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A8" w14:textId="77777777" w:rsidR="00130AA6" w:rsidRPr="00130AA6" w:rsidRDefault="00130AA6" w:rsidP="00130AA6">
      <w:r w:rsidRPr="00130AA6">
        <w:pict w14:anchorId="4E3A16BE">
          <v:rect id="_x0000_i1079" style="width:0;height:1.5pt" o:hralign="center" o:hrstd="t" o:hr="t" fillcolor="#a0a0a0" stroked="f"/>
        </w:pict>
      </w:r>
    </w:p>
    <w:p w14:paraId="2102AC85" w14:textId="77777777" w:rsidR="00130AA6" w:rsidRPr="00130AA6" w:rsidRDefault="00130AA6" w:rsidP="00130AA6">
      <w:pPr>
        <w:rPr>
          <w:b/>
          <w:bCs/>
          <w:sz w:val="36"/>
          <w:szCs w:val="36"/>
        </w:rPr>
      </w:pPr>
      <w:r w:rsidRPr="00130AA6">
        <w:rPr>
          <w:b/>
          <w:bCs/>
          <w:sz w:val="36"/>
          <w:szCs w:val="36"/>
        </w:rPr>
        <w:t>New &amp; Old Country Narratives — 1630–1640</w:t>
      </w:r>
    </w:p>
    <w:p w14:paraId="7EA13BD6" w14:textId="77777777" w:rsidR="00130AA6" w:rsidRPr="00130AA6" w:rsidRDefault="00130AA6" w:rsidP="00130AA6">
      <w:r w:rsidRPr="00130AA6">
        <w:rPr>
          <w:b/>
          <w:bCs/>
        </w:rPr>
        <w:t>Addie Arabelle Powell line → Elizabeth Fulkerson branch</w:t>
      </w:r>
      <w:r w:rsidRPr="00130AA6">
        <w:br/>
      </w:r>
      <w:r w:rsidRPr="00130AA6">
        <w:rPr>
          <w:i/>
          <w:iCs/>
        </w:rPr>
        <w:t>Working draft — for internal review and annotation</w:t>
      </w:r>
    </w:p>
    <w:p w14:paraId="0A817290" w14:textId="77777777" w:rsidR="00130AA6" w:rsidRPr="00130AA6" w:rsidRDefault="00130AA6" w:rsidP="00130AA6">
      <w:r w:rsidRPr="00130AA6">
        <w:pict w14:anchorId="25874420">
          <v:rect id="_x0000_i1080" style="width:0;height:1.5pt" o:hralign="center" o:hrstd="t" o:hr="t" fillcolor="#a0a0a0" stroked="f"/>
        </w:pict>
      </w:r>
    </w:p>
    <w:p w14:paraId="2314AE7E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How to use this page</w:t>
      </w:r>
    </w:p>
    <w:p w14:paraId="6B76E9BE" w14:textId="77777777" w:rsidR="00130AA6" w:rsidRPr="00130AA6" w:rsidRDefault="00130AA6" w:rsidP="00130AA6">
      <w:r w:rsidRPr="00130AA6">
        <w:t xml:space="preserve">This decade brief stitches together people in the </w:t>
      </w:r>
      <w:r w:rsidRPr="00130AA6">
        <w:rPr>
          <w:b/>
          <w:bCs/>
        </w:rPr>
        <w:t>Elizabeth Fulkerson</w:t>
      </w:r>
      <w:r w:rsidRPr="00130AA6">
        <w:t xml:space="preserve"> branch who were alive in, or tightly tied to, the </w:t>
      </w:r>
      <w:r w:rsidRPr="00130AA6">
        <w:rPr>
          <w:b/>
          <w:bCs/>
        </w:rPr>
        <w:t>1630s</w:t>
      </w:r>
      <w:r w:rsidRPr="00130AA6">
        <w:t xml:space="preserve">. It pairs a </w:t>
      </w:r>
      <w:r w:rsidRPr="00130AA6">
        <w:rPr>
          <w:b/>
          <w:bCs/>
        </w:rPr>
        <w:t>New Country</w:t>
      </w:r>
      <w:r w:rsidRPr="00130AA6">
        <w:t xml:space="preserve"> (New Netherland) sketch with parallel </w:t>
      </w:r>
      <w:r w:rsidRPr="00130AA6">
        <w:rPr>
          <w:b/>
          <w:bCs/>
        </w:rPr>
        <w:t>Old Country</w:t>
      </w:r>
      <w:r w:rsidRPr="00130AA6">
        <w:t xml:space="preserve"> threads in the Dutch Republic and the francophone </w:t>
      </w:r>
      <w:r w:rsidRPr="00130AA6">
        <w:rPr>
          <w:b/>
          <w:bCs/>
        </w:rPr>
        <w:t>Walloon corridor</w:t>
      </w:r>
      <w:r w:rsidRPr="00130AA6">
        <w:t xml:space="preserve"> (Valenciennes / Hainaut → Leiden/Utrecht). Each bullet carries quick pointers to confirm with </w:t>
      </w:r>
      <w:r w:rsidRPr="00130AA6">
        <w:rPr>
          <w:b/>
          <w:bCs/>
        </w:rPr>
        <w:t>primary</w:t>
      </w:r>
      <w:r w:rsidRPr="00130AA6">
        <w:t xml:space="preserve"> or near-primary records (church registers, notarial acts, colonial court minutes, town books).</w:t>
      </w:r>
    </w:p>
    <w:p w14:paraId="4BF21349" w14:textId="77777777" w:rsidR="00130AA6" w:rsidRPr="00130AA6" w:rsidRDefault="00130AA6" w:rsidP="00130AA6">
      <w:r w:rsidRPr="00130AA6">
        <w:pict w14:anchorId="514D55F1">
          <v:rect id="_x0000_i1081" style="width:0;height:1.5pt" o:hralign="center" o:hrstd="t" o:hr="t" fillcolor="#a0a0a0" stroked="f"/>
        </w:pict>
      </w:r>
    </w:p>
    <w:p w14:paraId="20DABBB3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New Country — New Netherland &amp; western Long Island (1630s)</w:t>
      </w:r>
    </w:p>
    <w:p w14:paraId="025F9640" w14:textId="77777777" w:rsidR="00130AA6" w:rsidRPr="00130AA6" w:rsidRDefault="00130AA6" w:rsidP="00130AA6">
      <w:r w:rsidRPr="00130AA6">
        <w:rPr>
          <w:b/>
          <w:bCs/>
        </w:rPr>
        <w:t>Setting.</w:t>
      </w:r>
      <w:r w:rsidRPr="00130AA6">
        <w:t xml:space="preserve"> The lower Hudson estuary and western Long Island as </w:t>
      </w:r>
      <w:r w:rsidRPr="00130AA6">
        <w:rPr>
          <w:b/>
          <w:bCs/>
        </w:rPr>
        <w:t>New Amsterdam</w:t>
      </w:r>
      <w:r w:rsidRPr="00130AA6">
        <w:t xml:space="preserve"> takes shape under the West India Company. Harbor-edge hamlets (Manhattan’s East River shore, the </w:t>
      </w:r>
      <w:proofErr w:type="spellStart"/>
      <w:r w:rsidRPr="00130AA6">
        <w:rPr>
          <w:b/>
          <w:bCs/>
        </w:rPr>
        <w:t>Wallabout</w:t>
      </w:r>
      <w:proofErr w:type="spellEnd"/>
      <w:r w:rsidRPr="00130AA6">
        <w:t xml:space="preserve">, and the future </w:t>
      </w:r>
      <w:r w:rsidRPr="00130AA6">
        <w:rPr>
          <w:b/>
          <w:bCs/>
        </w:rPr>
        <w:t>Bushwick / Greenpoint</w:t>
      </w:r>
      <w:r w:rsidRPr="00130AA6">
        <w:t>) host boatwrights, woodcutters, mariners, and small planters. Walloon and Dutch families intermarry and appear together as neighbors, witnesses, and sponsors.</w:t>
      </w:r>
    </w:p>
    <w:p w14:paraId="2813CF06" w14:textId="77777777" w:rsidR="00130AA6" w:rsidRPr="00130AA6" w:rsidRDefault="00130AA6" w:rsidP="00130AA6">
      <w:pPr>
        <w:numPr>
          <w:ilvl w:val="0"/>
          <w:numId w:val="1"/>
        </w:numPr>
      </w:pPr>
      <w:r w:rsidRPr="00130AA6">
        <w:rPr>
          <w:b/>
          <w:bCs/>
        </w:rPr>
        <w:t xml:space="preserve">Dirck de Noorman (Dirck </w:t>
      </w:r>
      <w:proofErr w:type="spellStart"/>
      <w:r w:rsidRPr="00130AA6">
        <w:rPr>
          <w:b/>
          <w:bCs/>
        </w:rPr>
        <w:t>Volckertsen</w:t>
      </w:r>
      <w:proofErr w:type="spellEnd"/>
      <w:r w:rsidRPr="00130AA6">
        <w:rPr>
          <w:b/>
          <w:bCs/>
        </w:rPr>
        <w:t>, 1595–1677).</w:t>
      </w:r>
      <w:r w:rsidRPr="00130AA6">
        <w:br/>
        <w:t xml:space="preserve">Why here: A mariner/woodcutter repeatedly associated with the </w:t>
      </w:r>
      <w:proofErr w:type="spellStart"/>
      <w:proofErr w:type="gramStart"/>
      <w:r w:rsidRPr="00130AA6">
        <w:t>Wallabout</w:t>
      </w:r>
      <w:proofErr w:type="spellEnd"/>
      <w:proofErr w:type="gramEnd"/>
      <w:r w:rsidRPr="00130AA6">
        <w:t xml:space="preserve"> and the watercourse called </w:t>
      </w:r>
      <w:r w:rsidRPr="00130AA6">
        <w:rPr>
          <w:b/>
          <w:bCs/>
        </w:rPr>
        <w:t>“Noorman’s Kill.”</w:t>
      </w:r>
      <w:r w:rsidRPr="00130AA6">
        <w:t xml:space="preserve"> He shows up in early court minutes and land notations; later records tie him to the Bushwick/Greenpoint—Manhattan working-waterfront corridor (cf. </w:t>
      </w:r>
      <w:r w:rsidRPr="00130AA6">
        <w:rPr>
          <w:b/>
          <w:bCs/>
        </w:rPr>
        <w:t xml:space="preserve">Smit’s </w:t>
      </w:r>
      <w:proofErr w:type="spellStart"/>
      <w:r w:rsidRPr="00130AA6">
        <w:rPr>
          <w:b/>
          <w:bCs/>
        </w:rPr>
        <w:t>Vly</w:t>
      </w:r>
      <w:proofErr w:type="spellEnd"/>
      <w:r w:rsidRPr="00130AA6">
        <w:t>).</w:t>
      </w:r>
      <w:r w:rsidRPr="00130AA6">
        <w:br/>
      </w:r>
      <w:r w:rsidRPr="00130AA6">
        <w:rPr>
          <w:i/>
          <w:iCs/>
        </w:rPr>
        <w:t>Spouse:</w:t>
      </w:r>
      <w:r w:rsidRPr="00130AA6">
        <w:t xml:space="preserve"> </w:t>
      </w:r>
      <w:r w:rsidRPr="00130AA6">
        <w:rPr>
          <w:b/>
          <w:bCs/>
        </w:rPr>
        <w:t>Christyntje (Christina) Vigne.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Dutch Reformed baptisms/marriages, colonial court minutes, early deeds/patents using “Noorman/</w:t>
      </w:r>
      <w:proofErr w:type="spellStart"/>
      <w:r w:rsidRPr="00130AA6">
        <w:t>Volckertsen</w:t>
      </w:r>
      <w:proofErr w:type="spellEnd"/>
      <w:r w:rsidRPr="00130AA6">
        <w:t>,” Bushwick town records.</w:t>
      </w:r>
      <w:r w:rsidRPr="00130AA6">
        <w:br/>
        <w:t xml:space="preserve">Links: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5" w:history="1">
        <w:r w:rsidRPr="00130AA6">
          <w:rPr>
            <w:rStyle w:val="Hyperlink"/>
          </w:rPr>
          <w:t>https://www.wikitree.com/wiki/Volckertszen-5</w:t>
        </w:r>
      </w:hyperlink>
      <w:r w:rsidRPr="00130AA6">
        <w:t xml:space="preserve"> • Geni </w:t>
      </w:r>
      <w:hyperlink r:id="rId6" w:history="1">
        <w:r w:rsidRPr="00130AA6">
          <w:rPr>
            <w:rStyle w:val="Hyperlink"/>
          </w:rPr>
          <w:t>https://www.geni.com/people/Dirck-de-Noorman/6000000001876259824</w:t>
        </w:r>
      </w:hyperlink>
      <w:r w:rsidRPr="00130AA6">
        <w:t xml:space="preserve"> • Fulkerson notes </w:t>
      </w:r>
      <w:hyperlink r:id="rId7" w:history="1">
        <w:r w:rsidRPr="00130AA6">
          <w:rPr>
            <w:rStyle w:val="Hyperlink"/>
          </w:rPr>
          <w:t>https://fulkerson.org/?page_id=15</w:t>
        </w:r>
      </w:hyperlink>
      <w:r w:rsidRPr="00130AA6">
        <w:t xml:space="preserve"> • Find A Grave </w:t>
      </w:r>
      <w:hyperlink r:id="rId8" w:history="1">
        <w:r w:rsidRPr="00130AA6">
          <w:rPr>
            <w:rStyle w:val="Hyperlink"/>
          </w:rPr>
          <w:t>https://www.findagrave.com/memorial/149448389/dirck-volckertszen</w:t>
        </w:r>
      </w:hyperlink>
    </w:p>
    <w:p w14:paraId="1AF9CE62" w14:textId="77777777" w:rsidR="00130AA6" w:rsidRPr="00130AA6" w:rsidRDefault="00130AA6" w:rsidP="00130AA6">
      <w:pPr>
        <w:numPr>
          <w:ilvl w:val="0"/>
          <w:numId w:val="1"/>
        </w:numPr>
      </w:pPr>
      <w:r w:rsidRPr="00130AA6">
        <w:rPr>
          <w:b/>
          <w:bCs/>
        </w:rPr>
        <w:t>Christyntje (Christina) Vigne (1610–1663).</w:t>
      </w:r>
      <w:r w:rsidRPr="00130AA6">
        <w:br/>
        <w:t xml:space="preserve">Why here: Daughter of </w:t>
      </w:r>
      <w:r w:rsidRPr="00130AA6">
        <w:rPr>
          <w:b/>
          <w:bCs/>
        </w:rPr>
        <w:t>Guillaume Vigne</w:t>
      </w:r>
      <w:r w:rsidRPr="00130AA6">
        <w:t xml:space="preserve"> &amp; </w:t>
      </w:r>
      <w:r w:rsidRPr="00130AA6">
        <w:rPr>
          <w:b/>
          <w:bCs/>
        </w:rPr>
        <w:t>Adrienne Cuvellier</w:t>
      </w:r>
      <w:r w:rsidRPr="00130AA6">
        <w:t xml:space="preserve">, one of the earliest </w:t>
      </w:r>
      <w:r w:rsidRPr="00130AA6">
        <w:rPr>
          <w:b/>
          <w:bCs/>
        </w:rPr>
        <w:lastRenderedPageBreak/>
        <w:t>Walloon</w:t>
      </w:r>
      <w:r w:rsidRPr="00130AA6">
        <w:t xml:space="preserve"> </w:t>
      </w:r>
      <w:proofErr w:type="gramStart"/>
      <w:r w:rsidRPr="00130AA6">
        <w:t>households</w:t>
      </w:r>
      <w:proofErr w:type="gramEnd"/>
      <w:r w:rsidRPr="00130AA6">
        <w:t xml:space="preserve"> lot-holders in New Amsterdam. The Vigne/</w:t>
      </w:r>
      <w:proofErr w:type="spellStart"/>
      <w:r w:rsidRPr="00130AA6">
        <w:t>Cuvellier</w:t>
      </w:r>
      <w:proofErr w:type="spellEnd"/>
      <w:r w:rsidRPr="00130AA6">
        <w:t xml:space="preserve"> kin network reappears as baptism sponsors and neighbors through the 1630s–1650s.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New Amsterdam DR Church entries (as sponsor/parent), marriage to Volckertsen, proximity to Vigne/</w:t>
      </w:r>
      <w:proofErr w:type="spellStart"/>
      <w:r w:rsidRPr="00130AA6">
        <w:t>Cuvellier</w:t>
      </w:r>
      <w:proofErr w:type="spellEnd"/>
      <w:r w:rsidRPr="00130AA6">
        <w:t xml:space="preserve"> households on early lot maps/notarial mentions.</w:t>
      </w:r>
      <w:r w:rsidRPr="00130AA6">
        <w:br/>
        <w:t xml:space="preserve">Links: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9" w:history="1">
        <w:r w:rsidRPr="00130AA6">
          <w:rPr>
            <w:rStyle w:val="Hyperlink"/>
          </w:rPr>
          <w:t>https://www.wikitree.com/wiki/Vigne-3</w:t>
        </w:r>
      </w:hyperlink>
      <w:r w:rsidRPr="00130AA6">
        <w:t xml:space="preserve"> • Geni </w:t>
      </w:r>
      <w:hyperlink r:id="rId10" w:history="1">
        <w:r w:rsidRPr="00130AA6">
          <w:rPr>
            <w:rStyle w:val="Hyperlink"/>
          </w:rPr>
          <w:t>https://www.geni.com/people/Christina-Vigne/6000000000930080337</w:t>
        </w:r>
      </w:hyperlink>
      <w:r w:rsidRPr="00130AA6">
        <w:t xml:space="preserve"> • Fulkerson notes </w:t>
      </w:r>
      <w:hyperlink r:id="rId11" w:history="1">
        <w:r w:rsidRPr="00130AA6">
          <w:rPr>
            <w:rStyle w:val="Hyperlink"/>
          </w:rPr>
          <w:t>https://fulkerson.org/?page_id=48</w:t>
        </w:r>
      </w:hyperlink>
      <w:r w:rsidRPr="00130AA6">
        <w:t xml:space="preserve"> • Find A Grave </w:t>
      </w:r>
      <w:hyperlink r:id="rId12" w:history="1">
        <w:r w:rsidRPr="00130AA6">
          <w:rPr>
            <w:rStyle w:val="Hyperlink"/>
          </w:rPr>
          <w:t>https://www.findagrave.com/memorial/149448502/christine-volckertszen</w:t>
        </w:r>
      </w:hyperlink>
    </w:p>
    <w:p w14:paraId="7C6F4EBA" w14:textId="77777777" w:rsidR="00130AA6" w:rsidRPr="00130AA6" w:rsidRDefault="00130AA6" w:rsidP="00130AA6">
      <w:pPr>
        <w:numPr>
          <w:ilvl w:val="0"/>
          <w:numId w:val="1"/>
        </w:numPr>
      </w:pPr>
      <w:r w:rsidRPr="00130AA6">
        <w:rPr>
          <w:b/>
          <w:bCs/>
        </w:rPr>
        <w:t>Pieter Jans de Witt (1624–1705).</w:t>
      </w:r>
      <w:r w:rsidRPr="00130AA6">
        <w:br/>
        <w:t xml:space="preserve">Why here: Leiden-born artisan surname that appears in the Bushwick/Long Island orbit by mid-century; fits the </w:t>
      </w:r>
      <w:r w:rsidRPr="00130AA6">
        <w:rPr>
          <w:b/>
          <w:bCs/>
        </w:rPr>
        <w:t>Leiden → New Netherland</w:t>
      </w:r>
      <w:r w:rsidRPr="00130AA6">
        <w:t xml:space="preserve"> artisan pipeline (weavers, smiths, ship trades).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Bushwick town minutes/patents; New Amsterdam &amp; Brooklyn DR registers; any Leiden </w:t>
      </w:r>
      <w:proofErr w:type="spellStart"/>
      <w:r w:rsidRPr="00130AA6">
        <w:rPr>
          <w:b/>
          <w:bCs/>
        </w:rPr>
        <w:t>ondertrouw</w:t>
      </w:r>
      <w:proofErr w:type="spellEnd"/>
      <w:r w:rsidRPr="00130AA6">
        <w:t xml:space="preserve"> or </w:t>
      </w:r>
      <w:proofErr w:type="spellStart"/>
      <w:r w:rsidRPr="00130AA6">
        <w:rPr>
          <w:b/>
          <w:bCs/>
        </w:rPr>
        <w:t>poorter</w:t>
      </w:r>
      <w:proofErr w:type="spellEnd"/>
      <w:r w:rsidRPr="00130AA6">
        <w:t xml:space="preserve"> (burgher) entries that match patronymic/signature patterns.</w:t>
      </w:r>
      <w:r w:rsidRPr="00130AA6">
        <w:br/>
        <w:t xml:space="preserve">Links: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13" w:history="1">
        <w:r w:rsidRPr="00130AA6">
          <w:rPr>
            <w:rStyle w:val="Hyperlink"/>
          </w:rPr>
          <w:t>https://www.wikitree.com/wiki/Wit-50</w:t>
        </w:r>
      </w:hyperlink>
      <w:r w:rsidRPr="00130AA6">
        <w:t xml:space="preserve"> • Geni </w:t>
      </w:r>
      <w:hyperlink r:id="rId14" w:history="1">
        <w:r w:rsidRPr="00130AA6">
          <w:rPr>
            <w:rStyle w:val="Hyperlink"/>
          </w:rPr>
          <w:t>https://www.geni.com/people/Pieter-de-Witt/6000000007566047201</w:t>
        </w:r>
      </w:hyperlink>
      <w:r w:rsidRPr="00130AA6">
        <w:t xml:space="preserve"> • Fulkerson notes </w:t>
      </w:r>
      <w:hyperlink r:id="rId15" w:history="1">
        <w:r w:rsidRPr="00130AA6">
          <w:rPr>
            <w:rStyle w:val="Hyperlink"/>
          </w:rPr>
          <w:t>https://fulkerson.org/?page_id=447</w:t>
        </w:r>
      </w:hyperlink>
    </w:p>
    <w:p w14:paraId="552C4090" w14:textId="77777777" w:rsidR="00130AA6" w:rsidRPr="00130AA6" w:rsidRDefault="00130AA6" w:rsidP="00130AA6">
      <w:pPr>
        <w:numPr>
          <w:ilvl w:val="0"/>
          <w:numId w:val="1"/>
        </w:numPr>
      </w:pPr>
      <w:r w:rsidRPr="00130AA6">
        <w:rPr>
          <w:b/>
          <w:bCs/>
          <w:lang w:val="pt-BR"/>
        </w:rPr>
        <w:t>Jan Janse (de) Jong (1636–1740) &amp; Catharina de Brul (1639–1740).</w:t>
      </w:r>
      <w:r w:rsidRPr="00130AA6">
        <w:rPr>
          <w:lang w:val="pt-BR"/>
        </w:rPr>
        <w:br/>
      </w:r>
      <w:r w:rsidRPr="00130AA6">
        <w:t xml:space="preserve">Why here: </w:t>
      </w:r>
      <w:r w:rsidRPr="00130AA6">
        <w:rPr>
          <w:b/>
          <w:bCs/>
        </w:rPr>
        <w:t>Colonial-born</w:t>
      </w:r>
      <w:r w:rsidRPr="00130AA6">
        <w:t xml:space="preserve"> couple whose marriages/baptisms (late 1650s–1660s) sit in the same </w:t>
      </w:r>
      <w:proofErr w:type="spellStart"/>
      <w:r w:rsidRPr="00130AA6">
        <w:t>Wallabout</w:t>
      </w:r>
      <w:proofErr w:type="spellEnd"/>
      <w:r w:rsidRPr="00130AA6">
        <w:t xml:space="preserve">/Bushwick circle. They help explain later </w:t>
      </w:r>
      <w:r w:rsidRPr="00130AA6">
        <w:rPr>
          <w:b/>
          <w:bCs/>
        </w:rPr>
        <w:t>York / Fulkerson</w:t>
      </w:r>
      <w:r w:rsidRPr="00130AA6">
        <w:t xml:space="preserve"> affinities with Kings County.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DR registers (</w:t>
      </w:r>
      <w:proofErr w:type="gramStart"/>
      <w:r w:rsidRPr="00130AA6">
        <w:t>bap./</w:t>
      </w:r>
      <w:proofErr w:type="gramEnd"/>
      <w:r w:rsidRPr="00130AA6">
        <w:t>mar. entries with typical sponsor chains), Bushwick/Flatbush town minutes, later deed references.</w:t>
      </w:r>
      <w:r w:rsidRPr="00130AA6">
        <w:br/>
        <w:t xml:space="preserve">Links (Jan):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16" w:history="1">
        <w:r w:rsidRPr="00130AA6">
          <w:rPr>
            <w:rStyle w:val="Hyperlink"/>
          </w:rPr>
          <w:t>https://www.wikitree.com/wiki/De_Jonge-1296</w:t>
        </w:r>
      </w:hyperlink>
      <w:r w:rsidRPr="00130AA6">
        <w:t xml:space="preserve"> • Geni </w:t>
      </w:r>
      <w:hyperlink r:id="rId17" w:history="1">
        <w:r w:rsidRPr="00130AA6">
          <w:rPr>
            <w:rStyle w:val="Hyperlink"/>
          </w:rPr>
          <w:t>https://www.geni.com/people/Jan-Janse-de-Jong/6000000007962730521</w:t>
        </w:r>
      </w:hyperlink>
      <w:r w:rsidRPr="00130AA6">
        <w:t xml:space="preserve"> • Find A Grave </w:t>
      </w:r>
      <w:hyperlink r:id="rId18" w:history="1">
        <w:r w:rsidRPr="00130AA6">
          <w:rPr>
            <w:rStyle w:val="Hyperlink"/>
          </w:rPr>
          <w:t>https://www.findagrave.com/memorial/185545442/jan-janszen-de_jong</w:t>
        </w:r>
      </w:hyperlink>
      <w:r w:rsidRPr="00130AA6">
        <w:br/>
        <w:t xml:space="preserve">Links (Catharina):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19" w:history="1">
        <w:r w:rsidRPr="00130AA6">
          <w:rPr>
            <w:rStyle w:val="Hyperlink"/>
          </w:rPr>
          <w:t>https://www.wikitree.com/wiki/De_Brull-1</w:t>
        </w:r>
      </w:hyperlink>
      <w:r w:rsidRPr="00130AA6">
        <w:t xml:space="preserve"> • Geni </w:t>
      </w:r>
      <w:hyperlink r:id="rId20" w:history="1">
        <w:r w:rsidRPr="00130AA6">
          <w:rPr>
            <w:rStyle w:val="Hyperlink"/>
          </w:rPr>
          <w:t>https://www.geni.com/people/Catharina-de-Brul/6000000013715883240</w:t>
        </w:r>
      </w:hyperlink>
    </w:p>
    <w:p w14:paraId="1DB5AC0E" w14:textId="77777777" w:rsidR="00130AA6" w:rsidRPr="00130AA6" w:rsidRDefault="00130AA6" w:rsidP="00130AA6">
      <w:pPr>
        <w:numPr>
          <w:ilvl w:val="0"/>
          <w:numId w:val="1"/>
        </w:numPr>
      </w:pPr>
      <w:r w:rsidRPr="00130AA6">
        <w:rPr>
          <w:b/>
          <w:bCs/>
        </w:rPr>
        <w:t>Phillip Claesz Langelaen (1617–1662).</w:t>
      </w:r>
      <w:r w:rsidRPr="00130AA6">
        <w:br/>
        <w:t>Why here: Recorded in New Netherland by the 1640s; surname variants (</w:t>
      </w:r>
      <w:proofErr w:type="spellStart"/>
      <w:r w:rsidRPr="00130AA6">
        <w:rPr>
          <w:b/>
          <w:bCs/>
        </w:rPr>
        <w:t>Langelaen</w:t>
      </w:r>
      <w:proofErr w:type="spellEnd"/>
      <w:r w:rsidRPr="00130AA6">
        <w:rPr>
          <w:b/>
          <w:bCs/>
        </w:rPr>
        <w:t xml:space="preserve"> / </w:t>
      </w:r>
      <w:proofErr w:type="spellStart"/>
      <w:r w:rsidRPr="00130AA6">
        <w:rPr>
          <w:b/>
          <w:bCs/>
        </w:rPr>
        <w:t>Langeleyn</w:t>
      </w:r>
      <w:proofErr w:type="spellEnd"/>
      <w:r w:rsidRPr="00130AA6">
        <w:rPr>
          <w:b/>
          <w:bCs/>
        </w:rPr>
        <w:t xml:space="preserve"> / </w:t>
      </w:r>
      <w:proofErr w:type="spellStart"/>
      <w:r w:rsidRPr="00130AA6">
        <w:rPr>
          <w:b/>
          <w:bCs/>
        </w:rPr>
        <w:t>Langlane</w:t>
      </w:r>
      <w:proofErr w:type="spellEnd"/>
      <w:r w:rsidRPr="00130AA6">
        <w:t>) cluster with Bushwick/Manhattan notarial entries.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Notarial protocols, DR registers, Bushwick land/town record mentions.</w:t>
      </w:r>
      <w:r w:rsidRPr="00130AA6">
        <w:br/>
        <w:t xml:space="preserve">Link: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21" w:history="1">
        <w:r w:rsidRPr="00130AA6">
          <w:rPr>
            <w:rStyle w:val="Hyperlink"/>
          </w:rPr>
          <w:t>https://www.wikitree.com/wiki/Langelaen-11</w:t>
        </w:r>
      </w:hyperlink>
    </w:p>
    <w:p w14:paraId="5D966376" w14:textId="77777777" w:rsidR="00130AA6" w:rsidRPr="00130AA6" w:rsidRDefault="00130AA6" w:rsidP="00130AA6">
      <w:r w:rsidRPr="00130AA6">
        <w:lastRenderedPageBreak/>
        <w:pict w14:anchorId="1EE6E1FC">
          <v:rect id="_x0000_i1082" style="width:0;height:1.5pt" o:hralign="center" o:hrstd="t" o:hr="t" fillcolor="#a0a0a0" stroked="f"/>
        </w:pict>
      </w:r>
    </w:p>
    <w:p w14:paraId="6D727F8E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Old Country — Leiden, Utrecht &amp; the Walloon corridor (France ↔ Dutch Republic)</w:t>
      </w:r>
    </w:p>
    <w:p w14:paraId="5C9454AF" w14:textId="77777777" w:rsidR="00130AA6" w:rsidRPr="00130AA6" w:rsidRDefault="00130AA6" w:rsidP="00130AA6">
      <w:pPr>
        <w:numPr>
          <w:ilvl w:val="0"/>
          <w:numId w:val="2"/>
        </w:numPr>
      </w:pPr>
      <w:r w:rsidRPr="00130AA6">
        <w:rPr>
          <w:b/>
          <w:bCs/>
        </w:rPr>
        <w:t>Guillaume (Willem) Vigne (c.1580s–1632) &amp; Adrienne (</w:t>
      </w:r>
      <w:proofErr w:type="spellStart"/>
      <w:r w:rsidRPr="00130AA6">
        <w:rPr>
          <w:b/>
          <w:bCs/>
        </w:rPr>
        <w:t>Ariantje</w:t>
      </w:r>
      <w:proofErr w:type="spellEnd"/>
      <w:r w:rsidRPr="00130AA6">
        <w:rPr>
          <w:b/>
          <w:bCs/>
        </w:rPr>
        <w:t xml:space="preserve">) </w:t>
      </w:r>
      <w:proofErr w:type="spellStart"/>
      <w:r w:rsidRPr="00130AA6">
        <w:rPr>
          <w:b/>
          <w:bCs/>
        </w:rPr>
        <w:t>Cuvellier</w:t>
      </w:r>
      <w:proofErr w:type="spellEnd"/>
      <w:r w:rsidRPr="00130AA6">
        <w:rPr>
          <w:b/>
          <w:bCs/>
        </w:rPr>
        <w:t xml:space="preserve"> (c.1589–after 1650).</w:t>
      </w:r>
      <w:r w:rsidRPr="00130AA6">
        <w:br/>
        <w:t xml:space="preserve">Why here: Among the first </w:t>
      </w:r>
      <w:r w:rsidRPr="00130AA6">
        <w:rPr>
          <w:b/>
          <w:bCs/>
        </w:rPr>
        <w:t>Walloon</w:t>
      </w:r>
      <w:r w:rsidRPr="00130AA6">
        <w:t xml:space="preserve"> households granted lots in </w:t>
      </w:r>
      <w:r w:rsidRPr="00130AA6">
        <w:rPr>
          <w:b/>
          <w:bCs/>
        </w:rPr>
        <w:t>New Amsterdam</w:t>
      </w:r>
      <w:r w:rsidRPr="00130AA6">
        <w:t xml:space="preserve">; origins traced to </w:t>
      </w:r>
      <w:r w:rsidRPr="00130AA6">
        <w:rPr>
          <w:b/>
          <w:bCs/>
        </w:rPr>
        <w:t>Valenciennes (Hainaut)</w:t>
      </w:r>
      <w:r w:rsidRPr="00130AA6">
        <w:t>. Children/in-laws span baptisms and marriages into the 1650s.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Early lot lists/ward maps; DR registers; notarial/witness chains connecting Vigne, </w:t>
      </w:r>
      <w:proofErr w:type="spellStart"/>
      <w:r w:rsidRPr="00130AA6">
        <w:t>Cuvellier</w:t>
      </w:r>
      <w:proofErr w:type="spellEnd"/>
      <w:r w:rsidRPr="00130AA6">
        <w:t>, and allied surnames.</w:t>
      </w:r>
      <w:r w:rsidRPr="00130AA6">
        <w:br/>
        <w:t xml:space="preserve">Links (Guillaume):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22" w:history="1">
        <w:r w:rsidRPr="00130AA6">
          <w:rPr>
            <w:rStyle w:val="Hyperlink"/>
          </w:rPr>
          <w:t>https://www.wikitree.com/wiki/Vigne-2</w:t>
        </w:r>
      </w:hyperlink>
      <w:r w:rsidRPr="00130AA6">
        <w:t xml:space="preserve"> • Geni </w:t>
      </w:r>
      <w:hyperlink r:id="rId23" w:history="1">
        <w:r w:rsidRPr="00130AA6">
          <w:rPr>
            <w:rStyle w:val="Hyperlink"/>
          </w:rPr>
          <w:t>https://www.geni.com/people/William-Vign%C3%A9/6000000004371229221</w:t>
        </w:r>
      </w:hyperlink>
      <w:r w:rsidRPr="00130AA6">
        <w:br/>
        <w:t xml:space="preserve">Links (Adrienne):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24" w:history="1">
        <w:r w:rsidRPr="00130AA6">
          <w:rPr>
            <w:rStyle w:val="Hyperlink"/>
          </w:rPr>
          <w:t>https://www.wikitree.com/wiki/Ayrensdr-1</w:t>
        </w:r>
      </w:hyperlink>
      <w:r w:rsidRPr="00130AA6">
        <w:t xml:space="preserve"> • Geni </w:t>
      </w:r>
      <w:hyperlink r:id="rId25" w:history="1">
        <w:r w:rsidRPr="00130AA6">
          <w:rPr>
            <w:rStyle w:val="Hyperlink"/>
          </w:rPr>
          <w:t>https://www.geni.com/people/Annetgen-Adriaansdr-Pijnacker/6000000004664219724</w:t>
        </w:r>
      </w:hyperlink>
    </w:p>
    <w:p w14:paraId="41819F35" w14:textId="77777777" w:rsidR="00130AA6" w:rsidRPr="00130AA6" w:rsidRDefault="00130AA6" w:rsidP="00130AA6">
      <w:pPr>
        <w:numPr>
          <w:ilvl w:val="0"/>
          <w:numId w:val="2"/>
        </w:numPr>
      </w:pPr>
      <w:r w:rsidRPr="00130AA6">
        <w:rPr>
          <w:b/>
          <w:bCs/>
        </w:rPr>
        <w:t>Hendrick van Leeuwen (1630–1653, Utrecht).</w:t>
      </w:r>
      <w:r w:rsidRPr="00130AA6">
        <w:br/>
        <w:t>Why here: An “anchor cousin” who appears to have remained in the Republic—reminder that not all kin emigrated.</w:t>
      </w:r>
      <w:r w:rsidRPr="00130AA6">
        <w:br/>
      </w:r>
      <w:r w:rsidRPr="00130AA6">
        <w:rPr>
          <w:i/>
          <w:iCs/>
        </w:rPr>
        <w:t>What to look for:</w:t>
      </w:r>
      <w:r w:rsidRPr="00130AA6">
        <w:t xml:space="preserve"> </w:t>
      </w:r>
      <w:r w:rsidRPr="00130AA6">
        <w:rPr>
          <w:b/>
          <w:bCs/>
        </w:rPr>
        <w:t>Utrecht</w:t>
      </w:r>
      <w:r w:rsidRPr="00130AA6">
        <w:t xml:space="preserve"> church/civil registers; kin naming patterns that later echo in New Netherland registers.</w:t>
      </w:r>
      <w:r w:rsidRPr="00130AA6">
        <w:br/>
        <w:t xml:space="preserve">Links: </w:t>
      </w:r>
      <w:proofErr w:type="spellStart"/>
      <w:r w:rsidRPr="00130AA6">
        <w:t>Wikitree</w:t>
      </w:r>
      <w:proofErr w:type="spellEnd"/>
      <w:r w:rsidRPr="00130AA6">
        <w:t xml:space="preserve"> </w:t>
      </w:r>
      <w:hyperlink r:id="rId26" w:history="1">
        <w:r w:rsidRPr="00130AA6">
          <w:rPr>
            <w:rStyle w:val="Hyperlink"/>
          </w:rPr>
          <w:t>https://www.wikitree.com/wiki/Van_Leeuwen-692</w:t>
        </w:r>
      </w:hyperlink>
      <w:r w:rsidRPr="00130AA6">
        <w:t xml:space="preserve"> • Geni </w:t>
      </w:r>
      <w:hyperlink r:id="rId27" w:history="1">
        <w:r w:rsidRPr="00130AA6">
          <w:rPr>
            <w:rStyle w:val="Hyperlink"/>
          </w:rPr>
          <w:t>https://www.geni.com/people/Hendrik-Van-Leeuwen/4872512151650046660</w:t>
        </w:r>
      </w:hyperlink>
    </w:p>
    <w:p w14:paraId="24C581BB" w14:textId="77777777" w:rsidR="00130AA6" w:rsidRPr="00130AA6" w:rsidRDefault="00130AA6" w:rsidP="00130AA6">
      <w:pPr>
        <w:numPr>
          <w:ilvl w:val="0"/>
          <w:numId w:val="2"/>
        </w:numPr>
      </w:pPr>
      <w:r w:rsidRPr="00130AA6">
        <w:rPr>
          <w:b/>
          <w:bCs/>
        </w:rPr>
        <w:t>The Leiden pathway.</w:t>
      </w:r>
      <w:r w:rsidRPr="00130AA6">
        <w:br/>
        <w:t xml:space="preserve">Why here: Migration literature repeatedly shows </w:t>
      </w:r>
      <w:r w:rsidRPr="00130AA6">
        <w:rPr>
          <w:b/>
          <w:bCs/>
        </w:rPr>
        <w:t>Leiden</w:t>
      </w:r>
      <w:r w:rsidRPr="00130AA6">
        <w:t xml:space="preserve"> artisans and Walloon refugees feeding West India Company settlements.</w:t>
      </w:r>
      <w:r w:rsidRPr="00130AA6">
        <w:br/>
      </w:r>
      <w:r w:rsidRPr="00130AA6">
        <w:rPr>
          <w:i/>
          <w:iCs/>
        </w:rPr>
        <w:t>Search cues:</w:t>
      </w:r>
      <w:r w:rsidRPr="00130AA6">
        <w:t xml:space="preserve"> </w:t>
      </w:r>
      <w:proofErr w:type="spellStart"/>
      <w:r w:rsidRPr="00130AA6">
        <w:rPr>
          <w:b/>
          <w:bCs/>
        </w:rPr>
        <w:t>Ondertrouw</w:t>
      </w:r>
      <w:proofErr w:type="spellEnd"/>
      <w:r w:rsidRPr="00130AA6">
        <w:t xml:space="preserve"> (marriage intentions), </w:t>
      </w:r>
      <w:proofErr w:type="spellStart"/>
      <w:r w:rsidRPr="00130AA6">
        <w:rPr>
          <w:b/>
          <w:bCs/>
        </w:rPr>
        <w:t>Poorterboeken</w:t>
      </w:r>
      <w:proofErr w:type="spellEnd"/>
      <w:r w:rsidRPr="00130AA6">
        <w:t xml:space="preserve"> (burgher rolls), </w:t>
      </w:r>
      <w:r w:rsidRPr="00130AA6">
        <w:rPr>
          <w:b/>
          <w:bCs/>
        </w:rPr>
        <w:t>guild</w:t>
      </w:r>
      <w:r w:rsidRPr="00130AA6">
        <w:t xml:space="preserve"> books (weavers/smiths/ship trades), </w:t>
      </w:r>
      <w:r w:rsidRPr="00130AA6">
        <w:rPr>
          <w:b/>
          <w:bCs/>
        </w:rPr>
        <w:t>notarial</w:t>
      </w:r>
      <w:r w:rsidRPr="00130AA6">
        <w:t xml:space="preserve"> protocols; Walloon church registers for </w:t>
      </w:r>
      <w:r w:rsidRPr="00130AA6">
        <w:rPr>
          <w:b/>
          <w:bCs/>
        </w:rPr>
        <w:t>Valenciennes / Hainaut</w:t>
      </w:r>
      <w:r w:rsidRPr="00130AA6">
        <w:t>.</w:t>
      </w:r>
    </w:p>
    <w:p w14:paraId="480EB5BB" w14:textId="77777777" w:rsidR="00130AA6" w:rsidRPr="00130AA6" w:rsidRDefault="00130AA6" w:rsidP="00130AA6">
      <w:r w:rsidRPr="00130AA6">
        <w:pict w14:anchorId="1A783573">
          <v:rect id="_x0000_i1083" style="width:0;height:1.5pt" o:hralign="center" o:hrstd="t" o:hr="t" fillcolor="#a0a0a0" stroked="f"/>
        </w:pict>
      </w:r>
    </w:p>
    <w:p w14:paraId="775E95C1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Decade timeline &amp; touchpoints (1630–1640)</w:t>
      </w:r>
    </w:p>
    <w:p w14:paraId="02A4109E" w14:textId="77777777" w:rsidR="00130AA6" w:rsidRPr="00130AA6" w:rsidRDefault="00130AA6" w:rsidP="00130AA6">
      <w:pPr>
        <w:numPr>
          <w:ilvl w:val="0"/>
          <w:numId w:val="3"/>
        </w:numPr>
      </w:pPr>
      <w:r w:rsidRPr="00130AA6">
        <w:t xml:space="preserve">c. </w:t>
      </w:r>
      <w:r w:rsidRPr="00130AA6">
        <w:rPr>
          <w:b/>
          <w:bCs/>
        </w:rPr>
        <w:t>1630–1632</w:t>
      </w:r>
      <w:r w:rsidRPr="00130AA6">
        <w:t xml:space="preserve"> — New Amsterdam </w:t>
      </w:r>
      <w:r w:rsidRPr="00130AA6">
        <w:rPr>
          <w:b/>
          <w:bCs/>
        </w:rPr>
        <w:t>lot regularization</w:t>
      </w:r>
      <w:r w:rsidRPr="00130AA6">
        <w:t xml:space="preserve"> includes early Walloon households (Vigne/</w:t>
      </w:r>
      <w:proofErr w:type="spellStart"/>
      <w:r w:rsidRPr="00130AA6">
        <w:t>Cuvellier</w:t>
      </w:r>
      <w:proofErr w:type="spellEnd"/>
      <w:r w:rsidRPr="00130AA6">
        <w:t>).</w:t>
      </w:r>
    </w:p>
    <w:p w14:paraId="6B1E287B" w14:textId="77777777" w:rsidR="00130AA6" w:rsidRPr="00130AA6" w:rsidRDefault="00130AA6" w:rsidP="00130AA6">
      <w:pPr>
        <w:numPr>
          <w:ilvl w:val="0"/>
          <w:numId w:val="3"/>
        </w:numPr>
      </w:pPr>
      <w:r w:rsidRPr="00130AA6">
        <w:rPr>
          <w:b/>
          <w:bCs/>
        </w:rPr>
        <w:t>1630s</w:t>
      </w:r>
      <w:r w:rsidRPr="00130AA6">
        <w:t xml:space="preserve"> — Woodcutting, </w:t>
      </w:r>
      <w:proofErr w:type="gramStart"/>
      <w:r w:rsidRPr="00130AA6">
        <w:t>boat-building</w:t>
      </w:r>
      <w:proofErr w:type="gramEnd"/>
      <w:r w:rsidRPr="00130AA6">
        <w:t xml:space="preserve">, and ferry landings along the </w:t>
      </w:r>
      <w:proofErr w:type="spellStart"/>
      <w:r w:rsidRPr="00130AA6">
        <w:rPr>
          <w:b/>
          <w:bCs/>
        </w:rPr>
        <w:t>Wallabout</w:t>
      </w:r>
      <w:proofErr w:type="spellEnd"/>
      <w:r w:rsidRPr="00130AA6">
        <w:rPr>
          <w:b/>
          <w:bCs/>
        </w:rPr>
        <w:t>/Greenpoint</w:t>
      </w:r>
      <w:r w:rsidRPr="00130AA6">
        <w:t xml:space="preserve"> shore; “</w:t>
      </w:r>
      <w:r w:rsidRPr="00130AA6">
        <w:rPr>
          <w:b/>
          <w:bCs/>
        </w:rPr>
        <w:t>Noorman’s Kill</w:t>
      </w:r>
      <w:r w:rsidRPr="00130AA6">
        <w:t>” label enters usage.</w:t>
      </w:r>
    </w:p>
    <w:p w14:paraId="7F03E188" w14:textId="77777777" w:rsidR="00130AA6" w:rsidRPr="00130AA6" w:rsidRDefault="00130AA6" w:rsidP="00130AA6">
      <w:pPr>
        <w:numPr>
          <w:ilvl w:val="0"/>
          <w:numId w:val="3"/>
        </w:numPr>
      </w:pPr>
      <w:r w:rsidRPr="00130AA6">
        <w:rPr>
          <w:b/>
          <w:bCs/>
        </w:rPr>
        <w:lastRenderedPageBreak/>
        <w:t>1634</w:t>
      </w:r>
      <w:r w:rsidRPr="00130AA6">
        <w:t xml:space="preserve"> — Manhattan east-side lanes (later </w:t>
      </w:r>
      <w:r w:rsidRPr="00130AA6">
        <w:rPr>
          <w:b/>
          <w:bCs/>
        </w:rPr>
        <w:t>Pearl / Maiden Lane</w:t>
      </w:r>
      <w:r w:rsidRPr="00130AA6">
        <w:t xml:space="preserve">) develop as a smithy/market stretch (see </w:t>
      </w:r>
      <w:r w:rsidRPr="00130AA6">
        <w:rPr>
          <w:b/>
          <w:bCs/>
        </w:rPr>
        <w:t xml:space="preserve">Smit’s </w:t>
      </w:r>
      <w:proofErr w:type="spellStart"/>
      <w:r w:rsidRPr="00130AA6">
        <w:rPr>
          <w:b/>
          <w:bCs/>
        </w:rPr>
        <w:t>Vly</w:t>
      </w:r>
      <w:proofErr w:type="spellEnd"/>
      <w:r w:rsidRPr="00130AA6">
        <w:t xml:space="preserve"> place brief).</w:t>
      </w:r>
    </w:p>
    <w:p w14:paraId="52F01012" w14:textId="77777777" w:rsidR="00130AA6" w:rsidRPr="00130AA6" w:rsidRDefault="00130AA6" w:rsidP="00130AA6">
      <w:pPr>
        <w:numPr>
          <w:ilvl w:val="0"/>
          <w:numId w:val="3"/>
        </w:numPr>
      </w:pPr>
      <w:r w:rsidRPr="00130AA6">
        <w:rPr>
          <w:b/>
          <w:bCs/>
        </w:rPr>
        <w:t>1636–1637</w:t>
      </w:r>
      <w:r w:rsidRPr="00130AA6">
        <w:t xml:space="preserve"> — </w:t>
      </w:r>
      <w:r w:rsidRPr="00130AA6">
        <w:rPr>
          <w:b/>
          <w:bCs/>
        </w:rPr>
        <w:t>Pequot War</w:t>
      </w:r>
      <w:r w:rsidRPr="00130AA6">
        <w:t xml:space="preserve"> shapes Long Island and riverine traffic patterns; settlers and soldiers move through Manhattan &amp; western Long Island.</w:t>
      </w:r>
    </w:p>
    <w:p w14:paraId="5EA57182" w14:textId="77777777" w:rsidR="00130AA6" w:rsidRPr="00130AA6" w:rsidRDefault="00130AA6" w:rsidP="00130AA6">
      <w:pPr>
        <w:numPr>
          <w:ilvl w:val="0"/>
          <w:numId w:val="3"/>
        </w:numPr>
      </w:pPr>
      <w:r w:rsidRPr="00130AA6">
        <w:t xml:space="preserve">Late </w:t>
      </w:r>
      <w:r w:rsidRPr="00130AA6">
        <w:rPr>
          <w:b/>
          <w:bCs/>
        </w:rPr>
        <w:t>1630s</w:t>
      </w:r>
      <w:r w:rsidRPr="00130AA6">
        <w:t xml:space="preserve"> — </w:t>
      </w:r>
      <w:r w:rsidRPr="00130AA6">
        <w:rPr>
          <w:b/>
          <w:bCs/>
        </w:rPr>
        <w:t>Leiden / Utrecht</w:t>
      </w:r>
      <w:r w:rsidRPr="00130AA6">
        <w:t xml:space="preserve"> channels continue supplying artisans and soldiers of fortune into the colony.</w:t>
      </w:r>
    </w:p>
    <w:p w14:paraId="0C006272" w14:textId="77777777" w:rsidR="00130AA6" w:rsidRPr="00130AA6" w:rsidRDefault="00130AA6" w:rsidP="00130AA6">
      <w:r w:rsidRPr="00130AA6">
        <w:pict w14:anchorId="10A73966">
          <v:rect id="_x0000_i1084" style="width:0;height:1.5pt" o:hralign="center" o:hrstd="t" o:hr="t" fillcolor="#a0a0a0" stroked="f"/>
        </w:pict>
      </w:r>
    </w:p>
    <w:p w14:paraId="05CD5734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 xml:space="preserve">What </w:t>
      </w:r>
      <w:proofErr w:type="gramStart"/>
      <w:r w:rsidRPr="00130AA6">
        <w:rPr>
          <w:b/>
          <w:bCs/>
        </w:rPr>
        <w:t>this likely documents</w:t>
      </w:r>
      <w:proofErr w:type="gramEnd"/>
      <w:r w:rsidRPr="00130AA6">
        <w:rPr>
          <w:b/>
          <w:bCs/>
        </w:rPr>
        <w:t xml:space="preserve"> vs. what to verify</w:t>
      </w:r>
    </w:p>
    <w:p w14:paraId="31972AAD" w14:textId="77777777" w:rsidR="00130AA6" w:rsidRPr="00130AA6" w:rsidRDefault="00130AA6" w:rsidP="00130AA6">
      <w:r w:rsidRPr="00130AA6">
        <w:rPr>
          <w:b/>
          <w:bCs/>
        </w:rPr>
        <w:t>What you can usually prove with records (targets)</w:t>
      </w:r>
    </w:p>
    <w:p w14:paraId="0F4CFEF3" w14:textId="77777777" w:rsidR="00130AA6" w:rsidRPr="00130AA6" w:rsidRDefault="00130AA6" w:rsidP="00130AA6">
      <w:pPr>
        <w:numPr>
          <w:ilvl w:val="0"/>
          <w:numId w:val="4"/>
        </w:numPr>
      </w:pPr>
      <w:r w:rsidRPr="00130AA6">
        <w:rPr>
          <w:b/>
          <w:bCs/>
        </w:rPr>
        <w:t>Residence clusters:</w:t>
      </w:r>
      <w:r w:rsidRPr="00130AA6">
        <w:t xml:space="preserve"> Vigne / </w:t>
      </w:r>
      <w:proofErr w:type="spellStart"/>
      <w:r w:rsidRPr="00130AA6">
        <w:t>Cuvellier</w:t>
      </w:r>
      <w:proofErr w:type="spellEnd"/>
      <w:r w:rsidRPr="00130AA6">
        <w:t xml:space="preserve"> / </w:t>
      </w:r>
      <w:proofErr w:type="spellStart"/>
      <w:r w:rsidRPr="00130AA6">
        <w:t>Volckertsen</w:t>
      </w:r>
      <w:proofErr w:type="spellEnd"/>
      <w:r w:rsidRPr="00130AA6">
        <w:t xml:space="preserve"> proximities via DR registers (baptisms/marriages) and court minutes.</w:t>
      </w:r>
    </w:p>
    <w:p w14:paraId="17DD6A6D" w14:textId="77777777" w:rsidR="00130AA6" w:rsidRPr="00130AA6" w:rsidRDefault="00130AA6" w:rsidP="00130AA6">
      <w:pPr>
        <w:numPr>
          <w:ilvl w:val="0"/>
          <w:numId w:val="4"/>
        </w:numPr>
      </w:pPr>
      <w:r w:rsidRPr="00130AA6">
        <w:t xml:space="preserve">Use of </w:t>
      </w:r>
      <w:r w:rsidRPr="00130AA6">
        <w:rPr>
          <w:b/>
          <w:bCs/>
        </w:rPr>
        <w:t xml:space="preserve">“Noorman” / </w:t>
      </w:r>
      <w:proofErr w:type="spellStart"/>
      <w:r w:rsidRPr="00130AA6">
        <w:rPr>
          <w:b/>
          <w:bCs/>
        </w:rPr>
        <w:t>Wallabout</w:t>
      </w:r>
      <w:proofErr w:type="spellEnd"/>
      <w:r w:rsidRPr="00130AA6">
        <w:t xml:space="preserve"> identifiers in deeds, patents, and court actions linking to </w:t>
      </w:r>
      <w:r w:rsidRPr="00130AA6">
        <w:rPr>
          <w:b/>
          <w:bCs/>
        </w:rPr>
        <w:t xml:space="preserve">Dirck </w:t>
      </w:r>
      <w:proofErr w:type="spellStart"/>
      <w:r w:rsidRPr="00130AA6">
        <w:rPr>
          <w:b/>
          <w:bCs/>
        </w:rPr>
        <w:t>Volckertsen</w:t>
      </w:r>
      <w:proofErr w:type="spellEnd"/>
      <w:r w:rsidRPr="00130AA6">
        <w:t>.</w:t>
      </w:r>
    </w:p>
    <w:p w14:paraId="24488947" w14:textId="77777777" w:rsidR="00130AA6" w:rsidRPr="00130AA6" w:rsidRDefault="00130AA6" w:rsidP="00130AA6">
      <w:pPr>
        <w:numPr>
          <w:ilvl w:val="0"/>
          <w:numId w:val="4"/>
        </w:numPr>
      </w:pPr>
      <w:r w:rsidRPr="00130AA6">
        <w:rPr>
          <w:b/>
          <w:bCs/>
        </w:rPr>
        <w:t>Bushwick/Long Island</w:t>
      </w:r>
      <w:r w:rsidRPr="00130AA6">
        <w:t xml:space="preserve"> presence of </w:t>
      </w:r>
      <w:r w:rsidRPr="00130AA6">
        <w:rPr>
          <w:b/>
          <w:bCs/>
        </w:rPr>
        <w:t>de Witt / de Jong / de Brul</w:t>
      </w:r>
      <w:r w:rsidRPr="00130AA6">
        <w:t xml:space="preserve"> families by mid-century via town minutes and patents.</w:t>
      </w:r>
    </w:p>
    <w:p w14:paraId="0DC72CAE" w14:textId="77777777" w:rsidR="00130AA6" w:rsidRPr="00130AA6" w:rsidRDefault="00130AA6" w:rsidP="00130AA6">
      <w:r w:rsidRPr="00130AA6">
        <w:rPr>
          <w:b/>
          <w:bCs/>
        </w:rPr>
        <w:t>What needs careful verification (next steps)</w:t>
      </w:r>
    </w:p>
    <w:p w14:paraId="2D09D86B" w14:textId="77777777" w:rsidR="00130AA6" w:rsidRPr="00130AA6" w:rsidRDefault="00130AA6" w:rsidP="00130AA6">
      <w:pPr>
        <w:numPr>
          <w:ilvl w:val="0"/>
          <w:numId w:val="5"/>
        </w:numPr>
      </w:pPr>
      <w:r w:rsidRPr="00130AA6">
        <w:t xml:space="preserve">Precise </w:t>
      </w:r>
      <w:r w:rsidRPr="00130AA6">
        <w:rPr>
          <w:b/>
          <w:bCs/>
        </w:rPr>
        <w:t>parentage</w:t>
      </w:r>
      <w:r w:rsidRPr="00130AA6">
        <w:t xml:space="preserve"> links for </w:t>
      </w:r>
      <w:r w:rsidRPr="00130AA6">
        <w:rPr>
          <w:b/>
          <w:bCs/>
        </w:rPr>
        <w:t>Pieter Jans de Witt</w:t>
      </w:r>
      <w:r w:rsidRPr="00130AA6">
        <w:t xml:space="preserve"> (seek Leiden notarial or guild entries that align with NN signatures/spellings).</w:t>
      </w:r>
    </w:p>
    <w:p w14:paraId="6DC0461A" w14:textId="77777777" w:rsidR="00130AA6" w:rsidRPr="00130AA6" w:rsidRDefault="00130AA6" w:rsidP="00130AA6">
      <w:pPr>
        <w:numPr>
          <w:ilvl w:val="0"/>
          <w:numId w:val="5"/>
        </w:numPr>
      </w:pPr>
      <w:r w:rsidRPr="00130AA6">
        <w:t xml:space="preserve">Cross-checking </w:t>
      </w:r>
      <w:r w:rsidRPr="00130AA6">
        <w:rPr>
          <w:b/>
          <w:bCs/>
        </w:rPr>
        <w:t>Christina Vigne</w:t>
      </w:r>
      <w:r w:rsidRPr="00130AA6">
        <w:t xml:space="preserve">’s siblings and sponsors to ensure the right person is tied to </w:t>
      </w:r>
      <w:r w:rsidRPr="00130AA6">
        <w:rPr>
          <w:b/>
          <w:bCs/>
        </w:rPr>
        <w:t>Dirck de Noorman</w:t>
      </w:r>
      <w:r w:rsidRPr="00130AA6">
        <w:t xml:space="preserve"> in each entry.</w:t>
      </w:r>
    </w:p>
    <w:p w14:paraId="044E4D5C" w14:textId="77777777" w:rsidR="00130AA6" w:rsidRPr="00130AA6" w:rsidRDefault="00130AA6" w:rsidP="00130AA6">
      <w:pPr>
        <w:numPr>
          <w:ilvl w:val="0"/>
          <w:numId w:val="5"/>
        </w:numPr>
      </w:pPr>
      <w:proofErr w:type="spellStart"/>
      <w:r w:rsidRPr="00130AA6">
        <w:rPr>
          <w:b/>
          <w:bCs/>
        </w:rPr>
        <w:t>Langelaen</w:t>
      </w:r>
      <w:proofErr w:type="spellEnd"/>
      <w:r w:rsidRPr="00130AA6">
        <w:rPr>
          <w:b/>
          <w:bCs/>
        </w:rPr>
        <w:t xml:space="preserve"> / </w:t>
      </w:r>
      <w:proofErr w:type="spellStart"/>
      <w:r w:rsidRPr="00130AA6">
        <w:rPr>
          <w:b/>
          <w:bCs/>
        </w:rPr>
        <w:t>Langeleyn</w:t>
      </w:r>
      <w:proofErr w:type="spellEnd"/>
      <w:r w:rsidRPr="00130AA6">
        <w:t xml:space="preserve"> variants in 1640s notarial files to confirm identity continuity into Bushwick records.</w:t>
      </w:r>
    </w:p>
    <w:p w14:paraId="4AFA63EA" w14:textId="77777777" w:rsidR="00130AA6" w:rsidRPr="00130AA6" w:rsidRDefault="00130AA6" w:rsidP="00130AA6">
      <w:r w:rsidRPr="00130AA6">
        <w:pict w14:anchorId="7A51AF81">
          <v:rect id="_x0000_i1085" style="width:0;height:1.5pt" o:hralign="center" o:hrstd="t" o:hr="t" fillcolor="#a0a0a0" stroked="f"/>
        </w:pict>
      </w:r>
    </w:p>
    <w:p w14:paraId="02D7E945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Record pointers (where to look first)</w:t>
      </w:r>
    </w:p>
    <w:p w14:paraId="301CA6B4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rPr>
          <w:b/>
          <w:bCs/>
        </w:rPr>
        <w:t>New Amsterdam Dutch Reformed Church Registers</w:t>
      </w:r>
      <w:r w:rsidRPr="00130AA6">
        <w:t xml:space="preserve"> (baptisms/marriages) — multiple printed/translated editions.</w:t>
      </w:r>
    </w:p>
    <w:p w14:paraId="5634086E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rPr>
          <w:b/>
          <w:bCs/>
        </w:rPr>
        <w:t>New Netherland court minutes &amp; notarial records</w:t>
      </w:r>
      <w:r w:rsidRPr="00130AA6">
        <w:t xml:space="preserve"> (O’Callaghan; Fernow translations; New Netherland Research Center finding aids).</w:t>
      </w:r>
    </w:p>
    <w:p w14:paraId="253447EB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t xml:space="preserve">Stokes, </w:t>
      </w:r>
      <w:r w:rsidRPr="00130AA6">
        <w:rPr>
          <w:b/>
          <w:bCs/>
          <w:i/>
          <w:iCs/>
        </w:rPr>
        <w:t>Iconography of Manhattan Island</w:t>
      </w:r>
      <w:r w:rsidRPr="00130AA6">
        <w:t xml:space="preserve"> (lot/streets context, esp. early East River lanes).</w:t>
      </w:r>
    </w:p>
    <w:p w14:paraId="61B7C1AF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lastRenderedPageBreak/>
        <w:t xml:space="preserve">Riker, </w:t>
      </w:r>
      <w:r w:rsidRPr="00130AA6">
        <w:rPr>
          <w:b/>
          <w:bCs/>
          <w:i/>
          <w:iCs/>
        </w:rPr>
        <w:t>Annals of Newtown</w:t>
      </w:r>
      <w:r w:rsidRPr="00130AA6">
        <w:t xml:space="preserve"> (western Long Island context).</w:t>
      </w:r>
    </w:p>
    <w:p w14:paraId="618E4312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rPr>
          <w:b/>
          <w:bCs/>
        </w:rPr>
        <w:t>Kings County</w:t>
      </w:r>
      <w:r w:rsidRPr="00130AA6">
        <w:t xml:space="preserve"> (Bushwick/Flatbush) town records; </w:t>
      </w:r>
      <w:r w:rsidRPr="00130AA6">
        <w:rPr>
          <w:b/>
          <w:bCs/>
        </w:rPr>
        <w:t>Long Island</w:t>
      </w:r>
      <w:r w:rsidRPr="00130AA6">
        <w:t xml:space="preserve"> patents and deeds.</w:t>
      </w:r>
    </w:p>
    <w:p w14:paraId="29AFE3FB" w14:textId="77777777" w:rsidR="00130AA6" w:rsidRPr="00130AA6" w:rsidRDefault="00130AA6" w:rsidP="00130AA6">
      <w:pPr>
        <w:numPr>
          <w:ilvl w:val="0"/>
          <w:numId w:val="6"/>
        </w:numPr>
      </w:pPr>
      <w:r w:rsidRPr="00130AA6">
        <w:rPr>
          <w:b/>
          <w:bCs/>
        </w:rPr>
        <w:t>Leiden/Utrecht</w:t>
      </w:r>
      <w:r w:rsidRPr="00130AA6">
        <w:t xml:space="preserve"> civil registers: </w:t>
      </w:r>
      <w:proofErr w:type="spellStart"/>
      <w:r w:rsidRPr="00130AA6">
        <w:rPr>
          <w:b/>
          <w:bCs/>
        </w:rPr>
        <w:t>ondertrouw</w:t>
      </w:r>
      <w:proofErr w:type="spellEnd"/>
      <w:r w:rsidRPr="00130AA6">
        <w:t xml:space="preserve"> (marriage intentions), </w:t>
      </w:r>
      <w:proofErr w:type="spellStart"/>
      <w:r w:rsidRPr="00130AA6">
        <w:rPr>
          <w:b/>
          <w:bCs/>
        </w:rPr>
        <w:t>poorter</w:t>
      </w:r>
      <w:proofErr w:type="spellEnd"/>
      <w:r w:rsidRPr="00130AA6">
        <w:t xml:space="preserve"> (burgher) lists, </w:t>
      </w:r>
      <w:r w:rsidRPr="00130AA6">
        <w:rPr>
          <w:b/>
          <w:bCs/>
        </w:rPr>
        <w:t>guild</w:t>
      </w:r>
      <w:r w:rsidRPr="00130AA6">
        <w:t xml:space="preserve"> records; </w:t>
      </w:r>
      <w:r w:rsidRPr="00130AA6">
        <w:rPr>
          <w:b/>
          <w:bCs/>
        </w:rPr>
        <w:t>Walloon</w:t>
      </w:r>
      <w:r w:rsidRPr="00130AA6">
        <w:t xml:space="preserve"> registers (Valenciennes/Hainaut).</w:t>
      </w:r>
    </w:p>
    <w:p w14:paraId="5BC9D0E0" w14:textId="77777777" w:rsidR="00130AA6" w:rsidRPr="00130AA6" w:rsidRDefault="00130AA6" w:rsidP="00130AA6">
      <w:r w:rsidRPr="00130AA6">
        <w:pict w14:anchorId="2AC6E392">
          <v:rect id="_x0000_i1086" style="width:0;height:1.5pt" o:hralign="center" o:hrstd="t" o:hr="t" fillcolor="#a0a0a0" stroked="f"/>
        </w:pict>
      </w:r>
    </w:p>
    <w:p w14:paraId="685F0028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Working links (secondary finding-aids to kick-start searches)</w:t>
      </w:r>
    </w:p>
    <w:p w14:paraId="1F95F61E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Christina Vigne — </w:t>
      </w:r>
      <w:proofErr w:type="spellStart"/>
      <w:r w:rsidRPr="00130AA6">
        <w:t>Wikitree</w:t>
      </w:r>
      <w:proofErr w:type="spellEnd"/>
      <w:r w:rsidRPr="00130AA6">
        <w:t xml:space="preserve">: </w:t>
      </w:r>
      <w:hyperlink r:id="rId28" w:history="1">
        <w:r w:rsidRPr="00130AA6">
          <w:rPr>
            <w:rStyle w:val="Hyperlink"/>
          </w:rPr>
          <w:t>https://www.wikitree.com/wiki/Vigne-3</w:t>
        </w:r>
      </w:hyperlink>
      <w:r w:rsidRPr="00130AA6">
        <w:t xml:space="preserve"> • Geni: </w:t>
      </w:r>
      <w:hyperlink r:id="rId29" w:history="1">
        <w:r w:rsidRPr="00130AA6">
          <w:rPr>
            <w:rStyle w:val="Hyperlink"/>
          </w:rPr>
          <w:t>https://www.geni.com/people/Christina-Vigne/6000000000930080337</w:t>
        </w:r>
      </w:hyperlink>
    </w:p>
    <w:p w14:paraId="570FB2D7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>Dirck de Noorman (</w:t>
      </w:r>
      <w:proofErr w:type="spellStart"/>
      <w:r w:rsidRPr="00130AA6">
        <w:t>Volckertsen</w:t>
      </w:r>
      <w:proofErr w:type="spellEnd"/>
      <w:r w:rsidRPr="00130AA6">
        <w:t xml:space="preserve">) — </w:t>
      </w:r>
      <w:proofErr w:type="spellStart"/>
      <w:r w:rsidRPr="00130AA6">
        <w:t>Wikitree</w:t>
      </w:r>
      <w:proofErr w:type="spellEnd"/>
      <w:r w:rsidRPr="00130AA6">
        <w:t xml:space="preserve">: </w:t>
      </w:r>
      <w:hyperlink r:id="rId30" w:history="1">
        <w:r w:rsidRPr="00130AA6">
          <w:rPr>
            <w:rStyle w:val="Hyperlink"/>
          </w:rPr>
          <w:t>https://www.wikitree.com/wiki/Volckertszen-5</w:t>
        </w:r>
      </w:hyperlink>
      <w:r w:rsidRPr="00130AA6">
        <w:t xml:space="preserve"> • Geni: </w:t>
      </w:r>
      <w:hyperlink r:id="rId31" w:history="1">
        <w:r w:rsidRPr="00130AA6">
          <w:rPr>
            <w:rStyle w:val="Hyperlink"/>
          </w:rPr>
          <w:t>https://www.geni.com/people/Dirck-de-Noorman/6000000001876259824</w:t>
        </w:r>
      </w:hyperlink>
    </w:p>
    <w:p w14:paraId="104CC90F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Pieter Jans de Witt — </w:t>
      </w:r>
      <w:proofErr w:type="spellStart"/>
      <w:r w:rsidRPr="00130AA6">
        <w:t>Wikitree</w:t>
      </w:r>
      <w:proofErr w:type="spellEnd"/>
      <w:r w:rsidRPr="00130AA6">
        <w:t xml:space="preserve">: </w:t>
      </w:r>
      <w:hyperlink r:id="rId32" w:history="1">
        <w:r w:rsidRPr="00130AA6">
          <w:rPr>
            <w:rStyle w:val="Hyperlink"/>
          </w:rPr>
          <w:t>https://www.wikitree.com/wiki/Wit-50</w:t>
        </w:r>
      </w:hyperlink>
      <w:r w:rsidRPr="00130AA6">
        <w:t xml:space="preserve"> • Geni: </w:t>
      </w:r>
      <w:hyperlink r:id="rId33" w:history="1">
        <w:r w:rsidRPr="00130AA6">
          <w:rPr>
            <w:rStyle w:val="Hyperlink"/>
          </w:rPr>
          <w:t>https://www.geni.com/people/Pieter-de-Witt/6000000007566047201</w:t>
        </w:r>
      </w:hyperlink>
    </w:p>
    <w:p w14:paraId="6CCA0DF4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Jan Janse de Jong — Wikitree: </w:t>
      </w:r>
      <w:hyperlink r:id="rId34" w:history="1">
        <w:r w:rsidRPr="00130AA6">
          <w:rPr>
            <w:rStyle w:val="Hyperlink"/>
          </w:rPr>
          <w:t>https://www.wikitree.com/wiki/De_Jonge-1296</w:t>
        </w:r>
      </w:hyperlink>
      <w:r w:rsidRPr="00130AA6">
        <w:t xml:space="preserve"> • Geni: </w:t>
      </w:r>
      <w:hyperlink r:id="rId35" w:history="1">
        <w:r w:rsidRPr="00130AA6">
          <w:rPr>
            <w:rStyle w:val="Hyperlink"/>
          </w:rPr>
          <w:t>https://www.geni.com/people/Jan-Janse-de-Jong/6000000007962730521</w:t>
        </w:r>
      </w:hyperlink>
    </w:p>
    <w:p w14:paraId="1E862AC0" w14:textId="77777777" w:rsidR="00130AA6" w:rsidRPr="00130AA6" w:rsidRDefault="00130AA6" w:rsidP="00130AA6">
      <w:pPr>
        <w:numPr>
          <w:ilvl w:val="0"/>
          <w:numId w:val="7"/>
        </w:numPr>
        <w:rPr>
          <w:lang w:val="pt-BR"/>
        </w:rPr>
      </w:pPr>
      <w:r w:rsidRPr="00130AA6">
        <w:rPr>
          <w:lang w:val="pt-BR"/>
        </w:rPr>
        <w:t xml:space="preserve">Catharina de Brul — Wikitree: </w:t>
      </w:r>
      <w:r w:rsidRPr="00130AA6">
        <w:fldChar w:fldCharType="begin"/>
      </w:r>
      <w:r w:rsidRPr="00130AA6">
        <w:rPr>
          <w:lang w:val="pt-BR"/>
        </w:rPr>
        <w:instrText>HYPERLINK "https://www.wikitree.com/wiki/De_Brull-1"</w:instrText>
      </w:r>
      <w:r w:rsidRPr="00130AA6">
        <w:fldChar w:fldCharType="separate"/>
      </w:r>
      <w:r w:rsidRPr="00130AA6">
        <w:rPr>
          <w:rStyle w:val="Hyperlink"/>
          <w:lang w:val="pt-BR"/>
        </w:rPr>
        <w:t>https://www.wikitree.com/wiki/De_Brull-1</w:t>
      </w:r>
      <w:r w:rsidRPr="00130AA6">
        <w:fldChar w:fldCharType="end"/>
      </w:r>
      <w:r w:rsidRPr="00130AA6">
        <w:rPr>
          <w:lang w:val="pt-BR"/>
        </w:rPr>
        <w:t xml:space="preserve"> • Geni: </w:t>
      </w:r>
      <w:r w:rsidRPr="00130AA6">
        <w:fldChar w:fldCharType="begin"/>
      </w:r>
      <w:r w:rsidRPr="00130AA6">
        <w:rPr>
          <w:lang w:val="pt-BR"/>
        </w:rPr>
        <w:instrText>HYPERLINK "https://www.geni.com/people/Catharina-de-Brul/6000000013715883240"</w:instrText>
      </w:r>
      <w:r w:rsidRPr="00130AA6">
        <w:fldChar w:fldCharType="separate"/>
      </w:r>
      <w:r w:rsidRPr="00130AA6">
        <w:rPr>
          <w:rStyle w:val="Hyperlink"/>
          <w:lang w:val="pt-BR"/>
        </w:rPr>
        <w:t>https://www.geni.com/people/Catharina-de-Brul/6000000013715883240</w:t>
      </w:r>
      <w:r w:rsidRPr="00130AA6">
        <w:fldChar w:fldCharType="end"/>
      </w:r>
    </w:p>
    <w:p w14:paraId="1C22CAD0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Phillip Claesz Langelaen — </w:t>
      </w:r>
      <w:proofErr w:type="spellStart"/>
      <w:r w:rsidRPr="00130AA6">
        <w:t>Wikitree</w:t>
      </w:r>
      <w:proofErr w:type="spellEnd"/>
      <w:r w:rsidRPr="00130AA6">
        <w:t xml:space="preserve">: </w:t>
      </w:r>
      <w:hyperlink r:id="rId36" w:history="1">
        <w:r w:rsidRPr="00130AA6">
          <w:rPr>
            <w:rStyle w:val="Hyperlink"/>
          </w:rPr>
          <w:t>https://www.wikitree.com/wiki/Langelaen-11</w:t>
        </w:r>
      </w:hyperlink>
    </w:p>
    <w:p w14:paraId="7DCB56D7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Hendrick van Leeuwen — </w:t>
      </w:r>
      <w:proofErr w:type="spellStart"/>
      <w:r w:rsidRPr="00130AA6">
        <w:t>Wikitree</w:t>
      </w:r>
      <w:proofErr w:type="spellEnd"/>
      <w:r w:rsidRPr="00130AA6">
        <w:t xml:space="preserve">: </w:t>
      </w:r>
      <w:hyperlink r:id="rId37" w:history="1">
        <w:r w:rsidRPr="00130AA6">
          <w:rPr>
            <w:rStyle w:val="Hyperlink"/>
          </w:rPr>
          <w:t>https://www.wikitree.com/wiki/Van_Leeuwen-692</w:t>
        </w:r>
      </w:hyperlink>
    </w:p>
    <w:p w14:paraId="7CCF68AB" w14:textId="77777777" w:rsidR="00130AA6" w:rsidRPr="00130AA6" w:rsidRDefault="00130AA6" w:rsidP="00130AA6">
      <w:pPr>
        <w:numPr>
          <w:ilvl w:val="0"/>
          <w:numId w:val="7"/>
        </w:numPr>
      </w:pPr>
      <w:r w:rsidRPr="00130AA6">
        <w:t xml:space="preserve">Fulkerson research hub — </w:t>
      </w:r>
      <w:hyperlink r:id="rId38" w:history="1">
        <w:r w:rsidRPr="00130AA6">
          <w:rPr>
            <w:rStyle w:val="Hyperlink"/>
          </w:rPr>
          <w:t>https://fulkerson.org/</w:t>
        </w:r>
      </w:hyperlink>
    </w:p>
    <w:p w14:paraId="3BEF5DFC" w14:textId="77777777" w:rsidR="00130AA6" w:rsidRPr="00130AA6" w:rsidRDefault="00130AA6" w:rsidP="00130AA6">
      <w:r w:rsidRPr="00130AA6">
        <w:pict w14:anchorId="2B152DAF">
          <v:rect id="_x0000_i1087" style="width:0;height:1.5pt" o:hralign="center" o:hrstd="t" o:hr="t" fillcolor="#a0a0a0" stroked="f"/>
        </w:pict>
      </w:r>
    </w:p>
    <w:p w14:paraId="68F55BBE" w14:textId="77777777" w:rsidR="00130AA6" w:rsidRPr="00130AA6" w:rsidRDefault="00130AA6" w:rsidP="00130AA6">
      <w:pPr>
        <w:rPr>
          <w:b/>
          <w:bCs/>
        </w:rPr>
      </w:pPr>
      <w:r w:rsidRPr="00130AA6">
        <w:rPr>
          <w:b/>
          <w:bCs/>
        </w:rPr>
        <w:t>Notes</w:t>
      </w:r>
    </w:p>
    <w:p w14:paraId="27CD8801" w14:textId="77777777" w:rsidR="00130AA6" w:rsidRPr="00130AA6" w:rsidRDefault="00130AA6" w:rsidP="00130AA6">
      <w:r w:rsidRPr="00130AA6">
        <w:t xml:space="preserve">This brief is a </w:t>
      </w:r>
      <w:r w:rsidRPr="00130AA6">
        <w:rPr>
          <w:b/>
          <w:bCs/>
        </w:rPr>
        <w:t>research scaffold</w:t>
      </w:r>
      <w:r w:rsidRPr="00130AA6">
        <w:t xml:space="preserve">—treat all links as leads and confirm with primary records wherever possible. Keep this sheet in step with the </w:t>
      </w:r>
      <w:r w:rsidRPr="00130AA6">
        <w:rPr>
          <w:b/>
          <w:bCs/>
        </w:rPr>
        <w:t>Persons</w:t>
      </w:r>
      <w:r w:rsidRPr="00130AA6">
        <w:t xml:space="preserve"> dossiers you’re building (</w:t>
      </w:r>
      <w:proofErr w:type="spellStart"/>
      <w:r w:rsidRPr="00130AA6">
        <w:t>Volckertsen</w:t>
      </w:r>
      <w:proofErr w:type="spellEnd"/>
      <w:r w:rsidRPr="00130AA6">
        <w:t xml:space="preserve">, Vigne, de Witt, de Jong, de Brul, </w:t>
      </w:r>
      <w:proofErr w:type="spellStart"/>
      <w:r w:rsidRPr="00130AA6">
        <w:t>Langelaen</w:t>
      </w:r>
      <w:proofErr w:type="spellEnd"/>
      <w:r w:rsidRPr="00130AA6">
        <w:t>, van Leeuwen).</w:t>
      </w:r>
    </w:p>
    <w:p w14:paraId="12E74B22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0B5C"/>
    <w:multiLevelType w:val="multilevel"/>
    <w:tmpl w:val="FF2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25A"/>
    <w:multiLevelType w:val="multilevel"/>
    <w:tmpl w:val="C7A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74C48"/>
    <w:multiLevelType w:val="multilevel"/>
    <w:tmpl w:val="595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951B5"/>
    <w:multiLevelType w:val="multilevel"/>
    <w:tmpl w:val="C896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E16F0"/>
    <w:multiLevelType w:val="multilevel"/>
    <w:tmpl w:val="330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9BB"/>
    <w:multiLevelType w:val="multilevel"/>
    <w:tmpl w:val="A6B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75241"/>
    <w:multiLevelType w:val="multilevel"/>
    <w:tmpl w:val="99E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81491">
    <w:abstractNumId w:val="4"/>
  </w:num>
  <w:num w:numId="2" w16cid:durableId="567886118">
    <w:abstractNumId w:val="2"/>
  </w:num>
  <w:num w:numId="3" w16cid:durableId="277836864">
    <w:abstractNumId w:val="3"/>
  </w:num>
  <w:num w:numId="4" w16cid:durableId="502822749">
    <w:abstractNumId w:val="1"/>
  </w:num>
  <w:num w:numId="5" w16cid:durableId="451093907">
    <w:abstractNumId w:val="0"/>
  </w:num>
  <w:num w:numId="6" w16cid:durableId="1531454111">
    <w:abstractNumId w:val="5"/>
  </w:num>
  <w:num w:numId="7" w16cid:durableId="928004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A6"/>
    <w:rsid w:val="000B0DFC"/>
    <w:rsid w:val="00130AA6"/>
    <w:rsid w:val="00310348"/>
    <w:rsid w:val="00590263"/>
    <w:rsid w:val="00724AA0"/>
    <w:rsid w:val="00DD6611"/>
    <w:rsid w:val="00F16590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7170"/>
  <w15:chartTrackingRefBased/>
  <w15:docId w15:val="{D138A47E-2412-4E4E-B111-502912E0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tree.com/wiki/Wit-50" TargetMode="External"/><Relationship Id="rId18" Type="http://schemas.openxmlformats.org/officeDocument/2006/relationships/hyperlink" Target="https://www.findagrave.com/memorial/185545442/jan-janszen-de_jong" TargetMode="External"/><Relationship Id="rId26" Type="http://schemas.openxmlformats.org/officeDocument/2006/relationships/hyperlink" Target="https://www.wikitree.com/wiki/Van_Leeuwen-69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ikitree.com/wiki/Langelaen-11" TargetMode="External"/><Relationship Id="rId34" Type="http://schemas.openxmlformats.org/officeDocument/2006/relationships/hyperlink" Target="https://www.wikitree.com/wiki/De_Jonge-1296" TargetMode="External"/><Relationship Id="rId7" Type="http://schemas.openxmlformats.org/officeDocument/2006/relationships/hyperlink" Target="https://fulkerson.org/?page_id=15" TargetMode="External"/><Relationship Id="rId12" Type="http://schemas.openxmlformats.org/officeDocument/2006/relationships/hyperlink" Target="https://www.findagrave.com/memorial/149448502/christine-volckertszen" TargetMode="External"/><Relationship Id="rId17" Type="http://schemas.openxmlformats.org/officeDocument/2006/relationships/hyperlink" Target="https://www.geni.com/people/Jan-Janse-de-Jong/6000000007962730521" TargetMode="External"/><Relationship Id="rId25" Type="http://schemas.openxmlformats.org/officeDocument/2006/relationships/hyperlink" Target="https://www.geni.com/people/Annetgen-Adriaansdr-Pijnacker/6000000004664219724" TargetMode="External"/><Relationship Id="rId33" Type="http://schemas.openxmlformats.org/officeDocument/2006/relationships/hyperlink" Target="https://www.geni.com/people/Pieter-de-Witt/6000000007566047201" TargetMode="External"/><Relationship Id="rId38" Type="http://schemas.openxmlformats.org/officeDocument/2006/relationships/hyperlink" Target="https://fulkers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tree.com/wiki/De_Jonge-1296" TargetMode="External"/><Relationship Id="rId20" Type="http://schemas.openxmlformats.org/officeDocument/2006/relationships/hyperlink" Target="https://www.geni.com/people/Catharina-de-Brul/6000000013715883240" TargetMode="External"/><Relationship Id="rId29" Type="http://schemas.openxmlformats.org/officeDocument/2006/relationships/hyperlink" Target="https://www.geni.com/people/Christina-Vigne/60000000009300803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Dirck-de-Noorman/6000000001876259824" TargetMode="External"/><Relationship Id="rId11" Type="http://schemas.openxmlformats.org/officeDocument/2006/relationships/hyperlink" Target="https://fulkerson.org/?page_id=48" TargetMode="External"/><Relationship Id="rId24" Type="http://schemas.openxmlformats.org/officeDocument/2006/relationships/hyperlink" Target="https://www.wikitree.com/wiki/Ayrensdr-1" TargetMode="External"/><Relationship Id="rId32" Type="http://schemas.openxmlformats.org/officeDocument/2006/relationships/hyperlink" Target="https://www.wikitree.com/wiki/Wit-50" TargetMode="External"/><Relationship Id="rId37" Type="http://schemas.openxmlformats.org/officeDocument/2006/relationships/hyperlink" Target="https://www.wikitree.com/wiki/Van_Leeuwen-69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ikitree.com/wiki/Volckertszen-5" TargetMode="External"/><Relationship Id="rId15" Type="http://schemas.openxmlformats.org/officeDocument/2006/relationships/hyperlink" Target="https://fulkerson.org/?page_id=447" TargetMode="External"/><Relationship Id="rId23" Type="http://schemas.openxmlformats.org/officeDocument/2006/relationships/hyperlink" Target="https://www.geni.com/people/William-Vign%C3%A9/6000000004371229221" TargetMode="External"/><Relationship Id="rId28" Type="http://schemas.openxmlformats.org/officeDocument/2006/relationships/hyperlink" Target="https://www.wikitree.com/wiki/Vigne-3" TargetMode="External"/><Relationship Id="rId36" Type="http://schemas.openxmlformats.org/officeDocument/2006/relationships/hyperlink" Target="https://www.wikitree.com/wiki/Langelaen-11" TargetMode="External"/><Relationship Id="rId10" Type="http://schemas.openxmlformats.org/officeDocument/2006/relationships/hyperlink" Target="https://www.geni.com/people/Christina-Vigne/6000000000930080337" TargetMode="External"/><Relationship Id="rId19" Type="http://schemas.openxmlformats.org/officeDocument/2006/relationships/hyperlink" Target="https://www.wikitree.com/wiki/De_Brull-1" TargetMode="External"/><Relationship Id="rId31" Type="http://schemas.openxmlformats.org/officeDocument/2006/relationships/hyperlink" Target="https://www.geni.com/people/Dirck-de-Noorman/6000000001876259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tree.com/wiki/Vigne-3" TargetMode="External"/><Relationship Id="rId14" Type="http://schemas.openxmlformats.org/officeDocument/2006/relationships/hyperlink" Target="https://www.geni.com/people/Pieter-de-Witt/6000000007566047201" TargetMode="External"/><Relationship Id="rId22" Type="http://schemas.openxmlformats.org/officeDocument/2006/relationships/hyperlink" Target="https://www.wikitree.com/wiki/Vigne-2" TargetMode="External"/><Relationship Id="rId27" Type="http://schemas.openxmlformats.org/officeDocument/2006/relationships/hyperlink" Target="https://www.geni.com/people/Hendrik-Van-Leeuwen/4872512151650046660" TargetMode="External"/><Relationship Id="rId30" Type="http://schemas.openxmlformats.org/officeDocument/2006/relationships/hyperlink" Target="https://www.wikitree.com/wiki/Volckertszen-5" TargetMode="External"/><Relationship Id="rId35" Type="http://schemas.openxmlformats.org/officeDocument/2006/relationships/hyperlink" Target="https://www.geni.com/people/Jan-Janse-de-Jong/6000000007962730521" TargetMode="External"/><Relationship Id="rId8" Type="http://schemas.openxmlformats.org/officeDocument/2006/relationships/hyperlink" Target="https://www.findagrave.com/memorial/149448389/dirck-volckertsze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2025-10-13T15:39:00Z</dcterms:created>
  <dcterms:modified xsi:type="dcterms:W3CDTF">2025-10-13T15:47:00Z</dcterms:modified>
</cp:coreProperties>
</file>