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B18B0" w14:textId="77777777" w:rsidR="001E282E" w:rsidRPr="001E282E" w:rsidRDefault="001E282E" w:rsidP="001E282E">
      <w:pPr>
        <w:rPr>
          <w:b/>
          <w:bCs/>
        </w:rPr>
      </w:pPr>
      <w:r w:rsidRPr="001E282E">
        <w:rPr>
          <w:b/>
          <w:bCs/>
        </w:rPr>
        <w:t>1630–1640 — Ancestral Lives (Emily York line)</w:t>
      </w:r>
    </w:p>
    <w:p w14:paraId="480EF154" w14:textId="77777777" w:rsidR="001E282E" w:rsidRPr="001E282E" w:rsidRDefault="001E282E" w:rsidP="001E282E">
      <w:r w:rsidRPr="001E282E">
        <w:rPr>
          <w:b/>
          <w:bCs/>
        </w:rPr>
        <w:t>Line focus:</w:t>
      </w:r>
      <w:r w:rsidRPr="001E282E">
        <w:t xml:space="preserve"> Emily York → (York, Whitaker, Lisle, </w:t>
      </w:r>
      <w:proofErr w:type="spellStart"/>
      <w:r w:rsidRPr="001E282E">
        <w:t>Beconshaw</w:t>
      </w:r>
      <w:proofErr w:type="spellEnd"/>
      <w:r w:rsidRPr="001E282E">
        <w:t xml:space="preserve">, Wilson, Kidd, Sprigg, Griffin, </w:t>
      </w:r>
      <w:proofErr w:type="spellStart"/>
      <w:r w:rsidRPr="001E282E">
        <w:t>Nuthall</w:t>
      </w:r>
      <w:proofErr w:type="spellEnd"/>
      <w:r w:rsidRPr="001E282E">
        <w:t>, Bacon, Kent, Arundell, Brasseur, Claggett, Adams …)</w:t>
      </w:r>
      <w:r w:rsidRPr="001E282E">
        <w:br/>
      </w:r>
      <w:r w:rsidRPr="001E282E">
        <w:rPr>
          <w:b/>
          <w:bCs/>
        </w:rPr>
        <w:t>What this page is:</w:t>
      </w:r>
      <w:r w:rsidRPr="001E282E">
        <w:t xml:space="preserve"> a one-page roster of Emily York’s forebears who were </w:t>
      </w:r>
      <w:r w:rsidRPr="001E282E">
        <w:rPr>
          <w:b/>
          <w:bCs/>
        </w:rPr>
        <w:t>alive in or born during the 1630s</w:t>
      </w:r>
      <w:r w:rsidRPr="001E282E">
        <w:t>, with their likely whereabouts around 1630 and quick research links. Use it alongside the decade essays (</w:t>
      </w:r>
      <w:r w:rsidRPr="001E282E">
        <w:rPr>
          <w:i/>
          <w:iCs/>
        </w:rPr>
        <w:t>1630 Massachusetts Bay</w:t>
      </w:r>
      <w:r w:rsidRPr="001E282E">
        <w:t xml:space="preserve">, </w:t>
      </w:r>
      <w:r w:rsidRPr="001E282E">
        <w:rPr>
          <w:i/>
          <w:iCs/>
        </w:rPr>
        <w:t>1636–1637 Pequot War</w:t>
      </w:r>
      <w:r w:rsidRPr="001E282E">
        <w:t xml:space="preserve">, and </w:t>
      </w:r>
      <w:r w:rsidRPr="001E282E">
        <w:rPr>
          <w:b/>
          <w:bCs/>
        </w:rPr>
        <w:t>New/Old Country</w:t>
      </w:r>
      <w:r w:rsidRPr="001E282E">
        <w:t>).</w:t>
      </w:r>
    </w:p>
    <w:p w14:paraId="004CF1BF" w14:textId="77777777" w:rsidR="001E282E" w:rsidRPr="001E282E" w:rsidRDefault="001E282E" w:rsidP="001E282E">
      <w:r w:rsidRPr="001E282E">
        <w:pict w14:anchorId="57475F4F">
          <v:rect id="_x0000_i1049" style="width:0;height:1.5pt" o:hralign="center" o:hrstd="t" o:hr="t" fillcolor="#a0a0a0" stroked="f"/>
        </w:pict>
      </w:r>
    </w:p>
    <w:p w14:paraId="22E2D1C7" w14:textId="77777777" w:rsidR="001E282E" w:rsidRPr="001E282E" w:rsidRDefault="001E282E" w:rsidP="001E282E">
      <w:pPr>
        <w:rPr>
          <w:b/>
          <w:bCs/>
        </w:rPr>
      </w:pPr>
      <w:r w:rsidRPr="001E282E">
        <w:rPr>
          <w:b/>
          <w:bCs/>
        </w:rPr>
        <w:t>At-a-glance roster (alive in or entering the 1630s)</w:t>
      </w:r>
    </w:p>
    <w:p w14:paraId="72968B45" w14:textId="77777777" w:rsidR="001E282E" w:rsidRPr="001E282E" w:rsidRDefault="001E282E" w:rsidP="001E282E">
      <w:r w:rsidRPr="001E282E">
        <w:rPr>
          <w:b/>
          <w:bCs/>
        </w:rPr>
        <w:t>England — London &amp; Isle of Wight / Hampshire</w:t>
      </w:r>
    </w:p>
    <w:p w14:paraId="1469C557" w14:textId="77777777" w:rsidR="001E282E" w:rsidRPr="001E282E" w:rsidRDefault="001E282E" w:rsidP="001E282E">
      <w:pPr>
        <w:numPr>
          <w:ilvl w:val="0"/>
          <w:numId w:val="1"/>
        </w:numPr>
      </w:pPr>
      <w:r w:rsidRPr="001E282E">
        <w:rPr>
          <w:b/>
          <w:bCs/>
        </w:rPr>
        <w:t>Edward York</w:t>
      </w:r>
      <w:r w:rsidRPr="001E282E">
        <w:t xml:space="preserve"> (b. </w:t>
      </w:r>
      <w:r w:rsidRPr="001E282E">
        <w:rPr>
          <w:b/>
          <w:bCs/>
        </w:rPr>
        <w:t>1605</w:t>
      </w:r>
      <w:r w:rsidRPr="001E282E">
        <w:t>, London – d. ~</w:t>
      </w:r>
      <w:r w:rsidRPr="001E282E">
        <w:rPr>
          <w:b/>
          <w:bCs/>
        </w:rPr>
        <w:t>1704</w:t>
      </w:r>
      <w:r w:rsidRPr="001E282E">
        <w:t xml:space="preserve">, London) — In </w:t>
      </w:r>
      <w:r w:rsidRPr="001E282E">
        <w:rPr>
          <w:b/>
          <w:bCs/>
        </w:rPr>
        <w:t>London</w:t>
      </w:r>
      <w:r w:rsidRPr="001E282E">
        <w:t xml:space="preserve"> in 1630.</w:t>
      </w:r>
      <w:r w:rsidRPr="001E282E">
        <w:br/>
        <w:t xml:space="preserve">Links: </w:t>
      </w:r>
      <w:proofErr w:type="spellStart"/>
      <w:r w:rsidRPr="001E282E">
        <w:t>WikiTree</w:t>
      </w:r>
      <w:proofErr w:type="spellEnd"/>
      <w:r w:rsidRPr="001E282E">
        <w:t>: https://www.wikitree.com/wiki/York-1797 · Geni (Edward York).</w:t>
      </w:r>
    </w:p>
    <w:p w14:paraId="38C4440B" w14:textId="77777777" w:rsidR="001E282E" w:rsidRPr="001E282E" w:rsidRDefault="001E282E" w:rsidP="001E282E">
      <w:pPr>
        <w:numPr>
          <w:ilvl w:val="0"/>
          <w:numId w:val="1"/>
        </w:numPr>
      </w:pPr>
      <w:r w:rsidRPr="001E282E">
        <w:rPr>
          <w:b/>
          <w:bCs/>
        </w:rPr>
        <w:t>Sir John Lisle</w:t>
      </w:r>
      <w:r w:rsidRPr="001E282E">
        <w:t xml:space="preserve"> (b. </w:t>
      </w:r>
      <w:r w:rsidRPr="001E282E">
        <w:rPr>
          <w:b/>
          <w:bCs/>
        </w:rPr>
        <w:t>1600</w:t>
      </w:r>
      <w:r w:rsidRPr="001E282E">
        <w:t xml:space="preserve">, Wootton, Isle of Wight – d. </w:t>
      </w:r>
      <w:r w:rsidRPr="001E282E">
        <w:rPr>
          <w:b/>
          <w:bCs/>
        </w:rPr>
        <w:t>1664</w:t>
      </w:r>
      <w:r w:rsidRPr="001E282E">
        <w:t xml:space="preserve">, Lausanne) — In </w:t>
      </w:r>
      <w:r w:rsidRPr="001E282E">
        <w:rPr>
          <w:b/>
          <w:bCs/>
        </w:rPr>
        <w:t>Isle of Wight/Hants</w:t>
      </w:r>
      <w:r w:rsidRPr="001E282E">
        <w:t xml:space="preserve"> in 1630.</w:t>
      </w:r>
      <w:r w:rsidRPr="001E282E">
        <w:br/>
        <w:t xml:space="preserve">Links: </w:t>
      </w:r>
      <w:proofErr w:type="spellStart"/>
      <w:r w:rsidRPr="001E282E">
        <w:t>WikiTree</w:t>
      </w:r>
      <w:proofErr w:type="spellEnd"/>
      <w:r w:rsidRPr="001E282E">
        <w:t>: https://www.wikitree.com/wiki/Lisle-6 · Geni: Sir John Lisle.</w:t>
      </w:r>
      <w:r w:rsidRPr="001E282E">
        <w:br/>
      </w:r>
      <w:r w:rsidRPr="001E282E">
        <w:rPr>
          <w:b/>
          <w:bCs/>
        </w:rPr>
        <w:t>Bridget (Hungerford) Lisle</w:t>
      </w:r>
      <w:r w:rsidRPr="001E282E">
        <w:t xml:space="preserve"> (b. </w:t>
      </w:r>
      <w:r w:rsidRPr="001E282E">
        <w:rPr>
          <w:b/>
          <w:bCs/>
        </w:rPr>
        <w:t>1608/10</w:t>
      </w:r>
      <w:r w:rsidRPr="001E282E">
        <w:t xml:space="preserve"> – d. </w:t>
      </w:r>
      <w:r w:rsidRPr="001E282E">
        <w:rPr>
          <w:b/>
          <w:bCs/>
        </w:rPr>
        <w:t>1685</w:t>
      </w:r>
      <w:r w:rsidRPr="001E282E">
        <w:t>, Winchester).</w:t>
      </w:r>
      <w:r w:rsidRPr="001E282E">
        <w:br/>
        <w:t xml:space="preserve">Links: </w:t>
      </w:r>
      <w:proofErr w:type="spellStart"/>
      <w:r w:rsidRPr="001E282E">
        <w:t>WikiTree</w:t>
      </w:r>
      <w:proofErr w:type="spellEnd"/>
      <w:r w:rsidRPr="001E282E">
        <w:t>: https://www.wikitree.com/wiki/Hungerford-13 · Geni: Bridget Lisle.</w:t>
      </w:r>
    </w:p>
    <w:p w14:paraId="5C731EA1" w14:textId="77777777" w:rsidR="001E282E" w:rsidRPr="001E282E" w:rsidRDefault="001E282E" w:rsidP="001E282E">
      <w:pPr>
        <w:numPr>
          <w:ilvl w:val="0"/>
          <w:numId w:val="1"/>
        </w:numPr>
      </w:pPr>
      <w:r w:rsidRPr="001E282E">
        <w:rPr>
          <w:b/>
          <w:bCs/>
        </w:rPr>
        <w:t>Sir William White Beconshaw</w:t>
      </w:r>
      <w:r w:rsidRPr="001E282E">
        <w:t xml:space="preserve"> (b. </w:t>
      </w:r>
      <w:r w:rsidRPr="001E282E">
        <w:rPr>
          <w:b/>
          <w:bCs/>
        </w:rPr>
        <w:t>1588</w:t>
      </w:r>
      <w:r w:rsidRPr="001E282E">
        <w:t xml:space="preserve">, Isle of Wight – d. </w:t>
      </w:r>
      <w:r w:rsidRPr="001E282E">
        <w:rPr>
          <w:b/>
          <w:bCs/>
        </w:rPr>
        <w:t>1634</w:t>
      </w:r>
      <w:r w:rsidRPr="001E282E">
        <w:t xml:space="preserve">) &amp; </w:t>
      </w:r>
      <w:r w:rsidRPr="001E282E">
        <w:rPr>
          <w:b/>
          <w:bCs/>
        </w:rPr>
        <w:t xml:space="preserve">Alice (—) </w:t>
      </w:r>
      <w:proofErr w:type="spellStart"/>
      <w:r w:rsidRPr="001E282E">
        <w:rPr>
          <w:b/>
          <w:bCs/>
        </w:rPr>
        <w:t>Beconshaw</w:t>
      </w:r>
      <w:proofErr w:type="spellEnd"/>
      <w:r w:rsidRPr="001E282E">
        <w:t xml:space="preserve"> — In </w:t>
      </w:r>
      <w:r w:rsidRPr="001E282E">
        <w:rPr>
          <w:b/>
          <w:bCs/>
        </w:rPr>
        <w:t>Isle of Wight</w:t>
      </w:r>
      <w:r w:rsidRPr="001E282E">
        <w:t xml:space="preserve"> in 1630.</w:t>
      </w:r>
      <w:r w:rsidRPr="001E282E">
        <w:br/>
        <w:t xml:space="preserve">Links: </w:t>
      </w:r>
      <w:proofErr w:type="spellStart"/>
      <w:r w:rsidRPr="001E282E">
        <w:t>WikiTree</w:t>
      </w:r>
      <w:proofErr w:type="spellEnd"/>
      <w:r w:rsidRPr="001E282E">
        <w:t xml:space="preserve"> </w:t>
      </w:r>
      <w:proofErr w:type="spellStart"/>
      <w:r w:rsidRPr="001E282E">
        <w:t>Beconshaw</w:t>
      </w:r>
      <w:proofErr w:type="spellEnd"/>
      <w:r w:rsidRPr="001E282E">
        <w:t xml:space="preserve"> profiles; Geni: </w:t>
      </w:r>
      <w:proofErr w:type="spellStart"/>
      <w:r w:rsidRPr="001E282E">
        <w:t>Beconshaw</w:t>
      </w:r>
      <w:proofErr w:type="spellEnd"/>
      <w:r w:rsidRPr="001E282E">
        <w:t xml:space="preserve"> family.</w:t>
      </w:r>
    </w:p>
    <w:p w14:paraId="476AEF03" w14:textId="77777777" w:rsidR="001E282E" w:rsidRPr="001E282E" w:rsidRDefault="001E282E" w:rsidP="001E282E">
      <w:pPr>
        <w:numPr>
          <w:ilvl w:val="0"/>
          <w:numId w:val="1"/>
        </w:numPr>
      </w:pPr>
      <w:r w:rsidRPr="001E282E">
        <w:rPr>
          <w:b/>
          <w:bCs/>
        </w:rPr>
        <w:t>John Nuthall</w:t>
      </w:r>
      <w:r w:rsidRPr="001E282E">
        <w:t xml:space="preserve"> (b. </w:t>
      </w:r>
      <w:r w:rsidRPr="001E282E">
        <w:rPr>
          <w:b/>
          <w:bCs/>
        </w:rPr>
        <w:t>1620</w:t>
      </w:r>
      <w:r w:rsidRPr="001E282E">
        <w:t xml:space="preserve">, London, Middlesex – d. </w:t>
      </w:r>
      <w:r w:rsidRPr="001E282E">
        <w:rPr>
          <w:b/>
          <w:bCs/>
        </w:rPr>
        <w:t>1667</w:t>
      </w:r>
      <w:r w:rsidRPr="001E282E">
        <w:t xml:space="preserve">, Maryland) — A </w:t>
      </w:r>
      <w:r w:rsidRPr="001E282E">
        <w:rPr>
          <w:b/>
          <w:bCs/>
        </w:rPr>
        <w:t>London</w:t>
      </w:r>
      <w:r w:rsidRPr="001E282E">
        <w:t xml:space="preserve"> youth in 1630; later Chesapeake planter.</w:t>
      </w:r>
      <w:r w:rsidRPr="001E282E">
        <w:br/>
        <w:t xml:space="preserve">Links: </w:t>
      </w:r>
      <w:proofErr w:type="spellStart"/>
      <w:r w:rsidRPr="001E282E">
        <w:t>WikiTree</w:t>
      </w:r>
      <w:proofErr w:type="spellEnd"/>
      <w:r w:rsidRPr="001E282E">
        <w:t>: https://www.wikitree.com/wiki/Nuthall-5 · Geni: John Nuthall.</w:t>
      </w:r>
      <w:r w:rsidRPr="001E282E">
        <w:br/>
      </w:r>
      <w:r w:rsidRPr="001E282E">
        <w:rPr>
          <w:b/>
          <w:bCs/>
        </w:rPr>
        <w:t>Eleanor Bacon</w:t>
      </w:r>
      <w:r w:rsidRPr="001E282E">
        <w:t xml:space="preserve"> (b. </w:t>
      </w:r>
      <w:r w:rsidRPr="001E282E">
        <w:rPr>
          <w:b/>
          <w:bCs/>
        </w:rPr>
        <w:t>1628</w:t>
      </w:r>
      <w:r w:rsidRPr="001E282E">
        <w:t xml:space="preserve">, England – d. </w:t>
      </w:r>
      <w:r w:rsidRPr="001E282E">
        <w:rPr>
          <w:b/>
          <w:bCs/>
        </w:rPr>
        <w:t>1653</w:t>
      </w:r>
      <w:r w:rsidRPr="001E282E">
        <w:t>, Northampton Co., VA).</w:t>
      </w:r>
      <w:r w:rsidRPr="001E282E">
        <w:br/>
        <w:t xml:space="preserve">Links: </w:t>
      </w:r>
      <w:proofErr w:type="spellStart"/>
      <w:r w:rsidRPr="001E282E">
        <w:t>WikiTree</w:t>
      </w:r>
      <w:proofErr w:type="spellEnd"/>
      <w:r w:rsidRPr="001E282E">
        <w:t>: https://www.wikitree.com/wiki/Bacon-366 · Geni: Eleanor Bacon.</w:t>
      </w:r>
    </w:p>
    <w:p w14:paraId="6C602ED6" w14:textId="77777777" w:rsidR="001E282E" w:rsidRPr="001E282E" w:rsidRDefault="001E282E" w:rsidP="001E282E">
      <w:pPr>
        <w:numPr>
          <w:ilvl w:val="0"/>
          <w:numId w:val="1"/>
        </w:numPr>
      </w:pPr>
      <w:r w:rsidRPr="001E282E">
        <w:rPr>
          <w:b/>
          <w:bCs/>
        </w:rPr>
        <w:t>Capt. Thomas Claggett</w:t>
      </w:r>
      <w:r w:rsidRPr="001E282E">
        <w:t xml:space="preserve"> (b. </w:t>
      </w:r>
      <w:r w:rsidRPr="001E282E">
        <w:rPr>
          <w:b/>
          <w:bCs/>
        </w:rPr>
        <w:t>1613</w:t>
      </w:r>
      <w:r w:rsidRPr="001E282E">
        <w:t xml:space="preserve">, Canterbury, Kent – d. </w:t>
      </w:r>
      <w:r w:rsidRPr="001E282E">
        <w:rPr>
          <w:b/>
          <w:bCs/>
        </w:rPr>
        <w:t>1673</w:t>
      </w:r>
      <w:r w:rsidRPr="001E282E">
        <w:t xml:space="preserve">, Calvert Co., MD) &amp; </w:t>
      </w:r>
      <w:r w:rsidRPr="001E282E">
        <w:rPr>
          <w:b/>
          <w:bCs/>
        </w:rPr>
        <w:t>Margaret Adams</w:t>
      </w:r>
      <w:r w:rsidRPr="001E282E">
        <w:t xml:space="preserve"> (b. </w:t>
      </w:r>
      <w:r w:rsidRPr="001E282E">
        <w:rPr>
          <w:b/>
          <w:bCs/>
        </w:rPr>
        <w:t>1616</w:t>
      </w:r>
      <w:r w:rsidRPr="001E282E">
        <w:t xml:space="preserve">, </w:t>
      </w:r>
      <w:proofErr w:type="spellStart"/>
      <w:r w:rsidRPr="001E282E">
        <w:t>Eastcheap</w:t>
      </w:r>
      <w:proofErr w:type="spellEnd"/>
      <w:r w:rsidRPr="001E282E">
        <w:t xml:space="preserve">, London – d. </w:t>
      </w:r>
      <w:r w:rsidRPr="001E282E">
        <w:rPr>
          <w:b/>
          <w:bCs/>
        </w:rPr>
        <w:t>1689</w:t>
      </w:r>
      <w:r w:rsidRPr="001E282E">
        <w:t>, London).</w:t>
      </w:r>
      <w:r w:rsidRPr="001E282E">
        <w:br/>
        <w:t xml:space="preserve">Links: </w:t>
      </w:r>
      <w:proofErr w:type="spellStart"/>
      <w:r w:rsidRPr="001E282E">
        <w:t>WikiTree</w:t>
      </w:r>
      <w:proofErr w:type="spellEnd"/>
      <w:r w:rsidRPr="001E282E">
        <w:t>: https://www.wikitree.com/wiki/Clagett-7 · https://www.wikitree.com/wiki/Adams-1296 · Geni: both.</w:t>
      </w:r>
    </w:p>
    <w:p w14:paraId="40F1C566" w14:textId="77777777" w:rsidR="001E282E" w:rsidRPr="001E282E" w:rsidRDefault="001E282E" w:rsidP="001E282E">
      <w:pPr>
        <w:numPr>
          <w:ilvl w:val="0"/>
          <w:numId w:val="1"/>
        </w:numPr>
      </w:pPr>
      <w:r w:rsidRPr="001E282E">
        <w:rPr>
          <w:b/>
          <w:bCs/>
        </w:rPr>
        <w:t>John Edwin Richford</w:t>
      </w:r>
      <w:r w:rsidRPr="001E282E">
        <w:t xml:space="preserve"> (b. </w:t>
      </w:r>
      <w:r w:rsidRPr="001E282E">
        <w:rPr>
          <w:b/>
          <w:bCs/>
        </w:rPr>
        <w:t>1605</w:t>
      </w:r>
      <w:r w:rsidRPr="001E282E">
        <w:t xml:space="preserve">, Dorset – d. </w:t>
      </w:r>
      <w:r w:rsidRPr="001E282E">
        <w:rPr>
          <w:b/>
          <w:bCs/>
        </w:rPr>
        <w:t>1643</w:t>
      </w:r>
      <w:r w:rsidRPr="001E282E">
        <w:t>, Dorset).</w:t>
      </w:r>
      <w:r w:rsidRPr="001E282E">
        <w:br/>
        <w:t xml:space="preserve">Links: </w:t>
      </w:r>
      <w:proofErr w:type="spellStart"/>
      <w:r w:rsidRPr="001E282E">
        <w:t>WikiTree</w:t>
      </w:r>
      <w:proofErr w:type="spellEnd"/>
      <w:r w:rsidRPr="001E282E">
        <w:t>: Richford line · Geni: John Richford.</w:t>
      </w:r>
    </w:p>
    <w:p w14:paraId="162EA510" w14:textId="77777777" w:rsidR="001E282E" w:rsidRPr="001E282E" w:rsidRDefault="001E282E" w:rsidP="001E282E">
      <w:r w:rsidRPr="001E282E">
        <w:rPr>
          <w:b/>
          <w:bCs/>
        </w:rPr>
        <w:t>England — East Anglia (Cambridge/Bedford) &amp; Yorkshire</w:t>
      </w:r>
    </w:p>
    <w:p w14:paraId="167F0379" w14:textId="77777777" w:rsidR="001E282E" w:rsidRPr="001E282E" w:rsidRDefault="001E282E" w:rsidP="001E282E">
      <w:pPr>
        <w:numPr>
          <w:ilvl w:val="0"/>
          <w:numId w:val="2"/>
        </w:numPr>
      </w:pPr>
      <w:r w:rsidRPr="001E282E">
        <w:rPr>
          <w:b/>
          <w:bCs/>
        </w:rPr>
        <w:lastRenderedPageBreak/>
        <w:t>Mary Smith</w:t>
      </w:r>
      <w:r w:rsidRPr="001E282E">
        <w:t xml:space="preserve"> (b. </w:t>
      </w:r>
      <w:r w:rsidRPr="001E282E">
        <w:rPr>
          <w:b/>
          <w:bCs/>
        </w:rPr>
        <w:t>1622</w:t>
      </w:r>
      <w:r w:rsidRPr="001E282E">
        <w:t xml:space="preserve">, </w:t>
      </w:r>
      <w:proofErr w:type="spellStart"/>
      <w:r w:rsidRPr="001E282E">
        <w:rPr>
          <w:b/>
          <w:bCs/>
        </w:rPr>
        <w:t>Bolnhurst</w:t>
      </w:r>
      <w:proofErr w:type="spellEnd"/>
      <w:r w:rsidRPr="001E282E">
        <w:rPr>
          <w:b/>
          <w:bCs/>
        </w:rPr>
        <w:t>, Bedfordshire</w:t>
      </w:r>
      <w:r w:rsidRPr="001E282E">
        <w:t xml:space="preserve"> – d. </w:t>
      </w:r>
      <w:r w:rsidRPr="001E282E">
        <w:rPr>
          <w:b/>
          <w:bCs/>
        </w:rPr>
        <w:t>1668</w:t>
      </w:r>
      <w:r w:rsidRPr="001E282E">
        <w:t xml:space="preserve">, Baltimore, MD) — Child in </w:t>
      </w:r>
      <w:r w:rsidRPr="001E282E">
        <w:rPr>
          <w:b/>
          <w:bCs/>
        </w:rPr>
        <w:t>Beds</w:t>
      </w:r>
      <w:r w:rsidRPr="001E282E">
        <w:t xml:space="preserve"> in 1630; later marries into York line in Maryland.</w:t>
      </w:r>
      <w:r w:rsidRPr="001E282E">
        <w:br/>
        <w:t xml:space="preserve">Links: </w:t>
      </w:r>
      <w:proofErr w:type="spellStart"/>
      <w:r w:rsidRPr="001E282E">
        <w:t>WikiTree</w:t>
      </w:r>
      <w:proofErr w:type="spellEnd"/>
      <w:r w:rsidRPr="001E282E">
        <w:t>: “kUnknown-1” (Mary Smith) · Geni: Mary York née Smith.</w:t>
      </w:r>
    </w:p>
    <w:p w14:paraId="21B4F653" w14:textId="77777777" w:rsidR="001E282E" w:rsidRPr="001E282E" w:rsidRDefault="001E282E" w:rsidP="001E282E">
      <w:pPr>
        <w:numPr>
          <w:ilvl w:val="0"/>
          <w:numId w:val="2"/>
        </w:numPr>
      </w:pPr>
      <w:r w:rsidRPr="001E282E">
        <w:rPr>
          <w:b/>
          <w:bCs/>
        </w:rPr>
        <w:t>William Whitaker</w:t>
      </w:r>
      <w:r w:rsidRPr="001E282E">
        <w:t xml:space="preserve"> (b. </w:t>
      </w:r>
      <w:r w:rsidRPr="001E282E">
        <w:rPr>
          <w:b/>
          <w:bCs/>
        </w:rPr>
        <w:t>1612</w:t>
      </w:r>
      <w:r w:rsidRPr="001E282E">
        <w:t xml:space="preserve">, Holm, Yorkshire – d. </w:t>
      </w:r>
      <w:r w:rsidRPr="001E282E">
        <w:rPr>
          <w:b/>
          <w:bCs/>
        </w:rPr>
        <w:t>1638</w:t>
      </w:r>
      <w:r w:rsidRPr="001E282E">
        <w:t xml:space="preserve">, Holme, Huntingdonshire) &amp; </w:t>
      </w:r>
      <w:r w:rsidRPr="001E282E">
        <w:rPr>
          <w:b/>
          <w:bCs/>
        </w:rPr>
        <w:t>Elizabeth (Hellewell?)</w:t>
      </w:r>
      <w:r w:rsidRPr="001E282E">
        <w:t xml:space="preserve"> (b. c. </w:t>
      </w:r>
      <w:r w:rsidRPr="001E282E">
        <w:rPr>
          <w:b/>
          <w:bCs/>
        </w:rPr>
        <w:t>1608</w:t>
      </w:r>
      <w:r w:rsidRPr="001E282E">
        <w:t>, England).</w:t>
      </w:r>
      <w:r w:rsidRPr="001E282E">
        <w:br/>
        <w:t xml:space="preserve">Links: </w:t>
      </w:r>
      <w:proofErr w:type="spellStart"/>
      <w:r w:rsidRPr="001E282E">
        <w:t>WikiTree</w:t>
      </w:r>
      <w:proofErr w:type="spellEnd"/>
      <w:r w:rsidRPr="001E282E">
        <w:t>: https://www.wikitree.com/wiki/Whitaker-1612 · Hellewell lines.</w:t>
      </w:r>
    </w:p>
    <w:p w14:paraId="365A9EED" w14:textId="77777777" w:rsidR="001E282E" w:rsidRPr="001E282E" w:rsidRDefault="001E282E" w:rsidP="001E282E">
      <w:pPr>
        <w:numPr>
          <w:ilvl w:val="0"/>
          <w:numId w:val="2"/>
        </w:numPr>
      </w:pPr>
      <w:r w:rsidRPr="001E282E">
        <w:rPr>
          <w:b/>
          <w:bCs/>
        </w:rPr>
        <w:t>Rev. William Kidd</w:t>
      </w:r>
      <w:r w:rsidRPr="001E282E">
        <w:t xml:space="preserve"> (b. </w:t>
      </w:r>
      <w:r w:rsidRPr="001E282E">
        <w:rPr>
          <w:b/>
          <w:bCs/>
        </w:rPr>
        <w:t>1598</w:t>
      </w:r>
      <w:r w:rsidRPr="001E282E">
        <w:t xml:space="preserve">, </w:t>
      </w:r>
      <w:r w:rsidRPr="001E282E">
        <w:rPr>
          <w:b/>
          <w:bCs/>
        </w:rPr>
        <w:t>Soham Parish, Cambridgeshire</w:t>
      </w:r>
      <w:r w:rsidRPr="001E282E">
        <w:t xml:space="preserve"> – d. </w:t>
      </w:r>
      <w:r w:rsidRPr="001E282E">
        <w:rPr>
          <w:b/>
          <w:bCs/>
        </w:rPr>
        <w:t>1647</w:t>
      </w:r>
      <w:r w:rsidRPr="001E282E">
        <w:t xml:space="preserve">, Soham) &amp; </w:t>
      </w:r>
      <w:r w:rsidRPr="001E282E">
        <w:rPr>
          <w:b/>
          <w:bCs/>
        </w:rPr>
        <w:t>Marian (—)</w:t>
      </w:r>
      <w:r w:rsidRPr="001E282E">
        <w:t xml:space="preserve"> (b. c. </w:t>
      </w:r>
      <w:r w:rsidRPr="001E282E">
        <w:rPr>
          <w:b/>
          <w:bCs/>
        </w:rPr>
        <w:t>1600</w:t>
      </w:r>
      <w:r w:rsidRPr="001E282E">
        <w:t xml:space="preserve"> – d. </w:t>
      </w:r>
      <w:r w:rsidRPr="001E282E">
        <w:rPr>
          <w:b/>
          <w:bCs/>
        </w:rPr>
        <w:t>1652</w:t>
      </w:r>
      <w:r w:rsidRPr="001E282E">
        <w:t>).</w:t>
      </w:r>
      <w:r w:rsidRPr="001E282E">
        <w:br/>
        <w:t xml:space="preserve">Links: </w:t>
      </w:r>
      <w:proofErr w:type="spellStart"/>
      <w:r w:rsidRPr="001E282E">
        <w:t>WikiTree</w:t>
      </w:r>
      <w:proofErr w:type="spellEnd"/>
      <w:r w:rsidRPr="001E282E">
        <w:t>: https://www.wikitree.com/wiki/Kidd-267 · “UNKNOWN-80629” (Marian) · Geni: both.</w:t>
      </w:r>
      <w:r w:rsidRPr="001E282E">
        <w:br/>
        <w:t xml:space="preserve">Children entering the decade: </w:t>
      </w:r>
      <w:r w:rsidRPr="001E282E">
        <w:rPr>
          <w:b/>
          <w:bCs/>
        </w:rPr>
        <w:t>Margaret Kidd</w:t>
      </w:r>
      <w:r w:rsidRPr="001E282E">
        <w:t xml:space="preserve"> (b. </w:t>
      </w:r>
      <w:r w:rsidRPr="001E282E">
        <w:rPr>
          <w:b/>
          <w:bCs/>
        </w:rPr>
        <w:t>1616</w:t>
      </w:r>
      <w:r w:rsidRPr="001E282E">
        <w:t xml:space="preserve">, England – d. </w:t>
      </w:r>
      <w:r w:rsidRPr="001E282E">
        <w:rPr>
          <w:b/>
          <w:bCs/>
        </w:rPr>
        <w:t>1696</w:t>
      </w:r>
      <w:r w:rsidRPr="001E282E">
        <w:t>, Prince George’s Co., MD).</w:t>
      </w:r>
    </w:p>
    <w:p w14:paraId="4D8FBC98" w14:textId="77777777" w:rsidR="001E282E" w:rsidRPr="001E282E" w:rsidRDefault="001E282E" w:rsidP="001E282E">
      <w:pPr>
        <w:numPr>
          <w:ilvl w:val="0"/>
          <w:numId w:val="2"/>
        </w:numPr>
      </w:pPr>
      <w:r w:rsidRPr="001E282E">
        <w:rPr>
          <w:b/>
          <w:bCs/>
        </w:rPr>
        <w:t xml:space="preserve">Elizabeth </w:t>
      </w:r>
      <w:proofErr w:type="spellStart"/>
      <w:r w:rsidRPr="001E282E">
        <w:rPr>
          <w:b/>
          <w:bCs/>
        </w:rPr>
        <w:t>Nethorcote</w:t>
      </w:r>
      <w:proofErr w:type="spellEnd"/>
      <w:r w:rsidRPr="001E282E">
        <w:rPr>
          <w:b/>
          <w:bCs/>
        </w:rPr>
        <w:t xml:space="preserve"> / </w:t>
      </w:r>
      <w:proofErr w:type="spellStart"/>
      <w:r w:rsidRPr="001E282E">
        <w:rPr>
          <w:b/>
          <w:bCs/>
        </w:rPr>
        <w:t>Nethercote</w:t>
      </w:r>
      <w:proofErr w:type="spellEnd"/>
      <w:r w:rsidRPr="001E282E">
        <w:t xml:space="preserve"> (b. </w:t>
      </w:r>
      <w:r w:rsidRPr="001E282E">
        <w:rPr>
          <w:b/>
          <w:bCs/>
        </w:rPr>
        <w:t>1603</w:t>
      </w:r>
      <w:r w:rsidRPr="001E282E">
        <w:t xml:space="preserve">, Soham Parish – d. </w:t>
      </w:r>
      <w:r w:rsidRPr="001E282E">
        <w:rPr>
          <w:b/>
          <w:bCs/>
        </w:rPr>
        <w:t>1652</w:t>
      </w:r>
      <w:r w:rsidRPr="001E282E">
        <w:t>, Soham).</w:t>
      </w:r>
      <w:r w:rsidRPr="001E282E">
        <w:br/>
        <w:t xml:space="preserve">Links: </w:t>
      </w:r>
      <w:proofErr w:type="spellStart"/>
      <w:r w:rsidRPr="001E282E">
        <w:t>WikiTree</w:t>
      </w:r>
      <w:proofErr w:type="spellEnd"/>
      <w:r w:rsidRPr="001E282E">
        <w:t xml:space="preserve">: https://www.wikitree.com/wiki/Nethercote-3 · Geni: Margaret/Elizabeth </w:t>
      </w:r>
      <w:proofErr w:type="spellStart"/>
      <w:r w:rsidRPr="001E282E">
        <w:t>Nethercote</w:t>
      </w:r>
      <w:proofErr w:type="spellEnd"/>
      <w:r w:rsidRPr="001E282E">
        <w:t xml:space="preserve"> family.</w:t>
      </w:r>
    </w:p>
    <w:p w14:paraId="1E42EC89" w14:textId="77777777" w:rsidR="001E282E" w:rsidRPr="001E282E" w:rsidRDefault="001E282E" w:rsidP="001E282E">
      <w:pPr>
        <w:numPr>
          <w:ilvl w:val="0"/>
          <w:numId w:val="2"/>
        </w:numPr>
      </w:pPr>
      <w:r w:rsidRPr="001E282E">
        <w:rPr>
          <w:b/>
          <w:bCs/>
        </w:rPr>
        <w:t>William York</w:t>
      </w:r>
      <w:r w:rsidRPr="001E282E">
        <w:t xml:space="preserve"> (b. </w:t>
      </w:r>
      <w:r w:rsidRPr="001E282E">
        <w:rPr>
          <w:b/>
          <w:bCs/>
        </w:rPr>
        <w:t>1632</w:t>
      </w:r>
      <w:r w:rsidRPr="001E282E">
        <w:t xml:space="preserve">, </w:t>
      </w:r>
      <w:proofErr w:type="spellStart"/>
      <w:r w:rsidRPr="001E282E">
        <w:rPr>
          <w:b/>
          <w:bCs/>
        </w:rPr>
        <w:t>Goulthwaite</w:t>
      </w:r>
      <w:proofErr w:type="spellEnd"/>
      <w:r w:rsidRPr="001E282E">
        <w:rPr>
          <w:b/>
          <w:bCs/>
        </w:rPr>
        <w:t>, Yorkshire</w:t>
      </w:r>
      <w:r w:rsidRPr="001E282E">
        <w:t xml:space="preserve"> – d. ~</w:t>
      </w:r>
      <w:r w:rsidRPr="001E282E">
        <w:rPr>
          <w:b/>
          <w:bCs/>
        </w:rPr>
        <w:t>1690</w:t>
      </w:r>
      <w:r w:rsidRPr="001E282E">
        <w:t xml:space="preserve">, Baltimore Co., MD) — </w:t>
      </w:r>
      <w:r w:rsidRPr="001E282E">
        <w:rPr>
          <w:b/>
          <w:bCs/>
        </w:rPr>
        <w:t>Born during the decade</w:t>
      </w:r>
      <w:r w:rsidRPr="001E282E">
        <w:t>.</w:t>
      </w:r>
      <w:r w:rsidRPr="001E282E">
        <w:br/>
        <w:t xml:space="preserve">Links: </w:t>
      </w:r>
      <w:proofErr w:type="spellStart"/>
      <w:r w:rsidRPr="001E282E">
        <w:t>WikiTree</w:t>
      </w:r>
      <w:proofErr w:type="spellEnd"/>
      <w:r w:rsidRPr="001E282E">
        <w:t>: https://www.wikitree.com/wiki/York-1032 · Geni: William York.</w:t>
      </w:r>
    </w:p>
    <w:p w14:paraId="08790B08" w14:textId="77777777" w:rsidR="001E282E" w:rsidRPr="001E282E" w:rsidRDefault="001E282E" w:rsidP="001E282E">
      <w:r w:rsidRPr="001E282E">
        <w:rPr>
          <w:b/>
          <w:bCs/>
        </w:rPr>
        <w:t>Scotland</w:t>
      </w:r>
    </w:p>
    <w:p w14:paraId="26A8DB6B" w14:textId="77777777" w:rsidR="001E282E" w:rsidRPr="001E282E" w:rsidRDefault="001E282E" w:rsidP="001E282E">
      <w:pPr>
        <w:numPr>
          <w:ilvl w:val="0"/>
          <w:numId w:val="3"/>
        </w:numPr>
      </w:pPr>
      <w:r w:rsidRPr="001E282E">
        <w:rPr>
          <w:b/>
          <w:bCs/>
        </w:rPr>
        <w:t>James Cunningham Wilson</w:t>
      </w:r>
      <w:r w:rsidRPr="001E282E">
        <w:t xml:space="preserve"> (b. </w:t>
      </w:r>
      <w:r w:rsidRPr="001E282E">
        <w:rPr>
          <w:b/>
          <w:bCs/>
        </w:rPr>
        <w:t>1618</w:t>
      </w:r>
      <w:r w:rsidRPr="001E282E">
        <w:t xml:space="preserve">, </w:t>
      </w:r>
      <w:r w:rsidRPr="001E282E">
        <w:rPr>
          <w:b/>
          <w:bCs/>
        </w:rPr>
        <w:t>Edinburgh</w:t>
      </w:r>
      <w:r w:rsidRPr="001E282E">
        <w:t xml:space="preserve"> – d. </w:t>
      </w:r>
      <w:r w:rsidRPr="001E282E">
        <w:rPr>
          <w:b/>
          <w:bCs/>
        </w:rPr>
        <w:t>1672</w:t>
      </w:r>
      <w:r w:rsidRPr="001E282E">
        <w:t xml:space="preserve">, Calvert Co., MD) — In </w:t>
      </w:r>
      <w:r w:rsidRPr="001E282E">
        <w:rPr>
          <w:b/>
          <w:bCs/>
        </w:rPr>
        <w:t>Edinburgh</w:t>
      </w:r>
      <w:r w:rsidRPr="001E282E">
        <w:t xml:space="preserve"> in 1630; Chesapeake by later 1600s.</w:t>
      </w:r>
      <w:r w:rsidRPr="001E282E">
        <w:br/>
        <w:t xml:space="preserve">Links: </w:t>
      </w:r>
      <w:proofErr w:type="spellStart"/>
      <w:r w:rsidRPr="001E282E">
        <w:t>WikiTree</w:t>
      </w:r>
      <w:proofErr w:type="spellEnd"/>
      <w:r w:rsidRPr="001E282E">
        <w:t>: https://www.wikitree.com/wiki/Wilson-31862 · Geni: James Wilson.</w:t>
      </w:r>
    </w:p>
    <w:p w14:paraId="36F6637A" w14:textId="77777777" w:rsidR="001E282E" w:rsidRPr="001E282E" w:rsidRDefault="001E282E" w:rsidP="001E282E">
      <w:r w:rsidRPr="001E282E">
        <w:rPr>
          <w:b/>
          <w:bCs/>
        </w:rPr>
        <w:t>Chesapeake founders (arrivals/settlers later in life)</w:t>
      </w:r>
    </w:p>
    <w:p w14:paraId="2552FD5D" w14:textId="77777777" w:rsidR="001E282E" w:rsidRPr="001E282E" w:rsidRDefault="001E282E" w:rsidP="001E282E">
      <w:pPr>
        <w:numPr>
          <w:ilvl w:val="0"/>
          <w:numId w:val="4"/>
        </w:numPr>
      </w:pPr>
      <w:r w:rsidRPr="001E282E">
        <w:rPr>
          <w:b/>
          <w:bCs/>
        </w:rPr>
        <w:t>Thomas Sprigg</w:t>
      </w:r>
      <w:r w:rsidRPr="001E282E">
        <w:t xml:space="preserve"> (b. </w:t>
      </w:r>
      <w:r w:rsidRPr="001E282E">
        <w:rPr>
          <w:b/>
          <w:bCs/>
        </w:rPr>
        <w:t>1604</w:t>
      </w:r>
      <w:r w:rsidRPr="001E282E">
        <w:t xml:space="preserve">, London – d. </w:t>
      </w:r>
      <w:r w:rsidRPr="001E282E">
        <w:rPr>
          <w:b/>
          <w:bCs/>
        </w:rPr>
        <w:t>1678</w:t>
      </w:r>
      <w:r w:rsidRPr="001E282E">
        <w:t xml:space="preserve">, London/Maryland) &amp; </w:t>
      </w:r>
      <w:r w:rsidRPr="001E282E">
        <w:rPr>
          <w:b/>
          <w:bCs/>
        </w:rPr>
        <w:t>Catherine Griffin</w:t>
      </w:r>
      <w:r w:rsidRPr="001E282E">
        <w:t xml:space="preserve"> (b. </w:t>
      </w:r>
      <w:r w:rsidRPr="001E282E">
        <w:rPr>
          <w:b/>
          <w:bCs/>
        </w:rPr>
        <w:t>1610</w:t>
      </w:r>
      <w:r w:rsidRPr="001E282E">
        <w:t xml:space="preserve">, Kettering, Northants – d. </w:t>
      </w:r>
      <w:r w:rsidRPr="001E282E">
        <w:rPr>
          <w:b/>
          <w:bCs/>
        </w:rPr>
        <w:t>1661</w:t>
      </w:r>
      <w:r w:rsidRPr="001E282E">
        <w:t xml:space="preserve">, </w:t>
      </w:r>
      <w:r w:rsidRPr="001E282E">
        <w:rPr>
          <w:b/>
          <w:bCs/>
        </w:rPr>
        <w:t>Calvert Co., MD</w:t>
      </w:r>
      <w:r w:rsidRPr="001E282E">
        <w:t>).</w:t>
      </w:r>
      <w:r w:rsidRPr="001E282E">
        <w:br/>
        <w:t xml:space="preserve">Links: </w:t>
      </w:r>
      <w:proofErr w:type="spellStart"/>
      <w:r w:rsidRPr="001E282E">
        <w:t>WikiTree</w:t>
      </w:r>
      <w:proofErr w:type="spellEnd"/>
      <w:r w:rsidRPr="001E282E">
        <w:t>: https://www.wikitree.com/wiki/Sprigg-16 · https://www.wikitree.com/wiki/Griffin-408 · Geni: both.</w:t>
      </w:r>
    </w:p>
    <w:p w14:paraId="7BCE9B8B" w14:textId="77777777" w:rsidR="001E282E" w:rsidRPr="001E282E" w:rsidRDefault="001E282E" w:rsidP="001E282E">
      <w:pPr>
        <w:numPr>
          <w:ilvl w:val="0"/>
          <w:numId w:val="4"/>
        </w:numPr>
      </w:pPr>
      <w:r w:rsidRPr="001E282E">
        <w:rPr>
          <w:b/>
          <w:bCs/>
        </w:rPr>
        <w:t>Humphrey Kent</w:t>
      </w:r>
      <w:r w:rsidRPr="001E282E">
        <w:t xml:space="preserve"> (b. </w:t>
      </w:r>
      <w:r w:rsidRPr="001E282E">
        <w:rPr>
          <w:b/>
          <w:bCs/>
        </w:rPr>
        <w:t>1605?</w:t>
      </w:r>
      <w:r w:rsidRPr="001E282E">
        <w:t xml:space="preserve"> England – d. </w:t>
      </w:r>
      <w:r w:rsidRPr="001E282E">
        <w:rPr>
          <w:b/>
          <w:bCs/>
        </w:rPr>
        <w:t>1693</w:t>
      </w:r>
      <w:r w:rsidRPr="001E282E">
        <w:t xml:space="preserve">, </w:t>
      </w:r>
      <w:proofErr w:type="spellStart"/>
      <w:r w:rsidRPr="001E282E">
        <w:rPr>
          <w:b/>
          <w:bCs/>
        </w:rPr>
        <w:t>Weyanoke</w:t>
      </w:r>
      <w:proofErr w:type="spellEnd"/>
      <w:r w:rsidRPr="001E282E">
        <w:rPr>
          <w:b/>
          <w:bCs/>
        </w:rPr>
        <w:t>, Charles City, VA</w:t>
      </w:r>
      <w:r w:rsidRPr="001E282E">
        <w:t xml:space="preserve">) &amp; </w:t>
      </w:r>
      <w:r w:rsidRPr="001E282E">
        <w:rPr>
          <w:b/>
          <w:bCs/>
        </w:rPr>
        <w:t>Joan Arundell</w:t>
      </w:r>
      <w:r w:rsidRPr="001E282E">
        <w:t xml:space="preserve"> (b. </w:t>
      </w:r>
      <w:r w:rsidRPr="001E282E">
        <w:rPr>
          <w:b/>
          <w:bCs/>
        </w:rPr>
        <w:t>1613</w:t>
      </w:r>
      <w:r w:rsidRPr="001E282E">
        <w:t xml:space="preserve">, London – d. </w:t>
      </w:r>
      <w:r w:rsidRPr="001E282E">
        <w:rPr>
          <w:b/>
          <w:bCs/>
        </w:rPr>
        <w:t>1678</w:t>
      </w:r>
      <w:r w:rsidRPr="001E282E">
        <w:t xml:space="preserve">, </w:t>
      </w:r>
      <w:proofErr w:type="spellStart"/>
      <w:r w:rsidRPr="001E282E">
        <w:t>Weyanoke</w:t>
      </w:r>
      <w:proofErr w:type="spellEnd"/>
      <w:r w:rsidRPr="001E282E">
        <w:t>).</w:t>
      </w:r>
      <w:r w:rsidRPr="001E282E">
        <w:br/>
        <w:t xml:space="preserve">Links: </w:t>
      </w:r>
      <w:proofErr w:type="spellStart"/>
      <w:r w:rsidRPr="001E282E">
        <w:t>WikiTree</w:t>
      </w:r>
      <w:proofErr w:type="spellEnd"/>
      <w:r w:rsidRPr="001E282E">
        <w:t>: https://www.wikitree.com/wiki/Kent-380 · https://www.wikitree.com/wiki/Arundell-41 · Geni: both.</w:t>
      </w:r>
    </w:p>
    <w:p w14:paraId="40321DA1" w14:textId="77777777" w:rsidR="001E282E" w:rsidRPr="001E282E" w:rsidRDefault="001E282E" w:rsidP="001E282E">
      <w:pPr>
        <w:numPr>
          <w:ilvl w:val="0"/>
          <w:numId w:val="4"/>
        </w:numPr>
      </w:pPr>
      <w:r w:rsidRPr="001E282E">
        <w:rPr>
          <w:b/>
          <w:bCs/>
        </w:rPr>
        <w:lastRenderedPageBreak/>
        <w:t>Robert Brasseur</w:t>
      </w:r>
      <w:r w:rsidRPr="001E282E">
        <w:t xml:space="preserve"> (b. </w:t>
      </w:r>
      <w:r w:rsidRPr="001E282E">
        <w:rPr>
          <w:b/>
          <w:bCs/>
        </w:rPr>
        <w:t>1597</w:t>
      </w:r>
      <w:r w:rsidRPr="001E282E">
        <w:t xml:space="preserve">, Province, France – d. </w:t>
      </w:r>
      <w:r w:rsidRPr="001E282E">
        <w:rPr>
          <w:b/>
          <w:bCs/>
        </w:rPr>
        <w:t>1665</w:t>
      </w:r>
      <w:r w:rsidRPr="001E282E">
        <w:t xml:space="preserve">, </w:t>
      </w:r>
      <w:r w:rsidRPr="001E282E">
        <w:rPr>
          <w:b/>
          <w:bCs/>
        </w:rPr>
        <w:t>Calvert Co., MD</w:t>
      </w:r>
      <w:r w:rsidRPr="001E282E">
        <w:t xml:space="preserve">) &amp; </w:t>
      </w:r>
      <w:r w:rsidRPr="001E282E">
        <w:rPr>
          <w:b/>
          <w:bCs/>
        </w:rPr>
        <w:t>(wife unknown / Florence?)</w:t>
      </w:r>
      <w:r w:rsidRPr="001E282E">
        <w:t>.</w:t>
      </w:r>
      <w:r w:rsidRPr="001E282E">
        <w:br/>
        <w:t xml:space="preserve">Links: </w:t>
      </w:r>
      <w:proofErr w:type="spellStart"/>
      <w:r w:rsidRPr="001E282E">
        <w:t>WikiTree</w:t>
      </w:r>
      <w:proofErr w:type="spellEnd"/>
      <w:r w:rsidRPr="001E282E">
        <w:t>: https://www.wikitree.com/wiki/Brasseur-2 · Geni: Robert Brasseur.</w:t>
      </w:r>
    </w:p>
    <w:p w14:paraId="5DA78653" w14:textId="77777777" w:rsidR="001E282E" w:rsidRPr="001E282E" w:rsidRDefault="001E282E" w:rsidP="001E282E">
      <w:r w:rsidRPr="001E282E">
        <w:pict w14:anchorId="68204392">
          <v:rect id="_x0000_i1050" style="width:0;height:1.5pt" o:hralign="center" o:hrstd="t" o:hr="t" fillcolor="#a0a0a0" stroked="f"/>
        </w:pict>
      </w:r>
    </w:p>
    <w:p w14:paraId="7ED8FA03" w14:textId="77777777" w:rsidR="001E282E" w:rsidRPr="001E282E" w:rsidRDefault="001E282E" w:rsidP="001E282E">
      <w:pPr>
        <w:rPr>
          <w:b/>
          <w:bCs/>
        </w:rPr>
      </w:pPr>
      <w:r w:rsidRPr="001E282E">
        <w:rPr>
          <w:b/>
          <w:bCs/>
        </w:rPr>
        <w:t>Where they were (circa 1630)</w:t>
      </w:r>
    </w:p>
    <w:p w14:paraId="64FC3974" w14:textId="77777777" w:rsidR="001E282E" w:rsidRPr="001E282E" w:rsidRDefault="001E282E" w:rsidP="001E282E">
      <w:pPr>
        <w:numPr>
          <w:ilvl w:val="0"/>
          <w:numId w:val="5"/>
        </w:numPr>
      </w:pPr>
      <w:r w:rsidRPr="001E282E">
        <w:rPr>
          <w:b/>
          <w:bCs/>
        </w:rPr>
        <w:t>London / Southeast</w:t>
      </w:r>
      <w:r w:rsidRPr="001E282E">
        <w:t xml:space="preserve">: Lisle, Sprigg, Claggett, Adams, </w:t>
      </w:r>
      <w:proofErr w:type="spellStart"/>
      <w:r w:rsidRPr="001E282E">
        <w:t>Nuthall</w:t>
      </w:r>
      <w:proofErr w:type="spellEnd"/>
      <w:r w:rsidRPr="001E282E">
        <w:t>, Bacon, Arundell.</w:t>
      </w:r>
    </w:p>
    <w:p w14:paraId="3B34F46D" w14:textId="77777777" w:rsidR="001E282E" w:rsidRPr="001E282E" w:rsidRDefault="001E282E" w:rsidP="001E282E">
      <w:pPr>
        <w:numPr>
          <w:ilvl w:val="0"/>
          <w:numId w:val="5"/>
        </w:numPr>
      </w:pPr>
      <w:r w:rsidRPr="001E282E">
        <w:rPr>
          <w:b/>
          <w:bCs/>
        </w:rPr>
        <w:t>Isle of Wight / Hampshire</w:t>
      </w:r>
      <w:r w:rsidRPr="001E282E">
        <w:t xml:space="preserve">: Lisle &amp; </w:t>
      </w:r>
      <w:proofErr w:type="spellStart"/>
      <w:r w:rsidRPr="001E282E">
        <w:t>Beconshaw</w:t>
      </w:r>
      <w:proofErr w:type="spellEnd"/>
      <w:r w:rsidRPr="001E282E">
        <w:t xml:space="preserve"> kin.</w:t>
      </w:r>
    </w:p>
    <w:p w14:paraId="7991D8E7" w14:textId="77777777" w:rsidR="001E282E" w:rsidRPr="001E282E" w:rsidRDefault="001E282E" w:rsidP="001E282E">
      <w:pPr>
        <w:numPr>
          <w:ilvl w:val="0"/>
          <w:numId w:val="5"/>
        </w:numPr>
      </w:pPr>
      <w:r w:rsidRPr="001E282E">
        <w:rPr>
          <w:b/>
          <w:bCs/>
        </w:rPr>
        <w:t>East Anglia</w:t>
      </w:r>
      <w:r w:rsidRPr="001E282E">
        <w:t xml:space="preserve"> (Cambridgeshire/Bedfordshire): Kidd, </w:t>
      </w:r>
      <w:proofErr w:type="spellStart"/>
      <w:r w:rsidRPr="001E282E">
        <w:t>Nethorcote</w:t>
      </w:r>
      <w:proofErr w:type="spellEnd"/>
      <w:r w:rsidRPr="001E282E">
        <w:t>, Smith.</w:t>
      </w:r>
    </w:p>
    <w:p w14:paraId="6B3B17EB" w14:textId="77777777" w:rsidR="001E282E" w:rsidRPr="001E282E" w:rsidRDefault="001E282E" w:rsidP="001E282E">
      <w:pPr>
        <w:numPr>
          <w:ilvl w:val="0"/>
          <w:numId w:val="5"/>
        </w:numPr>
      </w:pPr>
      <w:r w:rsidRPr="001E282E">
        <w:rPr>
          <w:b/>
          <w:bCs/>
        </w:rPr>
        <w:t>Yorkshire / Huntingdonshire</w:t>
      </w:r>
      <w:r w:rsidRPr="001E282E">
        <w:t>: Whitaker &amp; early York.</w:t>
      </w:r>
    </w:p>
    <w:p w14:paraId="551171E7" w14:textId="77777777" w:rsidR="001E282E" w:rsidRPr="001E282E" w:rsidRDefault="001E282E" w:rsidP="001E282E">
      <w:pPr>
        <w:numPr>
          <w:ilvl w:val="0"/>
          <w:numId w:val="5"/>
        </w:numPr>
      </w:pPr>
      <w:r w:rsidRPr="001E282E">
        <w:rPr>
          <w:b/>
          <w:bCs/>
        </w:rPr>
        <w:t>Edinburgh</w:t>
      </w:r>
      <w:r w:rsidRPr="001E282E">
        <w:t>: Wilson.</w:t>
      </w:r>
    </w:p>
    <w:p w14:paraId="194B9B8A" w14:textId="77777777" w:rsidR="001E282E" w:rsidRPr="001E282E" w:rsidRDefault="001E282E" w:rsidP="001E282E">
      <w:pPr>
        <w:numPr>
          <w:ilvl w:val="0"/>
          <w:numId w:val="5"/>
        </w:numPr>
      </w:pPr>
      <w:r w:rsidRPr="001E282E">
        <w:rPr>
          <w:b/>
          <w:bCs/>
        </w:rPr>
        <w:t>Chesapeake (arrivals later)</w:t>
      </w:r>
      <w:r w:rsidRPr="001E282E">
        <w:t xml:space="preserve">: Kent, Sprigg, Brasseur, Claggett, </w:t>
      </w:r>
      <w:proofErr w:type="spellStart"/>
      <w:r w:rsidRPr="001E282E">
        <w:t>Nuthall</w:t>
      </w:r>
      <w:proofErr w:type="spellEnd"/>
      <w:r w:rsidRPr="001E282E">
        <w:t>, York/Smith descendants.</w:t>
      </w:r>
    </w:p>
    <w:p w14:paraId="049AB0D6" w14:textId="77777777" w:rsidR="001E282E" w:rsidRPr="001E282E" w:rsidRDefault="001E282E" w:rsidP="001E282E">
      <w:r w:rsidRPr="001E282E">
        <w:t>Tip: as you build short bios, tie each person to the decade pages for setting:</w:t>
      </w:r>
    </w:p>
    <w:p w14:paraId="3D7EC1F5" w14:textId="77777777" w:rsidR="001E282E" w:rsidRPr="001E282E" w:rsidRDefault="001E282E" w:rsidP="001E282E">
      <w:pPr>
        <w:numPr>
          <w:ilvl w:val="0"/>
          <w:numId w:val="6"/>
        </w:numPr>
      </w:pPr>
      <w:r w:rsidRPr="001E282E">
        <w:rPr>
          <w:b/>
          <w:bCs/>
        </w:rPr>
        <w:t>Life &amp; Context 1630–1640</w:t>
      </w:r>
      <w:r w:rsidRPr="001E282E">
        <w:t xml:space="preserve"> →</w:t>
      </w:r>
      <w:proofErr w:type="gramStart"/>
      <w:r w:rsidRPr="001E282E">
        <w:t xml:space="preserve"> ..</w:t>
      </w:r>
      <w:proofErr w:type="gramEnd"/>
      <w:r w:rsidRPr="001E282E">
        <w:t>/decades/1630-1640/1630-1640-life.md</w:t>
      </w:r>
    </w:p>
    <w:p w14:paraId="42E3A108" w14:textId="77777777" w:rsidR="001E282E" w:rsidRPr="001E282E" w:rsidRDefault="001E282E" w:rsidP="001E282E">
      <w:pPr>
        <w:numPr>
          <w:ilvl w:val="0"/>
          <w:numId w:val="6"/>
        </w:numPr>
      </w:pPr>
      <w:r w:rsidRPr="001E282E">
        <w:rPr>
          <w:b/>
          <w:bCs/>
        </w:rPr>
        <w:t>Massachusetts Bay (1630)</w:t>
      </w:r>
      <w:r w:rsidRPr="001E282E">
        <w:t xml:space="preserve"> →</w:t>
      </w:r>
      <w:proofErr w:type="gramStart"/>
      <w:r w:rsidRPr="001E282E">
        <w:t xml:space="preserve"> ..</w:t>
      </w:r>
      <w:proofErr w:type="gramEnd"/>
      <w:r w:rsidRPr="001E282E">
        <w:t>/decades/1630-1640/1630-MassachusettsBay.md</w:t>
      </w:r>
    </w:p>
    <w:p w14:paraId="31A57F42" w14:textId="77777777" w:rsidR="001E282E" w:rsidRPr="001E282E" w:rsidRDefault="001E282E" w:rsidP="001E282E">
      <w:pPr>
        <w:numPr>
          <w:ilvl w:val="0"/>
          <w:numId w:val="6"/>
        </w:numPr>
      </w:pPr>
      <w:r w:rsidRPr="001E282E">
        <w:rPr>
          <w:b/>
          <w:bCs/>
        </w:rPr>
        <w:t>Pequot War (1636–1637)</w:t>
      </w:r>
      <w:r w:rsidRPr="001E282E">
        <w:t xml:space="preserve"> →</w:t>
      </w:r>
      <w:proofErr w:type="gramStart"/>
      <w:r w:rsidRPr="001E282E">
        <w:t xml:space="preserve"> ..</w:t>
      </w:r>
      <w:proofErr w:type="gramEnd"/>
      <w:r w:rsidRPr="001E282E">
        <w:t>/decades/1630-1640/1636-1637-PequotWar.md</w:t>
      </w:r>
    </w:p>
    <w:p w14:paraId="350FC82A" w14:textId="77777777" w:rsidR="001E282E" w:rsidRPr="001E282E" w:rsidRDefault="001E282E" w:rsidP="001E282E">
      <w:pPr>
        <w:numPr>
          <w:ilvl w:val="0"/>
          <w:numId w:val="6"/>
        </w:numPr>
      </w:pPr>
      <w:r w:rsidRPr="001E282E">
        <w:rPr>
          <w:b/>
          <w:bCs/>
        </w:rPr>
        <w:t>New Country (Americas)</w:t>
      </w:r>
      <w:r w:rsidRPr="001E282E">
        <w:t xml:space="preserve"> →</w:t>
      </w:r>
      <w:proofErr w:type="gramStart"/>
      <w:r w:rsidRPr="001E282E">
        <w:t xml:space="preserve"> ..</w:t>
      </w:r>
      <w:proofErr w:type="gramEnd"/>
      <w:r w:rsidRPr="001E282E">
        <w:t>/decades/1630-1640/1630-1640-NewCountry.md</w:t>
      </w:r>
    </w:p>
    <w:p w14:paraId="397ECE26" w14:textId="77777777" w:rsidR="001E282E" w:rsidRPr="001E282E" w:rsidRDefault="001E282E" w:rsidP="001E282E">
      <w:pPr>
        <w:numPr>
          <w:ilvl w:val="0"/>
          <w:numId w:val="6"/>
        </w:numPr>
      </w:pPr>
      <w:r w:rsidRPr="001E282E">
        <w:rPr>
          <w:b/>
          <w:bCs/>
        </w:rPr>
        <w:t>Old Country (Europe)</w:t>
      </w:r>
      <w:r w:rsidRPr="001E282E">
        <w:t xml:space="preserve"> →</w:t>
      </w:r>
      <w:proofErr w:type="gramStart"/>
      <w:r w:rsidRPr="001E282E">
        <w:t xml:space="preserve"> ..</w:t>
      </w:r>
      <w:proofErr w:type="gramEnd"/>
      <w:r w:rsidRPr="001E282E">
        <w:t>/decades/1630-1640/1630-1640-OldCountry.md</w:t>
      </w:r>
    </w:p>
    <w:p w14:paraId="50B747F1" w14:textId="77777777" w:rsidR="001E282E" w:rsidRPr="001E282E" w:rsidRDefault="001E282E" w:rsidP="001E282E">
      <w:r w:rsidRPr="001E282E">
        <w:pict w14:anchorId="38CD2B21">
          <v:rect id="_x0000_i1051" style="width:0;height:1.5pt" o:hralign="center" o:hrstd="t" o:hr="t" fillcolor="#a0a0a0" stroked="f"/>
        </w:pict>
      </w:r>
    </w:p>
    <w:p w14:paraId="224FD4F9" w14:textId="77777777" w:rsidR="001E282E" w:rsidRPr="001E282E" w:rsidRDefault="001E282E" w:rsidP="001E282E">
      <w:pPr>
        <w:rPr>
          <w:b/>
          <w:bCs/>
        </w:rPr>
      </w:pPr>
      <w:r w:rsidRPr="001E282E">
        <w:rPr>
          <w:b/>
          <w:bCs/>
        </w:rPr>
        <w:t>Research links (from your sheet)</w:t>
      </w:r>
    </w:p>
    <w:p w14:paraId="6BAA27ED" w14:textId="77777777" w:rsidR="001E282E" w:rsidRPr="001E282E" w:rsidRDefault="001E282E" w:rsidP="001E282E">
      <w:r w:rsidRPr="001E282E">
        <w:t>Use these to verify and grab facts/footnotes. Keep links as live hyperlinks when you paste to Word.</w:t>
      </w:r>
    </w:p>
    <w:p w14:paraId="79CA9645" w14:textId="77777777" w:rsidR="001E282E" w:rsidRPr="001E282E" w:rsidRDefault="001E282E" w:rsidP="001E282E">
      <w:pPr>
        <w:numPr>
          <w:ilvl w:val="0"/>
          <w:numId w:val="7"/>
        </w:numPr>
      </w:pPr>
      <w:r w:rsidRPr="001E282E">
        <w:t>Edward York — WT: York-1797 · Geni (Edward York)</w:t>
      </w:r>
    </w:p>
    <w:p w14:paraId="6BF3D9E9" w14:textId="77777777" w:rsidR="001E282E" w:rsidRPr="001E282E" w:rsidRDefault="001E282E" w:rsidP="001E282E">
      <w:pPr>
        <w:numPr>
          <w:ilvl w:val="0"/>
          <w:numId w:val="7"/>
        </w:numPr>
      </w:pPr>
      <w:r w:rsidRPr="001E282E">
        <w:t>William York — WT: York-1032 · Geni (William York) · Mary Smith — WT: kUnknown-1 · Geni (Mary York née Smith)</w:t>
      </w:r>
    </w:p>
    <w:p w14:paraId="04FBC1CD" w14:textId="77777777" w:rsidR="001E282E" w:rsidRPr="001E282E" w:rsidRDefault="001E282E" w:rsidP="001E282E">
      <w:pPr>
        <w:numPr>
          <w:ilvl w:val="0"/>
          <w:numId w:val="7"/>
        </w:numPr>
      </w:pPr>
      <w:r w:rsidRPr="001E282E">
        <w:t>Sir John Lisle — WT: Lisle-6 · Bridget (</w:t>
      </w:r>
      <w:proofErr w:type="gramStart"/>
      <w:r w:rsidRPr="001E282E">
        <w:t>Hungerford) —</w:t>
      </w:r>
      <w:proofErr w:type="gramEnd"/>
      <w:r w:rsidRPr="001E282E">
        <w:t xml:space="preserve"> WT: Hungerford-13</w:t>
      </w:r>
    </w:p>
    <w:p w14:paraId="49467637" w14:textId="77777777" w:rsidR="001E282E" w:rsidRPr="001E282E" w:rsidRDefault="001E282E" w:rsidP="001E282E">
      <w:pPr>
        <w:numPr>
          <w:ilvl w:val="0"/>
          <w:numId w:val="7"/>
        </w:numPr>
      </w:pPr>
      <w:proofErr w:type="spellStart"/>
      <w:r w:rsidRPr="001E282E">
        <w:t>Beconshaw</w:t>
      </w:r>
      <w:proofErr w:type="spellEnd"/>
      <w:r w:rsidRPr="001E282E">
        <w:t xml:space="preserve"> family — WT </w:t>
      </w:r>
      <w:proofErr w:type="spellStart"/>
      <w:r w:rsidRPr="001E282E">
        <w:t>Beconshaw</w:t>
      </w:r>
      <w:proofErr w:type="spellEnd"/>
      <w:r w:rsidRPr="001E282E">
        <w:t xml:space="preserve"> profiles · Geni Beconshaw</w:t>
      </w:r>
    </w:p>
    <w:p w14:paraId="2F320448" w14:textId="77777777" w:rsidR="001E282E" w:rsidRPr="001E282E" w:rsidRDefault="001E282E" w:rsidP="001E282E">
      <w:pPr>
        <w:numPr>
          <w:ilvl w:val="0"/>
          <w:numId w:val="7"/>
        </w:numPr>
      </w:pPr>
      <w:r w:rsidRPr="001E282E">
        <w:lastRenderedPageBreak/>
        <w:t>Rev. William Kidd — WT: Kidd-267 · Marian — WT: UNKNOWN-80629</w:t>
      </w:r>
    </w:p>
    <w:p w14:paraId="2CDB1201" w14:textId="77777777" w:rsidR="001E282E" w:rsidRPr="001E282E" w:rsidRDefault="001E282E" w:rsidP="001E282E">
      <w:pPr>
        <w:numPr>
          <w:ilvl w:val="0"/>
          <w:numId w:val="7"/>
        </w:numPr>
      </w:pPr>
      <w:r w:rsidRPr="001E282E">
        <w:t xml:space="preserve">Elizabeth </w:t>
      </w:r>
      <w:proofErr w:type="spellStart"/>
      <w:r w:rsidRPr="001E282E">
        <w:t>Nethercote</w:t>
      </w:r>
      <w:proofErr w:type="spellEnd"/>
      <w:r w:rsidRPr="001E282E">
        <w:t xml:space="preserve"> — WT: Nethercote-3</w:t>
      </w:r>
    </w:p>
    <w:p w14:paraId="6B4E6DA7" w14:textId="77777777" w:rsidR="001E282E" w:rsidRPr="001E282E" w:rsidRDefault="001E282E" w:rsidP="001E282E">
      <w:pPr>
        <w:numPr>
          <w:ilvl w:val="0"/>
          <w:numId w:val="7"/>
        </w:numPr>
      </w:pPr>
      <w:r w:rsidRPr="001E282E">
        <w:t>James Cunningham Wilson — WT: Wilson-31862</w:t>
      </w:r>
    </w:p>
    <w:p w14:paraId="3AD18FD6" w14:textId="77777777" w:rsidR="001E282E" w:rsidRPr="001E282E" w:rsidRDefault="001E282E" w:rsidP="001E282E">
      <w:pPr>
        <w:numPr>
          <w:ilvl w:val="0"/>
          <w:numId w:val="7"/>
        </w:numPr>
      </w:pPr>
      <w:r w:rsidRPr="001E282E">
        <w:t>Thomas Sprigg — WT: Sprigg-16 · Catherine Griffin — WT: Griffin-408</w:t>
      </w:r>
    </w:p>
    <w:p w14:paraId="1487DB70" w14:textId="77777777" w:rsidR="001E282E" w:rsidRPr="001E282E" w:rsidRDefault="001E282E" w:rsidP="001E282E">
      <w:pPr>
        <w:numPr>
          <w:ilvl w:val="0"/>
          <w:numId w:val="7"/>
        </w:numPr>
      </w:pPr>
      <w:r w:rsidRPr="001E282E">
        <w:t>Humphrey Kent — WT: Kent-380 · Joan Arundell — WT: Arundell-41</w:t>
      </w:r>
    </w:p>
    <w:p w14:paraId="3AFA113C" w14:textId="77777777" w:rsidR="001E282E" w:rsidRPr="001E282E" w:rsidRDefault="001E282E" w:rsidP="001E282E">
      <w:pPr>
        <w:numPr>
          <w:ilvl w:val="0"/>
          <w:numId w:val="7"/>
        </w:numPr>
      </w:pPr>
      <w:r w:rsidRPr="001E282E">
        <w:t>Robert Brasseur — WT: Brasseur-2</w:t>
      </w:r>
    </w:p>
    <w:p w14:paraId="2673F175" w14:textId="77777777" w:rsidR="001E282E" w:rsidRPr="001E282E" w:rsidRDefault="001E282E" w:rsidP="001E282E">
      <w:pPr>
        <w:numPr>
          <w:ilvl w:val="0"/>
          <w:numId w:val="7"/>
        </w:numPr>
      </w:pPr>
      <w:r w:rsidRPr="001E282E">
        <w:t>Capt. Thomas Claggett — WT: Clagett-7 · Margaret Adams — WT: Adams-1296</w:t>
      </w:r>
    </w:p>
    <w:p w14:paraId="4902D3FE" w14:textId="77777777" w:rsidR="001E282E" w:rsidRPr="001E282E" w:rsidRDefault="001E282E" w:rsidP="001E282E">
      <w:pPr>
        <w:numPr>
          <w:ilvl w:val="0"/>
          <w:numId w:val="7"/>
        </w:numPr>
      </w:pPr>
      <w:r w:rsidRPr="001E282E">
        <w:t>John Nuthall — WT: Nuthall-5 · Eleanor Bacon — WT: Bacon-366</w:t>
      </w:r>
    </w:p>
    <w:p w14:paraId="0C8BA3D9" w14:textId="77777777" w:rsidR="001E282E" w:rsidRPr="001E282E" w:rsidRDefault="001E282E" w:rsidP="001E282E">
      <w:pPr>
        <w:numPr>
          <w:ilvl w:val="0"/>
          <w:numId w:val="7"/>
        </w:numPr>
      </w:pPr>
      <w:r w:rsidRPr="001E282E">
        <w:t>William Whitaker — WT: Whitaker-1612 · Elizabeth Hellewell line</w:t>
      </w:r>
    </w:p>
    <w:p w14:paraId="641976E0" w14:textId="77777777" w:rsidR="001E282E" w:rsidRPr="001E282E" w:rsidRDefault="001E282E" w:rsidP="001E282E">
      <w:r w:rsidRPr="001E282E">
        <w:pict w14:anchorId="31FC6AD4">
          <v:rect id="_x0000_i1052" style="width:0;height:1.5pt" o:hralign="center" o:hrstd="t" o:hr="t" fillcolor="#a0a0a0" stroked="f"/>
        </w:pict>
      </w:r>
    </w:p>
    <w:p w14:paraId="177CCA42" w14:textId="77777777" w:rsidR="00590263" w:rsidRDefault="00590263"/>
    <w:sectPr w:rsidR="0059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37B71"/>
    <w:multiLevelType w:val="multilevel"/>
    <w:tmpl w:val="F5BA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A558A"/>
    <w:multiLevelType w:val="multilevel"/>
    <w:tmpl w:val="8F72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D2810"/>
    <w:multiLevelType w:val="multilevel"/>
    <w:tmpl w:val="2C1A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4788D"/>
    <w:multiLevelType w:val="multilevel"/>
    <w:tmpl w:val="0684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5613A9"/>
    <w:multiLevelType w:val="multilevel"/>
    <w:tmpl w:val="BAC6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243850"/>
    <w:multiLevelType w:val="multilevel"/>
    <w:tmpl w:val="1EA6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912EA6"/>
    <w:multiLevelType w:val="multilevel"/>
    <w:tmpl w:val="8DE0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781632">
    <w:abstractNumId w:val="6"/>
  </w:num>
  <w:num w:numId="2" w16cid:durableId="458380888">
    <w:abstractNumId w:val="0"/>
  </w:num>
  <w:num w:numId="3" w16cid:durableId="893465277">
    <w:abstractNumId w:val="2"/>
  </w:num>
  <w:num w:numId="4" w16cid:durableId="1843399419">
    <w:abstractNumId w:val="1"/>
  </w:num>
  <w:num w:numId="5" w16cid:durableId="712003971">
    <w:abstractNumId w:val="4"/>
  </w:num>
  <w:num w:numId="6" w16cid:durableId="269826287">
    <w:abstractNumId w:val="3"/>
  </w:num>
  <w:num w:numId="7" w16cid:durableId="7338133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2E"/>
    <w:rsid w:val="000B0DFC"/>
    <w:rsid w:val="001E282E"/>
    <w:rsid w:val="00590263"/>
    <w:rsid w:val="00724AA0"/>
    <w:rsid w:val="00DD6611"/>
    <w:rsid w:val="00EE068A"/>
    <w:rsid w:val="00F1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C7D8"/>
  <w15:chartTrackingRefBased/>
  <w15:docId w15:val="{0AC1242D-BE5A-4285-9A3E-2F82EFCA9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8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861</Words>
  <Characters>4911</Characters>
  <Application>Microsoft Office Word</Application>
  <DocSecurity>0</DocSecurity>
  <Lines>40</Lines>
  <Paragraphs>11</Paragraphs>
  <ScaleCrop>false</ScaleCrop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Worstell</dc:creator>
  <cp:keywords/>
  <dc:description/>
  <cp:lastModifiedBy>Bill Worstell</cp:lastModifiedBy>
  <cp:revision>1</cp:revision>
  <dcterms:created xsi:type="dcterms:W3CDTF">2025-10-10T13:49:00Z</dcterms:created>
  <dcterms:modified xsi:type="dcterms:W3CDTF">2025-10-10T13:52:00Z</dcterms:modified>
</cp:coreProperties>
</file>