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473ED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AVL</w:t>
      </w:r>
      <w:r w:rsidR="00EE2F03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A4050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AVL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Pr="005B5837">
        <w:rPr>
          <w:rFonts w:ascii="Cambria Math" w:eastAsia="宋体" w:hAnsi="Cambria Math" w:cs="Times New Roman"/>
        </w:rPr>
        <w:t>：</w:t>
      </w:r>
    </w:p>
    <w:p w:rsidR="00CF3FEB" w:rsidRDefault="00301A27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>
        <w:rPr>
          <w:rFonts w:ascii="Cambria Math" w:eastAsia="宋体" w:hAnsi="Cambria Math" w:cs="Times New Roman" w:hint="eastAsia"/>
        </w:rPr>
        <w:t>树</w:t>
      </w:r>
      <w:r w:rsidR="00102818">
        <w:rPr>
          <w:rFonts w:ascii="Cambria Math" w:eastAsia="宋体" w:hAnsi="Cambria Math" w:cs="Times New Roman" w:hint="eastAsia"/>
        </w:rPr>
        <w:t>最早</w:t>
      </w:r>
      <w:r w:rsidR="00102818">
        <w:rPr>
          <w:rFonts w:ascii="Cambria Math" w:eastAsia="宋体" w:hAnsi="Cambria Math" w:cs="Times New Roman"/>
        </w:rPr>
        <w:t>发明</w:t>
      </w:r>
      <w:r w:rsidR="00102818">
        <w:rPr>
          <w:rFonts w:ascii="Cambria Math" w:eastAsia="宋体" w:hAnsi="Cambria Math" w:cs="Times New Roman" w:hint="eastAsia"/>
        </w:rPr>
        <w:t>的一种</w:t>
      </w:r>
      <w:r w:rsidR="00102818">
        <w:rPr>
          <w:rFonts w:ascii="Cambria Math" w:eastAsia="宋体" w:hAnsi="Cambria Math" w:cs="Times New Roman"/>
        </w:rPr>
        <w:t>自平衡</w:t>
      </w:r>
      <w:r w:rsidR="00102818">
        <w:rPr>
          <w:rFonts w:ascii="Cambria Math" w:eastAsia="宋体" w:hAnsi="Cambria Math" w:cs="Times New Roman" w:hint="eastAsia"/>
        </w:rPr>
        <w:t>二叉</w:t>
      </w:r>
      <w:r w:rsidR="00102818">
        <w:rPr>
          <w:rFonts w:ascii="Cambria Math" w:eastAsia="宋体" w:hAnsi="Cambria Math" w:cs="Times New Roman"/>
        </w:rPr>
        <w:t>查找树，</w:t>
      </w:r>
      <w:r w:rsidR="00853DFB">
        <w:rPr>
          <w:rFonts w:ascii="Cambria Math" w:eastAsia="宋体" w:hAnsi="Cambria Math" w:cs="Times New Roman" w:hint="eastAsia"/>
        </w:rPr>
        <w:t>树中</w:t>
      </w:r>
      <w:r w:rsidR="00853DFB">
        <w:rPr>
          <w:rFonts w:ascii="Cambria Math" w:eastAsia="宋体" w:hAnsi="Cambria Math" w:cs="Times New Roman"/>
        </w:rPr>
        <w:t>的</w:t>
      </w:r>
      <w:r w:rsidR="00853DFB">
        <w:rPr>
          <w:rFonts w:ascii="Cambria Math" w:eastAsia="宋体" w:hAnsi="Cambria Math" w:cs="Times New Roman" w:hint="eastAsia"/>
        </w:rPr>
        <w:t>任何节点</w:t>
      </w:r>
      <w:r w:rsidR="00853DFB">
        <w:rPr>
          <w:rFonts w:ascii="Cambria Math" w:eastAsia="宋体" w:hAnsi="Cambria Math" w:cs="Times New Roman"/>
        </w:rPr>
        <w:t>的左右两个子树</w:t>
      </w:r>
      <w:r w:rsidR="00853DFB">
        <w:rPr>
          <w:rFonts w:ascii="Cambria Math" w:eastAsia="宋体" w:hAnsi="Cambria Math" w:cs="Times New Roman" w:hint="eastAsia"/>
        </w:rPr>
        <w:t>的</w:t>
      </w:r>
      <w:r w:rsidR="00853DFB">
        <w:rPr>
          <w:rFonts w:ascii="Cambria Math" w:eastAsia="宋体" w:hAnsi="Cambria Math" w:cs="Times New Roman"/>
        </w:rPr>
        <w:t>高度</w:t>
      </w:r>
      <w:r w:rsidR="00853DFB">
        <w:rPr>
          <w:rFonts w:ascii="Cambria Math" w:eastAsia="宋体" w:hAnsi="Cambria Math" w:cs="Times New Roman" w:hint="eastAsia"/>
        </w:rPr>
        <w:t>最大</w:t>
      </w:r>
      <w:r w:rsidR="00853DFB">
        <w:rPr>
          <w:rFonts w:ascii="Cambria Math" w:eastAsia="宋体" w:hAnsi="Cambria Math" w:cs="Times New Roman"/>
        </w:rPr>
        <w:t>差别为</w:t>
      </w:r>
      <w:r w:rsidR="00853DFB">
        <w:rPr>
          <w:rFonts w:ascii="Cambria Math" w:eastAsia="宋体" w:hAnsi="Cambria Math" w:cs="Times New Roman" w:hint="eastAsia"/>
        </w:rPr>
        <w:t>1</w:t>
      </w:r>
      <w:r w:rsidR="00853DFB">
        <w:rPr>
          <w:rFonts w:ascii="Cambria Math" w:eastAsia="宋体" w:hAnsi="Cambria Math" w:cs="Times New Roman" w:hint="eastAsia"/>
        </w:rPr>
        <w:t>，</w:t>
      </w:r>
      <w:r w:rsidR="00960832">
        <w:rPr>
          <w:rFonts w:ascii="Cambria Math" w:eastAsia="宋体" w:hAnsi="Cambria Math" w:cs="Times New Roman" w:hint="eastAsia"/>
        </w:rPr>
        <w:t>因此</w:t>
      </w:r>
      <w:r w:rsidR="00960832">
        <w:rPr>
          <w:rFonts w:ascii="Cambria Math" w:eastAsia="宋体" w:hAnsi="Cambria Math" w:cs="Times New Roman"/>
        </w:rPr>
        <w:t>也</w:t>
      </w:r>
      <w:r w:rsidR="00960832">
        <w:rPr>
          <w:rFonts w:ascii="Cambria Math" w:eastAsia="宋体" w:hAnsi="Cambria Math" w:cs="Times New Roman" w:hint="eastAsia"/>
        </w:rPr>
        <w:t>成为高度平衡树</w:t>
      </w:r>
      <w:r w:rsidR="00960832">
        <w:rPr>
          <w:rFonts w:ascii="Cambria Math" w:eastAsia="宋体" w:hAnsi="Cambria Math" w:cs="Times New Roman"/>
        </w:rPr>
        <w:t>。</w:t>
      </w:r>
      <w:r w:rsidR="00BB4AD2">
        <w:rPr>
          <w:rFonts w:ascii="Cambria Math" w:eastAsia="宋体" w:hAnsi="Cambria Math" w:cs="Times New Roman" w:hint="eastAsia"/>
        </w:rPr>
        <w:t>AVL</w:t>
      </w:r>
      <w:r w:rsidR="00BB4AD2">
        <w:rPr>
          <w:rFonts w:ascii="Cambria Math" w:eastAsia="宋体" w:hAnsi="Cambria Math" w:cs="Times New Roman" w:hint="eastAsia"/>
        </w:rPr>
        <w:t>树</w:t>
      </w:r>
      <w:r w:rsidR="00BB4AD2">
        <w:rPr>
          <w:rFonts w:ascii="Cambria Math" w:eastAsia="宋体" w:hAnsi="Cambria Math" w:cs="Times New Roman"/>
        </w:rPr>
        <w:t>的</w:t>
      </w:r>
      <w:r w:rsidR="00BB4AD2">
        <w:rPr>
          <w:rFonts w:ascii="Cambria Math" w:eastAsia="宋体" w:hAnsi="Cambria Math" w:cs="Times New Roman" w:hint="eastAsia"/>
        </w:rPr>
        <w:t>查找</w:t>
      </w:r>
      <w:r w:rsidR="00BB4AD2">
        <w:rPr>
          <w:rFonts w:ascii="Cambria Math" w:eastAsia="宋体" w:hAnsi="Cambria Math" w:cs="Times New Roman"/>
        </w:rPr>
        <w:t>、插入、</w:t>
      </w:r>
      <w:r w:rsidR="00BB4AD2">
        <w:rPr>
          <w:rFonts w:ascii="Cambria Math" w:eastAsia="宋体" w:hAnsi="Cambria Math" w:cs="Times New Roman" w:hint="eastAsia"/>
        </w:rPr>
        <w:t>删除</w:t>
      </w:r>
      <w:r w:rsidR="00BB4AD2">
        <w:rPr>
          <w:rFonts w:ascii="Cambria Math" w:eastAsia="宋体" w:hAnsi="Cambria Math" w:cs="Times New Roman"/>
        </w:rPr>
        <w:t>操作的平均时间复杂度</w:t>
      </w:r>
      <w:r w:rsidR="00BB4AD2">
        <w:rPr>
          <w:rFonts w:ascii="Cambria Math" w:eastAsia="宋体" w:hAnsi="Cambria Math" w:cs="Times New Roman" w:hint="eastAsia"/>
        </w:rPr>
        <w:t>都是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C72D80">
        <w:rPr>
          <w:rFonts w:ascii="Cambria Math" w:eastAsia="宋体" w:hAnsi="Cambria Math" w:cs="Times New Roman" w:hint="eastAsia"/>
        </w:rPr>
        <w:t>。</w:t>
      </w:r>
    </w:p>
    <w:p w:rsidR="00B430B6" w:rsidRDefault="005B5DE5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为了保持树</w:t>
      </w:r>
      <w:r>
        <w:rPr>
          <w:rFonts w:ascii="Cambria Math" w:eastAsia="宋体" w:hAnsi="Cambria Math" w:cs="Times New Roman"/>
        </w:rPr>
        <w:t>的左右子树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平衡，</w:t>
      </w:r>
      <w:r>
        <w:rPr>
          <w:rFonts w:ascii="Cambria Math" w:eastAsia="宋体" w:hAnsi="Cambria Math" w:cs="Times New Roman" w:hint="eastAsia"/>
        </w:rPr>
        <w:t>避免</w:t>
      </w:r>
      <w:r>
        <w:rPr>
          <w:rFonts w:ascii="Cambria Math" w:eastAsia="宋体" w:hAnsi="Cambria Math" w:cs="Times New Roman"/>
        </w:rPr>
        <w:t>一边过长或过短，</w:t>
      </w:r>
      <w:r w:rsidR="00830DA4">
        <w:rPr>
          <w:rFonts w:ascii="Cambria Math" w:eastAsia="宋体" w:hAnsi="Cambria Math" w:cs="Times New Roman" w:hint="eastAsia"/>
        </w:rPr>
        <w:t>AVL</w:t>
      </w:r>
      <w:r w:rsidR="00830DA4">
        <w:rPr>
          <w:rFonts w:ascii="Cambria Math" w:eastAsia="宋体" w:hAnsi="Cambria Math" w:cs="Times New Roman"/>
        </w:rPr>
        <w:t>树</w:t>
      </w:r>
      <w:r w:rsidR="00210297">
        <w:rPr>
          <w:rFonts w:ascii="Cambria Math" w:eastAsia="宋体" w:hAnsi="Cambria Math" w:cs="Times New Roman" w:hint="eastAsia"/>
        </w:rPr>
        <w:t>会对</w:t>
      </w:r>
      <w:r w:rsidR="00630217">
        <w:rPr>
          <w:rFonts w:ascii="Cambria Math" w:eastAsia="宋体" w:hAnsi="Cambria Math" w:cs="Times New Roman" w:hint="eastAsia"/>
        </w:rPr>
        <w:t>LL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左左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LR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 w:hint="eastAsia"/>
        </w:rPr>
        <w:t>左右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 w:hint="eastAsia"/>
        </w:rPr>
        <w:t>四种情况</w:t>
      </w:r>
      <w:r w:rsidR="003B6CFA">
        <w:rPr>
          <w:rFonts w:ascii="Cambria Math" w:eastAsia="宋体" w:hAnsi="Cambria Math" w:cs="Times New Roman" w:hint="eastAsia"/>
        </w:rPr>
        <w:t>进行</w:t>
      </w:r>
      <w:r w:rsidR="003B6CFA">
        <w:rPr>
          <w:rFonts w:ascii="Cambria Math" w:eastAsia="宋体" w:hAnsi="Cambria Math" w:cs="Times New Roman"/>
        </w:rPr>
        <w:t>调整</w:t>
      </w:r>
      <w:r w:rsidR="00CB1188">
        <w:rPr>
          <w:rFonts w:ascii="Cambria Math" w:eastAsia="宋体" w:hAnsi="Cambria Math" w:cs="Times New Roman" w:hint="eastAsia"/>
        </w:rPr>
        <w:t>：</w:t>
      </w:r>
    </w:p>
    <w:p w:rsidR="00F16986" w:rsidRDefault="006C2360" w:rsidP="006C2360">
      <w:pPr>
        <w:jc w:val="center"/>
      </w:pPr>
      <w:r>
        <w:object w:dxaOrig="7680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89.75pt;height:173.6pt" o:ole="">
            <v:imagedata r:id="rId7" o:title=""/>
          </v:shape>
          <o:OLEObject Type="Embed" ProgID="Visio.Drawing.15" ShapeID="_x0000_i1039" DrawAspect="Content" ObjectID="_1544032290" r:id="rId8"/>
        </w:object>
      </w:r>
    </w:p>
    <w:p w:rsidR="00AE4318" w:rsidRDefault="005529E7" w:rsidP="006C2360">
      <w:pPr>
        <w:jc w:val="center"/>
      </w:pPr>
      <w:r>
        <w:object w:dxaOrig="7485" w:dyaOrig="4590">
          <v:shape id="_x0000_i1042" type="#_x0000_t75" style="width:282.25pt;height:173.15pt" o:ole="">
            <v:imagedata r:id="rId9" o:title=""/>
          </v:shape>
          <o:OLEObject Type="Embed" ProgID="Visio.Drawing.15" ShapeID="_x0000_i1042" DrawAspect="Content" ObjectID="_1544032291" r:id="rId10"/>
        </w:object>
      </w:r>
    </w:p>
    <w:p w:rsidR="00307C96" w:rsidRDefault="00961516" w:rsidP="006C2360">
      <w:pPr>
        <w:jc w:val="center"/>
      </w:pPr>
      <w:r>
        <w:object w:dxaOrig="11430" w:dyaOrig="4711">
          <v:shape id="_x0000_i1045" type="#_x0000_t75" style="width:402.85pt;height:166.1pt" o:ole="">
            <v:imagedata r:id="rId11" o:title=""/>
          </v:shape>
          <o:OLEObject Type="Embed" ProgID="Visio.Drawing.15" ShapeID="_x0000_i1045" DrawAspect="Content" ObjectID="_1544032292" r:id="rId12"/>
        </w:object>
      </w:r>
    </w:p>
    <w:p w:rsidR="00E72FC9" w:rsidRDefault="005952DC" w:rsidP="006C2360">
      <w:pPr>
        <w:jc w:val="center"/>
      </w:pPr>
      <w:r>
        <w:object w:dxaOrig="10740" w:dyaOrig="4726">
          <v:shape id="_x0000_i1052" type="#_x0000_t75" style="width:403.3pt;height:177.55pt" o:ole="">
            <v:imagedata r:id="rId13" o:title=""/>
          </v:shape>
          <o:OLEObject Type="Embed" ProgID="Visio.Drawing.15" ShapeID="_x0000_i1052" DrawAspect="Content" ObjectID="_1544032293" r:id="rId14"/>
        </w:object>
      </w:r>
      <w:bookmarkStart w:id="0" w:name="_GoBack"/>
      <w:bookmarkEnd w:id="0"/>
    </w:p>
    <w:p w:rsidR="00830DA4" w:rsidRDefault="00DE4DEF" w:rsidP="00301A27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上面</w:t>
      </w:r>
      <w:r>
        <w:rPr>
          <w:rFonts w:ascii="Cambria Math" w:eastAsia="宋体" w:hAnsi="Cambria Math" w:cs="Times New Roman"/>
        </w:rPr>
        <w:t>四种情况包含了所有</w:t>
      </w: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不平衡</w:t>
      </w:r>
      <w:r>
        <w:rPr>
          <w:rFonts w:ascii="Cambria Math" w:eastAsia="宋体" w:hAnsi="Cambria Math" w:cs="Times New Roman" w:hint="eastAsia"/>
        </w:rPr>
        <w:t>转化为</w:t>
      </w:r>
      <w:r>
        <w:rPr>
          <w:rFonts w:ascii="Cambria Math" w:eastAsia="宋体" w:hAnsi="Cambria Math" w:cs="Times New Roman"/>
        </w:rPr>
        <w:t>平衡的步骤</w:t>
      </w:r>
      <w:r w:rsidR="00E6448A">
        <w:rPr>
          <w:rFonts w:ascii="Cambria Math" w:eastAsia="宋体" w:hAnsi="Cambria Math" w:cs="Times New Roman" w:hint="eastAsia"/>
        </w:rPr>
        <w:t>，</w:t>
      </w:r>
      <w:r w:rsidR="00E6448A">
        <w:rPr>
          <w:rFonts w:ascii="Cambria Math" w:eastAsia="宋体" w:hAnsi="Cambria Math" w:cs="Times New Roman"/>
        </w:rPr>
        <w:t>其中</w:t>
      </w:r>
      <w:r w:rsidR="00E6448A">
        <w:rPr>
          <w:rFonts w:ascii="Cambria Math" w:eastAsia="宋体" w:hAnsi="Cambria Math" w:cs="Times New Roman"/>
        </w:rPr>
        <w:t>LL</w:t>
      </w:r>
      <w:r w:rsidR="00E6448A">
        <w:rPr>
          <w:rFonts w:ascii="Cambria Math" w:eastAsia="宋体" w:hAnsi="Cambria Math" w:cs="Times New Roman" w:hint="eastAsia"/>
        </w:rPr>
        <w:t>和</w:t>
      </w:r>
      <w:r w:rsidR="00E6448A">
        <w:rPr>
          <w:rFonts w:ascii="Cambria Math" w:eastAsia="宋体" w:hAnsi="Cambria Math" w:cs="Times New Roman"/>
        </w:rPr>
        <w:t>RR</w:t>
      </w:r>
      <w:r>
        <w:rPr>
          <w:rFonts w:ascii="Cambria Math" w:eastAsia="宋体" w:hAnsi="Cambria Math" w:cs="Times New Roman"/>
        </w:rPr>
        <w:t>，</w:t>
      </w:r>
      <w:r w:rsidR="00830DA4">
        <w:rPr>
          <w:rFonts w:ascii="Cambria Math" w:eastAsia="宋体" w:hAnsi="Cambria Math" w:cs="Times New Roman"/>
        </w:rPr>
        <w:t>通过</w:t>
      </w:r>
      <w:r w:rsidR="00830DA4">
        <w:rPr>
          <w:rFonts w:ascii="Cambria Math" w:eastAsia="宋体" w:hAnsi="Cambria Math" w:cs="Times New Roman" w:hint="eastAsia"/>
        </w:rPr>
        <w:t>单向右旋平衡</w:t>
      </w:r>
      <w:r w:rsidR="00830DA4">
        <w:rPr>
          <w:rFonts w:ascii="Cambria Math" w:eastAsia="宋体" w:hAnsi="Cambria Math" w:cs="Times New Roman"/>
        </w:rPr>
        <w:t>处理左左</w:t>
      </w:r>
    </w:p>
    <w:p w:rsidR="005C5778" w:rsidRDefault="0067364D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是一种</w:t>
      </w:r>
      <w:r>
        <w:rPr>
          <w:rFonts w:ascii="Cambria Math" w:eastAsia="宋体" w:hAnsi="Cambria Math" w:cs="Times New Roman" w:hint="eastAsia"/>
        </w:rPr>
        <w:t>高效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key</w:t>
      </w:r>
      <w:r>
        <w:rPr>
          <w:rFonts w:ascii="Cambria Math" w:eastAsia="宋体" w:hAnsi="Cambria Math" w:cs="Times New Roman"/>
        </w:rPr>
        <w:t>-value</w:t>
      </w:r>
      <w:r>
        <w:rPr>
          <w:rFonts w:ascii="Cambria Math" w:eastAsia="宋体" w:hAnsi="Cambria Math" w:cs="Times New Roman" w:hint="eastAsia"/>
        </w:rPr>
        <w:t>存储结构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时间复杂度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O(1)</m:t>
        </m:r>
      </m:oMath>
      <w:r>
        <w:rPr>
          <w:rFonts w:ascii="Cambria Math" w:eastAsia="宋体" w:hAnsi="Cambria Math" w:cs="Times New Roman" w:hint="eastAsia"/>
        </w:rPr>
        <w:t>，通过散列函数</w:t>
      </w:r>
      <w:r>
        <w:rPr>
          <w:rFonts w:ascii="Cambria Math" w:eastAsia="宋体" w:hAnsi="Cambria Math" w:cs="Times New Roman"/>
        </w:rPr>
        <w:t>对</w:t>
      </w:r>
      <w:r>
        <w:rPr>
          <w:rFonts w:ascii="Cambria Math" w:eastAsia="宋体" w:hAnsi="Cambria Math" w:cs="Times New Roman"/>
        </w:rPr>
        <w:t>key</w:t>
      </w:r>
      <w:r>
        <w:rPr>
          <w:rFonts w:ascii="Cambria Math" w:eastAsia="宋体" w:hAnsi="Cambria Math" w:cs="Times New Roman" w:hint="eastAsia"/>
        </w:rPr>
        <w:t>值计算</w:t>
      </w:r>
      <w:r>
        <w:rPr>
          <w:rFonts w:ascii="Cambria Math" w:eastAsia="宋体" w:hAnsi="Cambria Math" w:cs="Times New Roman"/>
        </w:rPr>
        <w:t>，得到</w:t>
      </w:r>
      <w:r>
        <w:rPr>
          <w:rFonts w:ascii="Cambria Math" w:eastAsia="宋体" w:hAnsi="Cambria Math" w:cs="Times New Roman" w:hint="eastAsia"/>
        </w:rPr>
        <w:t>value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哈希表数组中应该存储的位置</w:t>
      </w:r>
      <w:r>
        <w:rPr>
          <w:rFonts w:ascii="Cambria Math" w:eastAsia="宋体" w:hAnsi="Cambria Math" w:cs="Times New Roman" w:hint="eastAsia"/>
        </w:rPr>
        <w:t>。散列函数</w:t>
      </w:r>
      <w:r>
        <w:rPr>
          <w:rFonts w:ascii="Cambria Math" w:eastAsia="宋体" w:hAnsi="Cambria Math" w:cs="Times New Roman" w:hint="eastAsia"/>
        </w:rPr>
        <w:t>/</w:t>
      </w:r>
      <w:r>
        <w:rPr>
          <w:rFonts w:ascii="Cambria Math" w:eastAsia="宋体" w:hAnsi="Cambria Math" w:cs="Times New Roman" w:hint="eastAsia"/>
        </w:rPr>
        <w:t>哈希函数</w:t>
      </w:r>
      <w:r>
        <w:rPr>
          <w:rFonts w:ascii="Cambria Math" w:eastAsia="宋体" w:hAnsi="Cambria Math" w:cs="Times New Roman"/>
        </w:rPr>
        <w:t>是</w:t>
      </w:r>
      <w:r>
        <w:rPr>
          <w:rFonts w:ascii="Cambria Math" w:eastAsia="宋体" w:hAnsi="Cambria Math" w:cs="Times New Roman" w:hint="eastAsia"/>
        </w:rPr>
        <w:t>哈希表</w:t>
      </w:r>
      <w:r>
        <w:rPr>
          <w:rFonts w:ascii="Cambria Math" w:eastAsia="宋体" w:hAnsi="Cambria Math" w:cs="Times New Roman"/>
        </w:rPr>
        <w:t>的核心，</w:t>
      </w:r>
      <w:r>
        <w:rPr>
          <w:rFonts w:ascii="Cambria Math" w:eastAsia="宋体" w:hAnsi="Cambria Math" w:cs="Times New Roman" w:hint="eastAsia"/>
        </w:rPr>
        <w:t>一般</w:t>
      </w:r>
      <w:r>
        <w:rPr>
          <w:rFonts w:ascii="Cambria Math" w:eastAsia="宋体" w:hAnsi="Cambria Math" w:cs="Times New Roman"/>
        </w:rPr>
        <w:t>形式为</w:t>
      </w:r>
      <m:oMath>
        <m:r>
          <w:rPr>
            <w:rFonts w:ascii="Cambria Math" w:eastAsia="宋体" w:hAnsi="Cambria Math" w:cs="Times New Roman"/>
          </w:rPr>
          <m:t>index=hash(key)</m:t>
        </m:r>
      </m:oMath>
      <w:r>
        <w:rPr>
          <w:rFonts w:ascii="Cambria Math" w:eastAsia="宋体" w:hAnsi="Cambria Math" w:cs="Times New Roman" w:hint="eastAsia"/>
        </w:rPr>
        <w:t>，具有速度快</w:t>
      </w:r>
      <w:r>
        <w:rPr>
          <w:rFonts w:ascii="Cambria Math" w:eastAsia="宋体" w:hAnsi="Cambria Math" w:cs="Times New Roman"/>
        </w:rPr>
        <w:t>的优势，</w:t>
      </w:r>
      <w:r>
        <w:rPr>
          <w:rFonts w:ascii="Cambria Math" w:eastAsia="宋体" w:hAnsi="Cambria Math" w:cs="Times New Roman" w:hint="eastAsia"/>
        </w:rPr>
        <w:t>设计</w:t>
      </w:r>
      <w:r>
        <w:rPr>
          <w:rFonts w:ascii="Cambria Math" w:eastAsia="宋体" w:hAnsi="Cambria Math" w:cs="Times New Roman"/>
        </w:rPr>
        <w:t>好的散列函数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碰撞率</w:t>
      </w:r>
      <w:r>
        <w:rPr>
          <w:rFonts w:ascii="Cambria Math" w:eastAsia="宋体" w:hAnsi="Cambria Math" w:cs="Times New Roman" w:hint="eastAsia"/>
        </w:rPr>
        <w:t>低</w:t>
      </w:r>
      <w:r>
        <w:rPr>
          <w:rFonts w:ascii="Cambria Math" w:eastAsia="宋体" w:hAnsi="Cambria Math" w:cs="Times New Roman"/>
        </w:rPr>
        <w:t>、数据分布平均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优点，可以将任意情况下的数据都</w:t>
      </w:r>
      <w:r>
        <w:rPr>
          <w:rFonts w:ascii="Cambria Math" w:eastAsia="宋体" w:hAnsi="Cambria Math" w:cs="Times New Roman" w:hint="eastAsia"/>
        </w:rPr>
        <w:t>分散</w:t>
      </w:r>
      <w:r>
        <w:rPr>
          <w:rFonts w:ascii="Cambria Math" w:eastAsia="宋体" w:hAnsi="Cambria Math" w:cs="Times New Roman"/>
        </w:rPr>
        <w:t>在哈希表内部的数组中。</w:t>
      </w:r>
    </w:p>
    <w:sectPr w:rsidR="005C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24F" w:rsidRDefault="00E3024F" w:rsidP="0067264A">
      <w:r>
        <w:separator/>
      </w:r>
    </w:p>
  </w:endnote>
  <w:endnote w:type="continuationSeparator" w:id="0">
    <w:p w:rsidR="00E3024F" w:rsidRDefault="00E3024F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24F" w:rsidRDefault="00E3024F" w:rsidP="0067264A">
      <w:r>
        <w:separator/>
      </w:r>
    </w:p>
  </w:footnote>
  <w:footnote w:type="continuationSeparator" w:id="0">
    <w:p w:rsidR="00E3024F" w:rsidRDefault="00E3024F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20"/>
  </w:num>
  <w:num w:numId="12">
    <w:abstractNumId w:val="7"/>
  </w:num>
  <w:num w:numId="13">
    <w:abstractNumId w:val="16"/>
  </w:num>
  <w:num w:numId="14">
    <w:abstractNumId w:val="2"/>
  </w:num>
  <w:num w:numId="15">
    <w:abstractNumId w:val="1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339E4"/>
    <w:rsid w:val="00033DAD"/>
    <w:rsid w:val="00033E41"/>
    <w:rsid w:val="00035FFB"/>
    <w:rsid w:val="00043F05"/>
    <w:rsid w:val="00045BDC"/>
    <w:rsid w:val="000517C1"/>
    <w:rsid w:val="00054ABF"/>
    <w:rsid w:val="000570EA"/>
    <w:rsid w:val="0005770B"/>
    <w:rsid w:val="0006017F"/>
    <w:rsid w:val="00063FFC"/>
    <w:rsid w:val="000646AE"/>
    <w:rsid w:val="00064A5C"/>
    <w:rsid w:val="00064C51"/>
    <w:rsid w:val="00067806"/>
    <w:rsid w:val="00080585"/>
    <w:rsid w:val="000808D5"/>
    <w:rsid w:val="0008376C"/>
    <w:rsid w:val="00084370"/>
    <w:rsid w:val="00084FA1"/>
    <w:rsid w:val="00086D84"/>
    <w:rsid w:val="00091FC5"/>
    <w:rsid w:val="00094A5F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818"/>
    <w:rsid w:val="001043DE"/>
    <w:rsid w:val="00104DA0"/>
    <w:rsid w:val="0010664C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20EC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39C6"/>
    <w:rsid w:val="00163CD5"/>
    <w:rsid w:val="00164DCD"/>
    <w:rsid w:val="00164F28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6930"/>
    <w:rsid w:val="001C74A8"/>
    <w:rsid w:val="001D00D5"/>
    <w:rsid w:val="001E471C"/>
    <w:rsid w:val="001E5F71"/>
    <w:rsid w:val="001E6158"/>
    <w:rsid w:val="001F139E"/>
    <w:rsid w:val="001F42AE"/>
    <w:rsid w:val="001F6C2F"/>
    <w:rsid w:val="00200AA6"/>
    <w:rsid w:val="002057D9"/>
    <w:rsid w:val="00205C48"/>
    <w:rsid w:val="00207552"/>
    <w:rsid w:val="00210297"/>
    <w:rsid w:val="00211ECB"/>
    <w:rsid w:val="00216261"/>
    <w:rsid w:val="00217A6F"/>
    <w:rsid w:val="0022211B"/>
    <w:rsid w:val="00224E30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5471"/>
    <w:rsid w:val="002754B1"/>
    <w:rsid w:val="00275593"/>
    <w:rsid w:val="002771B1"/>
    <w:rsid w:val="00280ADC"/>
    <w:rsid w:val="00281ACB"/>
    <w:rsid w:val="002847E7"/>
    <w:rsid w:val="00285E4A"/>
    <w:rsid w:val="00291E1E"/>
    <w:rsid w:val="002920F1"/>
    <w:rsid w:val="00292B1A"/>
    <w:rsid w:val="00293601"/>
    <w:rsid w:val="0029672E"/>
    <w:rsid w:val="00297459"/>
    <w:rsid w:val="002A11D3"/>
    <w:rsid w:val="002A1390"/>
    <w:rsid w:val="002A638B"/>
    <w:rsid w:val="002A70A8"/>
    <w:rsid w:val="002A742F"/>
    <w:rsid w:val="002A75F8"/>
    <w:rsid w:val="002B3386"/>
    <w:rsid w:val="002C2512"/>
    <w:rsid w:val="002C2732"/>
    <w:rsid w:val="002C6766"/>
    <w:rsid w:val="002C7544"/>
    <w:rsid w:val="002D15CC"/>
    <w:rsid w:val="002D2066"/>
    <w:rsid w:val="002D4C27"/>
    <w:rsid w:val="002E03D8"/>
    <w:rsid w:val="002E27F9"/>
    <w:rsid w:val="002E2F8A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1A27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73E2C"/>
    <w:rsid w:val="00377ECE"/>
    <w:rsid w:val="0039271C"/>
    <w:rsid w:val="003944F1"/>
    <w:rsid w:val="00395E64"/>
    <w:rsid w:val="003A0B61"/>
    <w:rsid w:val="003A1331"/>
    <w:rsid w:val="003B0E8D"/>
    <w:rsid w:val="003B1382"/>
    <w:rsid w:val="003B4A7A"/>
    <w:rsid w:val="003B6CFA"/>
    <w:rsid w:val="003C066B"/>
    <w:rsid w:val="003C0AD9"/>
    <w:rsid w:val="003C14ED"/>
    <w:rsid w:val="003C22BF"/>
    <w:rsid w:val="003C30D0"/>
    <w:rsid w:val="003C3E8D"/>
    <w:rsid w:val="003C4666"/>
    <w:rsid w:val="003C7DE4"/>
    <w:rsid w:val="003D2E17"/>
    <w:rsid w:val="003D49B7"/>
    <w:rsid w:val="003D4AE2"/>
    <w:rsid w:val="003D6251"/>
    <w:rsid w:val="003D69AD"/>
    <w:rsid w:val="003E3D3D"/>
    <w:rsid w:val="003E4B19"/>
    <w:rsid w:val="003F022D"/>
    <w:rsid w:val="003F37CA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58A"/>
    <w:rsid w:val="00426A24"/>
    <w:rsid w:val="00426B19"/>
    <w:rsid w:val="00426CE9"/>
    <w:rsid w:val="004300CE"/>
    <w:rsid w:val="00432257"/>
    <w:rsid w:val="004340F4"/>
    <w:rsid w:val="00434170"/>
    <w:rsid w:val="004351DA"/>
    <w:rsid w:val="0043771F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D24"/>
    <w:rsid w:val="004C282E"/>
    <w:rsid w:val="004D134F"/>
    <w:rsid w:val="004D6A66"/>
    <w:rsid w:val="004D6DA8"/>
    <w:rsid w:val="004D7E60"/>
    <w:rsid w:val="004E1F48"/>
    <w:rsid w:val="004E5A1C"/>
    <w:rsid w:val="004E6428"/>
    <w:rsid w:val="004F3DE3"/>
    <w:rsid w:val="004F4E49"/>
    <w:rsid w:val="004F7F5D"/>
    <w:rsid w:val="0050347E"/>
    <w:rsid w:val="00503AA3"/>
    <w:rsid w:val="005043A6"/>
    <w:rsid w:val="00505A0B"/>
    <w:rsid w:val="00507496"/>
    <w:rsid w:val="00520754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D55"/>
    <w:rsid w:val="00541925"/>
    <w:rsid w:val="00544C9B"/>
    <w:rsid w:val="00546199"/>
    <w:rsid w:val="005515BD"/>
    <w:rsid w:val="005529E7"/>
    <w:rsid w:val="00555652"/>
    <w:rsid w:val="0055596B"/>
    <w:rsid w:val="00555F32"/>
    <w:rsid w:val="005616A5"/>
    <w:rsid w:val="00561BD8"/>
    <w:rsid w:val="00561F78"/>
    <w:rsid w:val="00561FC9"/>
    <w:rsid w:val="005626BC"/>
    <w:rsid w:val="0056310C"/>
    <w:rsid w:val="00564094"/>
    <w:rsid w:val="00570507"/>
    <w:rsid w:val="0057143D"/>
    <w:rsid w:val="0057696E"/>
    <w:rsid w:val="005769DB"/>
    <w:rsid w:val="00576DEA"/>
    <w:rsid w:val="00580FE6"/>
    <w:rsid w:val="0058288D"/>
    <w:rsid w:val="005844C5"/>
    <w:rsid w:val="00587DE3"/>
    <w:rsid w:val="00590504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CB5"/>
    <w:rsid w:val="005B3168"/>
    <w:rsid w:val="005B48F8"/>
    <w:rsid w:val="005B5837"/>
    <w:rsid w:val="005B5DE5"/>
    <w:rsid w:val="005B69BA"/>
    <w:rsid w:val="005C35FD"/>
    <w:rsid w:val="005C3808"/>
    <w:rsid w:val="005C3F58"/>
    <w:rsid w:val="005C4B9A"/>
    <w:rsid w:val="005C5757"/>
    <w:rsid w:val="005C5778"/>
    <w:rsid w:val="005C6B9F"/>
    <w:rsid w:val="005D3EE7"/>
    <w:rsid w:val="005D7AC9"/>
    <w:rsid w:val="005E13B1"/>
    <w:rsid w:val="005E1593"/>
    <w:rsid w:val="005E2F0C"/>
    <w:rsid w:val="005E4599"/>
    <w:rsid w:val="005E4F20"/>
    <w:rsid w:val="005E6BA0"/>
    <w:rsid w:val="005F0316"/>
    <w:rsid w:val="005F156F"/>
    <w:rsid w:val="005F3E55"/>
    <w:rsid w:val="005F472D"/>
    <w:rsid w:val="005F5F0F"/>
    <w:rsid w:val="005F65DE"/>
    <w:rsid w:val="006009AE"/>
    <w:rsid w:val="00607119"/>
    <w:rsid w:val="00610467"/>
    <w:rsid w:val="00614A44"/>
    <w:rsid w:val="0061582D"/>
    <w:rsid w:val="00616DE3"/>
    <w:rsid w:val="006171AE"/>
    <w:rsid w:val="00617763"/>
    <w:rsid w:val="0062165E"/>
    <w:rsid w:val="0062224C"/>
    <w:rsid w:val="00625BB4"/>
    <w:rsid w:val="00627498"/>
    <w:rsid w:val="00630217"/>
    <w:rsid w:val="00632126"/>
    <w:rsid w:val="00632853"/>
    <w:rsid w:val="006340AF"/>
    <w:rsid w:val="00634D82"/>
    <w:rsid w:val="00637B04"/>
    <w:rsid w:val="0064127A"/>
    <w:rsid w:val="006447AF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0888"/>
    <w:rsid w:val="006A1936"/>
    <w:rsid w:val="006A25D7"/>
    <w:rsid w:val="006A266F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5732"/>
    <w:rsid w:val="007372FD"/>
    <w:rsid w:val="0074019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D2A"/>
    <w:rsid w:val="00791D5E"/>
    <w:rsid w:val="00794B76"/>
    <w:rsid w:val="0079686D"/>
    <w:rsid w:val="00796DEA"/>
    <w:rsid w:val="00797801"/>
    <w:rsid w:val="007A0AFC"/>
    <w:rsid w:val="007A2556"/>
    <w:rsid w:val="007A4369"/>
    <w:rsid w:val="007A7ECC"/>
    <w:rsid w:val="007B6C2B"/>
    <w:rsid w:val="007B7984"/>
    <w:rsid w:val="007C06F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7F2FF0"/>
    <w:rsid w:val="007F442F"/>
    <w:rsid w:val="00801951"/>
    <w:rsid w:val="008055AD"/>
    <w:rsid w:val="00806C30"/>
    <w:rsid w:val="00810BE6"/>
    <w:rsid w:val="008117A7"/>
    <w:rsid w:val="00813063"/>
    <w:rsid w:val="00814B20"/>
    <w:rsid w:val="0081590C"/>
    <w:rsid w:val="00824B84"/>
    <w:rsid w:val="00830DA4"/>
    <w:rsid w:val="008322C6"/>
    <w:rsid w:val="0083692A"/>
    <w:rsid w:val="0083766A"/>
    <w:rsid w:val="00840865"/>
    <w:rsid w:val="00844744"/>
    <w:rsid w:val="008472FA"/>
    <w:rsid w:val="00851A25"/>
    <w:rsid w:val="00853DFB"/>
    <w:rsid w:val="00855E80"/>
    <w:rsid w:val="008560B9"/>
    <w:rsid w:val="00856ACE"/>
    <w:rsid w:val="00857AAB"/>
    <w:rsid w:val="00857C41"/>
    <w:rsid w:val="00860FA8"/>
    <w:rsid w:val="00864DD0"/>
    <w:rsid w:val="00864EE2"/>
    <w:rsid w:val="00870163"/>
    <w:rsid w:val="008737AF"/>
    <w:rsid w:val="00877E77"/>
    <w:rsid w:val="008812BC"/>
    <w:rsid w:val="00881BDB"/>
    <w:rsid w:val="008820FC"/>
    <w:rsid w:val="0089289E"/>
    <w:rsid w:val="00892EFB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0074"/>
    <w:rsid w:val="008F2EEF"/>
    <w:rsid w:val="008F5002"/>
    <w:rsid w:val="008F56B4"/>
    <w:rsid w:val="008F6968"/>
    <w:rsid w:val="008F6EF7"/>
    <w:rsid w:val="008F78B5"/>
    <w:rsid w:val="00903125"/>
    <w:rsid w:val="00903309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1999"/>
    <w:rsid w:val="0095255F"/>
    <w:rsid w:val="00952E97"/>
    <w:rsid w:val="00956199"/>
    <w:rsid w:val="00960832"/>
    <w:rsid w:val="00961516"/>
    <w:rsid w:val="009673FE"/>
    <w:rsid w:val="00971DB2"/>
    <w:rsid w:val="00972DE0"/>
    <w:rsid w:val="00981480"/>
    <w:rsid w:val="00982381"/>
    <w:rsid w:val="0098315F"/>
    <w:rsid w:val="009837A1"/>
    <w:rsid w:val="00983FB1"/>
    <w:rsid w:val="00985149"/>
    <w:rsid w:val="00986389"/>
    <w:rsid w:val="00992EF8"/>
    <w:rsid w:val="00994491"/>
    <w:rsid w:val="00995652"/>
    <w:rsid w:val="00996BE1"/>
    <w:rsid w:val="009B2059"/>
    <w:rsid w:val="009B2135"/>
    <w:rsid w:val="009B266B"/>
    <w:rsid w:val="009B495C"/>
    <w:rsid w:val="009B4C41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2B8D"/>
    <w:rsid w:val="009F714A"/>
    <w:rsid w:val="00A0087A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175E"/>
    <w:rsid w:val="00A31FBF"/>
    <w:rsid w:val="00A358B8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5"/>
    <w:rsid w:val="00A778A9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C0B1C"/>
    <w:rsid w:val="00AC74AA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19AF"/>
    <w:rsid w:val="00AF367A"/>
    <w:rsid w:val="00AF7464"/>
    <w:rsid w:val="00B047F9"/>
    <w:rsid w:val="00B05808"/>
    <w:rsid w:val="00B106F9"/>
    <w:rsid w:val="00B1288B"/>
    <w:rsid w:val="00B13149"/>
    <w:rsid w:val="00B2040D"/>
    <w:rsid w:val="00B215EF"/>
    <w:rsid w:val="00B318F2"/>
    <w:rsid w:val="00B36A26"/>
    <w:rsid w:val="00B37E67"/>
    <w:rsid w:val="00B41199"/>
    <w:rsid w:val="00B42FEA"/>
    <w:rsid w:val="00B430B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40BC"/>
    <w:rsid w:val="00B664B2"/>
    <w:rsid w:val="00B70079"/>
    <w:rsid w:val="00B76CA2"/>
    <w:rsid w:val="00B80110"/>
    <w:rsid w:val="00B80D24"/>
    <w:rsid w:val="00B853A6"/>
    <w:rsid w:val="00B86655"/>
    <w:rsid w:val="00B873FA"/>
    <w:rsid w:val="00B919D8"/>
    <w:rsid w:val="00B9299C"/>
    <w:rsid w:val="00B932D2"/>
    <w:rsid w:val="00B9380E"/>
    <w:rsid w:val="00B949BC"/>
    <w:rsid w:val="00B972DA"/>
    <w:rsid w:val="00BA2025"/>
    <w:rsid w:val="00BA2E85"/>
    <w:rsid w:val="00BB03F1"/>
    <w:rsid w:val="00BB11AB"/>
    <w:rsid w:val="00BB1358"/>
    <w:rsid w:val="00BB4ABE"/>
    <w:rsid w:val="00BB4AD2"/>
    <w:rsid w:val="00BC4DF9"/>
    <w:rsid w:val="00BC71CE"/>
    <w:rsid w:val="00BD0610"/>
    <w:rsid w:val="00BD11C3"/>
    <w:rsid w:val="00BD42A2"/>
    <w:rsid w:val="00BD58FC"/>
    <w:rsid w:val="00BD6ADC"/>
    <w:rsid w:val="00BE2599"/>
    <w:rsid w:val="00BE2C5A"/>
    <w:rsid w:val="00BE5545"/>
    <w:rsid w:val="00BF59F7"/>
    <w:rsid w:val="00BF7AFF"/>
    <w:rsid w:val="00C010EE"/>
    <w:rsid w:val="00C0115A"/>
    <w:rsid w:val="00C135B9"/>
    <w:rsid w:val="00C14B59"/>
    <w:rsid w:val="00C16170"/>
    <w:rsid w:val="00C3203D"/>
    <w:rsid w:val="00C32EBC"/>
    <w:rsid w:val="00C343E1"/>
    <w:rsid w:val="00C35339"/>
    <w:rsid w:val="00C35490"/>
    <w:rsid w:val="00C40829"/>
    <w:rsid w:val="00C44496"/>
    <w:rsid w:val="00C44DE5"/>
    <w:rsid w:val="00C5139B"/>
    <w:rsid w:val="00C538D8"/>
    <w:rsid w:val="00C602D4"/>
    <w:rsid w:val="00C60EB3"/>
    <w:rsid w:val="00C65628"/>
    <w:rsid w:val="00C66CF9"/>
    <w:rsid w:val="00C7083E"/>
    <w:rsid w:val="00C72D80"/>
    <w:rsid w:val="00C80C4E"/>
    <w:rsid w:val="00C81760"/>
    <w:rsid w:val="00C82DDB"/>
    <w:rsid w:val="00C9040B"/>
    <w:rsid w:val="00C9167A"/>
    <w:rsid w:val="00C93639"/>
    <w:rsid w:val="00C96BE0"/>
    <w:rsid w:val="00CA2EC7"/>
    <w:rsid w:val="00CA54F9"/>
    <w:rsid w:val="00CA74CA"/>
    <w:rsid w:val="00CB0BFB"/>
    <w:rsid w:val="00CB1188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E04"/>
    <w:rsid w:val="00CE1225"/>
    <w:rsid w:val="00CE238E"/>
    <w:rsid w:val="00CE4909"/>
    <w:rsid w:val="00CF3FEB"/>
    <w:rsid w:val="00CF42CA"/>
    <w:rsid w:val="00CF78CD"/>
    <w:rsid w:val="00D02843"/>
    <w:rsid w:val="00D04A4F"/>
    <w:rsid w:val="00D124B2"/>
    <w:rsid w:val="00D12AA6"/>
    <w:rsid w:val="00D12FB4"/>
    <w:rsid w:val="00D134C2"/>
    <w:rsid w:val="00D15792"/>
    <w:rsid w:val="00D2309C"/>
    <w:rsid w:val="00D27153"/>
    <w:rsid w:val="00D32DD7"/>
    <w:rsid w:val="00D32E67"/>
    <w:rsid w:val="00D34C40"/>
    <w:rsid w:val="00D357F2"/>
    <w:rsid w:val="00D41799"/>
    <w:rsid w:val="00D42F12"/>
    <w:rsid w:val="00D4788A"/>
    <w:rsid w:val="00D502C2"/>
    <w:rsid w:val="00D527FC"/>
    <w:rsid w:val="00D52E29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4073"/>
    <w:rsid w:val="00D8636B"/>
    <w:rsid w:val="00D972C0"/>
    <w:rsid w:val="00DA218E"/>
    <w:rsid w:val="00DA374F"/>
    <w:rsid w:val="00DA6A96"/>
    <w:rsid w:val="00DA7BCE"/>
    <w:rsid w:val="00DB0244"/>
    <w:rsid w:val="00DB06F5"/>
    <w:rsid w:val="00DB287A"/>
    <w:rsid w:val="00DB51B1"/>
    <w:rsid w:val="00DB5425"/>
    <w:rsid w:val="00DB59B8"/>
    <w:rsid w:val="00DB7D7A"/>
    <w:rsid w:val="00DC15A3"/>
    <w:rsid w:val="00DC2149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4BA6"/>
    <w:rsid w:val="00E12923"/>
    <w:rsid w:val="00E13287"/>
    <w:rsid w:val="00E142DF"/>
    <w:rsid w:val="00E14987"/>
    <w:rsid w:val="00E179EC"/>
    <w:rsid w:val="00E20B4A"/>
    <w:rsid w:val="00E237F7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70ED2"/>
    <w:rsid w:val="00E714AC"/>
    <w:rsid w:val="00E719CD"/>
    <w:rsid w:val="00E72FC9"/>
    <w:rsid w:val="00E76C14"/>
    <w:rsid w:val="00E81162"/>
    <w:rsid w:val="00E81381"/>
    <w:rsid w:val="00E8244A"/>
    <w:rsid w:val="00E82F5F"/>
    <w:rsid w:val="00E83038"/>
    <w:rsid w:val="00E84E82"/>
    <w:rsid w:val="00E86478"/>
    <w:rsid w:val="00E87FF5"/>
    <w:rsid w:val="00E92E26"/>
    <w:rsid w:val="00E93886"/>
    <w:rsid w:val="00E94082"/>
    <w:rsid w:val="00E97684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F02E9F"/>
    <w:rsid w:val="00F1245C"/>
    <w:rsid w:val="00F12677"/>
    <w:rsid w:val="00F12DBA"/>
    <w:rsid w:val="00F150F2"/>
    <w:rsid w:val="00F16986"/>
    <w:rsid w:val="00F16B67"/>
    <w:rsid w:val="00F30F30"/>
    <w:rsid w:val="00F37D7D"/>
    <w:rsid w:val="00F40356"/>
    <w:rsid w:val="00F46952"/>
    <w:rsid w:val="00F50FCB"/>
    <w:rsid w:val="00F53302"/>
    <w:rsid w:val="00F57CB7"/>
    <w:rsid w:val="00F645C7"/>
    <w:rsid w:val="00F66A7C"/>
    <w:rsid w:val="00F673F7"/>
    <w:rsid w:val="00F6781E"/>
    <w:rsid w:val="00F74741"/>
    <w:rsid w:val="00F7494B"/>
    <w:rsid w:val="00F74E3C"/>
    <w:rsid w:val="00F75983"/>
    <w:rsid w:val="00F7723A"/>
    <w:rsid w:val="00F82EC5"/>
    <w:rsid w:val="00F83CF5"/>
    <w:rsid w:val="00F8670F"/>
    <w:rsid w:val="00F86F6E"/>
    <w:rsid w:val="00F86FE0"/>
    <w:rsid w:val="00F91B72"/>
    <w:rsid w:val="00F94E8B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B89B4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941</cp:revision>
  <cp:lastPrinted>2016-11-21T12:29:00Z</cp:lastPrinted>
  <dcterms:created xsi:type="dcterms:W3CDTF">2016-05-31T07:20:00Z</dcterms:created>
  <dcterms:modified xsi:type="dcterms:W3CDTF">2016-12-23T13:04:00Z</dcterms:modified>
</cp:coreProperties>
</file>