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8E4FE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Segment Tree</w:t>
      </w:r>
    </w:p>
    <w:p w:rsidR="00625BB4" w:rsidRPr="005B5837" w:rsidRDefault="005F47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线段树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DF2B0C" w:rsidRDefault="009D72AC" w:rsidP="002754B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线段树</w:t>
      </w:r>
      <w:r>
        <w:rPr>
          <w:rFonts w:ascii="Cambria Math" w:eastAsia="宋体" w:hAnsi="Cambria Math" w:cs="Times New Roman"/>
        </w:rPr>
        <w:t>是一种二</w:t>
      </w:r>
      <w:r>
        <w:rPr>
          <w:rFonts w:ascii="Cambria Math" w:eastAsia="宋体" w:hAnsi="Cambria Math" w:cs="Times New Roman" w:hint="eastAsia"/>
        </w:rPr>
        <w:t>叉</w:t>
      </w:r>
      <w:r>
        <w:rPr>
          <w:rFonts w:ascii="Cambria Math" w:eastAsia="宋体" w:hAnsi="Cambria Math" w:cs="Times New Roman"/>
        </w:rPr>
        <w:t>树</w:t>
      </w:r>
      <w:r>
        <w:rPr>
          <w:rFonts w:ascii="Cambria Math" w:eastAsia="宋体" w:hAnsi="Cambria Math" w:cs="Times New Roman" w:hint="eastAsia"/>
        </w:rPr>
        <w:t>，它将</w:t>
      </w:r>
      <w:r w:rsidR="00E8244A">
        <w:rPr>
          <w:rFonts w:ascii="Cambria Math" w:eastAsia="宋体" w:hAnsi="Cambria Math" w:cs="Times New Roman" w:hint="eastAsia"/>
        </w:rPr>
        <w:t>长度为</w:t>
      </w:r>
      <w:r w:rsidR="00E8244A">
        <w:rPr>
          <w:rFonts w:ascii="Cambria Math" w:eastAsia="宋体" w:hAnsi="Cambria Math" w:cs="Times New Roman"/>
        </w:rPr>
        <w:t>n</w:t>
      </w:r>
      <w:r w:rsidR="007536BC">
        <w:rPr>
          <w:rFonts w:ascii="Cambria Math" w:eastAsia="宋体" w:hAnsi="Cambria Math" w:cs="Times New Roman" w:hint="eastAsia"/>
        </w:rPr>
        <w:t>数组</w:t>
      </w:r>
      <m:oMath>
        <m:r>
          <w:rPr>
            <w:rFonts w:ascii="Cambria Math" w:eastAsia="宋体" w:hAnsi="Cambria Math" w:cs="Times New Roman"/>
          </w:rPr>
          <m:t>s[0, n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宋体" w:hAnsi="Cambria Math" w:cs="Times New Roman"/>
          </w:rPr>
          <m:t>]</m:t>
        </m:r>
      </m:oMath>
      <w:r>
        <w:rPr>
          <w:rFonts w:ascii="Cambria Math" w:eastAsia="宋体" w:hAnsi="Cambria Math" w:cs="Times New Roman" w:hint="eastAsia"/>
        </w:rPr>
        <w:t>划分成区间，</w:t>
      </w:r>
      <w:r>
        <w:rPr>
          <w:rFonts w:ascii="Cambria Math" w:eastAsia="宋体" w:hAnsi="Cambria Math" w:cs="Times New Roman"/>
        </w:rPr>
        <w:t>其中每个区间对应</w:t>
      </w:r>
      <w:r w:rsidR="00E369B0">
        <w:rPr>
          <w:rFonts w:ascii="Cambria Math" w:eastAsia="宋体" w:hAnsi="Cambria Math" w:cs="Times New Roman" w:hint="eastAsia"/>
        </w:rPr>
        <w:t>线段树</w:t>
      </w:r>
      <w:r w:rsidR="00E369B0">
        <w:rPr>
          <w:rFonts w:ascii="Cambria Math" w:eastAsia="宋体" w:hAnsi="Cambria Math" w:cs="Times New Roman"/>
        </w:rPr>
        <w:t>上的</w:t>
      </w:r>
      <w:r>
        <w:rPr>
          <w:rFonts w:ascii="Cambria Math" w:eastAsia="宋体" w:hAnsi="Cambria Math" w:cs="Times New Roman"/>
        </w:rPr>
        <w:t>一个节点。</w:t>
      </w:r>
      <w:r w:rsidR="002754B1">
        <w:rPr>
          <w:rFonts w:ascii="Cambria Math" w:eastAsia="宋体" w:hAnsi="Cambria Math" w:cs="Times New Roman" w:hint="eastAsia"/>
        </w:rPr>
        <w:t>线段树</w:t>
      </w:r>
      <w:r w:rsidR="002754B1">
        <w:rPr>
          <w:rFonts w:ascii="Cambria Math" w:eastAsia="宋体" w:hAnsi="Cambria Math" w:cs="Times New Roman"/>
        </w:rPr>
        <w:t>中的每个非叶子节点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614A44">
        <w:rPr>
          <w:rFonts w:ascii="Cambria Math" w:eastAsia="宋体" w:hAnsi="Cambria Math" w:cs="Times New Roman" w:hint="eastAsia"/>
        </w:rPr>
        <w:t>表示</w:t>
      </w:r>
      <w:r w:rsidR="00AD48D0">
        <w:rPr>
          <w:rFonts w:ascii="Cambria Math" w:eastAsia="宋体" w:hAnsi="Cambria Math" w:cs="Times New Roman" w:hint="eastAsia"/>
        </w:rPr>
        <w:t>该</w:t>
      </w:r>
      <w:r w:rsidR="00614A44">
        <w:rPr>
          <w:rFonts w:ascii="Cambria Math" w:eastAsia="宋体" w:hAnsi="Cambria Math" w:cs="Times New Roman" w:hint="eastAsia"/>
        </w:rPr>
        <w:t>区域</w:t>
      </w:r>
      <w:r w:rsidR="00AD48D0">
        <w:rPr>
          <w:rFonts w:ascii="Cambria Math" w:eastAsia="宋体" w:hAnsi="Cambria Math" w:cs="Times New Roman" w:hint="eastAsia"/>
        </w:rPr>
        <w:t>上被</w:t>
      </w:r>
      <w:r w:rsidR="00AD48D0">
        <w:rPr>
          <w:rFonts w:ascii="Cambria Math" w:eastAsia="宋体" w:hAnsi="Cambria Math" w:cs="Times New Roman"/>
        </w:rPr>
        <w:t>关心的值</w:t>
      </w:r>
      <w:r w:rsidR="00B36A26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 w:hint="eastAsia"/>
        </w:rPr>
        <w:t>例如</w:t>
      </w:r>
      <w:r w:rsidR="0011455A">
        <w:rPr>
          <w:rFonts w:ascii="Cambria Math" w:eastAsia="宋体" w:hAnsi="Cambria Math" w:cs="Times New Roman" w:hint="eastAsia"/>
        </w:rPr>
        <w:t>数组</w:t>
      </w:r>
      <w:r w:rsidR="0011455A">
        <w:rPr>
          <w:rFonts w:ascii="Cambria Math" w:eastAsia="宋体" w:hAnsi="Cambria Math" w:cs="Times New Roman" w:hint="eastAsia"/>
        </w:rPr>
        <w:t>s</w:t>
      </w:r>
      <w:r w:rsidR="00AD48D0">
        <w:rPr>
          <w:rFonts w:ascii="Cambria Math" w:eastAsia="宋体" w:hAnsi="Cambria Math" w:cs="Times New Roman" w:hint="eastAsia"/>
        </w:rPr>
        <w:t>上</w:t>
      </w:r>
      <w:r w:rsidR="00CB1A06">
        <w:rPr>
          <w:rFonts w:ascii="Cambria Math" w:eastAsia="宋体" w:hAnsi="Cambria Math" w:cs="Times New Roman" w:hint="eastAsia"/>
        </w:rPr>
        <w:t>该区间</w:t>
      </w:r>
      <w:r w:rsidR="00AD48D0">
        <w:rPr>
          <w:rFonts w:ascii="Cambria Math" w:eastAsia="宋体" w:hAnsi="Cambria Math" w:cs="Times New Roman"/>
        </w:rPr>
        <w:t>所有元素的和</w:t>
      </w:r>
      <w:r w:rsidR="00AD48D0">
        <w:rPr>
          <w:rFonts w:ascii="Cambria Math" w:eastAsia="宋体" w:hAnsi="Cambria Math" w:cs="Times New Roman" w:hint="eastAsia"/>
        </w:rPr>
        <w:t>，</w:t>
      </w:r>
      <w:r w:rsidR="00AD48D0">
        <w:rPr>
          <w:rFonts w:ascii="Cambria Math" w:eastAsia="宋体" w:hAnsi="Cambria Math" w:cs="Times New Roman"/>
        </w:rPr>
        <w:t>最小元素的值等</w:t>
      </w:r>
      <w:r w:rsidR="00333C1C">
        <w:rPr>
          <w:rFonts w:ascii="Cambria Math" w:eastAsia="宋体" w:hAnsi="Cambria Math" w:cs="Times New Roman" w:hint="eastAsia"/>
        </w:rPr>
        <w:t>，</w:t>
      </w:r>
      <w:r w:rsidR="00B36A26">
        <w:rPr>
          <w:rFonts w:ascii="Cambria Math" w:eastAsia="宋体" w:hAnsi="Cambria Math" w:cs="Times New Roman" w:hint="eastAsia"/>
        </w:rPr>
        <w:t>在</w:t>
      </w:r>
      <w:r w:rsidR="00B36A26">
        <w:rPr>
          <w:rFonts w:ascii="Cambria Math" w:eastAsia="宋体" w:hAnsi="Cambria Math" w:cs="Times New Roman"/>
        </w:rPr>
        <w:t>本节中我们计算该区域上所有元素的和</w:t>
      </w:r>
      <w:r w:rsidR="008F6968">
        <w:rPr>
          <w:rFonts w:ascii="Cambria Math" w:eastAsia="宋体" w:hAnsi="Cambria Math" w:cs="Times New Roman" w:hint="eastAsia"/>
        </w:rPr>
        <w:t>，</w:t>
      </w:r>
      <w:r w:rsidR="008F6968">
        <w:rPr>
          <w:rFonts w:ascii="Cambria Math" w:eastAsia="宋体" w:hAnsi="Cambria Math" w:cs="Times New Roman"/>
        </w:rPr>
        <w:t>即节点</w:t>
      </w:r>
      <m:oMath>
        <m:r>
          <w:rPr>
            <w:rFonts w:ascii="Cambria Math" w:eastAsia="宋体" w:hAnsi="Cambria Math" w:cs="Times New Roman"/>
          </w:rPr>
          <m:t>[a, b]</m:t>
        </m:r>
      </m:oMath>
      <w:r w:rsidR="003B1382">
        <w:rPr>
          <w:rFonts w:ascii="Cambria Math" w:eastAsia="宋体" w:hAnsi="Cambria Math" w:cs="Times New Roman" w:hint="eastAsia"/>
        </w:rPr>
        <w:t>代表</w:t>
      </w:r>
      <w:r w:rsidR="003B1382">
        <w:rPr>
          <w:rFonts w:ascii="Cambria Math" w:eastAsia="宋体" w:hAnsi="Cambria Math" w:cs="Times New Roman"/>
        </w:rPr>
        <w:t>数组</w:t>
      </w:r>
      <m:oMath>
        <m:r>
          <w:rPr>
            <w:rFonts w:ascii="Cambria Math" w:eastAsia="宋体" w:hAnsi="Cambria Math" w:cs="Times New Roman"/>
          </w:rPr>
          <m:t>s[a, b]</m:t>
        </m:r>
      </m:oMath>
      <w:r w:rsidR="003B1382">
        <w:rPr>
          <w:rFonts w:ascii="Cambria Math" w:eastAsia="宋体" w:hAnsi="Cambria Math" w:cs="Times New Roman" w:hint="eastAsia"/>
        </w:rPr>
        <w:t>的</w:t>
      </w:r>
      <w:r w:rsidR="003B1382">
        <w:rPr>
          <w:rFonts w:ascii="Cambria Math" w:eastAsia="宋体" w:hAnsi="Cambria Math" w:cs="Times New Roman"/>
        </w:rPr>
        <w:t>和</w:t>
      </w:r>
      <w:r w:rsidR="00B36A26">
        <w:rPr>
          <w:rFonts w:ascii="Cambria Math" w:eastAsia="宋体" w:hAnsi="Cambria Math" w:cs="Times New Roman"/>
        </w:rPr>
        <w:t>。</w:t>
      </w:r>
      <w:r w:rsidR="00333C1C">
        <w:rPr>
          <w:rFonts w:ascii="Cambria Math" w:eastAsia="宋体" w:hAnsi="Cambria Math" w:cs="Times New Roman" w:hint="eastAsia"/>
        </w:rPr>
        <w:t>其</w:t>
      </w:r>
      <w:r w:rsidR="00333C1C">
        <w:rPr>
          <w:rFonts w:ascii="Cambria Math" w:eastAsia="宋体" w:hAnsi="Cambria Math" w:cs="Times New Roman"/>
        </w:rPr>
        <w:t>左</w:t>
      </w:r>
      <w:r w:rsidR="00333C1C">
        <w:rPr>
          <w:rFonts w:ascii="Cambria Math" w:eastAsia="宋体" w:hAnsi="Cambria Math" w:cs="Times New Roman" w:hint="eastAsia"/>
        </w:rPr>
        <w:t>子树表示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 xml:space="preserve">[a, 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]</m:t>
        </m:r>
      </m:oMath>
      <w:r w:rsidR="002F040B">
        <w:rPr>
          <w:rFonts w:ascii="Cambria Math" w:eastAsia="宋体" w:hAnsi="Cambria Math" w:cs="Times New Roman" w:hint="eastAsia"/>
        </w:rPr>
        <w:t>的和</w:t>
      </w:r>
      <w:r w:rsidR="009D29BA">
        <w:rPr>
          <w:rFonts w:ascii="Cambria Math" w:eastAsia="宋体" w:hAnsi="Cambria Math" w:cs="Times New Roman" w:hint="eastAsia"/>
        </w:rPr>
        <w:t>，</w:t>
      </w:r>
      <w:r w:rsidR="009D29BA">
        <w:rPr>
          <w:rFonts w:ascii="Cambria Math" w:eastAsia="宋体" w:hAnsi="Cambria Math" w:cs="Times New Roman"/>
        </w:rPr>
        <w:t>右子树表示区域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a+b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+1, b]</m:t>
        </m:r>
      </m:oMath>
      <w:r w:rsidR="0029672E">
        <w:rPr>
          <w:rFonts w:ascii="Cambria Math" w:eastAsia="宋体" w:hAnsi="Cambria Math" w:cs="Times New Roman" w:hint="eastAsia"/>
        </w:rPr>
        <w:t>的</w:t>
      </w:r>
      <w:r w:rsidR="0029672E">
        <w:rPr>
          <w:rFonts w:ascii="Cambria Math" w:eastAsia="宋体" w:hAnsi="Cambria Math" w:cs="Times New Roman"/>
        </w:rPr>
        <w:t>和</w:t>
      </w:r>
      <w:r w:rsidR="00770CE7">
        <w:rPr>
          <w:rFonts w:ascii="Cambria Math" w:eastAsia="宋体" w:hAnsi="Cambria Math" w:cs="Times New Roman" w:hint="eastAsia"/>
        </w:rPr>
        <w:t>。</w:t>
      </w:r>
      <w:r w:rsidR="00D64C22">
        <w:rPr>
          <w:rFonts w:ascii="Cambria Math" w:eastAsia="宋体" w:hAnsi="Cambria Math" w:cs="Times New Roman" w:hint="eastAsia"/>
        </w:rPr>
        <w:t>对于</w:t>
      </w:r>
      <w:r w:rsidR="00D64C22">
        <w:rPr>
          <w:rFonts w:ascii="Cambria Math" w:eastAsia="宋体" w:hAnsi="Cambria Math" w:cs="Times New Roman"/>
        </w:rPr>
        <w:t>叶子节点</w:t>
      </w:r>
      <m:oMath>
        <m:r>
          <w:rPr>
            <w:rFonts w:ascii="Cambria Math" w:eastAsia="宋体" w:hAnsi="Cambria Math" w:cs="Times New Roman"/>
          </w:rPr>
          <m:t>[i, i]</m:t>
        </m:r>
      </m:oMath>
      <w:r w:rsidR="00D64C22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D64C22">
        <w:rPr>
          <w:rFonts w:ascii="Cambria Math" w:eastAsia="宋体" w:hAnsi="Cambria Math" w:cs="Times New Roman"/>
        </w:rPr>
        <w:t>）</w:t>
      </w:r>
      <w:r w:rsidR="0061582D">
        <w:rPr>
          <w:rFonts w:ascii="Cambria Math" w:eastAsia="宋体" w:hAnsi="Cambria Math" w:cs="Times New Roman" w:hint="eastAsia"/>
        </w:rPr>
        <w:t>，</w:t>
      </w:r>
      <w:r w:rsidR="0061582D">
        <w:rPr>
          <w:rFonts w:ascii="Cambria Math" w:eastAsia="宋体" w:hAnsi="Cambria Math" w:cs="Times New Roman"/>
        </w:rPr>
        <w:t>它没有</w:t>
      </w:r>
      <w:r w:rsidR="0061582D">
        <w:rPr>
          <w:rFonts w:ascii="Cambria Math" w:eastAsia="宋体" w:hAnsi="Cambria Math" w:cs="Times New Roman" w:hint="eastAsia"/>
        </w:rPr>
        <w:t>孩子节点</w:t>
      </w:r>
      <w:r w:rsidR="0061582D">
        <w:rPr>
          <w:rFonts w:ascii="Cambria Math" w:eastAsia="宋体" w:hAnsi="Cambria Math" w:cs="Times New Roman"/>
        </w:rPr>
        <w:t>，并且长度</w:t>
      </w:r>
      <w:r w:rsidR="0061582D">
        <w:rPr>
          <w:rFonts w:ascii="Cambria Math" w:eastAsia="宋体" w:hAnsi="Cambria Math" w:cs="Times New Roman" w:hint="eastAsia"/>
        </w:rPr>
        <w:t>为</w:t>
      </w:r>
      <w:r w:rsidR="0061582D">
        <w:rPr>
          <w:rFonts w:ascii="Cambria Math" w:eastAsia="宋体" w:hAnsi="Cambria Math" w:cs="Times New Roman" w:hint="eastAsia"/>
        </w:rPr>
        <w:t>1</w:t>
      </w:r>
      <w:r w:rsidR="00BD6ADC">
        <w:rPr>
          <w:rFonts w:ascii="Cambria Math" w:eastAsia="宋体" w:hAnsi="Cambria Math" w:cs="Times New Roman" w:hint="eastAsia"/>
        </w:rPr>
        <w:t>。</w:t>
      </w:r>
    </w:p>
    <w:p w:rsidR="0018589E" w:rsidRDefault="00770CE7" w:rsidP="002754B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比如</w:t>
      </w:r>
      <w:r w:rsidR="00AF19AF">
        <w:rPr>
          <w:rFonts w:ascii="Cambria Math" w:eastAsia="宋体" w:hAnsi="Cambria Math" w:cs="Times New Roman" w:hint="eastAsia"/>
        </w:rPr>
        <w:t>线段树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2F7D2A">
        <w:rPr>
          <w:rFonts w:ascii="Cambria Math" w:eastAsia="宋体" w:hAnsi="Cambria Math" w:cs="Times New Roman"/>
        </w:rPr>
        <w:t>如图所示</w:t>
      </w:r>
      <w:r>
        <w:rPr>
          <w:rFonts w:ascii="Cambria Math" w:eastAsia="宋体" w:hAnsi="Cambria Math" w:cs="Times New Roman"/>
        </w:rPr>
        <w:t>：</w:t>
      </w:r>
    </w:p>
    <w:p w:rsidR="00F75983" w:rsidRPr="006770F0" w:rsidRDefault="0043771F" w:rsidP="006009AE">
      <w:pPr>
        <w:ind w:firstLine="420"/>
        <w:jc w:val="center"/>
        <w:rPr>
          <w:rFonts w:ascii="Cambria Math" w:eastAsia="宋体" w:hAnsi="Cambria Math" w:cs="Times New Roman"/>
        </w:rPr>
      </w:pPr>
      <w:r>
        <w:object w:dxaOrig="11481" w:dyaOrig="8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pt;height:188.5pt" o:ole="">
            <v:imagedata r:id="rId7" o:title=""/>
          </v:shape>
          <o:OLEObject Type="Embed" ProgID="Visio.Drawing.15" ShapeID="_x0000_i1025" DrawAspect="Content" ObjectID="_1539815764" r:id="rId8"/>
        </w:object>
      </w:r>
    </w:p>
    <w:p w:rsidR="009837A1" w:rsidRDefault="009837A1" w:rsidP="00146268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构造操作</w:t>
      </w:r>
      <w:r>
        <w:rPr>
          <w:rFonts w:ascii="Cambria Math" w:eastAsia="宋体" w:hAnsi="Cambria Math" w:cs="Times New Roman"/>
        </w:rPr>
        <w:t>：</w:t>
      </w:r>
      <w:bookmarkStart w:id="0" w:name="_GoBack"/>
      <w:bookmarkEnd w:id="0"/>
    </w:p>
    <w:p w:rsidR="0018589E" w:rsidRDefault="00B9380E" w:rsidP="00146268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单点</w:t>
      </w:r>
      <w:r>
        <w:rPr>
          <w:rFonts w:ascii="Cambria Math" w:eastAsia="宋体" w:hAnsi="Cambria Math" w:cs="Times New Roman"/>
        </w:rPr>
        <w:t>更新操作：</w:t>
      </w:r>
      <w:r w:rsidR="006E66F7">
        <w:rPr>
          <w:rFonts w:ascii="Cambria Math" w:eastAsia="宋体" w:hAnsi="Cambria Math" w:cs="Times New Roman" w:hint="eastAsia"/>
        </w:rPr>
        <w:t>修改</w:t>
      </w:r>
      <w:r w:rsidR="001357E3">
        <w:rPr>
          <w:rFonts w:ascii="Cambria Math" w:eastAsia="宋体" w:hAnsi="Cambria Math" w:cs="Times New Roman" w:hint="eastAsia"/>
        </w:rPr>
        <w:t>数组</w:t>
      </w:r>
      <w:r w:rsidR="001357E3">
        <w:rPr>
          <w:rFonts w:ascii="Cambria Math" w:eastAsia="宋体" w:hAnsi="Cambria Math" w:cs="Times New Roman"/>
        </w:rPr>
        <w:t>s</w:t>
      </w:r>
      <w:r w:rsidR="001357E3">
        <w:rPr>
          <w:rFonts w:ascii="Cambria Math" w:eastAsia="宋体" w:hAnsi="Cambria Math" w:cs="Times New Roman"/>
        </w:rPr>
        <w:t>中</w:t>
      </w:r>
      <w:r w:rsidR="006E66F7">
        <w:rPr>
          <w:rFonts w:ascii="Cambria Math" w:eastAsia="宋体" w:hAnsi="Cambria Math" w:cs="Times New Roman"/>
        </w:rPr>
        <w:t>任意一个值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0853">
        <w:rPr>
          <w:rFonts w:ascii="Cambria Math" w:eastAsia="宋体" w:hAnsi="Cambria Math" w:cs="Times New Roman" w:hint="eastAsia"/>
        </w:rPr>
        <w:t>（</w:t>
      </w:r>
      <w:r w:rsidR="006D0853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0≤i≤n-1</m:t>
        </m:r>
      </m:oMath>
      <w:r w:rsidR="006D0853">
        <w:rPr>
          <w:rFonts w:ascii="Cambria Math" w:eastAsia="宋体" w:hAnsi="Cambria Math" w:cs="Times New Roman"/>
        </w:rPr>
        <w:t>）</w:t>
      </w:r>
      <w:r w:rsidR="001357E3">
        <w:rPr>
          <w:rFonts w:ascii="Cambria Math" w:eastAsia="宋体" w:hAnsi="Cambria Math" w:cs="Times New Roman" w:hint="eastAsia"/>
        </w:rPr>
        <w:t>，</w:t>
      </w:r>
      <w:r w:rsidR="001357E3">
        <w:rPr>
          <w:rFonts w:ascii="Cambria Math" w:eastAsia="宋体" w:hAnsi="Cambria Math" w:cs="Times New Roman"/>
        </w:rPr>
        <w:t>则包括它的所有节点</w:t>
      </w:r>
      <w:r w:rsidR="00753D7D">
        <w:rPr>
          <w:rFonts w:ascii="Cambria Math" w:eastAsia="宋体" w:hAnsi="Cambria Math" w:cs="Times New Roman" w:hint="eastAsia"/>
        </w:rPr>
        <w:t>，</w:t>
      </w:r>
      <w:r w:rsidR="00086D84">
        <w:rPr>
          <w:rFonts w:ascii="Cambria Math" w:eastAsia="宋体" w:hAnsi="Cambria Math" w:cs="Times New Roman" w:hint="eastAsia"/>
        </w:rPr>
        <w:t>从</w:t>
      </w:r>
      <w:r w:rsidR="00086D84">
        <w:rPr>
          <w:rFonts w:ascii="Cambria Math" w:eastAsia="宋体" w:hAnsi="Cambria Math" w:cs="Times New Roman"/>
        </w:rPr>
        <w:t>叶子节点一直到</w:t>
      </w:r>
      <w:r w:rsidR="00086D84">
        <w:rPr>
          <w:rFonts w:ascii="Cambria Math" w:eastAsia="宋体" w:hAnsi="Cambria Math" w:cs="Times New Roman" w:hint="eastAsia"/>
        </w:rPr>
        <w:t>它</w:t>
      </w:r>
      <w:r w:rsidR="00086D84">
        <w:rPr>
          <w:rFonts w:ascii="Cambria Math" w:eastAsia="宋体" w:hAnsi="Cambria Math" w:cs="Times New Roman"/>
        </w:rPr>
        <w:t>的所有</w:t>
      </w:r>
      <w:r w:rsidR="00086D84">
        <w:rPr>
          <w:rFonts w:ascii="Cambria Math" w:eastAsia="宋体" w:hAnsi="Cambria Math" w:cs="Times New Roman" w:hint="eastAsia"/>
        </w:rPr>
        <w:t>根</w:t>
      </w:r>
      <w:r w:rsidR="00086D84">
        <w:rPr>
          <w:rFonts w:ascii="Cambria Math" w:eastAsia="宋体" w:hAnsi="Cambria Math" w:cs="Times New Roman"/>
        </w:rPr>
        <w:t>节点</w:t>
      </w:r>
      <w:r w:rsidR="00086D84">
        <w:rPr>
          <w:rFonts w:ascii="Cambria Math" w:eastAsia="宋体" w:hAnsi="Cambria Math" w:cs="Times New Roman" w:hint="eastAsia"/>
        </w:rPr>
        <w:t>和</w:t>
      </w:r>
      <w:r w:rsidR="00086D84">
        <w:rPr>
          <w:rFonts w:ascii="Cambria Math" w:eastAsia="宋体" w:hAnsi="Cambria Math" w:cs="Times New Roman"/>
        </w:rPr>
        <w:t>祖先节点，</w:t>
      </w:r>
      <w:r w:rsidR="00086D84">
        <w:rPr>
          <w:rFonts w:ascii="Cambria Math" w:eastAsia="宋体" w:hAnsi="Cambria Math" w:cs="Times New Roman"/>
        </w:rPr>
        <w:t>都需要修改</w:t>
      </w:r>
      <w:r w:rsidR="00086D84">
        <w:rPr>
          <w:rFonts w:ascii="Cambria Math" w:eastAsia="宋体" w:hAnsi="Cambria Math" w:cs="Times New Roman" w:hint="eastAsia"/>
        </w:rPr>
        <w:t>。</w:t>
      </w:r>
      <w:r w:rsidR="00753D7D">
        <w:rPr>
          <w:rFonts w:ascii="Cambria Math" w:eastAsia="宋体" w:hAnsi="Cambria Math" w:cs="Times New Roman"/>
        </w:rPr>
        <w:t>该操作的时间复杂度</w:t>
      </w:r>
      <w:r w:rsidR="00D12FB4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912BB">
        <w:rPr>
          <w:rFonts w:ascii="Cambria Math" w:eastAsia="宋体" w:hAnsi="Cambria Math" w:cs="Times New Roman" w:hint="eastAsia"/>
        </w:rPr>
        <w:t>。</w:t>
      </w:r>
    </w:p>
    <w:p w:rsidR="00275471" w:rsidRDefault="00275471" w:rsidP="00146268">
      <w:pPr>
        <w:ind w:firstLine="420"/>
        <w:rPr>
          <w:rFonts w:ascii="Cambria Math" w:eastAsia="宋体" w:hAnsi="Cambria Math" w:cs="Times New Roman"/>
        </w:rPr>
      </w:pPr>
    </w:p>
    <w:p w:rsidR="00275471" w:rsidRPr="00C0115A" w:rsidRDefault="00275471" w:rsidP="00146268">
      <w:pPr>
        <w:ind w:firstLine="420"/>
        <w:rPr>
          <w:rFonts w:ascii="Cambria Math" w:eastAsia="宋体" w:hAnsi="Cambria Math" w:cs="Times New Roman"/>
        </w:rPr>
      </w:pPr>
    </w:p>
    <w:p w:rsidR="00BE2599" w:rsidRDefault="00BE259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所有的</w:t>
      </w:r>
      <w:r>
        <w:rPr>
          <w:rFonts w:ascii="Cambria Math" w:eastAsia="宋体" w:hAnsi="Cambria Math" w:cs="Times New Roman"/>
        </w:rPr>
        <w:t>整数</w:t>
      </w:r>
      <w:r>
        <w:rPr>
          <w:rFonts w:ascii="Cambria Math" w:eastAsia="宋体" w:hAnsi="Cambria Math" w:cs="Times New Roman" w:hint="eastAsia"/>
        </w:rPr>
        <w:t>都可以</w:t>
      </w:r>
      <w:r>
        <w:rPr>
          <w:rFonts w:ascii="Cambria Math" w:eastAsia="宋体" w:hAnsi="Cambria Math" w:cs="Times New Roman"/>
        </w:rPr>
        <w:t>表示为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</w:t>
      </w:r>
      <w:r w:rsidR="00F74741">
        <w:rPr>
          <w:rFonts w:ascii="Cambria Math" w:eastAsia="宋体" w:hAnsi="Cambria Math" w:cs="Times New Roman"/>
        </w:rPr>
        <w:t>幂的和</w:t>
      </w:r>
      <w:r w:rsidR="00F74741">
        <w:rPr>
          <w:rFonts w:ascii="Cambria Math" w:eastAsia="宋体" w:hAnsi="Cambria Math" w:cs="Times New Roman" w:hint="eastAsia"/>
        </w:rPr>
        <w:t>（即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x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''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+…</m:t>
        </m:r>
      </m:oMath>
      <w:r w:rsidR="0089289E">
        <w:rPr>
          <w:rFonts w:ascii="Cambria Math" w:eastAsia="宋体" w:hAnsi="Cambria Math" w:cs="Times New Roman" w:hint="eastAsia"/>
        </w:rPr>
        <w:t>这种</w:t>
      </w:r>
      <w:r w:rsidR="0089289E">
        <w:rPr>
          <w:rFonts w:ascii="Cambria Math" w:eastAsia="宋体" w:hAnsi="Cambria Math" w:cs="Times New Roman"/>
        </w:rPr>
        <w:t>形式</w:t>
      </w:r>
      <w:r w:rsidR="00F74741">
        <w:rPr>
          <w:rFonts w:ascii="Cambria Math" w:eastAsia="宋体" w:hAnsi="Cambria Math" w:cs="Times New Roman"/>
        </w:rPr>
        <w:t>）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10pt;height:55pt" o:ole="">
            <v:imagedata r:id="rId9" o:title=""/>
          </v:shape>
          <o:OLEObject Type="Embed" ProgID="Visio.Drawing.15" ShapeID="_x0000_i1026" DrawAspect="Content" ObjectID="_1539815765" r:id="rId10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</w:t>
      </w:r>
      <w:r w:rsidR="00EF7059">
        <w:rPr>
          <w:rFonts w:ascii="Cambria Math" w:eastAsia="宋体" w:hAnsi="Cambria Math" w:cs="Times New Roman"/>
        </w:rPr>
        <w:lastRenderedPageBreak/>
        <w:t>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6pt;height:55pt" o:ole="">
            <v:imagedata r:id="rId11" o:title=""/>
          </v:shape>
          <o:OLEObject Type="Embed" ProgID="Visio.Drawing.15" ShapeID="_x0000_i1027" DrawAspect="Content" ObjectID="_1539815766" r:id="rId12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08pt;height:55pt" o:ole="">
            <v:imagedata r:id="rId13" o:title=""/>
          </v:shape>
          <o:OLEObject Type="Embed" ProgID="Visio.Drawing.15" ShapeID="_x0000_i1028" DrawAspect="Content" ObjectID="_1539815767" r:id="rId14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8pt;height:56.5pt" o:ole="">
            <v:imagedata r:id="rId15" o:title=""/>
          </v:shape>
          <o:OLEObject Type="Embed" ProgID="Visio.Drawing.15" ShapeID="_x0000_i1029" DrawAspect="Content" ObjectID="_1539815768" r:id="rId16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16pt;height:56.5pt" o:ole="">
            <v:imagedata r:id="rId17" o:title=""/>
          </v:shape>
          <o:OLEObject Type="Embed" ProgID="Visio.Drawing.15" ShapeID="_x0000_i1030" DrawAspect="Content" ObjectID="_1539815769" r:id="rId18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26.5pt;height:57.5pt" o:ole="">
            <v:imagedata r:id="rId19" o:title=""/>
          </v:shape>
          <o:OLEObject Type="Embed" ProgID="Visio.Drawing.15" ShapeID="_x0000_i1031" DrawAspect="Content" ObjectID="_1539815770" r:id="rId20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37pt;height:60.5pt" o:ole="">
            <v:imagedata r:id="rId21" o:title=""/>
          </v:shape>
          <o:OLEObject Type="Embed" ProgID="Visio.Drawing.15" ShapeID="_x0000_i1032" DrawAspect="Content" ObjectID="_1539815771" r:id="rId22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53.5pt;height:63pt" o:ole="">
            <v:imagedata r:id="rId23" o:title=""/>
          </v:shape>
          <o:OLEObject Type="Embed" ProgID="Visio.Drawing.15" ShapeID="_x0000_i1033" DrawAspect="Content" ObjectID="_1539815772" r:id="rId24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4" type="#_x0000_t75" style="width:340pt;height:60.5pt" o:ole="">
            <v:imagedata r:id="rId25" o:title=""/>
          </v:shape>
          <o:OLEObject Type="Embed" ProgID="Visio.Drawing.15" ShapeID="_x0000_i1034" DrawAspect="Content" ObjectID="_1539815773" r:id="rId26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lastRenderedPageBreak/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97A" w:rsidRDefault="000F297A" w:rsidP="0067264A">
      <w:r>
        <w:separator/>
      </w:r>
    </w:p>
  </w:endnote>
  <w:endnote w:type="continuationSeparator" w:id="0">
    <w:p w:rsidR="000F297A" w:rsidRDefault="000F297A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97A" w:rsidRDefault="000F297A" w:rsidP="0067264A">
      <w:r>
        <w:separator/>
      </w:r>
    </w:p>
  </w:footnote>
  <w:footnote w:type="continuationSeparator" w:id="0">
    <w:p w:rsidR="000F297A" w:rsidRDefault="000F297A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86D84"/>
    <w:rsid w:val="00094A5F"/>
    <w:rsid w:val="000A1FEB"/>
    <w:rsid w:val="000A259A"/>
    <w:rsid w:val="000A2CA7"/>
    <w:rsid w:val="000A2DBD"/>
    <w:rsid w:val="000A4B1A"/>
    <w:rsid w:val="000B43FD"/>
    <w:rsid w:val="000B55EA"/>
    <w:rsid w:val="000B6407"/>
    <w:rsid w:val="000D010D"/>
    <w:rsid w:val="000D2298"/>
    <w:rsid w:val="000D7E06"/>
    <w:rsid w:val="000F297A"/>
    <w:rsid w:val="000F2A7B"/>
    <w:rsid w:val="000F42A4"/>
    <w:rsid w:val="00100053"/>
    <w:rsid w:val="001043DE"/>
    <w:rsid w:val="00104DA0"/>
    <w:rsid w:val="0010664C"/>
    <w:rsid w:val="0011455A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5170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589E"/>
    <w:rsid w:val="001873F0"/>
    <w:rsid w:val="00192EC7"/>
    <w:rsid w:val="001A15D8"/>
    <w:rsid w:val="001B042D"/>
    <w:rsid w:val="001B468B"/>
    <w:rsid w:val="001B79BD"/>
    <w:rsid w:val="001C1F54"/>
    <w:rsid w:val="001C74A8"/>
    <w:rsid w:val="001D00D5"/>
    <w:rsid w:val="001E6158"/>
    <w:rsid w:val="002057D9"/>
    <w:rsid w:val="00207552"/>
    <w:rsid w:val="00211ECB"/>
    <w:rsid w:val="00216261"/>
    <w:rsid w:val="0022211B"/>
    <w:rsid w:val="00224E30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5471"/>
    <w:rsid w:val="002754B1"/>
    <w:rsid w:val="002771B1"/>
    <w:rsid w:val="002847E7"/>
    <w:rsid w:val="00285E4A"/>
    <w:rsid w:val="00291E1E"/>
    <w:rsid w:val="00293601"/>
    <w:rsid w:val="0029672E"/>
    <w:rsid w:val="002A11D3"/>
    <w:rsid w:val="002A70A8"/>
    <w:rsid w:val="002A75F8"/>
    <w:rsid w:val="002B3386"/>
    <w:rsid w:val="002C2512"/>
    <w:rsid w:val="002D15CC"/>
    <w:rsid w:val="002D2066"/>
    <w:rsid w:val="002E6E87"/>
    <w:rsid w:val="002F040B"/>
    <w:rsid w:val="002F205E"/>
    <w:rsid w:val="002F5E1C"/>
    <w:rsid w:val="002F7D2A"/>
    <w:rsid w:val="00307316"/>
    <w:rsid w:val="0031114B"/>
    <w:rsid w:val="00311F1D"/>
    <w:rsid w:val="003151D0"/>
    <w:rsid w:val="00315640"/>
    <w:rsid w:val="00323676"/>
    <w:rsid w:val="00326C04"/>
    <w:rsid w:val="0032715A"/>
    <w:rsid w:val="00327DD0"/>
    <w:rsid w:val="0033047E"/>
    <w:rsid w:val="00333C1C"/>
    <w:rsid w:val="00335959"/>
    <w:rsid w:val="00350C54"/>
    <w:rsid w:val="00352848"/>
    <w:rsid w:val="0035510D"/>
    <w:rsid w:val="0039271C"/>
    <w:rsid w:val="00395E64"/>
    <w:rsid w:val="003A0B61"/>
    <w:rsid w:val="003A1331"/>
    <w:rsid w:val="003B0E8D"/>
    <w:rsid w:val="003B1382"/>
    <w:rsid w:val="003B4A7A"/>
    <w:rsid w:val="003C22BF"/>
    <w:rsid w:val="003C3E8D"/>
    <w:rsid w:val="003C4666"/>
    <w:rsid w:val="003D4AE2"/>
    <w:rsid w:val="003D6251"/>
    <w:rsid w:val="003E3D3D"/>
    <w:rsid w:val="003E4B19"/>
    <w:rsid w:val="003F022D"/>
    <w:rsid w:val="003F6C24"/>
    <w:rsid w:val="004017D0"/>
    <w:rsid w:val="0041321D"/>
    <w:rsid w:val="00420981"/>
    <w:rsid w:val="00420E26"/>
    <w:rsid w:val="00420F0E"/>
    <w:rsid w:val="004210D5"/>
    <w:rsid w:val="00422743"/>
    <w:rsid w:val="00422926"/>
    <w:rsid w:val="00426A24"/>
    <w:rsid w:val="00426B19"/>
    <w:rsid w:val="00426CE9"/>
    <w:rsid w:val="0043771F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503AA3"/>
    <w:rsid w:val="005043A6"/>
    <w:rsid w:val="00505A0B"/>
    <w:rsid w:val="00520754"/>
    <w:rsid w:val="00523A88"/>
    <w:rsid w:val="005304E3"/>
    <w:rsid w:val="0053258A"/>
    <w:rsid w:val="00534A84"/>
    <w:rsid w:val="005363B0"/>
    <w:rsid w:val="00536D55"/>
    <w:rsid w:val="00541925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4F25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C4B9A"/>
    <w:rsid w:val="005D3EE7"/>
    <w:rsid w:val="005E2F0C"/>
    <w:rsid w:val="005E4599"/>
    <w:rsid w:val="005E4F20"/>
    <w:rsid w:val="005F0316"/>
    <w:rsid w:val="005F472D"/>
    <w:rsid w:val="005F5F0F"/>
    <w:rsid w:val="005F65DE"/>
    <w:rsid w:val="006009AE"/>
    <w:rsid w:val="00607119"/>
    <w:rsid w:val="00610467"/>
    <w:rsid w:val="00614A44"/>
    <w:rsid w:val="0061582D"/>
    <w:rsid w:val="00617763"/>
    <w:rsid w:val="0062224C"/>
    <w:rsid w:val="00625BB4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1936"/>
    <w:rsid w:val="006A25D7"/>
    <w:rsid w:val="006A64C0"/>
    <w:rsid w:val="006B1F45"/>
    <w:rsid w:val="006B4024"/>
    <w:rsid w:val="006C0376"/>
    <w:rsid w:val="006C69B2"/>
    <w:rsid w:val="006D0853"/>
    <w:rsid w:val="006D491A"/>
    <w:rsid w:val="006D630F"/>
    <w:rsid w:val="006D7DEE"/>
    <w:rsid w:val="006E24D9"/>
    <w:rsid w:val="006E4B76"/>
    <w:rsid w:val="006E66F7"/>
    <w:rsid w:val="006F230F"/>
    <w:rsid w:val="006F3217"/>
    <w:rsid w:val="006F3547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36A8"/>
    <w:rsid w:val="00735732"/>
    <w:rsid w:val="007372FD"/>
    <w:rsid w:val="00740195"/>
    <w:rsid w:val="007536BC"/>
    <w:rsid w:val="00753D7D"/>
    <w:rsid w:val="007546F5"/>
    <w:rsid w:val="00756F43"/>
    <w:rsid w:val="00762F2F"/>
    <w:rsid w:val="0076480C"/>
    <w:rsid w:val="00770CE7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55AD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37AF"/>
    <w:rsid w:val="00877E77"/>
    <w:rsid w:val="00881BDB"/>
    <w:rsid w:val="008820FC"/>
    <w:rsid w:val="0089289E"/>
    <w:rsid w:val="008A2061"/>
    <w:rsid w:val="008B1F04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F2EEF"/>
    <w:rsid w:val="008F6968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5255F"/>
    <w:rsid w:val="00952E97"/>
    <w:rsid w:val="00981480"/>
    <w:rsid w:val="009837A1"/>
    <w:rsid w:val="00983FB1"/>
    <w:rsid w:val="00992EF8"/>
    <w:rsid w:val="00994491"/>
    <w:rsid w:val="00996BE1"/>
    <w:rsid w:val="009B2059"/>
    <w:rsid w:val="009B2135"/>
    <w:rsid w:val="009B495C"/>
    <w:rsid w:val="009B705E"/>
    <w:rsid w:val="009D12AB"/>
    <w:rsid w:val="009D226E"/>
    <w:rsid w:val="009D29BA"/>
    <w:rsid w:val="009D544E"/>
    <w:rsid w:val="009D5B62"/>
    <w:rsid w:val="009D6A02"/>
    <w:rsid w:val="009D72AC"/>
    <w:rsid w:val="009F1428"/>
    <w:rsid w:val="009F714A"/>
    <w:rsid w:val="00A0087A"/>
    <w:rsid w:val="00A064E2"/>
    <w:rsid w:val="00A07308"/>
    <w:rsid w:val="00A1569D"/>
    <w:rsid w:val="00A158A8"/>
    <w:rsid w:val="00A23147"/>
    <w:rsid w:val="00A36F8E"/>
    <w:rsid w:val="00A409F5"/>
    <w:rsid w:val="00A41892"/>
    <w:rsid w:val="00A45DD6"/>
    <w:rsid w:val="00A45F98"/>
    <w:rsid w:val="00A50FD1"/>
    <w:rsid w:val="00A51C44"/>
    <w:rsid w:val="00A61ACE"/>
    <w:rsid w:val="00A62451"/>
    <w:rsid w:val="00A633FF"/>
    <w:rsid w:val="00A6435B"/>
    <w:rsid w:val="00A740A9"/>
    <w:rsid w:val="00A767A5"/>
    <w:rsid w:val="00A82747"/>
    <w:rsid w:val="00A85AA4"/>
    <w:rsid w:val="00A95DFD"/>
    <w:rsid w:val="00A976E5"/>
    <w:rsid w:val="00AA3C55"/>
    <w:rsid w:val="00AB0291"/>
    <w:rsid w:val="00AB0826"/>
    <w:rsid w:val="00AC799A"/>
    <w:rsid w:val="00AD034E"/>
    <w:rsid w:val="00AD245B"/>
    <w:rsid w:val="00AD48D0"/>
    <w:rsid w:val="00AD4F1F"/>
    <w:rsid w:val="00AD6236"/>
    <w:rsid w:val="00AE2EE0"/>
    <w:rsid w:val="00AF19AF"/>
    <w:rsid w:val="00AF7464"/>
    <w:rsid w:val="00B047F9"/>
    <w:rsid w:val="00B05808"/>
    <w:rsid w:val="00B106F9"/>
    <w:rsid w:val="00B1288B"/>
    <w:rsid w:val="00B13149"/>
    <w:rsid w:val="00B2040D"/>
    <w:rsid w:val="00B36A26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380E"/>
    <w:rsid w:val="00B949BC"/>
    <w:rsid w:val="00B972DA"/>
    <w:rsid w:val="00BA2E85"/>
    <w:rsid w:val="00BB03F1"/>
    <w:rsid w:val="00BB11AB"/>
    <w:rsid w:val="00BC71CE"/>
    <w:rsid w:val="00BD0610"/>
    <w:rsid w:val="00BD11C3"/>
    <w:rsid w:val="00BD42A2"/>
    <w:rsid w:val="00BD58FC"/>
    <w:rsid w:val="00BD6ADC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4496"/>
    <w:rsid w:val="00C5139B"/>
    <w:rsid w:val="00C60EB3"/>
    <w:rsid w:val="00C65628"/>
    <w:rsid w:val="00C81760"/>
    <w:rsid w:val="00C82DDB"/>
    <w:rsid w:val="00C96BE0"/>
    <w:rsid w:val="00CA54F9"/>
    <w:rsid w:val="00CB1A06"/>
    <w:rsid w:val="00CB2C34"/>
    <w:rsid w:val="00CB4ACB"/>
    <w:rsid w:val="00CB659C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78CD"/>
    <w:rsid w:val="00D02843"/>
    <w:rsid w:val="00D124B2"/>
    <w:rsid w:val="00D12AA6"/>
    <w:rsid w:val="00D12FB4"/>
    <w:rsid w:val="00D134C2"/>
    <w:rsid w:val="00D15792"/>
    <w:rsid w:val="00D27153"/>
    <w:rsid w:val="00D32E67"/>
    <w:rsid w:val="00D34C40"/>
    <w:rsid w:val="00D42F12"/>
    <w:rsid w:val="00D502C2"/>
    <w:rsid w:val="00D527FC"/>
    <w:rsid w:val="00D55B3A"/>
    <w:rsid w:val="00D5799A"/>
    <w:rsid w:val="00D62607"/>
    <w:rsid w:val="00D6364B"/>
    <w:rsid w:val="00D64C22"/>
    <w:rsid w:val="00D74C87"/>
    <w:rsid w:val="00D769E2"/>
    <w:rsid w:val="00D8636B"/>
    <w:rsid w:val="00DA374F"/>
    <w:rsid w:val="00DA6A96"/>
    <w:rsid w:val="00DA7BCE"/>
    <w:rsid w:val="00DB287A"/>
    <w:rsid w:val="00DB59B8"/>
    <w:rsid w:val="00DD16DB"/>
    <w:rsid w:val="00DD18DF"/>
    <w:rsid w:val="00DD2BEC"/>
    <w:rsid w:val="00DE4DED"/>
    <w:rsid w:val="00DE5DD9"/>
    <w:rsid w:val="00DF2088"/>
    <w:rsid w:val="00DF23A3"/>
    <w:rsid w:val="00DF2B0C"/>
    <w:rsid w:val="00DF51E7"/>
    <w:rsid w:val="00DF748D"/>
    <w:rsid w:val="00DF7D8F"/>
    <w:rsid w:val="00E01EE2"/>
    <w:rsid w:val="00E12923"/>
    <w:rsid w:val="00E179EC"/>
    <w:rsid w:val="00E20B4A"/>
    <w:rsid w:val="00E237F7"/>
    <w:rsid w:val="00E30A66"/>
    <w:rsid w:val="00E326C9"/>
    <w:rsid w:val="00E369B0"/>
    <w:rsid w:val="00E37538"/>
    <w:rsid w:val="00E41FCE"/>
    <w:rsid w:val="00E43B2A"/>
    <w:rsid w:val="00E47AAF"/>
    <w:rsid w:val="00E50CB0"/>
    <w:rsid w:val="00E56861"/>
    <w:rsid w:val="00E640DF"/>
    <w:rsid w:val="00E714AC"/>
    <w:rsid w:val="00E76C14"/>
    <w:rsid w:val="00E8244A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37D7D"/>
    <w:rsid w:val="00F46952"/>
    <w:rsid w:val="00F50FCB"/>
    <w:rsid w:val="00F53302"/>
    <w:rsid w:val="00F645C7"/>
    <w:rsid w:val="00F74741"/>
    <w:rsid w:val="00F7494B"/>
    <w:rsid w:val="00F74E3C"/>
    <w:rsid w:val="00F75983"/>
    <w:rsid w:val="00F7723A"/>
    <w:rsid w:val="00F82EC5"/>
    <w:rsid w:val="00F8670F"/>
    <w:rsid w:val="00F91B72"/>
    <w:rsid w:val="00F94E8B"/>
    <w:rsid w:val="00FA3479"/>
    <w:rsid w:val="00FA4EA9"/>
    <w:rsid w:val="00FA6098"/>
    <w:rsid w:val="00FB0335"/>
    <w:rsid w:val="00FB0A27"/>
    <w:rsid w:val="00FB1B2E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71D9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519</cp:revision>
  <cp:lastPrinted>2016-05-31T14:49:00Z</cp:lastPrinted>
  <dcterms:created xsi:type="dcterms:W3CDTF">2016-05-31T07:20:00Z</dcterms:created>
  <dcterms:modified xsi:type="dcterms:W3CDTF">2016-11-04T17:44:00Z</dcterms:modified>
</cp:coreProperties>
</file>