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213B" w14:textId="3F67FD04" w:rsidR="001F214F" w:rsidRDefault="003F1072">
      <w:r>
        <w:rPr>
          <w:rFonts w:hint="eastAsia"/>
        </w:rPr>
        <w:t>任课教师：周元峰</w:t>
      </w:r>
    </w:p>
    <w:p w14:paraId="13624691" w14:textId="77777777" w:rsidR="00D57A51" w:rsidRDefault="00D57A51">
      <w:pPr>
        <w:rPr>
          <w:rFonts w:hint="eastAsia"/>
        </w:rPr>
      </w:pPr>
      <w:bookmarkStart w:id="0" w:name="_GoBack"/>
      <w:bookmarkEnd w:id="0"/>
    </w:p>
    <w:p w14:paraId="1C1EFA04" w14:textId="49DC6CF7" w:rsidR="003F1072" w:rsidRDefault="003F1072">
      <w:r>
        <w:rPr>
          <w:rFonts w:hint="eastAsia"/>
        </w:rPr>
        <w:t>先吐槽一下，我重点复习的都没考，比如Liang</w:t>
      </w:r>
      <w:r>
        <w:t>-Barsky</w:t>
      </w:r>
      <w:r>
        <w:rPr>
          <w:rFonts w:hint="eastAsia"/>
        </w:rPr>
        <w:t>裁剪算法、Cohen</w:t>
      </w:r>
      <w:r>
        <w:t>-Sutherland</w:t>
      </w:r>
      <w:r>
        <w:rPr>
          <w:rFonts w:hint="eastAsia"/>
        </w:rPr>
        <w:t>裁剪算法、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模型、</w:t>
      </w:r>
      <w:proofErr w:type="spellStart"/>
      <w:r>
        <w:rPr>
          <w:rFonts w:hint="eastAsia"/>
        </w:rPr>
        <w:t>Bresen</w:t>
      </w:r>
      <w:r>
        <w:t>ham</w:t>
      </w:r>
      <w:proofErr w:type="spellEnd"/>
      <w:r>
        <w:rPr>
          <w:rFonts w:hint="eastAsia"/>
        </w:rPr>
        <w:t>算法。。。都没考！！！！！！</w:t>
      </w:r>
    </w:p>
    <w:p w14:paraId="284D0C75" w14:textId="2EE3BE58" w:rsidR="003F1072" w:rsidRDefault="003F1072"/>
    <w:p w14:paraId="720A07A3" w14:textId="2A783D66" w:rsidR="003F1072" w:rsidRDefault="003F1072">
      <w:r>
        <w:rPr>
          <w:rFonts w:hint="eastAsia"/>
        </w:rPr>
        <w:t>一共考了八个大题，有些大题里面有小题。</w:t>
      </w:r>
    </w:p>
    <w:p w14:paraId="61D83052" w14:textId="77777777" w:rsidR="007562FF" w:rsidRDefault="007562FF">
      <w:pPr>
        <w:rPr>
          <w:rFonts w:hint="eastAsia"/>
        </w:rPr>
      </w:pPr>
    </w:p>
    <w:p w14:paraId="489F4373" w14:textId="3F136B76" w:rsidR="003F1072" w:rsidRDefault="003F1072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包含三个小题，分值好像是6、4、4。①写出流水线，并描述流水线上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的主要作用；②双缓存的意义以及相关</w:t>
      </w:r>
      <w:proofErr w:type="spellStart"/>
      <w:r>
        <w:rPr>
          <w:rFonts w:hint="eastAsia"/>
        </w:rPr>
        <w:t>openg</w:t>
      </w:r>
      <w:r>
        <w:t>l</w:t>
      </w:r>
      <w:proofErr w:type="spellEnd"/>
      <w:r>
        <w:rPr>
          <w:rFonts w:hint="eastAsia"/>
        </w:rPr>
        <w:t>代码（吐槽：竟然</w:t>
      </w:r>
      <w:proofErr w:type="gramStart"/>
      <w:r>
        <w:rPr>
          <w:rFonts w:hint="eastAsia"/>
        </w:rPr>
        <w:t>问意义</w:t>
      </w:r>
      <w:proofErr w:type="gramEnd"/>
      <w:r>
        <w:rPr>
          <w:rFonts w:hint="eastAsia"/>
        </w:rPr>
        <w:t>而不是问工作原理！！！）；③</w:t>
      </w:r>
      <w:proofErr w:type="gramStart"/>
      <w:r>
        <w:rPr>
          <w:rFonts w:hint="eastAsia"/>
        </w:rPr>
        <w:t>视见体</w:t>
      </w:r>
      <w:proofErr w:type="gramEnd"/>
      <w:r>
        <w:rPr>
          <w:rFonts w:hint="eastAsia"/>
        </w:rPr>
        <w:t>归一化的有什么用（又是意义题！！！）</w:t>
      </w:r>
    </w:p>
    <w:p w14:paraId="5C4B8DF9" w14:textId="312E13EF" w:rsidR="003F1072" w:rsidRDefault="003F1072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从物体坐标到屏幕坐标的转换，这个上课老师肯定讲了，而且我们是作为随堂作业做过，基本上是送分的，10分。</w:t>
      </w:r>
    </w:p>
    <w:p w14:paraId="42C1A8A9" w14:textId="4D089807" w:rsidR="003F1072" w:rsidRDefault="003F1072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如何实现绕</w:t>
      </w:r>
      <w:proofErr w:type="gramStart"/>
      <w:r>
        <w:rPr>
          <w:rFonts w:hint="eastAsia"/>
        </w:rPr>
        <w:t>任意轴</w:t>
      </w:r>
      <w:proofErr w:type="gramEnd"/>
      <w:r>
        <w:rPr>
          <w:rFonts w:hint="eastAsia"/>
        </w:rPr>
        <w:t>v</w:t>
      </w:r>
      <w:r>
        <w:t xml:space="preserve"> (</w:t>
      </w:r>
      <w:proofErr w:type="spellStart"/>
      <w:r>
        <w:t>vx,vy,vz</w:t>
      </w:r>
      <w:proofErr w:type="spellEnd"/>
      <w:r>
        <w:t xml:space="preserve">) </w:t>
      </w:r>
      <w:r>
        <w:rPr>
          <w:rFonts w:hint="eastAsia"/>
        </w:rPr>
        <w:t>旋转，给出变换矩阵。这个题是真的坑，其实思想很简单，难的是写出对应矩阵。1</w:t>
      </w:r>
      <w:r>
        <w:t>0</w:t>
      </w:r>
      <w:r>
        <w:rPr>
          <w:rFonts w:hint="eastAsia"/>
        </w:rPr>
        <w:t>分</w:t>
      </w:r>
    </w:p>
    <w:p w14:paraId="2CEF4856" w14:textId="4C1980E6" w:rsidR="003F1072" w:rsidRDefault="003F1072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拉普拉斯光顺算法简述。10分</w:t>
      </w:r>
      <w:r>
        <w:t xml:space="preserve">  </w:t>
      </w:r>
      <w:r>
        <w:rPr>
          <w:rFonts w:hint="eastAsia"/>
        </w:rPr>
        <w:t>这个是老师给我们补充的，书上没有，但是也考了。</w:t>
      </w:r>
    </w:p>
    <w:p w14:paraId="0972C4CF" w14:textId="7E5744FA" w:rsidR="00AA756F" w:rsidRDefault="00AA756F" w:rsidP="003F107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两个小问</w:t>
      </w:r>
      <w:proofErr w:type="gramEnd"/>
      <w:r w:rsidR="007562FF">
        <w:rPr>
          <w:rFonts w:hint="eastAsia"/>
        </w:rPr>
        <w:t xml:space="preserve"> </w:t>
      </w:r>
      <w:r>
        <w:rPr>
          <w:rFonts w:hint="eastAsia"/>
        </w:rPr>
        <w:t>①描述向上向量是什么，在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哪个函数中用到了。4分（这个答案是</w:t>
      </w:r>
      <w:proofErr w:type="spellStart"/>
      <w:r>
        <w:rPr>
          <w:rFonts w:hint="eastAsia"/>
        </w:rPr>
        <w:t>gluLook</w:t>
      </w:r>
      <w:r>
        <w:t>At</w:t>
      </w:r>
      <w:proofErr w:type="spellEnd"/>
      <w:r>
        <w:rPr>
          <w:rFonts w:hint="eastAsia"/>
        </w:rPr>
        <w:t>函数，但是描述up向量是什么这个真是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）②正交投影</w:t>
      </w:r>
      <w:proofErr w:type="gramStart"/>
      <w:r>
        <w:rPr>
          <w:rFonts w:hint="eastAsia"/>
        </w:rPr>
        <w:t>视见体</w:t>
      </w:r>
      <w:proofErr w:type="gramEnd"/>
      <w:r w:rsidR="007562FF">
        <w:rPr>
          <w:rFonts w:hint="eastAsia"/>
        </w:rPr>
        <w:t>的</w:t>
      </w:r>
      <w:r>
        <w:rPr>
          <w:rFonts w:hint="eastAsia"/>
        </w:rPr>
        <w:t>归一化</w:t>
      </w:r>
      <w:r w:rsidR="007562FF">
        <w:rPr>
          <w:rFonts w:hint="eastAsia"/>
        </w:rPr>
        <w:t>矩阵</w:t>
      </w:r>
      <w:r>
        <w:rPr>
          <w:rFonts w:hint="eastAsia"/>
        </w:rPr>
        <w:t xml:space="preserve"> 6分</w:t>
      </w:r>
    </w:p>
    <w:p w14:paraId="06245496" w14:textId="6BCE856D" w:rsidR="00AA756F" w:rsidRDefault="00AA756F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这个题算是综合题吧，要求对如何使低质量的网格模型在着色时可以更加平滑、效果更好。（据老师考完试之后说这个答案</w:t>
      </w:r>
      <w:r w:rsidR="007562FF">
        <w:rPr>
          <w:rFonts w:hint="eastAsia"/>
        </w:rPr>
        <w:t>里</w:t>
      </w:r>
      <w:r>
        <w:rPr>
          <w:rFonts w:hint="eastAsia"/>
        </w:rPr>
        <w:t>应该有一条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光照模型，但是我想来想去也觉得答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模型有些牵强。我写的答案有法向映射、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着色、超采样多重采样。）15分</w:t>
      </w:r>
    </w:p>
    <w:p w14:paraId="59A40C37" w14:textId="68BF9A70" w:rsidR="003F1072" w:rsidRDefault="003F1072" w:rsidP="003F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Cyrus-Beck算法</w:t>
      </w:r>
      <w:r w:rsidR="00AA756F">
        <w:rPr>
          <w:rFonts w:hint="eastAsia"/>
        </w:rPr>
        <w:t>（这个算法我在书上没有找到，但是舍友说有，难道是我看的不够细？？）</w:t>
      </w:r>
      <w:r>
        <w:rPr>
          <w:rFonts w:hint="eastAsia"/>
        </w:rPr>
        <w:t>给了一个五边形</w:t>
      </w:r>
      <w:r w:rsidR="00AA756F">
        <w:rPr>
          <w:rFonts w:hint="eastAsia"/>
        </w:rPr>
        <w:t>，就像</w:t>
      </w:r>
      <w:r w:rsidR="007562FF">
        <w:rPr>
          <w:rFonts w:hint="eastAsia"/>
        </w:rPr>
        <w:t>下</w:t>
      </w:r>
      <w:r w:rsidR="00AA756F">
        <w:rPr>
          <w:rFonts w:hint="eastAsia"/>
        </w:rPr>
        <w:t>图一样，要求描述出裁剪过程。10分</w:t>
      </w:r>
    </w:p>
    <w:p w14:paraId="41B5105D" w14:textId="61419CDB" w:rsidR="00AA756F" w:rsidRDefault="00AA756F" w:rsidP="003F1072">
      <w:pPr>
        <w:pStyle w:val="a3"/>
        <w:numPr>
          <w:ilvl w:val="0"/>
          <w:numId w:val="1"/>
        </w:numPr>
        <w:ind w:firstLineChars="0"/>
      </w:pPr>
      <w:r w:rsidRPr="00AA756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CA1155" wp14:editId="3A15D662">
                <wp:simplePos x="0" y="0"/>
                <wp:positionH relativeFrom="column">
                  <wp:posOffset>3600450</wp:posOffset>
                </wp:positionH>
                <wp:positionV relativeFrom="paragraph">
                  <wp:posOffset>1839595</wp:posOffset>
                </wp:positionV>
                <wp:extent cx="2408493" cy="2317976"/>
                <wp:effectExtent l="0" t="0" r="0" b="6350"/>
                <wp:wrapNone/>
                <wp:docPr id="2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A2707E-65D7-49E6-85CC-D796CE2FA9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08493" cy="2317976"/>
                          <a:chOff x="0" y="0"/>
                          <a:chExt cx="1307" cy="978"/>
                        </a:xfrm>
                      </wpg:grpSpPr>
                      <wps:wsp>
                        <wps:cNvPr id="3" name="AutoShape 7">
                          <a:extLst>
                            <a:ext uri="{FF2B5EF4-FFF2-40B4-BE49-F238E27FC236}">
                              <a16:creationId xmlns:a16="http://schemas.microsoft.com/office/drawing/2014/main" id="{3B4D9289-48A0-46A8-9062-4E55C1BC8B9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-1267132">
                            <a:off x="136" y="0"/>
                            <a:ext cx="816" cy="680"/>
                          </a:xfrm>
                          <a:prstGeom prst="pentagon">
                            <a:avLst/>
                          </a:prstGeom>
                          <a:gradFill rotWithShape="1">
                            <a:gsLst>
                              <a:gs pos="0">
                                <a:srgbClr val="FF7C80">
                                  <a:gamma/>
                                  <a:shade val="46275"/>
                                  <a:invGamma/>
                                  <a:alpha val="81000"/>
                                </a:srgbClr>
                              </a:gs>
                              <a:gs pos="50000">
                                <a:srgbClr val="FF7C80">
                                  <a:alpha val="44000"/>
                                </a:srgbClr>
                              </a:gs>
                              <a:gs pos="100000">
                                <a:srgbClr val="FF7C80">
                                  <a:gamma/>
                                  <a:shade val="46275"/>
                                  <a:invGamma/>
                                  <a:alpha val="81000"/>
                                </a:srgbClr>
                              </a:gs>
                            </a:gsLst>
                            <a:lin ang="2700000" scaled="1"/>
                          </a:gra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" name="Line 8">
                          <a:extLst>
                            <a:ext uri="{FF2B5EF4-FFF2-40B4-BE49-F238E27FC236}">
                              <a16:creationId xmlns:a16="http://schemas.microsoft.com/office/drawing/2014/main" id="{E154C804-E7EE-4F5B-A2ED-05587E163D0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36" y="635"/>
                            <a:ext cx="182" cy="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>
                          <a:extLst>
                            <a:ext uri="{FF2B5EF4-FFF2-40B4-BE49-F238E27FC236}">
                              <a16:creationId xmlns:a16="http://schemas.microsoft.com/office/drawing/2014/main" id="{AD1BDCC3-53D1-47FC-B75C-145C162B5896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318" y="363"/>
                            <a:ext cx="590" cy="2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>
                          <a:extLst>
                            <a:ext uri="{FF2B5EF4-FFF2-40B4-BE49-F238E27FC236}">
                              <a16:creationId xmlns:a16="http://schemas.microsoft.com/office/drawing/2014/main" id="{99D149FE-D60D-4926-9A4F-7D17F78E412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908" y="272"/>
                            <a:ext cx="181" cy="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>
                          <a:extLst>
                            <a:ext uri="{FF2B5EF4-FFF2-40B4-BE49-F238E27FC236}">
                              <a16:creationId xmlns:a16="http://schemas.microsoft.com/office/drawing/2014/main" id="{45771B81-6325-4EE5-B5ED-A28B33C0AE5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244" y="386"/>
                            <a:ext cx="205" cy="1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2">
                          <a:extLst>
                            <a:ext uri="{FF2B5EF4-FFF2-40B4-BE49-F238E27FC236}">
                              <a16:creationId xmlns:a16="http://schemas.microsoft.com/office/drawing/2014/main" id="{EDCDEF92-1528-47BA-9B28-12F18B7B696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2"/>
                            <a:ext cx="23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FFDE6" w14:textId="77777777" w:rsidR="00AA756F" w:rsidRDefault="00AA756F" w:rsidP="00AA75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" name="Text Box 13">
                          <a:extLst>
                            <a:ext uri="{FF2B5EF4-FFF2-40B4-BE49-F238E27FC236}">
                              <a16:creationId xmlns:a16="http://schemas.microsoft.com/office/drawing/2014/main" id="{4F61EF9A-37E1-48AE-B7F3-4189F9A86B2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40"/>
                            <a:ext cx="23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596E" w14:textId="77777777" w:rsidR="00AA756F" w:rsidRDefault="00AA756F" w:rsidP="00AA75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" name="Text Box 14">
                          <a:extLst>
                            <a:ext uri="{FF2B5EF4-FFF2-40B4-BE49-F238E27FC236}">
                              <a16:creationId xmlns:a16="http://schemas.microsoft.com/office/drawing/2014/main" id="{D0231827-0FB2-46EE-9396-41AF6B11A52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456"/>
                            <a:ext cx="18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E97F8" w14:textId="77777777" w:rsidR="00AA756F" w:rsidRDefault="00AA756F" w:rsidP="00AA75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Text Box 15">
                          <a:extLst>
                            <a:ext uri="{FF2B5EF4-FFF2-40B4-BE49-F238E27FC236}">
                              <a16:creationId xmlns:a16="http://schemas.microsoft.com/office/drawing/2014/main" id="{B68A54AD-0215-42E5-8E15-8349A869255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1" y="225"/>
                            <a:ext cx="18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CB569" w14:textId="77777777" w:rsidR="00AA756F" w:rsidRDefault="00AA756F" w:rsidP="00AA756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A1155" id="Group 6" o:spid="_x0000_s1026" style="position:absolute;left:0;text-align:left;margin-left:283.5pt;margin-top:144.85pt;width:189.65pt;height:182.5pt;z-index:251659264" coordsize="1307,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AutoShape 7" o:spid="_x0000_s1027" type="#_x0000_t56" style="position:absolute;left:136;width:816;height:680;rotation:-1384046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" fillcolor="#76393b" strokecolor="black [3213]">
                  <v:fill opacity="53084f" color2="#ff7c80" o:opacity2="28835f" rotate="t" angle="45" focus="50%" type="gradient"/>
                </v:shape>
                <v:line id="Line 8" o:spid="_x0000_s1028" style="position:absolute;flip:y;visibility:visible;mso-wrap-style:square;v-text-anchor:top" from="136,635" to="318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" strokecolor="black [3213]" strokeweight="2pt"/>
                <v:line id="Line 9" o:spid="_x0000_s1029" style="position:absolute;flip:y;visibility:visible;mso-wrap-style:square;v-text-anchor:top" from="318,363" to="908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" strokecolor="red" strokeweight="2pt"/>
                <v:line id="Line 10" o:spid="_x0000_s1030" style="position:absolute;flip:y;visibility:visible;mso-wrap-style:square;v-text-anchor:top" from="908,272" to="10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" strokecolor="black [3213]" strokeweight="2pt"/>
                <v:line id="Line 11" o:spid="_x0000_s1031" style="position:absolute;flip:y;visibility:visible;mso-wrap-style:square;v-text-anchor:top" from="244,386" to="449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" strokecolor="blue" strokeweight="2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top:772;width:231;height:2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795FFDE6" w14:textId="77777777" w:rsidR="00AA756F" w:rsidRDefault="00AA756F" w:rsidP="00AA756F">
                        <w:pPr>
                          <w:kinsoku w:val="0"/>
                          <w:overflowPunct w:val="0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P1</w:t>
                        </w:r>
                      </w:p>
                    </w:txbxContent>
                  </v:textbox>
                </v:shape>
                <v:shape id="Text Box 13" o:spid="_x0000_s1033" type="#_x0000_t202" style="position:absolute;left:1076;top:240;width:231;height:2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7261596E" w14:textId="77777777" w:rsidR="00AA756F" w:rsidRDefault="00AA756F" w:rsidP="00AA756F">
                        <w:pPr>
                          <w:kinsoku w:val="0"/>
                          <w:overflowPunct w:val="0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P2</w:t>
                        </w:r>
                      </w:p>
                    </w:txbxContent>
                  </v:textbox>
                </v:shape>
                <v:shape id="Text Box 14" o:spid="_x0000_s1034" type="#_x0000_t202" style="position:absolute;left:59;top:456;width:189;height:2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681E97F8" w14:textId="77777777" w:rsidR="00AA756F" w:rsidRDefault="00AA756F" w:rsidP="00AA756F">
                        <w:pPr>
                          <w:kinsoku w:val="0"/>
                          <w:overflowPunct w:val="0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35" type="#_x0000_t202" style="position:absolute;left:351;top:225;width:189;height:2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6BBCB569" w14:textId="77777777" w:rsidR="00AA756F" w:rsidRDefault="00AA756F" w:rsidP="00AA756F">
                        <w:pPr>
                          <w:kinsoku w:val="0"/>
                          <w:overflowPunct w:val="0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两个小问，每个10分。①mipmap工作原理 ②</w:t>
      </w:r>
      <w:proofErr w:type="spellStart"/>
      <w:r>
        <w:rPr>
          <w:rFonts w:hint="eastAsia"/>
        </w:rPr>
        <w:t>z-</w:t>
      </w:r>
      <w:r>
        <w:t>buffer</w:t>
      </w:r>
      <w:proofErr w:type="spellEnd"/>
      <w:r>
        <w:rPr>
          <w:rFonts w:hint="eastAsia"/>
        </w:rPr>
        <w:t>工作原理</w:t>
      </w:r>
      <w:r w:rsidR="007562FF">
        <w:rPr>
          <w:rFonts w:hint="eastAsia"/>
        </w:rPr>
        <w:t>。这一题应该也是属于送分的范畴。</w:t>
      </w:r>
    </w:p>
    <w:p w14:paraId="2D2B7239" w14:textId="1E608FB6" w:rsidR="007562FF" w:rsidRDefault="007562FF" w:rsidP="007562FF"/>
    <w:p w14:paraId="7975F4FB" w14:textId="3D444668" w:rsidR="007562FF" w:rsidRDefault="007562FF" w:rsidP="007562FF"/>
    <w:p w14:paraId="1DB6AC0D" w14:textId="40F8F914" w:rsidR="007562FF" w:rsidRDefault="007562FF" w:rsidP="007562FF">
      <w:pPr>
        <w:rPr>
          <w:rFonts w:hint="eastAsia"/>
        </w:rPr>
      </w:pPr>
      <w:r>
        <w:rPr>
          <w:rFonts w:hint="eastAsia"/>
        </w:rPr>
        <w:t>计算机图形学还是比较难的，大家好好复习吧。</w:t>
      </w:r>
    </w:p>
    <w:sectPr w:rsidR="0075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1FC8"/>
    <w:multiLevelType w:val="hybridMultilevel"/>
    <w:tmpl w:val="BF467858"/>
    <w:lvl w:ilvl="0" w:tplc="0D78F2F8">
      <w:start w:val="1"/>
      <w:numFmt w:val="japaneseCounting"/>
      <w:lvlText w:val="%1、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88"/>
    <w:rsid w:val="001F214F"/>
    <w:rsid w:val="003F1072"/>
    <w:rsid w:val="00644C88"/>
    <w:rsid w:val="007562FF"/>
    <w:rsid w:val="00AA756F"/>
    <w:rsid w:val="00D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C9D"/>
  <w15:chartTrackingRefBased/>
  <w15:docId w15:val="{A1E5D68A-73E3-4467-8CE0-9537B1FD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Lee</dc:creator>
  <cp:keywords/>
  <dc:description/>
  <cp:lastModifiedBy>Joey Lee</cp:lastModifiedBy>
  <cp:revision>3</cp:revision>
  <dcterms:created xsi:type="dcterms:W3CDTF">2019-05-24T10:15:00Z</dcterms:created>
  <dcterms:modified xsi:type="dcterms:W3CDTF">2019-05-24T10:38:00Z</dcterms:modified>
</cp:coreProperties>
</file>