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8AB" w:rsidRPr="004858AB" w:rsidRDefault="004858AB" w:rsidP="0048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Ethical Reflection on Personal AI Project</w:t>
      </w:r>
    </w:p>
    <w:p w:rsidR="004858AB" w:rsidRPr="004858AB" w:rsidRDefault="004858AB" w:rsidP="0048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my personal project, I plan to develop an </w:t>
      </w: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AI-driven career guidance tool</w:t>
      </w:r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provides personalized recommendations for students based on their interests, academic performance, and skill sets. While the goal is to help users make informed career choices, I am aware of the ethical responsibilities involved in handling sensitive data and designing AI systems that impact real lives.</w:t>
      </w:r>
    </w:p>
    <w:p w:rsidR="004858AB" w:rsidRPr="004858AB" w:rsidRDefault="004858AB" w:rsidP="0048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>To ensure my project adheres to ethical AI principles, I will focus on the following:</w:t>
      </w:r>
    </w:p>
    <w:p w:rsidR="004858AB" w:rsidRPr="004858AB" w:rsidRDefault="004858AB" w:rsidP="00485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Fairness and Non-Discrimination</w:t>
      </w:r>
      <w:proofErr w:type="gram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 will ensure the AI model does not </w:t>
      </w:r>
      <w:proofErr w:type="spellStart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>favor</w:t>
      </w:r>
      <w:proofErr w:type="spell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disadvantage any student based on gender, race, or socioeconomic background. This will involve careful selection of training data, continuous auditing for bias, and applying fairness-aware algorithms.</w:t>
      </w:r>
    </w:p>
    <w:p w:rsidR="004858AB" w:rsidRPr="004858AB" w:rsidRDefault="004858AB" w:rsidP="00485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Transparency and </w:t>
      </w:r>
      <w:proofErr w:type="spell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proofErr w:type="gram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Recommendations will be accompanied by clear explanations of why certain career paths were suggested. Users will understand the factors influencing their results, promoting trust and informed decision-making.</w:t>
      </w:r>
    </w:p>
    <w:p w:rsidR="004858AB" w:rsidRPr="004858AB" w:rsidRDefault="004858AB" w:rsidP="00485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 and Data Protection</w:t>
      </w:r>
      <w:proofErr w:type="gram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All personal data collected will be anonymized and stored securely. I will comply with data protection regulations such as GDPR, ensuring explicit consent is obtained before collecting or processing any personal information.</w:t>
      </w:r>
    </w:p>
    <w:p w:rsidR="004858AB" w:rsidRPr="004858AB" w:rsidRDefault="004858AB" w:rsidP="00485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Accountability</w:t>
      </w:r>
      <w:proofErr w:type="gram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 will document the model development process, including data sources, feature selection, and decision-making logic. This ensures that any errors or unintended consequences can be traced and addressed responsibly.</w:t>
      </w:r>
    </w:p>
    <w:p w:rsidR="004858AB" w:rsidRPr="004858AB" w:rsidRDefault="004858AB" w:rsidP="004858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Beneficence and Avoiding Harm</w:t>
      </w:r>
      <w:proofErr w:type="gramStart"/>
      <w:r w:rsidRPr="004858A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AI will be designed to support, not pressure, students in their career choices. I will implement safeguards to prevent misleading recommendations and ensure the tool serves as a supportive guide rather than a definitive authority.</w:t>
      </w:r>
    </w:p>
    <w:p w:rsidR="004858AB" w:rsidRPr="004858AB" w:rsidRDefault="004858AB" w:rsidP="0048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858AB">
        <w:rPr>
          <w:rFonts w:ascii="Times New Roman" w:eastAsia="Times New Roman" w:hAnsi="Times New Roman" w:cs="Times New Roman"/>
          <w:sz w:val="24"/>
          <w:szCs w:val="24"/>
          <w:lang w:eastAsia="en-GB"/>
        </w:rPr>
        <w:t>By integrating these ethical principles throughout the design, development, and deployment phases, I aim to create an AI project that is responsible, trustworthy, and aligned with human values.</w:t>
      </w:r>
    </w:p>
    <w:p w:rsidR="004858AB" w:rsidRPr="004858AB" w:rsidRDefault="004858AB" w:rsidP="0048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4858AB" w:rsidRPr="004858AB" w:rsidRDefault="004858AB" w:rsidP="004858A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4858AB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4858AB" w:rsidRPr="004858AB" w:rsidRDefault="004858AB" w:rsidP="0048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858AB" w:rsidRPr="004858AB" w:rsidRDefault="004858AB" w:rsidP="0048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858AB" w:rsidRPr="004858AB" w:rsidRDefault="004858AB" w:rsidP="004858A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4858AB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E67C0" w:rsidRDefault="004858AB"/>
    <w:sectPr w:rsidR="006E6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3109F"/>
    <w:multiLevelType w:val="multilevel"/>
    <w:tmpl w:val="BEB24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AB"/>
    <w:rsid w:val="004858AB"/>
    <w:rsid w:val="00597BE5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E5C1"/>
  <w15:chartTrackingRefBased/>
  <w15:docId w15:val="{5DCDEC16-3B96-44F7-9443-1BBADA13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5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858A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858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858AB"/>
    <w:rPr>
      <w:rFonts w:ascii="Arial" w:eastAsia="Times New Roman" w:hAnsi="Arial" w:cs="Arial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485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858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858AB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3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0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4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84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1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0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6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4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1</cp:revision>
  <dcterms:created xsi:type="dcterms:W3CDTF">2025-11-16T08:58:00Z</dcterms:created>
  <dcterms:modified xsi:type="dcterms:W3CDTF">2025-11-16T09:00:00Z</dcterms:modified>
</cp:coreProperties>
</file>