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125C" w:rsidRPr="0055125C" w:rsidRDefault="0055125C" w:rsidP="005512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5125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Short Answer Questions</w:t>
      </w:r>
    </w:p>
    <w:p w:rsidR="0055125C" w:rsidRPr="0055125C" w:rsidRDefault="0055125C" w:rsidP="00551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12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Q1: Define algorithmic bias and provide two examples of how it manifests in AI systems.</w:t>
      </w:r>
      <w:r w:rsidRPr="0055125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5512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</w:t>
      </w:r>
      <w:proofErr w:type="gramStart"/>
      <w:r w:rsidRPr="005512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proofErr w:type="gramEnd"/>
      <w:r w:rsidRPr="0055125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Algorithmic bias occurs when an AI system produces systematically unfair outcomes, </w:t>
      </w:r>
      <w:proofErr w:type="spellStart"/>
      <w:r w:rsidRPr="0055125C">
        <w:rPr>
          <w:rFonts w:ascii="Times New Roman" w:eastAsia="Times New Roman" w:hAnsi="Times New Roman" w:cs="Times New Roman"/>
          <w:sz w:val="24"/>
          <w:szCs w:val="24"/>
          <w:lang w:eastAsia="en-GB"/>
        </w:rPr>
        <w:t>favoring</w:t>
      </w:r>
      <w:proofErr w:type="spellEnd"/>
      <w:r w:rsidRPr="0055125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certain groups over others due to biased data, assumptions in the model, or design choices.</w:t>
      </w:r>
      <w:r w:rsidRPr="0055125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5512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Examples:</w:t>
      </w:r>
    </w:p>
    <w:p w:rsidR="0055125C" w:rsidRPr="0055125C" w:rsidRDefault="0055125C" w:rsidP="005512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12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Facial recognition systems</w:t>
      </w:r>
      <w:r w:rsidRPr="0055125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misidentifying people of certain ethnicities more frequently than others due to underrepresentation in training data.</w:t>
      </w:r>
    </w:p>
    <w:p w:rsidR="0055125C" w:rsidRPr="0055125C" w:rsidRDefault="0055125C" w:rsidP="005512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12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Hiring algorithms</w:t>
      </w:r>
      <w:r w:rsidRPr="0055125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55125C">
        <w:rPr>
          <w:rFonts w:ascii="Times New Roman" w:eastAsia="Times New Roman" w:hAnsi="Times New Roman" w:cs="Times New Roman"/>
          <w:sz w:val="24"/>
          <w:szCs w:val="24"/>
          <w:lang w:eastAsia="en-GB"/>
        </w:rPr>
        <w:t>favoring</w:t>
      </w:r>
      <w:proofErr w:type="spellEnd"/>
      <w:r w:rsidRPr="0055125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male candidates over female candidates because historical data reflects past hiring biases.</w:t>
      </w:r>
    </w:p>
    <w:p w:rsidR="0055125C" w:rsidRPr="0055125C" w:rsidRDefault="0055125C" w:rsidP="005512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125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55125C" w:rsidRPr="0055125C" w:rsidRDefault="0055125C" w:rsidP="00551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12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Q2: Explain the difference between transparency and </w:t>
      </w:r>
      <w:proofErr w:type="spellStart"/>
      <w:r w:rsidRPr="005512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explainability</w:t>
      </w:r>
      <w:proofErr w:type="spellEnd"/>
      <w:r w:rsidRPr="005512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in AI. Why are both important?</w:t>
      </w:r>
      <w:r w:rsidRPr="0055125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5512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</w:p>
    <w:p w:rsidR="0055125C" w:rsidRPr="0055125C" w:rsidRDefault="0055125C" w:rsidP="005512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12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Transparency</w:t>
      </w:r>
      <w:r w:rsidRPr="0055125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refers to the openness about how an AI system works, including access to its code, data, and processes.</w:t>
      </w:r>
    </w:p>
    <w:p w:rsidR="0055125C" w:rsidRPr="0055125C" w:rsidRDefault="0055125C" w:rsidP="005512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5512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Explainability</w:t>
      </w:r>
      <w:proofErr w:type="spellEnd"/>
      <w:r w:rsidRPr="0055125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refers to the AI system’s ability to provide understandable reasons for its decisions to humans.</w:t>
      </w:r>
    </w:p>
    <w:p w:rsidR="0055125C" w:rsidRPr="0055125C" w:rsidRDefault="0055125C" w:rsidP="00551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12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Importance</w:t>
      </w:r>
      <w:proofErr w:type="gramStart"/>
      <w:r w:rsidRPr="005512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proofErr w:type="gramEnd"/>
      <w:r w:rsidRPr="0055125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Both are crucial because transparency allows stakeholders to inspect and trust the system, while </w:t>
      </w:r>
      <w:proofErr w:type="spellStart"/>
      <w:r w:rsidRPr="0055125C">
        <w:rPr>
          <w:rFonts w:ascii="Times New Roman" w:eastAsia="Times New Roman" w:hAnsi="Times New Roman" w:cs="Times New Roman"/>
          <w:sz w:val="24"/>
          <w:szCs w:val="24"/>
          <w:lang w:eastAsia="en-GB"/>
        </w:rPr>
        <w:t>explainability</w:t>
      </w:r>
      <w:proofErr w:type="spellEnd"/>
      <w:r w:rsidRPr="0055125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ensures that decisions made by AI can be understood and justified, reducing misuse and harm.</w:t>
      </w:r>
    </w:p>
    <w:p w:rsidR="0055125C" w:rsidRPr="0055125C" w:rsidRDefault="0055125C" w:rsidP="005512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125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55125C" w:rsidRPr="0055125C" w:rsidRDefault="0055125C" w:rsidP="00551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12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Q3: How does GDPR (General Data Protection Regulation) impact AI development in the EU?</w:t>
      </w:r>
      <w:r w:rsidRPr="0055125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5512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</w:t>
      </w:r>
      <w:proofErr w:type="gramStart"/>
      <w:r w:rsidRPr="005512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proofErr w:type="gramEnd"/>
      <w:r w:rsidRPr="0055125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GDPR imposes strict rules on collecting, storing, and processing personal data. For AI, this means:</w:t>
      </w:r>
    </w:p>
    <w:p w:rsidR="0055125C" w:rsidRPr="0055125C" w:rsidRDefault="0055125C" w:rsidP="005512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125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Obtaining </w:t>
      </w:r>
      <w:r w:rsidRPr="005512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explicit consent</w:t>
      </w:r>
      <w:r w:rsidRPr="0055125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before using personal data.</w:t>
      </w:r>
    </w:p>
    <w:p w:rsidR="0055125C" w:rsidRPr="0055125C" w:rsidRDefault="0055125C" w:rsidP="005512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125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Ensuring </w:t>
      </w:r>
      <w:r w:rsidRPr="005512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 minimization</w:t>
      </w:r>
      <w:r w:rsidRPr="0055125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5512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privacy protection</w:t>
      </w:r>
      <w:r w:rsidRPr="0055125C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55125C" w:rsidRPr="0055125C" w:rsidRDefault="0055125C" w:rsidP="005512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125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Allowing users to </w:t>
      </w:r>
      <w:r w:rsidRPr="005512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access, correct, or delete</w:t>
      </w:r>
      <w:r w:rsidRPr="0055125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their data.</w:t>
      </w:r>
      <w:r w:rsidRPr="0055125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This impacts AI development by requiring careful data management, limiting certain automated profiling practices, and increasing the need for ethical and compliant design.</w:t>
      </w:r>
    </w:p>
    <w:p w:rsidR="0055125C" w:rsidRPr="0055125C" w:rsidRDefault="0055125C" w:rsidP="005512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125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55125C" w:rsidRPr="0055125C" w:rsidRDefault="0055125C" w:rsidP="005512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5125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Ethical Principles Matching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5654"/>
      </w:tblGrid>
      <w:tr w:rsidR="0055125C" w:rsidRPr="0055125C" w:rsidTr="005512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5125C" w:rsidRPr="0055125C" w:rsidRDefault="0055125C" w:rsidP="005512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5512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lastRenderedPageBreak/>
              <w:t>Principle</w:t>
            </w:r>
          </w:p>
        </w:tc>
        <w:tc>
          <w:tcPr>
            <w:tcW w:w="0" w:type="auto"/>
            <w:vAlign w:val="center"/>
            <w:hideMark/>
          </w:tcPr>
          <w:p w:rsidR="0055125C" w:rsidRPr="0055125C" w:rsidRDefault="0055125C" w:rsidP="005512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5512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Definition</w:t>
            </w:r>
          </w:p>
        </w:tc>
      </w:tr>
      <w:tr w:rsidR="0055125C" w:rsidRPr="0055125C" w:rsidTr="005512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125C" w:rsidRPr="0055125C" w:rsidRDefault="0055125C" w:rsidP="00551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12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A) Justice</w:t>
            </w:r>
          </w:p>
        </w:tc>
        <w:tc>
          <w:tcPr>
            <w:tcW w:w="0" w:type="auto"/>
            <w:vAlign w:val="center"/>
            <w:hideMark/>
          </w:tcPr>
          <w:p w:rsidR="0055125C" w:rsidRPr="0055125C" w:rsidRDefault="0055125C" w:rsidP="00551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125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Fair distribution of AI benefits and risks.</w:t>
            </w:r>
          </w:p>
        </w:tc>
      </w:tr>
      <w:tr w:rsidR="0055125C" w:rsidRPr="0055125C" w:rsidTr="005512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125C" w:rsidRPr="0055125C" w:rsidRDefault="0055125C" w:rsidP="00551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12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B) Non-maleficence</w:t>
            </w:r>
          </w:p>
        </w:tc>
        <w:tc>
          <w:tcPr>
            <w:tcW w:w="0" w:type="auto"/>
            <w:vAlign w:val="center"/>
            <w:hideMark/>
          </w:tcPr>
          <w:p w:rsidR="0055125C" w:rsidRPr="0055125C" w:rsidRDefault="0055125C" w:rsidP="00551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125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Ensuring AI does not harm individuals or society.</w:t>
            </w:r>
          </w:p>
        </w:tc>
      </w:tr>
      <w:tr w:rsidR="0055125C" w:rsidRPr="0055125C" w:rsidTr="005512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125C" w:rsidRPr="0055125C" w:rsidRDefault="0055125C" w:rsidP="00551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12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C) Autonomy</w:t>
            </w:r>
          </w:p>
        </w:tc>
        <w:tc>
          <w:tcPr>
            <w:tcW w:w="0" w:type="auto"/>
            <w:vAlign w:val="center"/>
            <w:hideMark/>
          </w:tcPr>
          <w:p w:rsidR="0055125C" w:rsidRPr="0055125C" w:rsidRDefault="0055125C" w:rsidP="00551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125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Respecting users’ right to control their data and decisions.</w:t>
            </w:r>
          </w:p>
        </w:tc>
      </w:tr>
      <w:tr w:rsidR="0055125C" w:rsidRPr="0055125C" w:rsidTr="005512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125C" w:rsidRPr="0055125C" w:rsidRDefault="0055125C" w:rsidP="00551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12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D) Sustainability</w:t>
            </w:r>
          </w:p>
        </w:tc>
        <w:tc>
          <w:tcPr>
            <w:tcW w:w="0" w:type="auto"/>
            <w:vAlign w:val="center"/>
            <w:hideMark/>
          </w:tcPr>
          <w:p w:rsidR="0055125C" w:rsidRPr="0055125C" w:rsidRDefault="0055125C" w:rsidP="00551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125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Designing AI to be environmentally friendly</w:t>
            </w:r>
          </w:p>
        </w:tc>
      </w:tr>
    </w:tbl>
    <w:p w:rsidR="006E67C0" w:rsidRDefault="0055125C">
      <w:bookmarkStart w:id="0" w:name="_GoBack"/>
      <w:bookmarkEnd w:id="0"/>
    </w:p>
    <w:sectPr w:rsidR="006E67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565C93"/>
    <w:multiLevelType w:val="multilevel"/>
    <w:tmpl w:val="7C4E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874584"/>
    <w:multiLevelType w:val="multilevel"/>
    <w:tmpl w:val="4AC86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257D49"/>
    <w:multiLevelType w:val="multilevel"/>
    <w:tmpl w:val="5510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125C"/>
    <w:rsid w:val="0055125C"/>
    <w:rsid w:val="00597BE5"/>
    <w:rsid w:val="00DC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B09FCC-D8D3-44F4-A84A-A46A11E4D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512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5125C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55125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512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899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9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Collabmed Admin</dc:creator>
  <cp:keywords/>
  <dc:description/>
  <cp:lastModifiedBy>Collabmed Admin</cp:lastModifiedBy>
  <cp:revision>1</cp:revision>
  <dcterms:created xsi:type="dcterms:W3CDTF">2025-11-16T07:03:00Z</dcterms:created>
  <dcterms:modified xsi:type="dcterms:W3CDTF">2025-11-16T07:06:00Z</dcterms:modified>
</cp:coreProperties>
</file>