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-5"/>
        <w:tblpPr w:leftFromText="180" w:rightFromText="180" w:vertAnchor="text" w:horzAnchor="margin" w:tblpY="53"/>
        <w:tblW w:w="16268" w:type="dxa"/>
        <w:tblLook w:val="04A0" w:firstRow="1" w:lastRow="0" w:firstColumn="1" w:lastColumn="0" w:noHBand="0" w:noVBand="1"/>
      </w:tblPr>
      <w:tblGrid>
        <w:gridCol w:w="1242"/>
        <w:gridCol w:w="1806"/>
        <w:gridCol w:w="1738"/>
        <w:gridCol w:w="716"/>
        <w:gridCol w:w="709"/>
        <w:gridCol w:w="1228"/>
        <w:gridCol w:w="2409"/>
        <w:gridCol w:w="1701"/>
        <w:gridCol w:w="1276"/>
        <w:gridCol w:w="2410"/>
        <w:gridCol w:w="1033"/>
      </w:tblGrid>
      <w:tr w:rsidR="007D19BF" w:rsidTr="007D1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8" w:space="0" w:color="4BACC6" w:themeColor="accent5"/>
            </w:tcBorders>
            <w:vAlign w:val="bottom"/>
          </w:tcPr>
          <w:p w:rsidR="007D19BF" w:rsidRDefault="007D19BF" w:rsidP="001D427D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06" w:type="dxa"/>
            <w:tcBorders>
              <w:top w:val="single" w:sz="8" w:space="0" w:color="4BACC6" w:themeColor="accent5"/>
            </w:tcBorders>
            <w:vAlign w:val="bottom"/>
          </w:tcPr>
          <w:p w:rsidR="007D19BF" w:rsidRDefault="007D19BF" w:rsidP="001D427D">
            <w:pPr>
              <w:tabs>
                <w:tab w:val="left" w:pos="1527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  <w:t>Investigation goal</w:t>
            </w:r>
          </w:p>
        </w:tc>
        <w:tc>
          <w:tcPr>
            <w:tcW w:w="1738" w:type="dxa"/>
            <w:tcBorders>
              <w:top w:val="single" w:sz="8" w:space="0" w:color="4BACC6" w:themeColor="accent5"/>
            </w:tcBorders>
            <w:vAlign w:val="bottom"/>
          </w:tcPr>
          <w:p w:rsidR="007D19BF" w:rsidRDefault="007D19BF" w:rsidP="007D19B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  <w:t>Results</w:t>
            </w:r>
          </w:p>
        </w:tc>
        <w:tc>
          <w:tcPr>
            <w:tcW w:w="716" w:type="dxa"/>
            <w:tcBorders>
              <w:top w:val="single" w:sz="8" w:space="0" w:color="4BACC6" w:themeColor="accent5"/>
            </w:tcBorders>
            <w:vAlign w:val="bottom"/>
          </w:tcPr>
          <w:p w:rsidR="007D19BF" w:rsidRDefault="007D19BF" w:rsidP="001D427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  <w:t>video</w:t>
            </w:r>
          </w:p>
        </w:tc>
        <w:tc>
          <w:tcPr>
            <w:tcW w:w="709" w:type="dxa"/>
            <w:tcBorders>
              <w:top w:val="single" w:sz="8" w:space="0" w:color="4BACC6" w:themeColor="accent5"/>
            </w:tcBorders>
            <w:vAlign w:val="bottom"/>
          </w:tcPr>
          <w:p w:rsidR="007D19BF" w:rsidRDefault="007D19BF" w:rsidP="001D427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  <w:t>Real-time</w:t>
            </w:r>
          </w:p>
        </w:tc>
        <w:tc>
          <w:tcPr>
            <w:tcW w:w="1228" w:type="dxa"/>
            <w:tcBorders>
              <w:top w:val="single" w:sz="8" w:space="0" w:color="4BACC6" w:themeColor="accent5"/>
            </w:tcBorders>
            <w:vAlign w:val="bottom"/>
          </w:tcPr>
          <w:p w:rsidR="007D19BF" w:rsidRDefault="007D19BF" w:rsidP="001D427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  <w:t>Long term use of data</w:t>
            </w:r>
          </w:p>
        </w:tc>
        <w:tc>
          <w:tcPr>
            <w:tcW w:w="2409" w:type="dxa"/>
            <w:tcBorders>
              <w:top w:val="single" w:sz="8" w:space="0" w:color="4BACC6" w:themeColor="accent5"/>
            </w:tcBorders>
            <w:vAlign w:val="bottom"/>
          </w:tcPr>
          <w:p w:rsidR="007D19BF" w:rsidRDefault="007D19BF" w:rsidP="001D427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  <w:t>Subjects</w:t>
            </w:r>
          </w:p>
        </w:tc>
        <w:tc>
          <w:tcPr>
            <w:tcW w:w="1701" w:type="dxa"/>
            <w:tcBorders>
              <w:top w:val="single" w:sz="8" w:space="0" w:color="4BACC6" w:themeColor="accent5"/>
            </w:tcBorders>
            <w:vAlign w:val="bottom"/>
          </w:tcPr>
          <w:p w:rsidR="007D19BF" w:rsidRDefault="007D19BF" w:rsidP="001D427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  <w:t>Sensors</w:t>
            </w:r>
          </w:p>
        </w:tc>
        <w:tc>
          <w:tcPr>
            <w:tcW w:w="1276" w:type="dxa"/>
            <w:tcBorders>
              <w:top w:val="single" w:sz="8" w:space="0" w:color="4BACC6" w:themeColor="accent5"/>
            </w:tcBorders>
            <w:vAlign w:val="bottom"/>
          </w:tcPr>
          <w:p w:rsidR="007D19BF" w:rsidRDefault="007D19BF" w:rsidP="001D427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  <w:t>Home monitoring</w:t>
            </w:r>
          </w:p>
        </w:tc>
        <w:tc>
          <w:tcPr>
            <w:tcW w:w="2410" w:type="dxa"/>
            <w:tcBorders>
              <w:top w:val="single" w:sz="8" w:space="0" w:color="4BACC6" w:themeColor="accent5"/>
            </w:tcBorders>
            <w:vAlign w:val="bottom"/>
          </w:tcPr>
          <w:p w:rsidR="007D19BF" w:rsidRDefault="007D19BF" w:rsidP="001D427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  <w:t>Hours of sensor use</w:t>
            </w:r>
          </w:p>
        </w:tc>
        <w:tc>
          <w:tcPr>
            <w:tcW w:w="1033" w:type="dxa"/>
            <w:tcBorders>
              <w:top w:val="single" w:sz="8" w:space="0" w:color="4BACC6" w:themeColor="accent5"/>
            </w:tcBorders>
            <w:vAlign w:val="bottom"/>
          </w:tcPr>
          <w:p w:rsidR="007D19BF" w:rsidRDefault="007D19BF" w:rsidP="001D427D">
            <w:pPr>
              <w:spacing w:after="0" w:line="240" w:lineRule="auto"/>
              <w:ind w:left="12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hAnsi="Cambria"/>
                <w:b/>
                <w:color w:val="000000" w:themeColor="text1"/>
                <w:sz w:val="18"/>
                <w:szCs w:val="18"/>
                <w:lang w:val="en-US"/>
              </w:rPr>
              <w:t>Cited by</w:t>
            </w:r>
          </w:p>
        </w:tc>
      </w:tr>
      <w:tr w:rsidR="007D19BF" w:rsidTr="007D1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8" w:space="0" w:color="4BACC6" w:themeColor="accent5"/>
            </w:tcBorders>
            <w:vAlign w:val="bottom"/>
          </w:tcPr>
          <w:p w:rsidR="007D19BF" w:rsidRDefault="007D19BF" w:rsidP="001D427D">
            <w:pPr>
              <w:spacing w:after="0" w:line="240" w:lineRule="auto"/>
            </w:pPr>
            <w:r>
              <w:rPr>
                <w:color w:val="000000"/>
                <w:sz w:val="18"/>
                <w:szCs w:val="18"/>
                <w:lang w:val="en-US"/>
              </w:rPr>
              <w:t>1 (2006)</w:t>
            </w:r>
          </w:p>
        </w:tc>
        <w:tc>
          <w:tcPr>
            <w:tcW w:w="1806" w:type="dxa"/>
            <w:tcBorders>
              <w:top w:val="single" w:sz="8" w:space="0" w:color="4BACC6" w:themeColor="accent5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-64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Characterize dyskinesia</w:t>
            </w:r>
          </w:p>
        </w:tc>
        <w:tc>
          <w:tcPr>
            <w:tcW w:w="1738" w:type="dxa"/>
            <w:tcBorders>
              <w:top w:val="single" w:sz="8" w:space="0" w:color="4BACC6" w:themeColor="accent5"/>
            </w:tcBorders>
            <w:vAlign w:val="bottom"/>
          </w:tcPr>
          <w:p w:rsidR="007D19BF" w:rsidRDefault="007E2983" w:rsidP="007D19BF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5 of 12 subjects showed significant modulation</w:t>
            </w:r>
          </w:p>
        </w:tc>
        <w:tc>
          <w:tcPr>
            <w:tcW w:w="716" w:type="dxa"/>
            <w:tcBorders>
              <w:top w:val="single" w:sz="8" w:space="0" w:color="4BACC6" w:themeColor="accent5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No</w:t>
            </w:r>
          </w:p>
        </w:tc>
        <w:tc>
          <w:tcPr>
            <w:tcW w:w="709" w:type="dxa"/>
            <w:tcBorders>
              <w:top w:val="single" w:sz="8" w:space="0" w:color="4BACC6" w:themeColor="accent5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-78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No</w:t>
            </w:r>
          </w:p>
        </w:tc>
        <w:tc>
          <w:tcPr>
            <w:tcW w:w="1228" w:type="dxa"/>
            <w:tcBorders>
              <w:top w:val="single" w:sz="8" w:space="0" w:color="4BACC6" w:themeColor="accent5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Yes</w:t>
            </w:r>
          </w:p>
        </w:tc>
        <w:tc>
          <w:tcPr>
            <w:tcW w:w="2409" w:type="dxa"/>
            <w:tcBorders>
              <w:top w:val="single" w:sz="8" w:space="0" w:color="4BACC6" w:themeColor="accent5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12 </w:t>
            </w:r>
          </w:p>
        </w:tc>
        <w:tc>
          <w:tcPr>
            <w:tcW w:w="1701" w:type="dxa"/>
            <w:tcBorders>
              <w:top w:val="single" w:sz="8" w:space="0" w:color="4BACC6" w:themeColor="accent5"/>
            </w:tcBorders>
            <w:vAlign w:val="bottom"/>
          </w:tcPr>
          <w:p w:rsidR="007D19BF" w:rsidRDefault="007D19BF" w:rsidP="001D427D">
            <w:pPr>
              <w:pStyle w:val="DecimalAligned"/>
              <w:numPr>
                <w:ilvl w:val="0"/>
                <w:numId w:val="1"/>
              </w:numPr>
              <w:tabs>
                <w:tab w:val="decimal" w:pos="0"/>
                <w:tab w:val="decimal" w:pos="170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accelerometer</w:t>
            </w:r>
          </w:p>
          <w:p w:rsidR="007D19BF" w:rsidRDefault="007D19BF" w:rsidP="001D427D">
            <w:pPr>
              <w:pStyle w:val="DecimalAligned"/>
              <w:tabs>
                <w:tab w:val="decimal" w:pos="0"/>
                <w:tab w:val="decimal" w:pos="17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(8 sensors)</w:t>
            </w:r>
          </w:p>
        </w:tc>
        <w:tc>
          <w:tcPr>
            <w:tcW w:w="1276" w:type="dxa"/>
            <w:tcBorders>
              <w:top w:val="single" w:sz="8" w:space="0" w:color="4BACC6" w:themeColor="accent5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2410" w:type="dxa"/>
            <w:tcBorders>
              <w:top w:val="single" w:sz="8" w:space="0" w:color="4BACC6" w:themeColor="accent5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Specific sessions</w:t>
            </w:r>
          </w:p>
        </w:tc>
        <w:tc>
          <w:tcPr>
            <w:tcW w:w="1033" w:type="dxa"/>
            <w:tcBorders>
              <w:top w:val="single" w:sz="8" w:space="0" w:color="4BACC6" w:themeColor="accent5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23 papers</w:t>
            </w:r>
          </w:p>
        </w:tc>
      </w:tr>
      <w:tr w:rsidR="007D19BF" w:rsidTr="007D19BF">
        <w:trPr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bottom"/>
          </w:tcPr>
          <w:p w:rsidR="007D19BF" w:rsidRDefault="007D19BF" w:rsidP="001D427D">
            <w:pPr>
              <w:spacing w:after="0" w:line="240" w:lineRule="auto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12 (</w:t>
            </w:r>
            <w:proofErr w:type="spellStart"/>
            <w:r>
              <w:rPr>
                <w:color w:val="000000" w:themeColor="text1"/>
                <w:sz w:val="18"/>
                <w:szCs w:val="18"/>
                <w:lang w:val="en-US"/>
              </w:rPr>
              <w:t>feb</w:t>
            </w:r>
            <w:proofErr w:type="spellEnd"/>
            <w:r>
              <w:rPr>
                <w:color w:val="000000" w:themeColor="text1"/>
                <w:sz w:val="18"/>
                <w:szCs w:val="18"/>
                <w:lang w:val="en-US"/>
              </w:rPr>
              <w:t xml:space="preserve"> 2007)</w:t>
            </w:r>
          </w:p>
        </w:tc>
        <w:tc>
          <w:tcPr>
            <w:tcW w:w="1806" w:type="dxa"/>
            <w:vAlign w:val="bottom"/>
          </w:tcPr>
          <w:p w:rsidR="007D19BF" w:rsidRPr="00217DCC" w:rsidRDefault="007D19BF" w:rsidP="001D427D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 w:rsidRPr="00217DCC">
              <w:rPr>
                <w:color w:val="000000" w:themeColor="text1"/>
                <w:sz w:val="18"/>
                <w:szCs w:val="18"/>
                <w:lang w:val="en-US"/>
              </w:rPr>
              <w:t xml:space="preserve">Quantification of Tremor and </w:t>
            </w:r>
            <w:proofErr w:type="spellStart"/>
            <w:r w:rsidRPr="00217DCC">
              <w:rPr>
                <w:color w:val="000000" w:themeColor="text1"/>
                <w:sz w:val="18"/>
                <w:szCs w:val="18"/>
                <w:lang w:val="en-US"/>
              </w:rPr>
              <w:t>Bradykinesia</w:t>
            </w:r>
            <w:proofErr w:type="spellEnd"/>
          </w:p>
        </w:tc>
        <w:tc>
          <w:tcPr>
            <w:tcW w:w="1738" w:type="dxa"/>
            <w:vAlign w:val="bottom"/>
          </w:tcPr>
          <w:p w:rsidR="007D19BF" w:rsidRDefault="007D19BF" w:rsidP="007D19BF">
            <w:pPr>
              <w:pStyle w:val="DecimalAligned"/>
              <w:tabs>
                <w:tab w:val="decimal" w:pos="-15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16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-15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709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1228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409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1</w:t>
            </w:r>
            <w:r>
              <w:rPr>
                <w:color w:val="000000" w:themeColor="text1"/>
                <w:sz w:val="18"/>
                <w:szCs w:val="18"/>
                <w:vertAlign w:val="superscript"/>
                <w:lang w:val="en-US"/>
              </w:rPr>
              <w:t>st</w:t>
            </w:r>
            <w:r>
              <w:rPr>
                <w:color w:val="000000" w:themeColor="text1"/>
                <w:sz w:val="18"/>
                <w:szCs w:val="18"/>
                <w:lang w:val="en-US"/>
              </w:rPr>
              <w:t xml:space="preserve"> study: 10 PD patients</w:t>
            </w:r>
          </w:p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 xml:space="preserve">                  10 control subjects</w:t>
            </w:r>
          </w:p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2</w:t>
            </w:r>
            <w:r>
              <w:rPr>
                <w:color w:val="000000" w:themeColor="text1"/>
                <w:sz w:val="18"/>
                <w:szCs w:val="18"/>
                <w:vertAlign w:val="superscript"/>
                <w:lang w:val="en-US"/>
              </w:rPr>
              <w:t>nd</w:t>
            </w:r>
            <w:r>
              <w:rPr>
                <w:color w:val="000000" w:themeColor="text1"/>
                <w:sz w:val="18"/>
                <w:szCs w:val="18"/>
                <w:lang w:val="en-US"/>
              </w:rPr>
              <w:t xml:space="preserve"> study: 11 PD patients</w:t>
            </w:r>
          </w:p>
        </w:tc>
        <w:tc>
          <w:tcPr>
            <w:tcW w:w="1701" w:type="dxa"/>
            <w:vAlign w:val="bottom"/>
          </w:tcPr>
          <w:p w:rsidR="007D19BF" w:rsidRDefault="007D19BF" w:rsidP="001D427D">
            <w:pPr>
              <w:pStyle w:val="DecimalAligned"/>
              <w:numPr>
                <w:ilvl w:val="0"/>
                <w:numId w:val="1"/>
              </w:numPr>
              <w:tabs>
                <w:tab w:val="decimal" w:pos="0"/>
                <w:tab w:val="decimal" w:pos="170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Gyroscope</w:t>
            </w:r>
          </w:p>
          <w:p w:rsidR="007D19BF" w:rsidRDefault="007D19BF" w:rsidP="001D427D">
            <w:pPr>
              <w:pStyle w:val="DecimalAligned"/>
              <w:tabs>
                <w:tab w:val="decimal" w:pos="0"/>
                <w:tab w:val="decimal" w:pos="170"/>
              </w:tabs>
              <w:spacing w:after="0" w:line="240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(2 sensors)</w:t>
            </w:r>
          </w:p>
        </w:tc>
        <w:tc>
          <w:tcPr>
            <w:tcW w:w="1276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2410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1</w:t>
            </w:r>
            <w:r>
              <w:rPr>
                <w:color w:val="000000" w:themeColor="text1"/>
                <w:sz w:val="18"/>
                <w:szCs w:val="18"/>
                <w:vertAlign w:val="superscript"/>
                <w:lang w:val="en-US"/>
              </w:rPr>
              <w:t>st</w:t>
            </w:r>
            <w:r>
              <w:rPr>
                <w:color w:val="000000" w:themeColor="text1"/>
                <w:sz w:val="18"/>
                <w:szCs w:val="18"/>
                <w:lang w:val="en-US"/>
              </w:rPr>
              <w:t xml:space="preserve"> study: 45’ protocol of    </w:t>
            </w:r>
          </w:p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ind w:left="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 xml:space="preserve">     17 daily activities</w:t>
            </w:r>
          </w:p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2</w:t>
            </w:r>
            <w:r>
              <w:rPr>
                <w:color w:val="000000" w:themeColor="text1"/>
                <w:sz w:val="18"/>
                <w:szCs w:val="18"/>
                <w:vertAlign w:val="superscript"/>
                <w:lang w:val="en-US"/>
              </w:rPr>
              <w:t>nd</w:t>
            </w:r>
            <w:r>
              <w:rPr>
                <w:color w:val="000000" w:themeColor="text1"/>
                <w:sz w:val="18"/>
                <w:szCs w:val="18"/>
                <w:lang w:val="en-US"/>
              </w:rPr>
              <w:t xml:space="preserve"> study: free</w:t>
            </w:r>
          </w:p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ind w:left="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 xml:space="preserve">      movements recorded</w:t>
            </w:r>
          </w:p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ind w:left="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 xml:space="preserve">      for periods of 3-5 </w:t>
            </w:r>
          </w:p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ind w:left="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 xml:space="preserve">      hours</w:t>
            </w:r>
          </w:p>
        </w:tc>
        <w:tc>
          <w:tcPr>
            <w:tcW w:w="1033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143 papers</w:t>
            </w:r>
          </w:p>
        </w:tc>
      </w:tr>
      <w:tr w:rsidR="007D19BF" w:rsidTr="007D1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bottom"/>
          </w:tcPr>
          <w:p w:rsidR="007D19BF" w:rsidRDefault="007D19BF" w:rsidP="001D427D">
            <w:pPr>
              <w:spacing w:after="0" w:line="240" w:lineRule="auto"/>
            </w:pPr>
            <w:r>
              <w:rPr>
                <w:color w:val="000000"/>
                <w:sz w:val="18"/>
                <w:szCs w:val="18"/>
                <w:lang w:val="en-US"/>
              </w:rPr>
              <w:t>2 (</w:t>
            </w:r>
            <w:proofErr w:type="spellStart"/>
            <w:r>
              <w:rPr>
                <w:color w:val="000000"/>
                <w:sz w:val="18"/>
                <w:szCs w:val="18"/>
                <w:lang w:val="en-US"/>
              </w:rPr>
              <w:t>aug</w:t>
            </w:r>
            <w:proofErr w:type="spellEnd"/>
            <w:r>
              <w:rPr>
                <w:color w:val="000000"/>
                <w:sz w:val="18"/>
                <w:szCs w:val="18"/>
                <w:lang w:val="en-US"/>
              </w:rPr>
              <w:t xml:space="preserve"> 2007)</w:t>
            </w:r>
          </w:p>
        </w:tc>
        <w:tc>
          <w:tcPr>
            <w:tcW w:w="1806" w:type="dxa"/>
            <w:vAlign w:val="bottom"/>
          </w:tcPr>
          <w:p w:rsidR="007D19BF" w:rsidRDefault="007D19BF" w:rsidP="001D427D">
            <w:pPr>
              <w:pStyle w:val="DecimalAligned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Characterize</w:t>
            </w:r>
          </w:p>
          <w:p w:rsidR="007D19BF" w:rsidRDefault="007D19BF" w:rsidP="001D427D">
            <w:pPr>
              <w:pStyle w:val="DecimalAligned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dyskinesia &amp; </w:t>
            </w:r>
            <w:proofErr w:type="spellStart"/>
            <w:r>
              <w:rPr>
                <w:color w:val="000000"/>
                <w:sz w:val="18"/>
                <w:szCs w:val="18"/>
                <w:lang w:val="en-US"/>
              </w:rPr>
              <w:t>bradykinesia</w:t>
            </w:r>
            <w:proofErr w:type="spellEnd"/>
          </w:p>
        </w:tc>
        <w:tc>
          <w:tcPr>
            <w:tcW w:w="1738" w:type="dxa"/>
            <w:vAlign w:val="bottom"/>
          </w:tcPr>
          <w:p w:rsidR="007D19BF" w:rsidRDefault="007D19BF" w:rsidP="007D19BF">
            <w:pPr>
              <w:pStyle w:val="DecimalAligned"/>
              <w:tabs>
                <w:tab w:val="decimal" w:pos="-1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16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-1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No</w:t>
            </w:r>
          </w:p>
        </w:tc>
        <w:tc>
          <w:tcPr>
            <w:tcW w:w="709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No</w:t>
            </w:r>
          </w:p>
        </w:tc>
        <w:tc>
          <w:tcPr>
            <w:tcW w:w="1228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Yes</w:t>
            </w:r>
          </w:p>
        </w:tc>
        <w:tc>
          <w:tcPr>
            <w:tcW w:w="2409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12( in-lab)</w:t>
            </w:r>
          </w:p>
        </w:tc>
        <w:tc>
          <w:tcPr>
            <w:tcW w:w="1701" w:type="dxa"/>
            <w:vAlign w:val="bottom"/>
          </w:tcPr>
          <w:p w:rsidR="007D19BF" w:rsidRDefault="007D19BF" w:rsidP="001D427D">
            <w:pPr>
              <w:pStyle w:val="DecimalAligned"/>
              <w:numPr>
                <w:ilvl w:val="0"/>
                <w:numId w:val="1"/>
              </w:numPr>
              <w:tabs>
                <w:tab w:val="decimal" w:pos="0"/>
                <w:tab w:val="decimal" w:pos="170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accelerometer</w:t>
            </w:r>
          </w:p>
          <w:p w:rsidR="007D19BF" w:rsidRDefault="007D19BF" w:rsidP="001D427D">
            <w:pPr>
              <w:pStyle w:val="DecimalAligned"/>
              <w:numPr>
                <w:ilvl w:val="0"/>
                <w:numId w:val="1"/>
              </w:numPr>
              <w:tabs>
                <w:tab w:val="decimal" w:pos="0"/>
                <w:tab w:val="decimal" w:pos="170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gyroscope</w:t>
            </w:r>
          </w:p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(8 sensors)</w:t>
            </w:r>
          </w:p>
        </w:tc>
        <w:tc>
          <w:tcPr>
            <w:tcW w:w="1276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Yes</w:t>
            </w:r>
          </w:p>
        </w:tc>
        <w:tc>
          <w:tcPr>
            <w:tcW w:w="2410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-1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Every 30’ during a motor fluctuation cycle</w:t>
            </w:r>
          </w:p>
        </w:tc>
        <w:tc>
          <w:tcPr>
            <w:tcW w:w="1033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-1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25 papers</w:t>
            </w:r>
          </w:p>
        </w:tc>
      </w:tr>
      <w:tr w:rsidR="007D19BF" w:rsidTr="007D19BF">
        <w:trPr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bottom"/>
          </w:tcPr>
          <w:p w:rsidR="007D19BF" w:rsidRDefault="007D19BF" w:rsidP="001D427D">
            <w:pPr>
              <w:spacing w:after="0" w:line="240" w:lineRule="auto"/>
            </w:pPr>
            <w:r>
              <w:rPr>
                <w:color w:val="000000"/>
                <w:sz w:val="18"/>
                <w:szCs w:val="18"/>
                <w:lang w:val="en-US"/>
              </w:rPr>
              <w:t>3 (</w:t>
            </w:r>
            <w:proofErr w:type="spellStart"/>
            <w:r>
              <w:rPr>
                <w:color w:val="000000"/>
                <w:sz w:val="18"/>
                <w:szCs w:val="18"/>
                <w:lang w:val="en-US"/>
              </w:rPr>
              <w:t>jan</w:t>
            </w:r>
            <w:proofErr w:type="spellEnd"/>
            <w:r>
              <w:rPr>
                <w:color w:val="000000"/>
                <w:sz w:val="18"/>
                <w:szCs w:val="18"/>
                <w:lang w:val="en-US"/>
              </w:rPr>
              <w:t xml:space="preserve"> 2009)</w:t>
            </w:r>
          </w:p>
        </w:tc>
        <w:tc>
          <w:tcPr>
            <w:tcW w:w="1806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Monitor </w:t>
            </w:r>
            <w:proofErr w:type="spellStart"/>
            <w:r>
              <w:rPr>
                <w:color w:val="000000"/>
                <w:sz w:val="18"/>
                <w:szCs w:val="18"/>
                <w:lang w:val="en-US"/>
              </w:rPr>
              <w:t>neuromotor</w:t>
            </w:r>
            <w:proofErr w:type="spellEnd"/>
            <w:r>
              <w:rPr>
                <w:color w:val="000000"/>
                <w:sz w:val="18"/>
                <w:szCs w:val="18"/>
                <w:lang w:val="en-US"/>
              </w:rPr>
              <w:t xml:space="preserve"> activity</w:t>
            </w:r>
          </w:p>
        </w:tc>
        <w:tc>
          <w:tcPr>
            <w:tcW w:w="1738" w:type="dxa"/>
            <w:vAlign w:val="bottom"/>
          </w:tcPr>
          <w:p w:rsidR="007D19BF" w:rsidRDefault="007D19BF" w:rsidP="007D19BF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16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No</w:t>
            </w:r>
          </w:p>
        </w:tc>
        <w:tc>
          <w:tcPr>
            <w:tcW w:w="709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Yes</w:t>
            </w:r>
          </w:p>
        </w:tc>
        <w:tc>
          <w:tcPr>
            <w:tcW w:w="1228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Yes</w:t>
            </w:r>
          </w:p>
        </w:tc>
        <w:tc>
          <w:tcPr>
            <w:tcW w:w="2409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-13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6(in earlier version of Mercury platform)</w:t>
            </w:r>
          </w:p>
        </w:tc>
        <w:tc>
          <w:tcPr>
            <w:tcW w:w="1701" w:type="dxa"/>
            <w:vAlign w:val="bottom"/>
          </w:tcPr>
          <w:p w:rsidR="007D19BF" w:rsidRDefault="007D19BF" w:rsidP="001D427D">
            <w:pPr>
              <w:pStyle w:val="DecimalAligned"/>
              <w:numPr>
                <w:ilvl w:val="0"/>
                <w:numId w:val="1"/>
              </w:numPr>
              <w:tabs>
                <w:tab w:val="decimal" w:pos="0"/>
                <w:tab w:val="decimal" w:pos="170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accelerometer</w:t>
            </w:r>
          </w:p>
          <w:p w:rsidR="007D19BF" w:rsidRDefault="007D19BF" w:rsidP="001D427D">
            <w:pPr>
              <w:pStyle w:val="DecimalAligned"/>
              <w:numPr>
                <w:ilvl w:val="0"/>
                <w:numId w:val="1"/>
              </w:numPr>
              <w:tabs>
                <w:tab w:val="decimal" w:pos="0"/>
                <w:tab w:val="decimal" w:pos="170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gyroscope</w:t>
            </w:r>
          </w:p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(8 sensors)</w:t>
            </w:r>
          </w:p>
        </w:tc>
        <w:tc>
          <w:tcPr>
            <w:tcW w:w="1276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Yes</w:t>
            </w:r>
          </w:p>
        </w:tc>
        <w:tc>
          <w:tcPr>
            <w:tcW w:w="2410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During the day</w:t>
            </w:r>
          </w:p>
        </w:tc>
        <w:tc>
          <w:tcPr>
            <w:tcW w:w="1033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47 papers</w:t>
            </w:r>
          </w:p>
        </w:tc>
      </w:tr>
      <w:tr w:rsidR="007D19BF" w:rsidTr="007D1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bottom"/>
          </w:tcPr>
          <w:p w:rsidR="007D19BF" w:rsidRDefault="007D19BF" w:rsidP="001D427D">
            <w:pPr>
              <w:spacing w:after="0" w:line="240" w:lineRule="auto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14 (</w:t>
            </w:r>
            <w:proofErr w:type="spellStart"/>
            <w:r>
              <w:rPr>
                <w:color w:val="000000" w:themeColor="text1"/>
                <w:sz w:val="18"/>
                <w:szCs w:val="18"/>
                <w:lang w:val="en-US"/>
              </w:rPr>
              <w:t>jun</w:t>
            </w:r>
            <w:proofErr w:type="spellEnd"/>
            <w:r>
              <w:rPr>
                <w:color w:val="000000" w:themeColor="text1"/>
                <w:sz w:val="18"/>
                <w:szCs w:val="18"/>
                <w:lang w:val="en-US"/>
              </w:rPr>
              <w:t xml:space="preserve"> 2009) </w:t>
            </w:r>
          </w:p>
        </w:tc>
        <w:tc>
          <w:tcPr>
            <w:tcW w:w="1806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FOG detection</w:t>
            </w:r>
          </w:p>
        </w:tc>
        <w:tc>
          <w:tcPr>
            <w:tcW w:w="1738" w:type="dxa"/>
            <w:vAlign w:val="bottom"/>
          </w:tcPr>
          <w:p w:rsidR="007D19BF" w:rsidRDefault="007D19BF" w:rsidP="007D19BF">
            <w:pPr>
              <w:pStyle w:val="DecimalAligned"/>
              <w:tabs>
                <w:tab w:val="decimal" w:pos="-158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16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-158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709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1228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-</w:t>
            </w:r>
          </w:p>
        </w:tc>
        <w:tc>
          <w:tcPr>
            <w:tcW w:w="2409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5 subjects*</w:t>
            </w:r>
            <w:bookmarkStart w:id="0" w:name="_GoBack"/>
            <w:bookmarkEnd w:id="0"/>
          </w:p>
        </w:tc>
        <w:tc>
          <w:tcPr>
            <w:tcW w:w="1701" w:type="dxa"/>
            <w:vAlign w:val="bottom"/>
          </w:tcPr>
          <w:p w:rsidR="007D19BF" w:rsidRDefault="007D19BF" w:rsidP="001D427D">
            <w:pPr>
              <w:pStyle w:val="DecimalAligned"/>
              <w:numPr>
                <w:ilvl w:val="0"/>
                <w:numId w:val="1"/>
              </w:numPr>
              <w:tabs>
                <w:tab w:val="decimal" w:pos="0"/>
                <w:tab w:val="decimal" w:pos="170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accelerometer</w:t>
            </w:r>
          </w:p>
          <w:p w:rsidR="007D19BF" w:rsidRDefault="007D19BF" w:rsidP="001D427D">
            <w:pPr>
              <w:pStyle w:val="DecimalAligned"/>
              <w:numPr>
                <w:ilvl w:val="0"/>
                <w:numId w:val="1"/>
              </w:numPr>
              <w:tabs>
                <w:tab w:val="decimal" w:pos="0"/>
                <w:tab w:val="decimal" w:pos="170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gyroscope</w:t>
            </w:r>
          </w:p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(1 sensor)</w:t>
            </w:r>
          </w:p>
        </w:tc>
        <w:tc>
          <w:tcPr>
            <w:tcW w:w="1276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410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-</w:t>
            </w:r>
          </w:p>
        </w:tc>
        <w:tc>
          <w:tcPr>
            <w:tcW w:w="1033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15 papers</w:t>
            </w:r>
          </w:p>
        </w:tc>
      </w:tr>
      <w:tr w:rsidR="007D19BF" w:rsidTr="007D19BF">
        <w:trPr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bottom"/>
          </w:tcPr>
          <w:p w:rsidR="007D19BF" w:rsidRDefault="007D19BF" w:rsidP="001D427D">
            <w:pPr>
              <w:spacing w:after="0" w:line="240" w:lineRule="auto"/>
            </w:pPr>
            <w:r>
              <w:rPr>
                <w:color w:val="000000"/>
                <w:sz w:val="18"/>
                <w:szCs w:val="18"/>
                <w:lang w:val="en-US"/>
              </w:rPr>
              <w:t>4 (</w:t>
            </w:r>
            <w:proofErr w:type="spellStart"/>
            <w:r>
              <w:rPr>
                <w:color w:val="000000"/>
                <w:sz w:val="18"/>
                <w:szCs w:val="18"/>
                <w:lang w:val="en-US"/>
              </w:rPr>
              <w:t>nov</w:t>
            </w:r>
            <w:proofErr w:type="spellEnd"/>
            <w:r>
              <w:rPr>
                <w:color w:val="000000"/>
                <w:sz w:val="18"/>
                <w:szCs w:val="18"/>
                <w:lang w:val="en-US"/>
              </w:rPr>
              <w:t xml:space="preserve"> 2009)</w:t>
            </w:r>
          </w:p>
        </w:tc>
        <w:tc>
          <w:tcPr>
            <w:tcW w:w="1806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Monitor</w:t>
            </w:r>
          </w:p>
          <w:p w:rsidR="007D19BF" w:rsidRDefault="007D19BF" w:rsidP="001D427D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motor fluctuations</w:t>
            </w:r>
          </w:p>
        </w:tc>
        <w:tc>
          <w:tcPr>
            <w:tcW w:w="1738" w:type="dxa"/>
            <w:vAlign w:val="bottom"/>
          </w:tcPr>
          <w:p w:rsidR="007D19BF" w:rsidRDefault="007D19BF" w:rsidP="007D19BF">
            <w:pPr>
              <w:pStyle w:val="DecimalAligned"/>
              <w:tabs>
                <w:tab w:val="decimal" w:pos="-1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16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-1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Yes</w:t>
            </w:r>
          </w:p>
        </w:tc>
        <w:tc>
          <w:tcPr>
            <w:tcW w:w="709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No</w:t>
            </w:r>
          </w:p>
        </w:tc>
        <w:tc>
          <w:tcPr>
            <w:tcW w:w="1228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Yes</w:t>
            </w:r>
          </w:p>
        </w:tc>
        <w:tc>
          <w:tcPr>
            <w:tcW w:w="2409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-13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12(in-lab)</w:t>
            </w:r>
          </w:p>
        </w:tc>
        <w:tc>
          <w:tcPr>
            <w:tcW w:w="1701" w:type="dxa"/>
            <w:vAlign w:val="bottom"/>
          </w:tcPr>
          <w:p w:rsidR="007D19BF" w:rsidRDefault="007D19BF" w:rsidP="001D427D">
            <w:pPr>
              <w:pStyle w:val="DecimalAligned"/>
              <w:numPr>
                <w:ilvl w:val="0"/>
                <w:numId w:val="1"/>
              </w:numPr>
              <w:tabs>
                <w:tab w:val="decimal" w:pos="0"/>
                <w:tab w:val="decimal" w:pos="170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accelerometer</w:t>
            </w:r>
          </w:p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(8 sensors)</w:t>
            </w:r>
          </w:p>
        </w:tc>
        <w:tc>
          <w:tcPr>
            <w:tcW w:w="1276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No</w:t>
            </w:r>
          </w:p>
        </w:tc>
        <w:tc>
          <w:tcPr>
            <w:tcW w:w="2410" w:type="dxa"/>
            <w:vAlign w:val="bottom"/>
          </w:tcPr>
          <w:p w:rsidR="007D19BF" w:rsidRPr="00217DCC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7 trials at intervals of 30’</w:t>
            </w:r>
          </w:p>
        </w:tc>
        <w:tc>
          <w:tcPr>
            <w:tcW w:w="1033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194 papers</w:t>
            </w:r>
          </w:p>
        </w:tc>
      </w:tr>
      <w:tr w:rsidR="007D19BF" w:rsidTr="007D1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bottom"/>
          </w:tcPr>
          <w:p w:rsidR="007D19BF" w:rsidRDefault="007D19BF" w:rsidP="001D427D">
            <w:pPr>
              <w:spacing w:after="0" w:line="240" w:lineRule="auto"/>
            </w:pPr>
            <w:r>
              <w:rPr>
                <w:color w:val="000000"/>
                <w:sz w:val="18"/>
                <w:szCs w:val="18"/>
                <w:lang w:val="en-US"/>
              </w:rPr>
              <w:t>5 (mar 2010)</w:t>
            </w:r>
          </w:p>
        </w:tc>
        <w:tc>
          <w:tcPr>
            <w:tcW w:w="1806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FOG detection</w:t>
            </w:r>
          </w:p>
        </w:tc>
        <w:tc>
          <w:tcPr>
            <w:tcW w:w="1738" w:type="dxa"/>
            <w:vAlign w:val="bottom"/>
          </w:tcPr>
          <w:p w:rsidR="007D19BF" w:rsidRDefault="007D19BF" w:rsidP="007D19BF">
            <w:pPr>
              <w:pStyle w:val="DecimalAligned"/>
              <w:tabs>
                <w:tab w:val="decimal" w:pos="-158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16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-158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Yes</w:t>
            </w:r>
          </w:p>
        </w:tc>
        <w:tc>
          <w:tcPr>
            <w:tcW w:w="709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Yes</w:t>
            </w:r>
          </w:p>
        </w:tc>
        <w:tc>
          <w:tcPr>
            <w:tcW w:w="1228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2409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-13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10(in-lab)</w:t>
            </w:r>
          </w:p>
        </w:tc>
        <w:tc>
          <w:tcPr>
            <w:tcW w:w="1701" w:type="dxa"/>
            <w:vAlign w:val="bottom"/>
          </w:tcPr>
          <w:p w:rsidR="007D19BF" w:rsidRDefault="007D19BF" w:rsidP="001D427D">
            <w:pPr>
              <w:pStyle w:val="DecimalAligned"/>
              <w:numPr>
                <w:ilvl w:val="0"/>
                <w:numId w:val="1"/>
              </w:numPr>
              <w:tabs>
                <w:tab w:val="decimal" w:pos="0"/>
                <w:tab w:val="decimal" w:pos="170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accelerometer</w:t>
            </w:r>
          </w:p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(3 sensors)</w:t>
            </w:r>
          </w:p>
        </w:tc>
        <w:tc>
          <w:tcPr>
            <w:tcW w:w="1276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Yes</w:t>
            </w:r>
          </w:p>
        </w:tc>
        <w:tc>
          <w:tcPr>
            <w:tcW w:w="2410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Specific sessions and walk in patients natural place about 10’-15’</w:t>
            </w:r>
          </w:p>
        </w:tc>
        <w:tc>
          <w:tcPr>
            <w:tcW w:w="1033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90 papers</w:t>
            </w:r>
          </w:p>
        </w:tc>
      </w:tr>
      <w:tr w:rsidR="007D19BF" w:rsidTr="007D19BF">
        <w:trPr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bottom"/>
          </w:tcPr>
          <w:p w:rsidR="007D19BF" w:rsidRDefault="007D19BF" w:rsidP="001D427D">
            <w:pPr>
              <w:spacing w:after="0" w:line="240" w:lineRule="auto"/>
            </w:pPr>
            <w:r>
              <w:rPr>
                <w:color w:val="000000"/>
                <w:sz w:val="18"/>
                <w:szCs w:val="18"/>
                <w:lang w:val="en-US"/>
              </w:rPr>
              <w:t>6 (</w:t>
            </w:r>
            <w:proofErr w:type="spellStart"/>
            <w:r>
              <w:rPr>
                <w:color w:val="000000"/>
                <w:sz w:val="18"/>
                <w:szCs w:val="18"/>
                <w:lang w:val="en-US"/>
              </w:rPr>
              <w:t>sept</w:t>
            </w:r>
            <w:proofErr w:type="spellEnd"/>
            <w:r>
              <w:rPr>
                <w:color w:val="000000"/>
                <w:sz w:val="18"/>
                <w:szCs w:val="18"/>
                <w:lang w:val="en-US"/>
              </w:rPr>
              <w:t xml:space="preserve"> 2010)</w:t>
            </w:r>
          </w:p>
        </w:tc>
        <w:tc>
          <w:tcPr>
            <w:tcW w:w="1806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Monitor</w:t>
            </w:r>
          </w:p>
          <w:p w:rsidR="007D19BF" w:rsidRDefault="007D19BF" w:rsidP="001D427D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motor fluctuations</w:t>
            </w:r>
          </w:p>
        </w:tc>
        <w:tc>
          <w:tcPr>
            <w:tcW w:w="1738" w:type="dxa"/>
            <w:vAlign w:val="bottom"/>
          </w:tcPr>
          <w:p w:rsidR="007D19BF" w:rsidRDefault="007D19BF" w:rsidP="007D19BF">
            <w:pPr>
              <w:pStyle w:val="DecimalAligned"/>
              <w:tabs>
                <w:tab w:val="decimal" w:pos="-15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16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-15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Yes</w:t>
            </w:r>
          </w:p>
        </w:tc>
        <w:tc>
          <w:tcPr>
            <w:tcW w:w="709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Yes</w:t>
            </w:r>
          </w:p>
        </w:tc>
        <w:tc>
          <w:tcPr>
            <w:tcW w:w="1228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Yes</w:t>
            </w:r>
          </w:p>
        </w:tc>
        <w:tc>
          <w:tcPr>
            <w:tcW w:w="2409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Not mentioned </w:t>
            </w:r>
          </w:p>
        </w:tc>
        <w:tc>
          <w:tcPr>
            <w:tcW w:w="1701" w:type="dxa"/>
            <w:vAlign w:val="bottom"/>
          </w:tcPr>
          <w:p w:rsidR="007D19BF" w:rsidRDefault="007D19BF" w:rsidP="001D427D">
            <w:pPr>
              <w:pStyle w:val="DecimalAligned"/>
              <w:numPr>
                <w:ilvl w:val="0"/>
                <w:numId w:val="1"/>
              </w:numPr>
              <w:tabs>
                <w:tab w:val="decimal" w:pos="0"/>
                <w:tab w:val="decimal" w:pos="170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accelerometer</w:t>
            </w:r>
          </w:p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(8 sensors)</w:t>
            </w:r>
          </w:p>
        </w:tc>
        <w:tc>
          <w:tcPr>
            <w:tcW w:w="1276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Yes</w:t>
            </w:r>
          </w:p>
        </w:tc>
        <w:tc>
          <w:tcPr>
            <w:tcW w:w="2410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12-18 hours a day</w:t>
            </w:r>
          </w:p>
        </w:tc>
        <w:tc>
          <w:tcPr>
            <w:tcW w:w="1033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16 papers</w:t>
            </w:r>
          </w:p>
        </w:tc>
      </w:tr>
      <w:tr w:rsidR="007D19BF" w:rsidTr="007D1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bottom w:val="nil"/>
            </w:tcBorders>
            <w:vAlign w:val="bottom"/>
          </w:tcPr>
          <w:p w:rsidR="007D19BF" w:rsidRDefault="007D19BF" w:rsidP="001D427D">
            <w:pPr>
              <w:spacing w:after="0" w:line="240" w:lineRule="auto"/>
            </w:pPr>
            <w:r>
              <w:rPr>
                <w:color w:val="000000"/>
                <w:sz w:val="18"/>
                <w:szCs w:val="18"/>
                <w:lang w:val="en-US"/>
              </w:rPr>
              <w:t>7 (mar 2011)</w:t>
            </w:r>
          </w:p>
        </w:tc>
        <w:tc>
          <w:tcPr>
            <w:tcW w:w="1806" w:type="dxa"/>
            <w:tcBorders>
              <w:bottom w:val="nil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Monitor</w:t>
            </w:r>
          </w:p>
          <w:p w:rsidR="007D19BF" w:rsidRDefault="007D19BF" w:rsidP="001D427D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motor fluctuations</w:t>
            </w:r>
          </w:p>
        </w:tc>
        <w:tc>
          <w:tcPr>
            <w:tcW w:w="1738" w:type="dxa"/>
            <w:tcBorders>
              <w:bottom w:val="nil"/>
            </w:tcBorders>
            <w:vAlign w:val="bottom"/>
          </w:tcPr>
          <w:p w:rsidR="007D19BF" w:rsidRDefault="007D19BF" w:rsidP="007D19BF">
            <w:pPr>
              <w:pStyle w:val="DecimalAligned"/>
              <w:tabs>
                <w:tab w:val="decimal" w:pos="-158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16" w:type="dxa"/>
            <w:tcBorders>
              <w:bottom w:val="nil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-158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Yes</w:t>
            </w:r>
          </w:p>
        </w:tc>
        <w:tc>
          <w:tcPr>
            <w:tcW w:w="709" w:type="dxa"/>
            <w:tcBorders>
              <w:bottom w:val="nil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Yes</w:t>
            </w:r>
          </w:p>
        </w:tc>
        <w:tc>
          <w:tcPr>
            <w:tcW w:w="1228" w:type="dxa"/>
            <w:tcBorders>
              <w:bottom w:val="nil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Yes</w:t>
            </w:r>
          </w:p>
        </w:tc>
        <w:tc>
          <w:tcPr>
            <w:tcW w:w="2409" w:type="dxa"/>
            <w:tcBorders>
              <w:bottom w:val="nil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Not mentioned 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:rsidR="007D19BF" w:rsidRDefault="007D19BF" w:rsidP="001D427D">
            <w:pPr>
              <w:pStyle w:val="DecimalAligned"/>
              <w:numPr>
                <w:ilvl w:val="0"/>
                <w:numId w:val="1"/>
              </w:numPr>
              <w:tabs>
                <w:tab w:val="decimal" w:pos="0"/>
                <w:tab w:val="decimal" w:pos="170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accelerometer</w:t>
            </w:r>
          </w:p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(8 sensors)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Yes</w:t>
            </w:r>
          </w:p>
        </w:tc>
        <w:tc>
          <w:tcPr>
            <w:tcW w:w="2410" w:type="dxa"/>
            <w:tcBorders>
              <w:bottom w:val="nil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Not mentioned </w:t>
            </w:r>
          </w:p>
        </w:tc>
        <w:tc>
          <w:tcPr>
            <w:tcW w:w="1033" w:type="dxa"/>
            <w:tcBorders>
              <w:bottom w:val="nil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56 papers</w:t>
            </w:r>
          </w:p>
        </w:tc>
      </w:tr>
      <w:tr w:rsidR="007D19BF" w:rsidTr="007D19BF">
        <w:trPr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il"/>
              <w:bottom w:val="nil"/>
            </w:tcBorders>
            <w:vAlign w:val="bottom"/>
          </w:tcPr>
          <w:p w:rsidR="007D19BF" w:rsidRDefault="007D19BF" w:rsidP="001D427D">
            <w:pPr>
              <w:spacing w:after="0" w:line="240" w:lineRule="auto"/>
            </w:pPr>
            <w:r>
              <w:rPr>
                <w:color w:val="000000"/>
                <w:sz w:val="18"/>
                <w:szCs w:val="18"/>
                <w:lang w:val="en-US"/>
              </w:rPr>
              <w:t>8 (may 2012)</w:t>
            </w:r>
          </w:p>
        </w:tc>
        <w:tc>
          <w:tcPr>
            <w:tcW w:w="1806" w:type="dxa"/>
            <w:tcBorders>
              <w:top w:val="nil"/>
              <w:bottom w:val="nil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Assessment of tremor</w:t>
            </w:r>
          </w:p>
        </w:tc>
        <w:tc>
          <w:tcPr>
            <w:tcW w:w="1738" w:type="dxa"/>
            <w:tcBorders>
              <w:top w:val="nil"/>
              <w:bottom w:val="nil"/>
            </w:tcBorders>
            <w:vAlign w:val="bottom"/>
          </w:tcPr>
          <w:p w:rsidR="007D19BF" w:rsidRDefault="007D19BF" w:rsidP="007D19BF">
            <w:pPr>
              <w:pStyle w:val="DecimalAligned"/>
              <w:tabs>
                <w:tab w:val="decimal" w:pos="-15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16" w:type="dxa"/>
            <w:tcBorders>
              <w:top w:val="nil"/>
              <w:bottom w:val="nil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-15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No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No</w:t>
            </w:r>
          </w:p>
        </w:tc>
        <w:tc>
          <w:tcPr>
            <w:tcW w:w="1228" w:type="dxa"/>
            <w:tcBorders>
              <w:top w:val="nil"/>
              <w:bottom w:val="nil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2409" w:type="dxa"/>
            <w:tcBorders>
              <w:top w:val="nil"/>
              <w:bottom w:val="nil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23</w:t>
            </w:r>
          </w:p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(18 was PD’s patients)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:rsidR="007D19BF" w:rsidRDefault="007D19BF" w:rsidP="001D427D">
            <w:pPr>
              <w:pStyle w:val="DecimalAligned"/>
              <w:numPr>
                <w:ilvl w:val="0"/>
                <w:numId w:val="1"/>
              </w:numPr>
              <w:tabs>
                <w:tab w:val="decimal" w:pos="0"/>
                <w:tab w:val="decimal" w:pos="170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accelerometer</w:t>
            </w:r>
          </w:p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(6 sensors)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Yes</w:t>
            </w:r>
          </w:p>
        </w:tc>
        <w:tc>
          <w:tcPr>
            <w:tcW w:w="2410" w:type="dxa"/>
            <w:tcBorders>
              <w:top w:val="nil"/>
              <w:bottom w:val="nil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Specific sessions</w:t>
            </w:r>
          </w:p>
        </w:tc>
        <w:tc>
          <w:tcPr>
            <w:tcW w:w="1033" w:type="dxa"/>
            <w:tcBorders>
              <w:top w:val="nil"/>
              <w:bottom w:val="nil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42 papers</w:t>
            </w:r>
          </w:p>
        </w:tc>
      </w:tr>
    </w:tbl>
    <w:p w:rsidR="001D427D" w:rsidRPr="001D427D" w:rsidRDefault="001D427D">
      <w:pPr>
        <w:rPr>
          <w:lang w:val="en-US"/>
        </w:rPr>
      </w:pPr>
    </w:p>
    <w:tbl>
      <w:tblPr>
        <w:tblStyle w:val="1-5"/>
        <w:tblpPr w:leftFromText="180" w:rightFromText="180" w:vertAnchor="text" w:horzAnchor="margin" w:tblpY="85"/>
        <w:tblW w:w="16268" w:type="dxa"/>
        <w:tblLook w:val="04A0" w:firstRow="1" w:lastRow="0" w:firstColumn="1" w:lastColumn="0" w:noHBand="0" w:noVBand="1"/>
      </w:tblPr>
      <w:tblGrid>
        <w:gridCol w:w="1101"/>
        <w:gridCol w:w="1806"/>
        <w:gridCol w:w="1879"/>
        <w:gridCol w:w="709"/>
        <w:gridCol w:w="708"/>
        <w:gridCol w:w="1228"/>
        <w:gridCol w:w="2409"/>
        <w:gridCol w:w="1701"/>
        <w:gridCol w:w="1276"/>
        <w:gridCol w:w="2410"/>
        <w:gridCol w:w="1041"/>
      </w:tblGrid>
      <w:tr w:rsidR="007D19BF" w:rsidTr="007D1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8" w:space="0" w:color="4BACC6" w:themeColor="accent5"/>
            </w:tcBorders>
            <w:vAlign w:val="bottom"/>
          </w:tcPr>
          <w:p w:rsidR="007D19BF" w:rsidRDefault="007D19BF" w:rsidP="001D427D">
            <w:pPr>
              <w:spacing w:after="0" w:line="240" w:lineRule="auto"/>
              <w:rPr>
                <w:color w:val="000000" w:themeColor="text1"/>
                <w:sz w:val="18"/>
                <w:szCs w:val="18"/>
                <w:lang w:val="en-US"/>
              </w:rPr>
            </w:pPr>
          </w:p>
          <w:p w:rsidR="007D19BF" w:rsidRDefault="007D19BF" w:rsidP="001D427D">
            <w:pPr>
              <w:spacing w:after="0" w:line="240" w:lineRule="auto"/>
              <w:rPr>
                <w:color w:val="000000" w:themeColor="text1"/>
                <w:sz w:val="18"/>
                <w:szCs w:val="18"/>
                <w:lang w:val="en-US"/>
              </w:rPr>
            </w:pPr>
          </w:p>
          <w:p w:rsidR="007D19BF" w:rsidRPr="001D427D" w:rsidRDefault="007D19BF" w:rsidP="001D427D">
            <w:pPr>
              <w:spacing w:after="0" w:line="240" w:lineRule="auto"/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806" w:type="dxa"/>
            <w:tcBorders>
              <w:top w:val="single" w:sz="8" w:space="0" w:color="4BACC6" w:themeColor="accent5"/>
            </w:tcBorders>
            <w:vAlign w:val="bottom"/>
          </w:tcPr>
          <w:p w:rsidR="007D19BF" w:rsidRDefault="007D19BF" w:rsidP="001D427D">
            <w:pPr>
              <w:tabs>
                <w:tab w:val="left" w:pos="1527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  <w:t>Investigation goal</w:t>
            </w:r>
          </w:p>
        </w:tc>
        <w:tc>
          <w:tcPr>
            <w:tcW w:w="1879" w:type="dxa"/>
            <w:tcBorders>
              <w:top w:val="single" w:sz="8" w:space="0" w:color="4BACC6" w:themeColor="accent5"/>
            </w:tcBorders>
            <w:vAlign w:val="bottom"/>
          </w:tcPr>
          <w:p w:rsidR="007D19BF" w:rsidRDefault="007D19BF" w:rsidP="007D19B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  <w:t>Results</w:t>
            </w:r>
          </w:p>
        </w:tc>
        <w:tc>
          <w:tcPr>
            <w:tcW w:w="709" w:type="dxa"/>
            <w:tcBorders>
              <w:top w:val="single" w:sz="8" w:space="0" w:color="4BACC6" w:themeColor="accent5"/>
            </w:tcBorders>
            <w:vAlign w:val="bottom"/>
          </w:tcPr>
          <w:p w:rsidR="007D19BF" w:rsidRDefault="007D19BF" w:rsidP="001D427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  <w:t>video</w:t>
            </w:r>
          </w:p>
        </w:tc>
        <w:tc>
          <w:tcPr>
            <w:tcW w:w="708" w:type="dxa"/>
            <w:tcBorders>
              <w:top w:val="single" w:sz="8" w:space="0" w:color="4BACC6" w:themeColor="accent5"/>
            </w:tcBorders>
            <w:vAlign w:val="bottom"/>
          </w:tcPr>
          <w:p w:rsidR="007D19BF" w:rsidRDefault="007D19BF" w:rsidP="001D427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  <w:t>Real-time</w:t>
            </w:r>
          </w:p>
        </w:tc>
        <w:tc>
          <w:tcPr>
            <w:tcW w:w="1228" w:type="dxa"/>
            <w:tcBorders>
              <w:top w:val="single" w:sz="8" w:space="0" w:color="4BACC6" w:themeColor="accent5"/>
            </w:tcBorders>
            <w:vAlign w:val="bottom"/>
          </w:tcPr>
          <w:p w:rsidR="007D19BF" w:rsidRDefault="007D19BF" w:rsidP="001D427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  <w:t>Long term use of data</w:t>
            </w:r>
          </w:p>
        </w:tc>
        <w:tc>
          <w:tcPr>
            <w:tcW w:w="2409" w:type="dxa"/>
            <w:tcBorders>
              <w:top w:val="single" w:sz="8" w:space="0" w:color="4BACC6" w:themeColor="accent5"/>
            </w:tcBorders>
            <w:vAlign w:val="bottom"/>
          </w:tcPr>
          <w:p w:rsidR="007D19BF" w:rsidRDefault="007D19BF" w:rsidP="001D427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  <w:t>Subjects</w:t>
            </w:r>
          </w:p>
        </w:tc>
        <w:tc>
          <w:tcPr>
            <w:tcW w:w="1701" w:type="dxa"/>
            <w:tcBorders>
              <w:top w:val="single" w:sz="8" w:space="0" w:color="4BACC6" w:themeColor="accent5"/>
            </w:tcBorders>
            <w:vAlign w:val="bottom"/>
          </w:tcPr>
          <w:p w:rsidR="007D19BF" w:rsidRDefault="007D19BF" w:rsidP="001D427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  <w:t>Sensors</w:t>
            </w:r>
          </w:p>
        </w:tc>
        <w:tc>
          <w:tcPr>
            <w:tcW w:w="1276" w:type="dxa"/>
            <w:tcBorders>
              <w:top w:val="single" w:sz="8" w:space="0" w:color="4BACC6" w:themeColor="accent5"/>
            </w:tcBorders>
            <w:vAlign w:val="bottom"/>
          </w:tcPr>
          <w:p w:rsidR="007D19BF" w:rsidRDefault="007D19BF" w:rsidP="001D427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  <w:t>Home monitoring</w:t>
            </w:r>
          </w:p>
        </w:tc>
        <w:tc>
          <w:tcPr>
            <w:tcW w:w="2410" w:type="dxa"/>
            <w:tcBorders>
              <w:top w:val="single" w:sz="8" w:space="0" w:color="4BACC6" w:themeColor="accent5"/>
            </w:tcBorders>
            <w:vAlign w:val="bottom"/>
          </w:tcPr>
          <w:p w:rsidR="007D19BF" w:rsidRDefault="007D19BF" w:rsidP="001D427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  <w:t>Hours of sensor use</w:t>
            </w:r>
          </w:p>
        </w:tc>
        <w:tc>
          <w:tcPr>
            <w:tcW w:w="1041" w:type="dxa"/>
            <w:tcBorders>
              <w:top w:val="single" w:sz="8" w:space="0" w:color="4BACC6" w:themeColor="accent5"/>
            </w:tcBorders>
            <w:vAlign w:val="bottom"/>
          </w:tcPr>
          <w:p w:rsidR="007D19BF" w:rsidRDefault="007D19BF" w:rsidP="001D427D">
            <w:pPr>
              <w:spacing w:after="0" w:line="240" w:lineRule="auto"/>
              <w:ind w:left="12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hAnsi="Cambria"/>
                <w:b/>
                <w:color w:val="000000" w:themeColor="text1"/>
                <w:sz w:val="18"/>
                <w:szCs w:val="18"/>
                <w:lang w:val="en-US"/>
              </w:rPr>
              <w:t>Cited by</w:t>
            </w:r>
          </w:p>
        </w:tc>
      </w:tr>
      <w:tr w:rsidR="007D19BF" w:rsidTr="007D1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8" w:space="0" w:color="4BACC6" w:themeColor="accent5"/>
              <w:bottom w:val="nil"/>
            </w:tcBorders>
            <w:vAlign w:val="bottom"/>
          </w:tcPr>
          <w:p w:rsidR="007D19BF" w:rsidRDefault="007D19BF" w:rsidP="001D427D">
            <w:pPr>
              <w:spacing w:after="0" w:line="240" w:lineRule="auto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13 (2012)</w:t>
            </w:r>
          </w:p>
        </w:tc>
        <w:tc>
          <w:tcPr>
            <w:tcW w:w="1806" w:type="dxa"/>
            <w:tcBorders>
              <w:top w:val="single" w:sz="8" w:space="0" w:color="4BACC6" w:themeColor="accent5"/>
              <w:bottom w:val="nil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FOG detection</w:t>
            </w:r>
          </w:p>
        </w:tc>
        <w:tc>
          <w:tcPr>
            <w:tcW w:w="1879" w:type="dxa"/>
            <w:tcBorders>
              <w:top w:val="single" w:sz="8" w:space="0" w:color="4BACC6" w:themeColor="accent5"/>
              <w:bottom w:val="nil"/>
            </w:tcBorders>
            <w:vAlign w:val="bottom"/>
          </w:tcPr>
          <w:p w:rsidR="007D19BF" w:rsidRDefault="007D19BF" w:rsidP="007D19BF">
            <w:pPr>
              <w:pStyle w:val="DecimalAligned"/>
              <w:tabs>
                <w:tab w:val="decimal" w:pos="-158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4BACC6" w:themeColor="accent5"/>
              <w:bottom w:val="nil"/>
            </w:tcBorders>
            <w:vAlign w:val="bottom"/>
          </w:tcPr>
          <w:p w:rsidR="007D19BF" w:rsidRDefault="007D19BF" w:rsidP="007D19BF">
            <w:pPr>
              <w:pStyle w:val="DecimalAligned"/>
              <w:tabs>
                <w:tab w:val="decimal" w:pos="-158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708" w:type="dxa"/>
            <w:tcBorders>
              <w:top w:val="single" w:sz="8" w:space="0" w:color="4BACC6" w:themeColor="accent5"/>
              <w:bottom w:val="nil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1228" w:type="dxa"/>
            <w:tcBorders>
              <w:top w:val="single" w:sz="8" w:space="0" w:color="4BACC6" w:themeColor="accent5"/>
              <w:bottom w:val="nil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-</w:t>
            </w:r>
          </w:p>
        </w:tc>
        <w:tc>
          <w:tcPr>
            <w:tcW w:w="2409" w:type="dxa"/>
            <w:tcBorders>
              <w:top w:val="single" w:sz="8" w:space="0" w:color="4BACC6" w:themeColor="accent5"/>
              <w:bottom w:val="nil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10 PD patients</w:t>
            </w:r>
          </w:p>
        </w:tc>
        <w:tc>
          <w:tcPr>
            <w:tcW w:w="1701" w:type="dxa"/>
            <w:tcBorders>
              <w:top w:val="single" w:sz="8" w:space="0" w:color="4BACC6" w:themeColor="accent5"/>
              <w:bottom w:val="nil"/>
            </w:tcBorders>
            <w:vAlign w:val="bottom"/>
          </w:tcPr>
          <w:p w:rsidR="007D19BF" w:rsidRDefault="007D19BF" w:rsidP="001D427D">
            <w:pPr>
              <w:pStyle w:val="DecimalAligned"/>
              <w:numPr>
                <w:ilvl w:val="0"/>
                <w:numId w:val="1"/>
              </w:numPr>
              <w:tabs>
                <w:tab w:val="decimal" w:pos="0"/>
                <w:tab w:val="decimal" w:pos="170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accelerometer</w:t>
            </w:r>
          </w:p>
          <w:p w:rsidR="007D19BF" w:rsidRDefault="007D19BF" w:rsidP="001D427D">
            <w:pPr>
              <w:pStyle w:val="DecimalAligned"/>
              <w:numPr>
                <w:ilvl w:val="0"/>
                <w:numId w:val="1"/>
              </w:numPr>
              <w:tabs>
                <w:tab w:val="decimal" w:pos="0"/>
                <w:tab w:val="decimal" w:pos="170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gyroscope</w:t>
            </w:r>
          </w:p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(3 sensors)</w:t>
            </w:r>
          </w:p>
        </w:tc>
        <w:tc>
          <w:tcPr>
            <w:tcW w:w="1276" w:type="dxa"/>
            <w:tcBorders>
              <w:top w:val="single" w:sz="8" w:space="0" w:color="4BACC6" w:themeColor="accent5"/>
              <w:bottom w:val="nil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410" w:type="dxa"/>
            <w:tcBorders>
              <w:top w:val="single" w:sz="8" w:space="0" w:color="4BACC6" w:themeColor="accent5"/>
              <w:bottom w:val="nil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Two sessions of 10-15’ each</w:t>
            </w:r>
          </w:p>
        </w:tc>
        <w:tc>
          <w:tcPr>
            <w:tcW w:w="1041" w:type="dxa"/>
            <w:tcBorders>
              <w:top w:val="single" w:sz="8" w:space="0" w:color="4BACC6" w:themeColor="accent5"/>
              <w:bottom w:val="nil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17 papers</w:t>
            </w:r>
          </w:p>
        </w:tc>
      </w:tr>
      <w:tr w:rsidR="007D19BF" w:rsidTr="007D19BF">
        <w:trPr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  <w:vAlign w:val="bottom"/>
          </w:tcPr>
          <w:p w:rsidR="007D19BF" w:rsidRDefault="007D19BF" w:rsidP="001D427D">
            <w:pPr>
              <w:spacing w:after="0" w:line="240" w:lineRule="auto"/>
            </w:pPr>
            <w:r>
              <w:rPr>
                <w:color w:val="000000"/>
                <w:sz w:val="18"/>
                <w:szCs w:val="18"/>
                <w:lang w:val="en-US"/>
              </w:rPr>
              <w:t>9 (</w:t>
            </w:r>
            <w:proofErr w:type="spellStart"/>
            <w:r>
              <w:rPr>
                <w:color w:val="000000"/>
                <w:sz w:val="18"/>
                <w:szCs w:val="18"/>
                <w:lang w:val="en-US"/>
              </w:rPr>
              <w:t>jan</w:t>
            </w:r>
            <w:proofErr w:type="spellEnd"/>
            <w:r>
              <w:rPr>
                <w:color w:val="000000"/>
                <w:sz w:val="18"/>
                <w:szCs w:val="18"/>
                <w:lang w:val="en-US"/>
              </w:rPr>
              <w:t xml:space="preserve"> 2013)</w:t>
            </w:r>
          </w:p>
        </w:tc>
        <w:tc>
          <w:tcPr>
            <w:tcW w:w="1806" w:type="dxa"/>
            <w:tcBorders>
              <w:top w:val="nil"/>
            </w:tcBorders>
            <w:vAlign w:val="bottom"/>
          </w:tcPr>
          <w:p w:rsidR="007D19BF" w:rsidRPr="00217DCC" w:rsidRDefault="007D19BF" w:rsidP="001D427D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Characterize motor symptoms during TUG and FOG</w:t>
            </w:r>
          </w:p>
        </w:tc>
        <w:tc>
          <w:tcPr>
            <w:tcW w:w="1879" w:type="dxa"/>
            <w:tcBorders>
              <w:top w:val="nil"/>
            </w:tcBorders>
            <w:vAlign w:val="bottom"/>
          </w:tcPr>
          <w:p w:rsidR="007D19BF" w:rsidRDefault="007D19BF" w:rsidP="007D19BF">
            <w:pPr>
              <w:pStyle w:val="DecimalAligned"/>
              <w:tabs>
                <w:tab w:val="decimal" w:pos="-15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tcBorders>
              <w:top w:val="nil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-15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No</w:t>
            </w:r>
          </w:p>
        </w:tc>
        <w:tc>
          <w:tcPr>
            <w:tcW w:w="708" w:type="dxa"/>
            <w:tcBorders>
              <w:top w:val="nil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No</w:t>
            </w:r>
          </w:p>
        </w:tc>
        <w:tc>
          <w:tcPr>
            <w:tcW w:w="1228" w:type="dxa"/>
            <w:tcBorders>
              <w:top w:val="nil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Yes</w:t>
            </w:r>
          </w:p>
        </w:tc>
        <w:tc>
          <w:tcPr>
            <w:tcW w:w="2409" w:type="dxa"/>
            <w:tcBorders>
              <w:top w:val="nil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20</w:t>
            </w:r>
          </w:p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(10 was PD’s patients)</w:t>
            </w:r>
          </w:p>
        </w:tc>
        <w:tc>
          <w:tcPr>
            <w:tcW w:w="1701" w:type="dxa"/>
            <w:tcBorders>
              <w:top w:val="nil"/>
            </w:tcBorders>
            <w:vAlign w:val="bottom"/>
          </w:tcPr>
          <w:p w:rsidR="007D19BF" w:rsidRDefault="007D19BF" w:rsidP="001D427D">
            <w:pPr>
              <w:pStyle w:val="DecimalAligned"/>
              <w:numPr>
                <w:ilvl w:val="0"/>
                <w:numId w:val="1"/>
              </w:numPr>
              <w:tabs>
                <w:tab w:val="decimal" w:pos="0"/>
                <w:tab w:val="decimal" w:pos="170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accelerometer</w:t>
            </w:r>
          </w:p>
          <w:p w:rsidR="007D19BF" w:rsidRDefault="007D19BF" w:rsidP="001D427D">
            <w:pPr>
              <w:pStyle w:val="DecimalAligned"/>
              <w:numPr>
                <w:ilvl w:val="0"/>
                <w:numId w:val="1"/>
              </w:numPr>
              <w:tabs>
                <w:tab w:val="decimal" w:pos="0"/>
                <w:tab w:val="decimal" w:pos="170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gyroscope</w:t>
            </w:r>
          </w:p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(1 sensor)</w:t>
            </w:r>
          </w:p>
        </w:tc>
        <w:tc>
          <w:tcPr>
            <w:tcW w:w="1276" w:type="dxa"/>
            <w:tcBorders>
              <w:top w:val="nil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Yes</w:t>
            </w:r>
          </w:p>
        </w:tc>
        <w:tc>
          <w:tcPr>
            <w:tcW w:w="2410" w:type="dxa"/>
            <w:tcBorders>
              <w:top w:val="nil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Gait cycles</w:t>
            </w:r>
          </w:p>
        </w:tc>
        <w:tc>
          <w:tcPr>
            <w:tcW w:w="1041" w:type="dxa"/>
            <w:tcBorders>
              <w:top w:val="nil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39 papers</w:t>
            </w:r>
          </w:p>
        </w:tc>
      </w:tr>
      <w:tr w:rsidR="007D19BF" w:rsidTr="007D1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bottom"/>
          </w:tcPr>
          <w:p w:rsidR="007D19BF" w:rsidRDefault="007D19BF" w:rsidP="001D427D">
            <w:pPr>
              <w:spacing w:after="0" w:line="240" w:lineRule="auto"/>
            </w:pPr>
            <w:r>
              <w:rPr>
                <w:color w:val="000000"/>
                <w:sz w:val="18"/>
                <w:szCs w:val="18"/>
                <w:lang w:val="en-US"/>
              </w:rPr>
              <w:t>10</w:t>
            </w:r>
          </w:p>
        </w:tc>
        <w:tc>
          <w:tcPr>
            <w:tcW w:w="1806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FOG detection</w:t>
            </w:r>
          </w:p>
        </w:tc>
        <w:tc>
          <w:tcPr>
            <w:tcW w:w="1879" w:type="dxa"/>
            <w:vAlign w:val="bottom"/>
          </w:tcPr>
          <w:p w:rsidR="007D19BF" w:rsidRDefault="007D19BF" w:rsidP="007D19BF">
            <w:pPr>
              <w:pStyle w:val="DecimalAligned"/>
              <w:tabs>
                <w:tab w:val="decimal" w:pos="-158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-158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No</w:t>
            </w:r>
          </w:p>
        </w:tc>
        <w:tc>
          <w:tcPr>
            <w:tcW w:w="708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Yes</w:t>
            </w:r>
          </w:p>
        </w:tc>
        <w:tc>
          <w:tcPr>
            <w:tcW w:w="1228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2409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Not mentioned</w:t>
            </w:r>
          </w:p>
        </w:tc>
        <w:tc>
          <w:tcPr>
            <w:tcW w:w="1701" w:type="dxa"/>
            <w:vAlign w:val="bottom"/>
          </w:tcPr>
          <w:p w:rsidR="007D19BF" w:rsidRDefault="007D19BF" w:rsidP="001D427D">
            <w:pPr>
              <w:pStyle w:val="DecimalAligned"/>
              <w:numPr>
                <w:ilvl w:val="0"/>
                <w:numId w:val="1"/>
              </w:numPr>
              <w:tabs>
                <w:tab w:val="decimal" w:pos="0"/>
                <w:tab w:val="decimal" w:pos="170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accelerometer</w:t>
            </w:r>
          </w:p>
          <w:p w:rsidR="007D19BF" w:rsidRDefault="007D19BF" w:rsidP="001D427D">
            <w:pPr>
              <w:pStyle w:val="DecimalAligned"/>
              <w:numPr>
                <w:ilvl w:val="0"/>
                <w:numId w:val="1"/>
              </w:numPr>
              <w:tabs>
                <w:tab w:val="decimal" w:pos="0"/>
                <w:tab w:val="decimal" w:pos="170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gyroscope</w:t>
            </w:r>
          </w:p>
          <w:p w:rsidR="007D19BF" w:rsidRDefault="007D19BF" w:rsidP="001D427D">
            <w:pPr>
              <w:pStyle w:val="DecimalAligned"/>
              <w:numPr>
                <w:ilvl w:val="0"/>
                <w:numId w:val="1"/>
              </w:numPr>
              <w:tabs>
                <w:tab w:val="decimal" w:pos="0"/>
                <w:tab w:val="decimal" w:pos="176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magnetometer</w:t>
            </w:r>
          </w:p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(3 sensors)</w:t>
            </w:r>
          </w:p>
        </w:tc>
        <w:tc>
          <w:tcPr>
            <w:tcW w:w="1276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Yes</w:t>
            </w:r>
          </w:p>
        </w:tc>
        <w:tc>
          <w:tcPr>
            <w:tcW w:w="2410" w:type="dxa"/>
            <w:vAlign w:val="bottom"/>
          </w:tcPr>
          <w:p w:rsidR="007D19BF" w:rsidRPr="00217DCC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Periods of 30’ in a day</w:t>
            </w:r>
          </w:p>
        </w:tc>
        <w:tc>
          <w:tcPr>
            <w:tcW w:w="1041" w:type="dxa"/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2 papers</w:t>
            </w:r>
          </w:p>
        </w:tc>
      </w:tr>
      <w:tr w:rsidR="007D19BF" w:rsidTr="007D19BF">
        <w:trPr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bottom w:val="nil"/>
            </w:tcBorders>
            <w:vAlign w:val="bottom"/>
          </w:tcPr>
          <w:p w:rsidR="007D19BF" w:rsidRDefault="007D19BF" w:rsidP="007D19BF">
            <w:pPr>
              <w:spacing w:after="0" w:line="240" w:lineRule="auto"/>
            </w:pPr>
            <w:r>
              <w:rPr>
                <w:color w:val="000000"/>
                <w:sz w:val="18"/>
                <w:szCs w:val="18"/>
                <w:lang w:val="en-US"/>
              </w:rPr>
              <w:t>11 (2015)</w:t>
            </w:r>
          </w:p>
        </w:tc>
        <w:tc>
          <w:tcPr>
            <w:tcW w:w="1806" w:type="dxa"/>
            <w:tcBorders>
              <w:bottom w:val="nil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FOG detection</w:t>
            </w:r>
          </w:p>
        </w:tc>
        <w:tc>
          <w:tcPr>
            <w:tcW w:w="1879" w:type="dxa"/>
            <w:tcBorders>
              <w:bottom w:val="nil"/>
            </w:tcBorders>
            <w:vAlign w:val="bottom"/>
          </w:tcPr>
          <w:p w:rsidR="007D19BF" w:rsidRDefault="007D19BF" w:rsidP="007D19BF">
            <w:pPr>
              <w:pStyle w:val="DecimalAligned"/>
              <w:tabs>
                <w:tab w:val="decimal" w:pos="-15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tcBorders>
              <w:bottom w:val="nil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-15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No</w:t>
            </w:r>
          </w:p>
        </w:tc>
        <w:tc>
          <w:tcPr>
            <w:tcW w:w="708" w:type="dxa"/>
            <w:tcBorders>
              <w:bottom w:val="nil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-7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Yes</w:t>
            </w:r>
          </w:p>
        </w:tc>
        <w:tc>
          <w:tcPr>
            <w:tcW w:w="1228" w:type="dxa"/>
            <w:tcBorders>
              <w:bottom w:val="nil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Yes</w:t>
            </w:r>
          </w:p>
        </w:tc>
        <w:tc>
          <w:tcPr>
            <w:tcW w:w="2409" w:type="dxa"/>
            <w:tcBorders>
              <w:bottom w:val="nil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23(in-lab)</w:t>
            </w:r>
          </w:p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9(out-lab)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:rsidR="007D19BF" w:rsidRDefault="007D19BF" w:rsidP="001D427D">
            <w:pPr>
              <w:pStyle w:val="DecimalAligned"/>
              <w:numPr>
                <w:ilvl w:val="0"/>
                <w:numId w:val="1"/>
              </w:numPr>
              <w:tabs>
                <w:tab w:val="decimal" w:pos="0"/>
                <w:tab w:val="decimal" w:pos="170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accelerometer</w:t>
            </w:r>
          </w:p>
          <w:p w:rsidR="007D19BF" w:rsidRDefault="007D19BF" w:rsidP="001D427D">
            <w:pPr>
              <w:pStyle w:val="DecimalAligned"/>
              <w:numPr>
                <w:ilvl w:val="0"/>
                <w:numId w:val="1"/>
              </w:numPr>
              <w:tabs>
                <w:tab w:val="decimal" w:pos="0"/>
                <w:tab w:val="decimal" w:pos="170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gyroscope</w:t>
            </w:r>
          </w:p>
          <w:p w:rsidR="007D19BF" w:rsidRDefault="007D19BF" w:rsidP="001D427D">
            <w:pPr>
              <w:pStyle w:val="DecimalAligned"/>
              <w:numPr>
                <w:ilvl w:val="0"/>
                <w:numId w:val="1"/>
              </w:numPr>
              <w:tabs>
                <w:tab w:val="decimal" w:pos="0"/>
                <w:tab w:val="decimal" w:pos="176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magnetometer</w:t>
            </w:r>
          </w:p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(2 sensors)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Yes</w:t>
            </w:r>
          </w:p>
        </w:tc>
        <w:tc>
          <w:tcPr>
            <w:tcW w:w="2410" w:type="dxa"/>
            <w:tcBorders>
              <w:bottom w:val="nil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60’</w:t>
            </w:r>
          </w:p>
        </w:tc>
        <w:tc>
          <w:tcPr>
            <w:tcW w:w="1041" w:type="dxa"/>
            <w:tcBorders>
              <w:bottom w:val="nil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 papers</w:t>
            </w:r>
          </w:p>
        </w:tc>
      </w:tr>
      <w:tr w:rsidR="007D19BF" w:rsidTr="007D1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  <w:bottom w:val="nil"/>
            </w:tcBorders>
            <w:vAlign w:val="bottom"/>
          </w:tcPr>
          <w:p w:rsidR="007D19BF" w:rsidRDefault="007D19BF" w:rsidP="001D427D">
            <w:pPr>
              <w:spacing w:after="0" w:line="240" w:lineRule="auto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15(2017)</w:t>
            </w:r>
          </w:p>
        </w:tc>
        <w:tc>
          <w:tcPr>
            <w:tcW w:w="1806" w:type="dxa"/>
            <w:tcBorders>
              <w:top w:val="nil"/>
              <w:bottom w:val="nil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Fog detection</w:t>
            </w:r>
          </w:p>
        </w:tc>
        <w:tc>
          <w:tcPr>
            <w:tcW w:w="1879" w:type="dxa"/>
            <w:tcBorders>
              <w:top w:val="nil"/>
              <w:bottom w:val="nil"/>
            </w:tcBorders>
            <w:vAlign w:val="bottom"/>
          </w:tcPr>
          <w:p w:rsidR="007D19BF" w:rsidRDefault="007D19BF" w:rsidP="007D19BF">
            <w:pPr>
              <w:pStyle w:val="DecimalAligned"/>
              <w:tabs>
                <w:tab w:val="decimal" w:pos="-158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-158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708" w:type="dxa"/>
            <w:tcBorders>
              <w:top w:val="nil"/>
              <w:bottom w:val="nil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1228" w:type="dxa"/>
            <w:tcBorders>
              <w:top w:val="nil"/>
              <w:bottom w:val="nil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-</w:t>
            </w:r>
          </w:p>
        </w:tc>
        <w:tc>
          <w:tcPr>
            <w:tcW w:w="2409" w:type="dxa"/>
            <w:tcBorders>
              <w:top w:val="nil"/>
              <w:bottom w:val="nil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10 PD patients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:rsidR="007D19BF" w:rsidRDefault="007D19BF" w:rsidP="001D427D">
            <w:pPr>
              <w:pStyle w:val="DecimalAligned"/>
              <w:numPr>
                <w:ilvl w:val="0"/>
                <w:numId w:val="1"/>
              </w:numPr>
              <w:tabs>
                <w:tab w:val="decimal" w:pos="0"/>
                <w:tab w:val="decimal" w:pos="170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accelerometer</w:t>
            </w:r>
          </w:p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(3 sensors)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410" w:type="dxa"/>
            <w:tcBorders>
              <w:top w:val="nil"/>
              <w:bottom w:val="nil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 xml:space="preserve">Three walking tasks about 10-15’ </w:t>
            </w:r>
          </w:p>
        </w:tc>
        <w:tc>
          <w:tcPr>
            <w:tcW w:w="1041" w:type="dxa"/>
            <w:tcBorders>
              <w:top w:val="nil"/>
              <w:bottom w:val="nil"/>
            </w:tcBorders>
            <w:vAlign w:val="bottom"/>
          </w:tcPr>
          <w:p w:rsidR="007D19BF" w:rsidRDefault="007D19BF" w:rsidP="001D427D">
            <w:pPr>
              <w:pStyle w:val="DecimalAligned"/>
              <w:tabs>
                <w:tab w:val="decimal" w:pos="0"/>
              </w:tabs>
              <w:spacing w:after="0" w:line="240" w:lineRule="auto"/>
              <w:ind w:left="1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-</w:t>
            </w:r>
          </w:p>
        </w:tc>
      </w:tr>
    </w:tbl>
    <w:p w:rsidR="001D427D" w:rsidRDefault="001D427D"/>
    <w:p w:rsidR="003C4C96" w:rsidRDefault="003C4C96"/>
    <w:sectPr w:rsidR="003C4C96" w:rsidSect="007D19BF">
      <w:pgSz w:w="16838" w:h="11906" w:orient="landscape"/>
      <w:pgMar w:top="142" w:right="1440" w:bottom="426" w:left="28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A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A2698"/>
    <w:multiLevelType w:val="multilevel"/>
    <w:tmpl w:val="7F94DD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B5C7663"/>
    <w:multiLevelType w:val="multilevel"/>
    <w:tmpl w:val="308251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C4C96"/>
    <w:rsid w:val="001B1F09"/>
    <w:rsid w:val="001D427D"/>
    <w:rsid w:val="00217DCC"/>
    <w:rsid w:val="003C4C96"/>
    <w:rsid w:val="006F3F51"/>
    <w:rsid w:val="00725EF3"/>
    <w:rsid w:val="00796637"/>
    <w:rsid w:val="007D19BF"/>
    <w:rsid w:val="007E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ahoma"/>
        <w:szCs w:val="22"/>
        <w:lang w:val="el-G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Κείμενο πλαισίου Char"/>
    <w:basedOn w:val="a0"/>
    <w:qFormat/>
    <w:rPr>
      <w:rFonts w:ascii="Tahoma" w:hAnsi="Tahoma" w:cs="Tahoma"/>
      <w:sz w:val="16"/>
      <w:szCs w:val="16"/>
    </w:rPr>
  </w:style>
  <w:style w:type="character" w:customStyle="1" w:styleId="Char0">
    <w:name w:val="Κείμενο υποσημείωσης Char"/>
    <w:basedOn w:val="a0"/>
    <w:qFormat/>
    <w:rPr>
      <w:rFonts w:eastAsia="Calibri"/>
      <w:sz w:val="20"/>
      <w:szCs w:val="20"/>
      <w:lang w:eastAsia="el-GR"/>
    </w:rPr>
  </w:style>
  <w:style w:type="character" w:styleId="a3">
    <w:name w:val="Subtle Emphasis"/>
    <w:basedOn w:val="a0"/>
    <w:qFormat/>
    <w:rPr>
      <w:i/>
      <w:iCs/>
      <w:color w:val="7F7F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4">
    <w:name w:val="ListLabel 4"/>
    <w:qFormat/>
    <w:rPr>
      <w:rFonts w:cs="Symbol"/>
      <w:sz w:val="18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7">
    <w:name w:val="Balloon Text"/>
    <w:basedOn w:val="a"/>
    <w:qFormat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DecimalAligned">
    <w:name w:val="Decimal Aligned"/>
    <w:basedOn w:val="a"/>
    <w:qFormat/>
    <w:pPr>
      <w:tabs>
        <w:tab w:val="decimal" w:pos="360"/>
      </w:tabs>
      <w:spacing w:after="200" w:line="276" w:lineRule="auto"/>
    </w:pPr>
    <w:rPr>
      <w:lang w:eastAsia="el-GR"/>
    </w:rPr>
  </w:style>
  <w:style w:type="paragraph" w:styleId="a8">
    <w:name w:val="footnote text"/>
    <w:basedOn w:val="a"/>
    <w:qFormat/>
    <w:pPr>
      <w:spacing w:after="0" w:line="240" w:lineRule="auto"/>
    </w:pPr>
    <w:rPr>
      <w:sz w:val="20"/>
      <w:szCs w:val="20"/>
      <w:lang w:eastAsia="el-GR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styleId="-4">
    <w:name w:val="Light Shading Accent 4"/>
    <w:basedOn w:val="a1"/>
    <w:uiPriority w:val="60"/>
    <w:rsid w:val="009E374F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9">
    <w:name w:val="Light Shading"/>
    <w:basedOn w:val="a1"/>
    <w:uiPriority w:val="60"/>
    <w:rsid w:val="009E374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9E374F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9E374F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5">
    <w:name w:val="Light Shading Accent 5"/>
    <w:basedOn w:val="a1"/>
    <w:uiPriority w:val="60"/>
    <w:rsid w:val="009E374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1">
    <w:name w:val="Light Shading Accent 1"/>
    <w:basedOn w:val="a1"/>
    <w:uiPriority w:val="60"/>
    <w:rsid w:val="009E374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">
    <w:name w:val="Medium Shading 1"/>
    <w:basedOn w:val="a1"/>
    <w:uiPriority w:val="63"/>
    <w:rsid w:val="009E374F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9E374F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9E374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List 1 Accent 1"/>
    <w:basedOn w:val="a1"/>
    <w:uiPriority w:val="65"/>
    <w:rsid w:val="009E374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-4">
    <w:name w:val="Medium Shading 2 Accent 4"/>
    <w:basedOn w:val="a1"/>
    <w:uiPriority w:val="64"/>
    <w:rsid w:val="00217DC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">
    <w:name w:val="Medium List 1 Accent 5"/>
    <w:basedOn w:val="a1"/>
    <w:uiPriority w:val="65"/>
    <w:rsid w:val="00217DC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2</Pages>
  <Words>391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cp:lastPrinted>2017-10-29T15:34:00Z</cp:lastPrinted>
  <dcterms:created xsi:type="dcterms:W3CDTF">2017-10-23T17:20:00Z</dcterms:created>
  <dcterms:modified xsi:type="dcterms:W3CDTF">2017-11-06T22:28:00Z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