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v0.3 ｜ 技术资产盘点（emoji-survivors 全树）· 参考策略吸取 · 复用边界 · M0–M4 分阶段原型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固定据点守护神殿 · 原型化方案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版本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v0.3（原型化方案），承接 v0.1 主玩法/涌现、v0.2 扩展案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本轮输入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Maker 分享原型（固定据点防守）；Gitee 仓库 Ecnahc1014/emoji-survivors 全树清点；元气骑士·守护神殿的攻略与结构资料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本文范围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技术资产盘点 → 策略吸取 → 复用边界 → 原型分阶段设计与验收；不含数值定稿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标注规则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【已确认】有据可查的事实 / 【复用】可直接继承 / 【改造】换语义后继承 / 【新写】本案独有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 已有技术成果盘点</w:t>
      </w:r>
    </w:p>
    <w:p>
      <w:pPr>
        <w:pStyle w:val="Heading3"/>
        <w:spacing w:after="120" w:before="240"/>
      </w:pPr>
      <w:r>
        <w:t xml:space="preserve">1.1 仓库事实【已确认】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仓库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gitee.com/Ecnahc1014/emoji-survivors（公开，默认分支 master，最后推送 2026-09-23）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Maker 项目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现名「咸鱼罐子」，曾用「emoji 幸存者」「emoji 英雄战斗」；编辑器内共 32 个历史会话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代码形态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Lua 脚本 + 资源（字体/音频/图片/视频），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client_main.lua</w:t>
            </w:r>
            <w:r>
              <w:t xml:space="preserve"> 达 157KB、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Skill.lua</w:t>
            </w:r>
            <w:r>
              <w:t xml:space="preserve"> 147KB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文档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docs/design.md</w:t>
            </w:r>
            <w:r>
              <w:t xml:space="preserve">(42KB)、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game-deep-analysis.md</w:t>
            </w:r>
            <w:r>
              <w:t xml:space="preserve">(36KB)、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ui-guide.md</w:t>
            </w:r>
            <w:r>
              <w:t xml:space="preserve">(37KB)、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totem-system.md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boss-rune-design.md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单机简接联机服务端.md</w:t>
            </w:r>
            <w:r>
              <w:t xml:space="preserve"> 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1.2 可复用资产清单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90"/>
        <w:gridCol w:w="2756"/>
        <w:gridCol w:w="3952"/>
        <w:gridCol w:w="214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资产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位置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能提供什么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空间哈希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scripts/utils/SpatialHash.lua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网格 + Cantor 配对；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Query</w:t>
            </w:r>
            <w:r>
              <w:t xml:space="preserve"> 回调 / 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QueryInto</w:t>
            </w:r>
            <w:r>
              <w:t xml:space="preserve"> 结果表；复用 table 减 GC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【复用】</w:t>
            </w:r>
            <w:r>
              <w:t xml:space="preserve"> 所有范围查询（碰撞、索敌、爆炸、限伤判定）统一走它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性能档位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scripts/utils/PerfQuality.lua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FPSMonitor.lua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五档（省电/流畅/均衡/精致/全量），只降拖尾/粒子/冲击波/闪光/辉光，不动规则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【复用】</w:t>
            </w:r>
            <w:r>
              <w:t xml:space="preserve"> 与 v0.1「性能不能拿规则换」原则一致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地图变体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scripts/battle/MapVariant.lua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 套变体、装饰 emoji、圆形障碍、种子随机（同种子同布局）、出生安全区 300、碰撞推离、视口裁剪渲染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扩展为多区域大地图 + 方柱/墙体 + 建造点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波次系统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scripts/battle/Wave.lua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时间推进、类型分层池（1-2/3-4/5-6/7-9/10-12/13+）、难度系数曲线（30/40/50 波断点）、SafeMath 防溢出、每波精英、Boss 间隔、全场通关判定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换成固定入口生成队列 + 速清奖励（见 §3.2）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战斗单位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Enemy.lua</w:t>
            </w:r>
            <w:r>
              <w:t xml:space="preserve">(56KB)、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Player.lua</w:t>
            </w:r>
            <w:r>
              <w:t xml:space="preserve">(29KB)、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Projectile.lua</w:t>
            </w:r>
            <w:r>
              <w:t xml:space="preserve">(31KB)、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EnemyBullet.lua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移动、自动攻击、弹道、受伤、掉落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目标优先级与身份标签（核心/设施/wave_id/zone_id）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技能系统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scripts/battle/Skill.lua</w:t>
            </w:r>
            <w:r>
              <w:t xml:space="preserve">(147KB) + 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SkillSelect.lua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三选一、技能成长、前置与效果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作为局内成长选项来源，接入 E1 的机会保护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元系统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meta/TotemSystem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RelicSystem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RuneSystem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RuneResonance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SkinSystem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稀有度表、合成（3→1）、词条加成、</w:t>
            </w:r>
            <w:r>
              <w:rPr>
                <w:b/>
                <w:bCs/>
              </w:rPr>
              <w:t xml:space="preserve">共振联携范式</w:t>
            </w:r>
            <w:r>
              <w:t xml:space="preserve">、存档兼容回退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作为设施升级分支与「联携」的数据基底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存档与本地化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SaveData.lua</w:t>
            </w:r>
            <w:r>
              <w:t xml:space="preserve">(56KB)、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utils/I18n.lua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i18n/*.json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存档结构、双语文案、版本兼容（图腾 ID 失效回退为 hp）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【复用】</w:t>
            </w:r>
            <w:r>
              <w:t xml:space="preserve"> 存档迁移范式直接照搬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UI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ui/HUD.lua</w:t>
            </w:r>
            <w:r>
              <w:t xml:space="preserve">(67KB)、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Minimap.lua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DamageNumber.lua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DamageStats.lua</w:t>
            </w:r>
            <w:r>
              <w:t xml:space="preserve">、各 Shop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血条、伤害数字、小地图、面板与商店交互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【复用】</w:t>
            </w:r>
            <w:r>
              <w:t xml:space="preserve"> 守核界面只需新增核心耐久、波次预警、限伤显示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模式开关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GameMode.lua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network/*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离线/在线标志与存根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【复用】</w:t>
            </w:r>
            <w:r>
              <w:t xml:space="preserve"> 原型锁定单机，联机只留接口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挑战模式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hd w:fill="EEF2F7"/>
              </w:rPr>
              <w:t xml:space="preserve">meta/DailyChallenge.lua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EEF2F7"/>
              </w:rPr>
              <w:t xml:space="preserve">WeeklyChallenge.lua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规则修正器（敌人数量倍率、Boss 间隔、Boss 加倍等）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【改造】</w:t>
            </w:r>
            <w:r>
              <w:t xml:space="preserve"> 作为「考验波/远征」难度变体的数据钩子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1.3 已知坑与对策【已确认】</w:t>
      </w:r>
    </w:p>
    <w:p>
      <w:pPr>
        <w:spacing w:after="120"/>
      </w:pPr>
      <w:r>
        <w:t xml:space="preserve">历史会话标题本身就是踩坑记录：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479"/>
        <w:gridCol w:w="2024"/>
        <w:gridCol w:w="4144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历史会话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对策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修复实体过多导致移动碰撞异常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大量实体时碰撞/移动出错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全部查询走 SpatialHash；软上限超限延后批次，不删怪、不改规则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修复实战卡死问题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战斗中卡死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生成与查询设每帧预算；寻路重算走增量队列，不整帧全量重算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优化 UI 文字与天赋选择 / 隐藏非实机界面按钮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UI 信息密度与调试入口治理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守核界面信息优先级：核心危险 &gt; 预警 &gt; 因果反馈 &gt; 掉落庆祝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探索游戏独创性玩法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曾尝试找差异点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本案差异点已确定：固定核心 + 时间经济（P1 阶段先立住）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1.4 结论</w:t>
      </w:r>
    </w:p>
    <w:p>
      <w:pPr>
        <w:spacing w:after="120"/>
      </w:pPr>
      <w:r>
        <w:rPr>
          <w:b/>
          <w:bCs/>
        </w:rPr>
        <w:t xml:space="preserve">基底已经把「战斗演出 + 成长 + 存档 + UI + 性能」做完了；本案要写的，是战斗层之外的东西</w:t>
      </w:r>
      <w:r>
        <w:t xml:space="preserve">——核心、路径、槽位、区域、终局。因此原型不是重写项目，而是在既有骨架上换一套「目的」。</w:t>
      </w:r>
    </w:p>
    <w:p>
      <w:pPr>
        <w:pStyle w:val="Heading2"/>
        <w:spacing w:after="120" w:before="240"/>
      </w:pPr>
      <w:r>
        <w:t xml:space="preserve">2 参考项目策略吸取（元气骑士·守护神殿）</w:t>
      </w:r>
    </w:p>
    <w:p>
      <w:pPr>
        <w:pStyle w:val="Heading3"/>
        <w:spacing w:after="120" w:before="240"/>
      </w:pPr>
      <w:r>
        <w:t xml:space="preserve">2.1 结构层策略【已确认】</w:t>
      </w:r>
    </w:p>
    <w:p>
      <w:pPr>
        <w:spacing w:after="120"/>
      </w:pPr>
      <w:r>
        <w:t xml:space="preserve">固定神殿与魔法石（被毁即结束）→ 波次进攻 + 波间探索 → 据点房间（森林/冰川/火山，房间比常规关卡更大）→ 机械大师用紫币购买与升级防御塔、免费扳手、解救 NPC 得 15 紫币 → 每 5/10/15… 波获得天赋 → 掩体可被修复 → 外星突变怪携带特殊能力 → 星币只从外星怪获得。</w:t>
      </w:r>
    </w:p>
    <w:p>
      <w:pPr>
        <w:pStyle w:val="Heading3"/>
        <w:spacing w:after="120" w:before="240"/>
      </w:pPr>
      <w:r>
        <w:t xml:space="preserve">2.2 玩家策略 → 设计含义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287"/>
        <w:gridCol w:w="2342"/>
        <w:gridCol w:w="400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玩家实际怎么玩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说明什么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本案取舍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速刷蓝币 / 挂机流（固定武器、2–3 波升一次级）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数值曲线可被碾压，存在「一套解」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加</w:t>
            </w:r>
            <w:r>
              <w:rPr>
                <w:b/>
                <w:bCs/>
              </w:rPr>
              <w:t xml:space="preserve">上限</w:t>
            </w:r>
            <w:r>
              <w:t xml:space="preserve">与</w:t>
            </w:r>
            <w:r>
              <w:rPr>
                <w:b/>
                <w:bCs/>
              </w:rPr>
              <w:t xml:space="preserve">反套路</w:t>
            </w:r>
            <w:r>
              <w:t xml:space="preserve">：速清奖励封顶、塔有克制、不能一塔通关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开荒有固定顺序（先放特定 NPC／据点）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前期资源路径存在最优解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三条探索链各自有独立动机，不给唯一最优链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跳过剧情会导致武器不升到 +6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奖励与演出被耦合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解耦</w:t>
            </w:r>
            <w:r>
              <w:t xml:space="preserve">：跳过演出不损失任何奖励与成长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买塔与救援绑定（紫币来路固定）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探索产出建造资源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E2 探索货币：只能从据点/远征获得，有上限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据点房间更大、地图布局焕新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地图是玩法容器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 大地图：主殿 + 三片主题区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掩体可回血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防御设施是消耗品而非一次性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设施独立生命 + 战备修复（沿用 v0.1）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2.3 反面清单（明确不做）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不采用速刷/挂机经济目标；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不复刻其地图、数值与怪物配置；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不引入「跳过剧情就吃亏」的耦合；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不引入移动据点、推车或护送逻辑（v0.1 已排除）。</w:t>
      </w:r>
    </w:p>
    <w:p>
      <w:pPr>
        <w:pStyle w:val="Heading2"/>
        <w:spacing w:after="120" w:before="240"/>
      </w:pPr>
      <w:r>
        <w:t xml:space="preserve">3 脱离参考项目的边界</w:t>
      </w:r>
    </w:p>
    <w:p>
      <w:pPr>
        <w:pStyle w:val="Heading3"/>
        <w:spacing w:after="120" w:before="240"/>
      </w:pPr>
      <w:r>
        <w:t xml:space="preserve">3.1 直接继承【复用】</w:t>
      </w:r>
    </w:p>
    <w:p>
      <w:pPr>
        <w:spacing w:after="120"/>
      </w:pPr>
      <w:r>
        <w:t xml:space="preserve">SpatialHash、PerfQuality + FPSMonitor、SaveData + I18n、HUD/Minimap/DamageNumber 框架、音频与掉落框架、GameMode 单机标志。</w:t>
      </w:r>
    </w:p>
    <w:p>
      <w:pPr>
        <w:pStyle w:val="Heading3"/>
        <w:spacing w:after="120" w:before="240"/>
      </w:pPr>
      <w:r>
        <w:t xml:space="preserve">3.2 改造后继承【改造】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06"/>
        <w:gridCol w:w="4212"/>
        <w:gridCol w:w="452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原系统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现状语义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原型语义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时间推进 + 围绕玩家刷怪；玩家碾压时</w:t>
            </w:r>
            <w:r>
              <w:rPr>
                <w:b/>
                <w:bCs/>
              </w:rPr>
              <w:t xml:space="preserve">加速刷怪</w:t>
            </w:r>
            <w:r>
              <w:t xml:space="preserve">（×0.10/0.25/0.70，最低 0.05s）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三路固定入口的生成队列 + 错峰；</w:t>
            </w:r>
            <w:r>
              <w:rPr>
                <w:b/>
                <w:bCs/>
              </w:rPr>
              <w:t xml:space="preserve">把「碾压加速」替换为「速清奖励」</w:t>
            </w:r>
            <w:r>
              <w:t xml:space="preserve">：R = clamp(B − T, 0, 15s)，奖励探索时间且不结转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Enemy/Projectile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目标只有玩家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目标优先级：核心 &gt; 设施 &gt; 角色；单位带 wave_id / zone_id 身份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MapVariant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单张竞技场 + 圆形障碍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多区域大地图；障碍支持方柱/墙体；新增可建造槽位与封路检测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meta 图腾/符文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玩家词条与共振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设施词条、升级分支、邻接联携的数据基底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挑战模式修正器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敌人倍率、Boss 间隔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考验波 / 远征的难度变体钩子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3.3 必须新写【新写】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固定核心与耐久结算</w:t>
      </w:r>
      <w:r>
        <w:t xml:space="preserve">：位置固定、独立耐久、失败优先级（同帧失败 &gt; Boss 死亡；有害反应结算完才判成功）；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寻路 / 流场</w:t>
      </w:r>
      <w:r>
        <w:t xml:space="preserve">（基底没有，因为 survivor 不需要）：三路到核心的流场、可建造阻挡、封路检测与重算回退；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建造槽与设施</w:t>
      </w:r>
      <w:r>
        <w:t xml:space="preserve">：槽位分级、设施独立生命、升级二选一分支、拆除返还 50%；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区域与据点状态机</w:t>
      </w:r>
      <w:r>
        <w:t xml:space="preserve">：未进入 → 激活守军 → 清空 → 奖励已领取 → 可布防；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速清奖励结算</w:t>
      </w:r>
      <w:r>
        <w:t xml:space="preserve">：波次结算面板 + 探索窗口计时与不结转规则；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考验波（E4）与大地图（E3）</w:t>
      </w:r>
      <w:r>
        <w:t xml:space="preserve">：多源向心出兵、区域解锁链；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大远征（E5）与房间限伤</w:t>
      </w:r>
      <w:r>
        <w:t xml:space="preserve">：逐房间推进、每房间对核心伤害上限 C_room。</w:t>
      </w:r>
    </w:p>
    <w:p>
      <w:pPr>
        <w:pStyle w:val="Heading3"/>
        <w:spacing w:after="120" w:before="240"/>
      </w:pPr>
      <w:r>
        <w:t xml:space="preserve">3.4 命名与素材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项目名暂定「固定据点守护神殿」；</w:t>
      </w:r>
      <w:r>
        <w:rPr>
          <w:b/>
          <w:bCs/>
        </w:rPr>
        <w:t xml:space="preserve">不沿用</w:t>
      </w:r>
      <w:r>
        <w:t xml:space="preserve">「emoji 幸存者 / 咸鱼罐子」的命名与世界观；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原型期可继续用 emoji 作占位美术（省成本），但</w:t>
      </w:r>
      <w:r>
        <w:rPr>
          <w:b/>
          <w:bCs/>
        </w:rPr>
        <w:t xml:space="preserve">语义要新做一套</w:t>
      </w:r>
      <w:r>
        <w:t xml:space="preserve">（核心、据点、设施、远征队图标），避免与基底怪物语义混淆；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基底素材如需借用，先在 </w:t>
      </w:r>
      <w:r>
        <w:rPr>
          <w:rFonts w:ascii="Courier New" w:cs="Courier New" w:eastAsia="Courier New" w:hAnsi="Courier New"/>
          <w:shd w:fill="EEF2F7"/>
        </w:rPr>
        <w:t xml:space="preserve">docs/ASSETS.md</w:t>
      </w:r>
      <w:r>
        <w:t xml:space="preserve"> 确认许可与来源，不默认可用。</w:t>
      </w:r>
    </w:p>
    <w:p>
      <w:pPr>
        <w:pStyle w:val="Heading2"/>
        <w:spacing w:after="120" w:before="240"/>
      </w:pPr>
      <w:r>
        <w:t xml:space="preserve">4 原型分阶段设计（M0–M4）</w:t>
      </w:r>
    </w:p>
    <w:p>
      <w:pPr>
        <w:pStyle w:val="Heading3"/>
        <w:spacing w:after="120" w:before="240"/>
      </w:pPr>
      <w:r>
        <w:t xml:space="preserve">4.1 主循环</w:t>
      </w:r>
    </w:p>
    <w:p>
      <w:pPr>
        <w:shd w:fill="EEF2F7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章节选择 → 开场演出（可跳过，不损失奖励）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战备/探索（基础 15s + 上一波速清奖励 R，≤30s）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预警 ≥8s → 波次进攻（基准攻击时间 B）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清波结算（生成完成 + 存活=0；有害反应须结算完）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规则奖励：资金 / 经验 / 探索时间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循环至 W20 → Boss 清空 → 考验波（E4）→ 大远征（E5）</w:t>
      </w:r>
    </w:p>
    <w:p>
      <w:pPr>
        <w:shd w:fill="EEF2F7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→ 胜利 / 失败（角色或核心归零，立即失败）</w:t>
      </w:r>
    </w:p>
    <w:p>
      <w:pPr>
        <w:pStyle w:val="Heading3"/>
        <w:spacing w:after="120" w:before="240"/>
      </w:pPr>
      <w:r>
        <w:t xml:space="preserve">4.2 数据模型（最小字段）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928"/>
        <w:gridCol w:w="771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对象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core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pos、hp、maxHp、anchored=true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zone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id、name、state、unlock_after[]、guard_pool、claimed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slot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id、kind(主殿/走廊/据点)、pos、facility_id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facility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id、type、level、branch、hp、coverage、anchored=true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id、portals[]、base_combat_time、spawn_queue、offers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expedition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teams[]、route[]、dwell_time、room_cap、damage_done[]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run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wave、funds、sand、level、xp、explore_earned、explore_used、trial_done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4.3 阶段与通过标准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88"/>
        <w:gridCol w:w="4019"/>
        <w:gridCol w:w="2901"/>
        <w:gridCol w:w="133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通过标准（DoD）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不做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M0 骨架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固定核心 + 1 条入口 + 1 种敌人 + 自动攻击/击退；接 SpatialHash 与性能档位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打得起来、能输能赢、60FPS 稳定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不做第二入口、不做成长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M1 守核闭环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三入口 + 流场寻路 + 核心耐久 + 暂停/重试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三路都能寻路到核心；失败与暂停语义正确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不做据点与地图外圈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M2 波次节奏（E1）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基础间隔、基准攻击时间、速清奖励结算、预警计时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 = clamp(B−T,0,15) 可复现；奖励不结转、不可刷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不做数值平衡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M3 构筑（E2）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槽位 + 2 族设施 + 1 条升级分支 + 拆建与返还 + 覆盖显示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设施不封死路径；三套开局差异成立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不做全 4 族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M4 终局（E3/E4/E5）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大地图三片主题区 + 考验波多源向心 + 大远征与房间限伤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每房间伤害 ≤ C_room 可在日志验证；地图确实被复用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不做多章节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4.4 与 v0.2 的数值口径</w:t>
      </w:r>
    </w:p>
    <w:p>
      <w:pPr>
        <w:spacing w:after="120"/>
      </w:pPr>
      <w:r>
        <w:t xml:space="preserve">E1–E5 的数值一律沿用 v0.2 表：B0=15s、B(w)=30/45s、R_max=15s、窗口上限 30s；C_room = 核心耐久 8%–12%。原型只验证</w:t>
      </w:r>
      <w:r>
        <w:rPr>
          <w:b/>
          <w:bCs/>
        </w:rPr>
        <w:t xml:space="preserve">规则成立性与可读性</w:t>
      </w:r>
      <w:r>
        <w:t xml:space="preserve">，不追求平衡。</w:t>
      </w:r>
    </w:p>
    <w:p>
      <w:pPr>
        <w:pStyle w:val="Heading2"/>
        <w:spacing w:after="120" w:before="240"/>
      </w:pPr>
      <w:r>
        <w:t xml:space="preserve">5 技术护栏与性能预算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空间索引</w:t>
      </w:r>
      <w:r>
        <w:t xml:space="preserve">：碰撞、索敌、爆炸、限伤判定全部走 SpatialHash；单帧查询次数设预算上限；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软上限</w:t>
      </w:r>
      <w:r>
        <w:t xml:space="preserve">：同屏进攻怪建议 80；超限延后批次，不删怪、不提前清波；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寻路预算</w:t>
      </w:r>
      <w:r>
        <w:t xml:space="preserve">：流场增量更新，只在设施变动/区域解锁时整片重算；单帧重算面积封顶；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画质档位</w:t>
      </w:r>
      <w:r>
        <w:t xml:space="preserve">：沿用五档；性能紧张先降粒子与合并音效，</w:t>
      </w:r>
      <w:r>
        <w:rPr>
          <w:b/>
          <w:bCs/>
        </w:rPr>
        <w:t xml:space="preserve">结算与规则不得被静默截断</w:t>
      </w:r>
      <w:r>
        <w:t xml:space="preserve">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结算去重</w:t>
      </w:r>
      <w:r>
        <w:t xml:space="preserve">：死亡/掉落/清波/奖励各只执行一次，root_action_id 贯穿连锁（对应 v0.1 的 R4/R6）；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身份分离</w:t>
      </w:r>
      <w:r>
        <w:t xml:space="preserve">：波次进攻怪、据点守军、远征队三类计数互不污染（R7）。</w:t>
      </w:r>
    </w:p>
    <w:p>
      <w:pPr>
        <w:pStyle w:val="Heading2"/>
        <w:spacing w:after="120" w:before="240"/>
      </w:pPr>
      <w:r>
        <w:t xml:space="preserve">6 验收清单</w:t>
      </w:r>
    </w:p>
    <w:p>
      <w:pPr>
        <w:pStyle w:val="Heading3"/>
        <w:spacing w:after="120" w:before="240"/>
      </w:pPr>
      <w:r>
        <w:t xml:space="preserve">6.1 技术验收（新增）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4048"/>
        <w:gridCol w:w="559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预期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实体峰值（80+ 单位 + 弹体 + 掉落）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帧率不低于目标，且碰撞/索敌结果正确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连续 20 波无卡死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无单帧长卡；寻路与生成均在预算内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暂停 / 失焦 / 演出跳过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全部模拟冻结；恢复后顺序与计时连续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存档中断续玩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局内状态（波次、资金、设施、区域、探索时间）与局外记录均正确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设施变动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流场增量重算；封路被检测并回退，敌人不会卡死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6.2 玩法验收</w:t>
      </w:r>
    </w:p>
    <w:p>
      <w:pPr>
        <w:spacing w:after="120"/>
      </w:pPr>
      <w:r>
        <w:t xml:space="preserve">沿用 v0.2 第 12 节全部条目（速清奖励、考验波触发、大远征限伤、失败再开新局等），不重复展开。</w:t>
      </w:r>
    </w:p>
    <w:p>
      <w:pPr>
        <w:pStyle w:val="Heading2"/>
        <w:spacing w:after="120" w:before="240"/>
      </w:pPr>
      <w:r>
        <w:t xml:space="preserve">7 实施路线与风险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908"/>
        <w:gridCol w:w="2448"/>
        <w:gridCol w:w="528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影响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缓解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寻路是全新模块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M1 可能超期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M0 先做单路直行验证，M1 再上流场；必要时先用「入口—核心」直线走廊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设施能封路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敌人卡死、寻路抖动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封路检测 + 流场重算 + 超时迁回合法点（v0.1 已有条款）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大地图拖垮性能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帧率崩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区域分块 + 视口裁剪（MapVariant 已有范式）+ 软上限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核心耐久平衡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一局过难或过易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把修复/设施/探索三条减伤路径同时打开，数值后置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复用引入历史坑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碰撞/卡死复发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全查询走空间索引；不直接复用旧刷怪逻辑，只复用数据结构与工具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 待确认（需要拍板的三件事）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原型载体</w:t>
      </w:r>
      <w:r>
        <w:t xml:space="preserve">：(a) 在 Maker 新建项目从零起 M0；(b) 从 emoji-survivors 复制必要脚本到新仓库后起步——推荐 (b)，但</w:t>
      </w:r>
      <w:r>
        <w:rPr>
          <w:b/>
          <w:bCs/>
        </w:rPr>
        <w:t xml:space="preserve">不修改基底仓库</w:t>
      </w:r>
      <w:r>
        <w:t xml:space="preserve">，避免污染线上版本；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先做哪一段</w:t>
      </w:r>
      <w:r>
        <w:t xml:space="preserve">：推荐 </w:t>
      </w:r>
      <w:r>
        <w:rPr>
          <w:b/>
          <w:bCs/>
        </w:rPr>
        <w:t xml:space="preserve">M0 → M2</w:t>
      </w:r>
      <w:r>
        <w:t xml:space="preserve">（先把「固定核心 + 速清换时间」立住，这两条是本案的差异点），M1 与 M3 紧随；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复用程度</w:t>
      </w:r>
      <w:r>
        <w:t xml:space="preserve">：只借代码骨架（美术另做），还是连视觉风格一起借？——原型期建议「借骨架 + emoji 占位」，正式版再定美术。</w:t>
      </w:r>
    </w:p>
    <w:p>
      <w:pPr>
        <w:pBdr>
          <w:bottom w:val="single" w:color="D8DCE2" w:sz="6" w:space="1"/>
        </w:pBdr>
        <w:spacing w:after="120" w:before="120"/>
      </w:pPr>
    </w:p>
    <w:p>
      <w:pPr>
        <w:spacing w:after="120"/>
      </w:pPr>
      <w:r>
        <w:rPr>
          <w:b/>
          <w:bCs/>
        </w:rPr>
        <w:t xml:space="preserve">与 v0.1/v0.2 的关系</w:t>
      </w:r>
      <w:r>
        <w:t xml:space="preserve">：本文不改变任何已确认规则；只新增「用什么写、分几步写、怎么算写成了」。凡与 v0.2 数值冲突处，以 v0.2 为准。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固定据点守护神殿 · 原型化方案</dc:title>
  <dc:creator>Un-named</dc:creator>
  <cp:lastModifiedBy>Un-named</cp:lastModifiedBy>
  <cp:revision>1</cp:revision>
  <dcterms:created xsi:type="dcterms:W3CDTF">2026-10-08T08:06:00.558Z</dcterms:created>
  <dcterms:modified xsi:type="dcterms:W3CDTF">2026-10-08T08:06:00.558Z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