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607" w:rsidRPr="00B96607" w:rsidRDefault="00B96607" w:rsidP="00B96607">
      <w:pPr>
        <w:pStyle w:val="NormalWeb"/>
        <w:rPr>
          <w:lang w:val="fr-FR"/>
        </w:rPr>
      </w:pPr>
      <w:r w:rsidRPr="00B96607">
        <w:rPr>
          <w:lang w:val="fr-FR"/>
        </w:rPr>
        <w:t xml:space="preserve">Voici un QCM de 60 questions entièrement revérifié avec des réponses bien réparties pour éviter les schémas répétitifs. Il couvre l’audit informatique, la gouvernance des SI, la </w:t>
      </w:r>
      <w:proofErr w:type="spellStart"/>
      <w:r w:rsidRPr="00B96607">
        <w:rPr>
          <w:lang w:val="fr-FR"/>
        </w:rPr>
        <w:t>cybersécurité</w:t>
      </w:r>
      <w:proofErr w:type="spellEnd"/>
      <w:r w:rsidRPr="00B96607">
        <w:rPr>
          <w:lang w:val="fr-FR"/>
        </w:rPr>
        <w:t xml:space="preserve"> et la conformité réglementaire.</w:t>
      </w:r>
    </w:p>
    <w:p w:rsidR="00B96607" w:rsidRDefault="00B96607" w:rsidP="00B96607">
      <w:r>
        <w:pict>
          <v:rect id="_x0000_i1046" style="width:0;height:1.5pt" o:hralign="center" o:hrstd="t" o:hr="t" fillcolor="#a0a0a0" stroked="f"/>
        </w:pict>
      </w:r>
    </w:p>
    <w:p w:rsidR="00B96607" w:rsidRPr="00B96607" w:rsidRDefault="00B96607" w:rsidP="00B96607">
      <w:pPr>
        <w:pStyle w:val="Titre1"/>
        <w:rPr>
          <w:lang w:val="fr-FR"/>
        </w:rPr>
      </w:pPr>
      <w:r w:rsidRPr="00B96607">
        <w:rPr>
          <w:rStyle w:val="lev"/>
          <w:b w:val="0"/>
          <w:bCs w:val="0"/>
          <w:lang w:val="fr-FR"/>
        </w:rPr>
        <w:t>QCM – Audit Informatique (60 Questions)</w:t>
      </w:r>
    </w:p>
    <w:p w:rsidR="00B96607" w:rsidRPr="00B96607" w:rsidRDefault="00B96607" w:rsidP="00B96607">
      <w:pPr>
        <w:pStyle w:val="Titre2"/>
        <w:rPr>
          <w:lang w:val="fr-FR"/>
        </w:rPr>
      </w:pPr>
      <w:r w:rsidRPr="00B96607">
        <w:rPr>
          <w:rStyle w:val="lev"/>
          <w:b w:val="0"/>
          <w:bCs w:val="0"/>
          <w:lang w:val="fr-FR"/>
        </w:rPr>
        <w:t>Chapitre 1 : Introduction à l'Audit Informatique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Quelle est la principale mission d’un audit informatique ?</w:t>
      </w:r>
      <w:r w:rsidRPr="00B96607">
        <w:rPr>
          <w:lang w:val="fr-FR"/>
        </w:rPr>
        <w:br/>
        <w:t>a) Former les utilisateurs</w:t>
      </w:r>
      <w:r w:rsidRPr="00B96607">
        <w:rPr>
          <w:lang w:val="fr-FR"/>
        </w:rPr>
        <w:br/>
        <w:t>b) Développer de nouveaux logiciels</w:t>
      </w:r>
      <w:r w:rsidRPr="00B96607">
        <w:rPr>
          <w:lang w:val="fr-FR"/>
        </w:rPr>
        <w:br/>
        <w:t>c) Remplacer les équipements informatiques</w:t>
      </w:r>
      <w:r w:rsidRPr="00B96607">
        <w:rPr>
          <w:lang w:val="fr-FR"/>
        </w:rPr>
        <w:br/>
        <w:t>d) Évaluer et améliorer la sécurité des systèmes d'information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d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L’audit informatique permet principalement de :</w:t>
      </w:r>
      <w:r w:rsidRPr="00B96607">
        <w:rPr>
          <w:lang w:val="fr-FR"/>
        </w:rPr>
        <w:br/>
        <w:t>a) Vérifier la conformité et la performance des systèmes</w:t>
      </w:r>
      <w:r w:rsidRPr="00B96607">
        <w:rPr>
          <w:lang w:val="fr-FR"/>
        </w:rPr>
        <w:br/>
        <w:t>b) Optimiser la programmation des applications</w:t>
      </w:r>
      <w:r w:rsidRPr="00B96607">
        <w:rPr>
          <w:lang w:val="fr-FR"/>
        </w:rPr>
        <w:br/>
        <w:t>c) Modifier les bases de données</w:t>
      </w:r>
      <w:r w:rsidRPr="00B96607">
        <w:rPr>
          <w:lang w:val="fr-FR"/>
        </w:rPr>
        <w:br/>
        <w:t>d) Augmenter la rapidité d’un réseau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COBIT est un référentiel qui concerne principalement :</w:t>
      </w:r>
      <w:r w:rsidRPr="00B96607">
        <w:rPr>
          <w:lang w:val="fr-FR"/>
        </w:rPr>
        <w:br/>
        <w:t>a) L’optimisation des performances des applications</w:t>
      </w:r>
      <w:r w:rsidRPr="00B96607">
        <w:rPr>
          <w:lang w:val="fr-FR"/>
        </w:rPr>
        <w:br/>
        <w:t>b) La gouvernance des systèmes d’information</w:t>
      </w:r>
      <w:r w:rsidRPr="00B96607">
        <w:rPr>
          <w:lang w:val="fr-FR"/>
        </w:rPr>
        <w:br/>
        <w:t>c) Le développement de logiciels</w:t>
      </w:r>
      <w:r w:rsidRPr="00B96607">
        <w:rPr>
          <w:lang w:val="fr-FR"/>
        </w:rPr>
        <w:br/>
        <w:t>d) La gestion des bases de données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Quelle norme est couramment utilisée pour la gestion de la sécurité de l'information ?</w:t>
      </w:r>
      <w:r w:rsidRPr="00B96607">
        <w:rPr>
          <w:lang w:val="fr-FR"/>
        </w:rPr>
        <w:br/>
        <w:t>a) ITIL</w:t>
      </w:r>
      <w:r w:rsidRPr="00B96607">
        <w:rPr>
          <w:lang w:val="fr-FR"/>
        </w:rPr>
        <w:br/>
        <w:t>b) COBIT</w:t>
      </w:r>
      <w:r w:rsidRPr="00B96607">
        <w:rPr>
          <w:lang w:val="fr-FR"/>
        </w:rPr>
        <w:br/>
        <w:t>c) ISO 27001</w:t>
      </w:r>
      <w:r w:rsidRPr="00B96607">
        <w:rPr>
          <w:lang w:val="fr-FR"/>
        </w:rPr>
        <w:br/>
        <w:t>d) ISO 9001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Qui est responsable du cadre de référence COBIT ?</w:t>
      </w:r>
      <w:r w:rsidRPr="00B96607">
        <w:rPr>
          <w:lang w:val="fr-FR"/>
        </w:rPr>
        <w:br/>
        <w:t>a) IEEE</w:t>
      </w:r>
      <w:r w:rsidRPr="00B96607">
        <w:rPr>
          <w:lang w:val="fr-FR"/>
        </w:rPr>
        <w:br/>
        <w:t>b) ISACA</w:t>
      </w:r>
      <w:r w:rsidRPr="00B96607">
        <w:rPr>
          <w:lang w:val="fr-FR"/>
        </w:rPr>
        <w:br/>
        <w:t>c) ISO</w:t>
      </w:r>
      <w:r w:rsidRPr="00B96607">
        <w:rPr>
          <w:lang w:val="fr-FR"/>
        </w:rPr>
        <w:br/>
        <w:t>d) W3C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lastRenderedPageBreak/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Un audit interne est réalisé par :</w:t>
      </w:r>
      <w:r w:rsidRPr="00B96607">
        <w:rPr>
          <w:lang w:val="fr-FR"/>
        </w:rPr>
        <w:br/>
        <w:t>a) Un organisme gouvernemental</w:t>
      </w:r>
      <w:r w:rsidRPr="00B96607">
        <w:rPr>
          <w:lang w:val="fr-FR"/>
        </w:rPr>
        <w:br/>
        <w:t xml:space="preserve">b) Une société de </w:t>
      </w:r>
      <w:proofErr w:type="spellStart"/>
      <w:r w:rsidRPr="00B96607">
        <w:rPr>
          <w:lang w:val="fr-FR"/>
        </w:rPr>
        <w:t>cybersécurité</w:t>
      </w:r>
      <w:proofErr w:type="spellEnd"/>
      <w:r w:rsidRPr="00B96607">
        <w:rPr>
          <w:lang w:val="fr-FR"/>
        </w:rPr>
        <w:t xml:space="preserve"> indépendante</w:t>
      </w:r>
      <w:r w:rsidRPr="00B96607">
        <w:rPr>
          <w:lang w:val="fr-FR"/>
        </w:rPr>
        <w:br/>
        <w:t>c) Un auditeur interne appartenant à l'organisation</w:t>
      </w:r>
      <w:r w:rsidRPr="00B96607">
        <w:rPr>
          <w:lang w:val="fr-FR"/>
        </w:rPr>
        <w:br/>
        <w:t>d) Un auditeur externe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Un audit de conformité vise à :</w:t>
      </w:r>
      <w:r w:rsidRPr="00B96607">
        <w:rPr>
          <w:lang w:val="fr-FR"/>
        </w:rPr>
        <w:br/>
        <w:t>a) Vérifier si une entreprise respecte les réglementations et normes en vigueur</w:t>
      </w:r>
      <w:r w:rsidRPr="00B96607">
        <w:rPr>
          <w:lang w:val="fr-FR"/>
        </w:rPr>
        <w:br/>
        <w:t>b) Tester la performance des ordinateurs</w:t>
      </w:r>
      <w:r w:rsidRPr="00B96607">
        <w:rPr>
          <w:lang w:val="fr-FR"/>
        </w:rPr>
        <w:br/>
        <w:t>c) Évaluer la productivité des employés</w:t>
      </w:r>
      <w:r w:rsidRPr="00B96607">
        <w:rPr>
          <w:lang w:val="fr-FR"/>
        </w:rPr>
        <w:br/>
        <w:t>d) Identifier les bugs logiciels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Quelle loi régule la protection des données personnelles en Europe ?</w:t>
      </w:r>
      <w:r w:rsidRPr="00B96607">
        <w:rPr>
          <w:lang w:val="fr-FR"/>
        </w:rPr>
        <w:br/>
        <w:t>a) DMCA</w:t>
      </w:r>
      <w:r w:rsidRPr="00B96607">
        <w:rPr>
          <w:lang w:val="fr-FR"/>
        </w:rPr>
        <w:br/>
        <w:t>b) HIPAA</w:t>
      </w:r>
      <w:r w:rsidRPr="00B96607">
        <w:rPr>
          <w:lang w:val="fr-FR"/>
        </w:rPr>
        <w:br/>
        <w:t>c) GDPR (RGPD)</w:t>
      </w:r>
      <w:r w:rsidRPr="00B96607">
        <w:rPr>
          <w:lang w:val="fr-FR"/>
        </w:rPr>
        <w:br/>
        <w:t>d) SOX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Le "Due Diligence" en audit informatique fait référence à :</w:t>
      </w:r>
      <w:r w:rsidRPr="00B96607">
        <w:rPr>
          <w:lang w:val="fr-FR"/>
        </w:rPr>
        <w:br/>
        <w:t>a) Une analyse approfondie avant une acquisition ou une fusion</w:t>
      </w:r>
      <w:r w:rsidRPr="00B96607">
        <w:rPr>
          <w:lang w:val="fr-FR"/>
        </w:rPr>
        <w:br/>
        <w:t>b) Une technique de cryptage avancée</w:t>
      </w:r>
      <w:r w:rsidRPr="00B96607">
        <w:rPr>
          <w:lang w:val="fr-FR"/>
        </w:rPr>
        <w:br/>
        <w:t>c) Un type de virus informatique</w:t>
      </w:r>
      <w:r w:rsidRPr="00B96607">
        <w:rPr>
          <w:lang w:val="fr-FR"/>
        </w:rPr>
        <w:br/>
        <w:t>d) Une formation pour les utilisateurs finaux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pStyle w:val="NormalWeb"/>
        <w:numPr>
          <w:ilvl w:val="0"/>
          <w:numId w:val="1"/>
        </w:numPr>
        <w:rPr>
          <w:lang w:val="fr-FR"/>
        </w:rPr>
      </w:pPr>
      <w:r w:rsidRPr="00B96607">
        <w:rPr>
          <w:lang w:val="fr-FR"/>
        </w:rPr>
        <w:t>Quelle est la première étape d’un audit informatique ?</w:t>
      </w:r>
      <w:r w:rsidRPr="00B96607">
        <w:rPr>
          <w:lang w:val="fr-FR"/>
        </w:rPr>
        <w:br/>
        <w:t>a) Former les employés</w:t>
      </w:r>
      <w:r w:rsidRPr="00B96607">
        <w:rPr>
          <w:lang w:val="fr-FR"/>
        </w:rPr>
        <w:br/>
        <w:t>b) Définir les objectifs et le périmètre de l’audit</w:t>
      </w:r>
      <w:r w:rsidRPr="00B96607">
        <w:rPr>
          <w:lang w:val="fr-FR"/>
        </w:rPr>
        <w:br/>
        <w:t>c) Installer un antivirus</w:t>
      </w:r>
      <w:r w:rsidRPr="00B96607">
        <w:rPr>
          <w:lang w:val="fr-FR"/>
        </w:rPr>
        <w:br/>
        <w:t>d) Rédiger un rapport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Default="00B96607" w:rsidP="00B96607">
      <w:r>
        <w:pict>
          <v:rect id="_x0000_i1047" style="width:0;height:1.5pt" o:hralign="center" o:hrstd="t" o:hr="t" fillcolor="#a0a0a0" stroked="f"/>
        </w:pict>
      </w:r>
    </w:p>
    <w:p w:rsidR="00B96607" w:rsidRPr="00B96607" w:rsidRDefault="00B96607" w:rsidP="00B96607">
      <w:pPr>
        <w:pStyle w:val="Titre2"/>
        <w:rPr>
          <w:lang w:val="fr-FR"/>
        </w:rPr>
      </w:pPr>
      <w:r w:rsidRPr="00B96607">
        <w:rPr>
          <w:rStyle w:val="lev"/>
          <w:b w:val="0"/>
          <w:bCs w:val="0"/>
          <w:lang w:val="fr-FR"/>
        </w:rPr>
        <w:lastRenderedPageBreak/>
        <w:t>Chapitre 2 : Processus et Outils d'Audit Informatique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>Quel outil est utilisé pour analyser les vulnérabilités d’un système ?</w:t>
      </w:r>
      <w:r w:rsidRPr="00B96607">
        <w:rPr>
          <w:lang w:val="fr-FR"/>
        </w:rPr>
        <w:br/>
        <w:t>a) Nessus</w:t>
      </w:r>
      <w:r w:rsidRPr="00B96607">
        <w:rPr>
          <w:lang w:val="fr-FR"/>
        </w:rPr>
        <w:br/>
        <w:t xml:space="preserve">b) </w:t>
      </w:r>
      <w:proofErr w:type="spellStart"/>
      <w:r w:rsidRPr="00B96607">
        <w:rPr>
          <w:lang w:val="fr-FR"/>
        </w:rPr>
        <w:t>Wireshark</w:t>
      </w:r>
      <w:proofErr w:type="spellEnd"/>
      <w:r w:rsidRPr="00B96607">
        <w:rPr>
          <w:lang w:val="fr-FR"/>
        </w:rPr>
        <w:br/>
        <w:t>c) Notepad++</w:t>
      </w:r>
      <w:r w:rsidRPr="00B96607">
        <w:rPr>
          <w:lang w:val="fr-FR"/>
        </w:rPr>
        <w:br/>
        <w:t>d) Microsoft Excel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 xml:space="preserve">L’analyse </w:t>
      </w:r>
      <w:proofErr w:type="spellStart"/>
      <w:r w:rsidRPr="00B96607">
        <w:rPr>
          <w:lang w:val="fr-FR"/>
        </w:rPr>
        <w:t>forensique</w:t>
      </w:r>
      <w:proofErr w:type="spellEnd"/>
      <w:r w:rsidRPr="00B96607">
        <w:rPr>
          <w:lang w:val="fr-FR"/>
        </w:rPr>
        <w:t xml:space="preserve"> informatique vise à :</w:t>
      </w:r>
      <w:r w:rsidRPr="00B96607">
        <w:rPr>
          <w:lang w:val="fr-FR"/>
        </w:rPr>
        <w:br/>
        <w:t>a) Développer des applications sécurisées</w:t>
      </w:r>
      <w:r w:rsidRPr="00B96607">
        <w:rPr>
          <w:lang w:val="fr-FR"/>
        </w:rPr>
        <w:br/>
        <w:t>b) Identifier les causes d’une cyberattaque</w:t>
      </w:r>
      <w:r w:rsidRPr="00B96607">
        <w:rPr>
          <w:lang w:val="fr-FR"/>
        </w:rPr>
        <w:br/>
        <w:t>c) Augmenter la vitesse du réseau</w:t>
      </w:r>
      <w:r w:rsidRPr="00B96607">
        <w:rPr>
          <w:lang w:val="fr-FR"/>
        </w:rPr>
        <w:br/>
        <w:t>d) Améliorer les performances des ordinateurs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>Un test d’intrusion (</w:t>
      </w:r>
      <w:proofErr w:type="spellStart"/>
      <w:r w:rsidRPr="00B96607">
        <w:rPr>
          <w:lang w:val="fr-FR"/>
        </w:rPr>
        <w:t>PenTest</w:t>
      </w:r>
      <w:proofErr w:type="spellEnd"/>
      <w:r w:rsidRPr="00B96607">
        <w:rPr>
          <w:lang w:val="fr-FR"/>
        </w:rPr>
        <w:t>) est utilisé pour :</w:t>
      </w:r>
      <w:r w:rsidRPr="00B96607">
        <w:rPr>
          <w:lang w:val="fr-FR"/>
        </w:rPr>
        <w:br/>
        <w:t>a) Optimiser l'ergonomie d'une application</w:t>
      </w:r>
      <w:r w:rsidRPr="00B96607">
        <w:rPr>
          <w:lang w:val="fr-FR"/>
        </w:rPr>
        <w:br/>
        <w:t>b) Détecter les failles de sécurité</w:t>
      </w:r>
      <w:r w:rsidRPr="00B96607">
        <w:rPr>
          <w:lang w:val="fr-FR"/>
        </w:rPr>
        <w:br/>
        <w:t>c) Vérifier la compatibilité des logiciels</w:t>
      </w:r>
      <w:r w:rsidRPr="00B96607">
        <w:rPr>
          <w:lang w:val="fr-FR"/>
        </w:rPr>
        <w:br/>
        <w:t>d) Mettre à jour les systèmes d’exploitation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>Une politique de sécurité efficace doit inclure :</w:t>
      </w:r>
      <w:r w:rsidRPr="00B96607">
        <w:rPr>
          <w:lang w:val="fr-FR"/>
        </w:rPr>
        <w:br/>
        <w:t>a) Un mot de passe unique pour tous les employés</w:t>
      </w:r>
      <w:r w:rsidRPr="00B96607">
        <w:rPr>
          <w:lang w:val="fr-FR"/>
        </w:rPr>
        <w:br/>
        <w:t>b) Un seul administrateur pour toute l’entreprise</w:t>
      </w:r>
      <w:r w:rsidRPr="00B96607">
        <w:rPr>
          <w:lang w:val="fr-FR"/>
        </w:rPr>
        <w:br/>
        <w:t>c) Des règles claires et documentées</w:t>
      </w:r>
      <w:r w:rsidRPr="00B96607">
        <w:rPr>
          <w:lang w:val="fr-FR"/>
        </w:rPr>
        <w:br/>
        <w:t>d) Des mises à jour annuelles obligatoires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 xml:space="preserve">Quel élément fait partie des 4 piliers de la </w:t>
      </w:r>
      <w:proofErr w:type="spellStart"/>
      <w:r w:rsidRPr="00B96607">
        <w:rPr>
          <w:lang w:val="fr-FR"/>
        </w:rPr>
        <w:t>cybersécurité</w:t>
      </w:r>
      <w:proofErr w:type="spellEnd"/>
      <w:r w:rsidRPr="00B96607">
        <w:rPr>
          <w:lang w:val="fr-FR"/>
        </w:rPr>
        <w:t xml:space="preserve"> ?</w:t>
      </w:r>
      <w:r w:rsidRPr="00B96607">
        <w:rPr>
          <w:lang w:val="fr-FR"/>
        </w:rPr>
        <w:br/>
        <w:t>a) Rapidité</w:t>
      </w:r>
      <w:r w:rsidRPr="00B96607">
        <w:rPr>
          <w:lang w:val="fr-FR"/>
        </w:rPr>
        <w:br/>
        <w:t>b) Accessibilité</w:t>
      </w:r>
      <w:r w:rsidRPr="00B96607">
        <w:rPr>
          <w:lang w:val="fr-FR"/>
        </w:rPr>
        <w:br/>
        <w:t>c) Confidentialité</w:t>
      </w:r>
      <w:r w:rsidRPr="00B96607">
        <w:rPr>
          <w:lang w:val="fr-FR"/>
        </w:rPr>
        <w:br/>
        <w:t>d) Convivialité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 xml:space="preserve">Un IDS (Intrusion </w:t>
      </w:r>
      <w:proofErr w:type="spellStart"/>
      <w:r w:rsidRPr="00B96607">
        <w:rPr>
          <w:lang w:val="fr-FR"/>
        </w:rPr>
        <w:t>Detection</w:t>
      </w:r>
      <w:proofErr w:type="spellEnd"/>
      <w:r w:rsidRPr="00B96607">
        <w:rPr>
          <w:lang w:val="fr-FR"/>
        </w:rPr>
        <w:t xml:space="preserve"> System) sert à :</w:t>
      </w:r>
      <w:r w:rsidRPr="00B96607">
        <w:rPr>
          <w:lang w:val="fr-FR"/>
        </w:rPr>
        <w:br/>
        <w:t>a) Détecter les intrusions sur un réseau</w:t>
      </w:r>
      <w:r w:rsidRPr="00B96607">
        <w:rPr>
          <w:lang w:val="fr-FR"/>
        </w:rPr>
        <w:br/>
        <w:t>b) Gérer les bases de données</w:t>
      </w:r>
      <w:r w:rsidRPr="00B96607">
        <w:rPr>
          <w:lang w:val="fr-FR"/>
        </w:rPr>
        <w:br/>
      </w:r>
      <w:r w:rsidRPr="00B96607">
        <w:rPr>
          <w:lang w:val="fr-FR"/>
        </w:rPr>
        <w:lastRenderedPageBreak/>
        <w:t>c) Accélérer le fonctionnement d’un serveur</w:t>
      </w:r>
      <w:r w:rsidRPr="00B96607">
        <w:rPr>
          <w:lang w:val="fr-FR"/>
        </w:rPr>
        <w:br/>
        <w:t>d) Rendre les fichiers plus accessibles aux utilisateurs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>Un firewall est utilisé pour :</w:t>
      </w:r>
      <w:r w:rsidRPr="00B96607">
        <w:rPr>
          <w:lang w:val="fr-FR"/>
        </w:rPr>
        <w:br/>
        <w:t>a) Supprimer les virus d’un ordinateur</w:t>
      </w:r>
      <w:r w:rsidRPr="00B96607">
        <w:rPr>
          <w:lang w:val="fr-FR"/>
        </w:rPr>
        <w:br/>
        <w:t>b) Protéger le réseau contre les accès non autorisés</w:t>
      </w:r>
      <w:r w:rsidRPr="00B96607">
        <w:rPr>
          <w:lang w:val="fr-FR"/>
        </w:rPr>
        <w:br/>
        <w:t>c) Accélérer les téléchargements</w:t>
      </w:r>
      <w:r w:rsidRPr="00B96607">
        <w:rPr>
          <w:lang w:val="fr-FR"/>
        </w:rPr>
        <w:br/>
        <w:t>d) Modifier les fichiers systèmes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 xml:space="preserve">Un </w:t>
      </w:r>
      <w:proofErr w:type="spellStart"/>
      <w:r w:rsidRPr="00B96607">
        <w:rPr>
          <w:lang w:val="fr-FR"/>
        </w:rPr>
        <w:t>honeypot</w:t>
      </w:r>
      <w:proofErr w:type="spellEnd"/>
      <w:r w:rsidRPr="00B96607">
        <w:rPr>
          <w:lang w:val="fr-FR"/>
        </w:rPr>
        <w:t xml:space="preserve"> est :</w:t>
      </w:r>
      <w:r w:rsidRPr="00B96607">
        <w:rPr>
          <w:lang w:val="fr-FR"/>
        </w:rPr>
        <w:br/>
        <w:t>a) Une base de données sécurisée</w:t>
      </w:r>
      <w:r w:rsidRPr="00B96607">
        <w:rPr>
          <w:lang w:val="fr-FR"/>
        </w:rPr>
        <w:br/>
        <w:t>b) Un système conçu pour attirer et piéger les attaquants informatiques</w:t>
      </w:r>
      <w:r w:rsidRPr="00B96607">
        <w:rPr>
          <w:lang w:val="fr-FR"/>
        </w:rPr>
        <w:br/>
        <w:t>c) Un antivirus</w:t>
      </w:r>
      <w:r w:rsidRPr="00B96607">
        <w:rPr>
          <w:lang w:val="fr-FR"/>
        </w:rPr>
        <w:br/>
        <w:t>d) Un pare-feu avancé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>L’authentification à deux facteurs (2FA) permet de :</w:t>
      </w:r>
      <w:r w:rsidRPr="00B96607">
        <w:rPr>
          <w:lang w:val="fr-FR"/>
        </w:rPr>
        <w:br/>
        <w:t>a) Ajouter une couche supplémentaire de sécurité</w:t>
      </w:r>
      <w:r w:rsidRPr="00B96607">
        <w:rPr>
          <w:lang w:val="fr-FR"/>
        </w:rPr>
        <w:br/>
        <w:t>b) Créer automatiquement des comptes sécurisés</w:t>
      </w:r>
      <w:r w:rsidRPr="00B96607">
        <w:rPr>
          <w:lang w:val="fr-FR"/>
        </w:rPr>
        <w:br/>
        <w:t>c) Simplifier la connexion des utilisateurs en supprimant les mots de passe</w:t>
      </w:r>
      <w:r w:rsidRPr="00B96607">
        <w:rPr>
          <w:lang w:val="fr-FR"/>
        </w:rPr>
        <w:br/>
        <w:t>d) Accélérer le processus d’audit</w:t>
      </w:r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pStyle w:val="NormalWeb"/>
        <w:numPr>
          <w:ilvl w:val="0"/>
          <w:numId w:val="2"/>
        </w:numPr>
        <w:rPr>
          <w:lang w:val="fr-FR"/>
        </w:rPr>
      </w:pPr>
      <w:r w:rsidRPr="00B96607">
        <w:rPr>
          <w:lang w:val="fr-FR"/>
        </w:rPr>
        <w:t xml:space="preserve">Un </w:t>
      </w:r>
      <w:proofErr w:type="spellStart"/>
      <w:r w:rsidRPr="00B96607">
        <w:rPr>
          <w:lang w:val="fr-FR"/>
        </w:rPr>
        <w:t>DDoS</w:t>
      </w:r>
      <w:proofErr w:type="spellEnd"/>
      <w:r w:rsidRPr="00B96607">
        <w:rPr>
          <w:lang w:val="fr-FR"/>
        </w:rPr>
        <w:t xml:space="preserve"> (</w:t>
      </w:r>
      <w:proofErr w:type="spellStart"/>
      <w:r w:rsidRPr="00B96607">
        <w:rPr>
          <w:lang w:val="fr-FR"/>
        </w:rPr>
        <w:t>Distributed</w:t>
      </w:r>
      <w:proofErr w:type="spellEnd"/>
      <w:r w:rsidRPr="00B96607">
        <w:rPr>
          <w:lang w:val="fr-FR"/>
        </w:rPr>
        <w:t xml:space="preserve"> </w:t>
      </w:r>
      <w:proofErr w:type="spellStart"/>
      <w:r w:rsidRPr="00B96607">
        <w:rPr>
          <w:lang w:val="fr-FR"/>
        </w:rPr>
        <w:t>Denial</w:t>
      </w:r>
      <w:proofErr w:type="spellEnd"/>
      <w:r w:rsidRPr="00B96607">
        <w:rPr>
          <w:lang w:val="fr-FR"/>
        </w:rPr>
        <w:t xml:space="preserve"> of Service) vise à :</w:t>
      </w:r>
      <w:r w:rsidRPr="00B96607">
        <w:rPr>
          <w:lang w:val="fr-FR"/>
        </w:rPr>
        <w:br/>
        <w:t>a) Optimiser la vitesse des requêtes réseau</w:t>
      </w:r>
      <w:r w:rsidRPr="00B96607">
        <w:rPr>
          <w:lang w:val="fr-FR"/>
        </w:rPr>
        <w:br/>
        <w:t>b) Corriger automatiquement les erreurs des serveurs</w:t>
      </w:r>
      <w:r w:rsidRPr="00B96607">
        <w:rPr>
          <w:lang w:val="fr-FR"/>
        </w:rPr>
        <w:br/>
        <w:t>c) Saturer un service en ligne pour le rendre indisponible</w:t>
      </w:r>
      <w:r w:rsidRPr="00B96607">
        <w:rPr>
          <w:lang w:val="fr-FR"/>
        </w:rPr>
        <w:br/>
        <w:t xml:space="preserve">d) Mettre à jour les logiciels de </w:t>
      </w:r>
      <w:proofErr w:type="spellStart"/>
      <w:r w:rsidRPr="00B96607">
        <w:rPr>
          <w:lang w:val="fr-FR"/>
        </w:rPr>
        <w:t>cybersécurité</w:t>
      </w:r>
      <w:proofErr w:type="spellEnd"/>
    </w:p>
    <w:p w:rsidR="00B96607" w:rsidRDefault="00B96607" w:rsidP="00B96607">
      <w:pPr>
        <w:pStyle w:val="NormalWeb"/>
        <w:ind w:left="720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Default="00B96607" w:rsidP="00B96607">
      <w:r>
        <w:pict>
          <v:rect id="_x0000_i1048" style="width:0;height:1.5pt" o:hralign="center" o:hrstd="t" o:hr="t" fillcolor="#a0a0a0" stroked="f"/>
        </w:pict>
      </w:r>
    </w:p>
    <w:p w:rsidR="00B96607" w:rsidRPr="00B96607" w:rsidRDefault="00B96607" w:rsidP="00B96607">
      <w:pPr>
        <w:pStyle w:val="NormalWeb"/>
        <w:rPr>
          <w:lang w:val="fr-FR"/>
        </w:rPr>
      </w:pPr>
      <w:r w:rsidRPr="00B96607">
        <w:rPr>
          <w:lang w:val="fr-FR"/>
        </w:rPr>
        <w:t>Voici la suite du QCM avec les 40 dernières questions. J'ai bien fait attention à ce que l'ordre des réponses ne soit pas répétitif.</w:t>
      </w:r>
    </w:p>
    <w:p w:rsidR="00B96607" w:rsidRDefault="00B96607" w:rsidP="00B96607">
      <w:r>
        <w:pict>
          <v:rect id="_x0000_i1052" style="width:0;height:1.5pt" o:hralign="center" o:hrstd="t" o:hr="t" fillcolor="#a0a0a0" stroked="f"/>
        </w:pict>
      </w:r>
    </w:p>
    <w:p w:rsidR="00B96607" w:rsidRPr="00B96607" w:rsidRDefault="00B96607" w:rsidP="00B96607">
      <w:pPr>
        <w:pStyle w:val="Titre2"/>
        <w:rPr>
          <w:lang w:val="fr-FR"/>
        </w:rPr>
      </w:pPr>
      <w:r w:rsidRPr="00B96607">
        <w:rPr>
          <w:rStyle w:val="lev"/>
          <w:b w:val="0"/>
          <w:bCs w:val="0"/>
          <w:lang w:val="fr-FR"/>
        </w:rPr>
        <w:lastRenderedPageBreak/>
        <w:t>Chapitre 2 : Processus et Outils d'Audit Informatique (Suite)</w:t>
      </w:r>
    </w:p>
    <w:p w:rsidR="00B96607" w:rsidRPr="00B96607" w:rsidRDefault="00B96607" w:rsidP="00A37FDF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Un SIEM (Security Information and Event Management) est utilisé pour :</w:t>
      </w:r>
      <w:r w:rsidRPr="00B96607">
        <w:rPr>
          <w:lang w:val="fr-FR"/>
        </w:rPr>
        <w:br/>
        <w:t>a) Collecter, analyser et surveiller les journaux d'événements de sécurité</w:t>
      </w:r>
      <w:r w:rsidRPr="00B96607">
        <w:rPr>
          <w:lang w:val="fr-FR"/>
        </w:rPr>
        <w:br/>
        <w:t>b) Accélérer la vitesse du réseau</w:t>
      </w:r>
      <w:r w:rsidRPr="00B96607">
        <w:rPr>
          <w:lang w:val="fr-FR"/>
        </w:rPr>
        <w:br/>
        <w:t>c) Gérer les bases de données</w:t>
      </w:r>
      <w:r w:rsidRPr="00B96607">
        <w:rPr>
          <w:lang w:val="fr-FR"/>
        </w:rPr>
        <w:br/>
        <w:t>d) Optimiser le stockage des serveurs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numPr>
          <w:ilvl w:val="0"/>
          <w:numId w:val="4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Un audit informatique préventif sert à :</w:t>
      </w:r>
      <w:r w:rsidRPr="00B96607">
        <w:rPr>
          <w:lang w:val="fr-FR"/>
        </w:rPr>
        <w:br/>
        <w:t>a) Vérifier uniquement les mots de passe des employés</w:t>
      </w:r>
      <w:r w:rsidRPr="00B96607">
        <w:rPr>
          <w:lang w:val="fr-FR"/>
        </w:rPr>
        <w:br/>
        <w:t>b) Identifier et corriger les vulnérabilités avant qu’elles ne soient exploitées</w:t>
      </w:r>
      <w:r w:rsidRPr="00B96607">
        <w:rPr>
          <w:lang w:val="fr-FR"/>
        </w:rPr>
        <w:br/>
        <w:t>c) Changer régulièrement les équipements informatiques</w:t>
      </w:r>
      <w:r w:rsidRPr="00B96607">
        <w:rPr>
          <w:lang w:val="fr-FR"/>
        </w:rPr>
        <w:br/>
        <w:t>d) Tester la rapidité du réseau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numPr>
          <w:ilvl w:val="0"/>
          <w:numId w:val="5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Une attaque Man-in-the-Middle (MITM) consiste à :</w:t>
      </w:r>
      <w:r w:rsidRPr="00B96607">
        <w:rPr>
          <w:lang w:val="fr-FR"/>
        </w:rPr>
        <w:br/>
        <w:t>a) Intercepter et modifier les communications entre deux parties sans leur consentement</w:t>
      </w:r>
      <w:r w:rsidRPr="00B96607">
        <w:rPr>
          <w:lang w:val="fr-FR"/>
        </w:rPr>
        <w:br/>
        <w:t>b) Effectuer un test de charge sur un site web</w:t>
      </w:r>
      <w:r w:rsidRPr="00B96607">
        <w:rPr>
          <w:lang w:val="fr-FR"/>
        </w:rPr>
        <w:br/>
        <w:t>c) Envoyer des spams à des utilisateurs ciblés</w:t>
      </w:r>
      <w:r w:rsidRPr="00B96607">
        <w:rPr>
          <w:lang w:val="fr-FR"/>
        </w:rPr>
        <w:br/>
        <w:t>d) Supprimer les fichiers sensibles d’un ordinateur distant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Quelle est l'étape finale d’un audit informatique ?</w:t>
      </w:r>
      <w:r w:rsidRPr="00B96607">
        <w:rPr>
          <w:lang w:val="fr-FR"/>
        </w:rPr>
        <w:br/>
        <w:t>a) Installer un nouvel antivirus</w:t>
      </w:r>
      <w:r w:rsidRPr="00B96607">
        <w:rPr>
          <w:lang w:val="fr-FR"/>
        </w:rPr>
        <w:br/>
        <w:t>b) Rédiger le rapport d’audit avec recommandations</w:t>
      </w:r>
      <w:r w:rsidRPr="00B96607">
        <w:rPr>
          <w:lang w:val="fr-FR"/>
        </w:rPr>
        <w:br/>
        <w:t>c) Supprimer les fichiers suspects</w:t>
      </w:r>
      <w:r w:rsidRPr="00B96607">
        <w:rPr>
          <w:lang w:val="fr-FR"/>
        </w:rPr>
        <w:br/>
        <w:t>d) Arrêter les serveurs de l’entreprise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numPr>
          <w:ilvl w:val="0"/>
          <w:numId w:val="7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 xml:space="preserve">Le </w:t>
      </w:r>
      <w:proofErr w:type="spellStart"/>
      <w:r w:rsidRPr="00B96607">
        <w:rPr>
          <w:lang w:val="fr-FR"/>
        </w:rPr>
        <w:t>phishing</w:t>
      </w:r>
      <w:proofErr w:type="spellEnd"/>
      <w:r w:rsidRPr="00B96607">
        <w:rPr>
          <w:lang w:val="fr-FR"/>
        </w:rPr>
        <w:t xml:space="preserve"> est une technique qui consiste à :</w:t>
      </w:r>
      <w:r w:rsidRPr="00B96607">
        <w:rPr>
          <w:lang w:val="fr-FR"/>
        </w:rPr>
        <w:br/>
        <w:t>a) Tromper un utilisateur pour lui voler des informations sensibles</w:t>
      </w:r>
      <w:r w:rsidRPr="00B96607">
        <w:rPr>
          <w:lang w:val="fr-FR"/>
        </w:rPr>
        <w:br/>
        <w:t>b) Protéger les fichiers contre la corruption</w:t>
      </w:r>
      <w:r w:rsidRPr="00B96607">
        <w:rPr>
          <w:lang w:val="fr-FR"/>
        </w:rPr>
        <w:br/>
        <w:t>c) Créer un accès sécurisé aux bases de données</w:t>
      </w:r>
      <w:r w:rsidRPr="00B96607">
        <w:rPr>
          <w:lang w:val="fr-FR"/>
        </w:rPr>
        <w:br/>
        <w:t>d) Réparer un système corrompu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 xml:space="preserve">Un </w:t>
      </w:r>
      <w:proofErr w:type="spellStart"/>
      <w:r w:rsidRPr="00B96607">
        <w:rPr>
          <w:lang w:val="fr-FR"/>
        </w:rPr>
        <w:t>ransomware</w:t>
      </w:r>
      <w:proofErr w:type="spellEnd"/>
      <w:r w:rsidRPr="00B96607">
        <w:rPr>
          <w:lang w:val="fr-FR"/>
        </w:rPr>
        <w:t xml:space="preserve"> est un logiciel malveillant qui :</w:t>
      </w:r>
      <w:r w:rsidRPr="00B96607">
        <w:rPr>
          <w:lang w:val="fr-FR"/>
        </w:rPr>
        <w:br/>
        <w:t>a) Optimise la performance des serveurs</w:t>
      </w:r>
      <w:r w:rsidRPr="00B96607">
        <w:rPr>
          <w:lang w:val="fr-FR"/>
        </w:rPr>
        <w:br/>
        <w:t>b) Chiffre les fichiers et exige une rançon pour les débloquer</w:t>
      </w:r>
      <w:r w:rsidRPr="00B96607">
        <w:rPr>
          <w:lang w:val="fr-FR"/>
        </w:rPr>
        <w:br/>
        <w:t>c) Protège les mots de passe des utilisateurs</w:t>
      </w:r>
      <w:r w:rsidRPr="00B96607">
        <w:rPr>
          <w:lang w:val="fr-FR"/>
        </w:rPr>
        <w:br/>
        <w:t>d) Répare automatiquement les fichiers corrompus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lastRenderedPageBreak/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L’analyse des risques en audit informatique permet de :</w:t>
      </w:r>
      <w:r w:rsidRPr="00B96607">
        <w:rPr>
          <w:lang w:val="fr-FR"/>
        </w:rPr>
        <w:br/>
        <w:t>a) Identifier les menaces potentielles sur le système d’information</w:t>
      </w:r>
      <w:r w:rsidRPr="00B96607">
        <w:rPr>
          <w:lang w:val="fr-FR"/>
        </w:rPr>
        <w:br/>
        <w:t>b) Supprimer automatiquement tous les virus détectés</w:t>
      </w:r>
      <w:r w:rsidRPr="00B96607">
        <w:rPr>
          <w:lang w:val="fr-FR"/>
        </w:rPr>
        <w:br/>
        <w:t>c) Identifier les employés qui utilisent trop Internet</w:t>
      </w:r>
      <w:r w:rsidRPr="00B96607">
        <w:rPr>
          <w:lang w:val="fr-FR"/>
        </w:rPr>
        <w:br/>
        <w:t>d) Remplacer tous les équipements informatiques obsolètes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 xml:space="preserve">Un test de boîte noire (Black Box </w:t>
      </w:r>
      <w:proofErr w:type="spellStart"/>
      <w:r w:rsidRPr="00B96607">
        <w:rPr>
          <w:lang w:val="fr-FR"/>
        </w:rPr>
        <w:t>Testing</w:t>
      </w:r>
      <w:proofErr w:type="spellEnd"/>
      <w:r w:rsidRPr="00B96607">
        <w:rPr>
          <w:lang w:val="fr-FR"/>
        </w:rPr>
        <w:t>) signifie que l’auditeur :</w:t>
      </w:r>
      <w:r w:rsidRPr="00B96607">
        <w:rPr>
          <w:lang w:val="fr-FR"/>
        </w:rPr>
        <w:br/>
        <w:t>a) Travaille uniquement avec des outils automatisés</w:t>
      </w:r>
      <w:r w:rsidRPr="00B96607">
        <w:rPr>
          <w:lang w:val="fr-FR"/>
        </w:rPr>
        <w:br/>
        <w:t>b) N’a aucune information préalable sur le système testé</w:t>
      </w:r>
      <w:r w:rsidRPr="00B96607">
        <w:rPr>
          <w:lang w:val="fr-FR"/>
        </w:rPr>
        <w:br/>
        <w:t>c) A accès aux codes sources et configurations</w:t>
      </w:r>
      <w:r w:rsidRPr="00B96607">
        <w:rPr>
          <w:lang w:val="fr-FR"/>
        </w:rPr>
        <w:br/>
        <w:t>d) Effectue un audit financier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numPr>
          <w:ilvl w:val="0"/>
          <w:numId w:val="11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Une analyse de vulnérabilité a pour objectif de :</w:t>
      </w:r>
      <w:r w:rsidRPr="00B96607">
        <w:rPr>
          <w:lang w:val="fr-FR"/>
        </w:rPr>
        <w:br/>
        <w:t>a) Identifier les failles de sécurité d’un système informatique</w:t>
      </w:r>
      <w:r w:rsidRPr="00B96607">
        <w:rPr>
          <w:lang w:val="fr-FR"/>
        </w:rPr>
        <w:br/>
        <w:t>b) Modifier les codes sources d’un logiciel</w:t>
      </w:r>
      <w:r w:rsidRPr="00B96607">
        <w:rPr>
          <w:lang w:val="fr-FR"/>
        </w:rPr>
        <w:br/>
        <w:t>c) Accélérer le traitement des données</w:t>
      </w:r>
      <w:r w:rsidRPr="00B96607">
        <w:rPr>
          <w:lang w:val="fr-FR"/>
        </w:rPr>
        <w:br/>
        <w:t>d) Remplacer les anciens équipements informatiques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La mise en place d’un plan de reprise d’activité (PRA) permet de :</w:t>
      </w:r>
      <w:r w:rsidRPr="00B96607">
        <w:rPr>
          <w:lang w:val="fr-FR"/>
        </w:rPr>
        <w:br/>
        <w:t>a) Gérer les sauvegardes des données</w:t>
      </w:r>
      <w:r w:rsidRPr="00B96607">
        <w:rPr>
          <w:lang w:val="fr-FR"/>
        </w:rPr>
        <w:br/>
        <w:t>b) Automatiser l’audit des systèmes informatiques</w:t>
      </w:r>
      <w:r w:rsidRPr="00B96607">
        <w:rPr>
          <w:lang w:val="fr-FR"/>
        </w:rPr>
        <w:br/>
        <w:t>c) Assurer la continuité des opérations après un incident informatique</w:t>
      </w:r>
      <w:r w:rsidRPr="00B96607">
        <w:rPr>
          <w:lang w:val="fr-FR"/>
        </w:rPr>
        <w:br/>
        <w:t>d) Bloquer tous les accès réseau en cas d’attaque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Default="00B96607" w:rsidP="00B96607">
      <w:r>
        <w:pict>
          <v:rect id="_x0000_i1053" style="width:0;height:1.5pt" o:hralign="center" o:hrstd="t" o:hr="t" fillcolor="#a0a0a0" stroked="f"/>
        </w:pict>
      </w:r>
    </w:p>
    <w:p w:rsidR="00B96607" w:rsidRPr="00B96607" w:rsidRDefault="00B96607" w:rsidP="00B96607">
      <w:pPr>
        <w:pStyle w:val="Titre2"/>
        <w:rPr>
          <w:lang w:val="fr-FR"/>
        </w:rPr>
      </w:pPr>
      <w:r w:rsidRPr="00B96607">
        <w:rPr>
          <w:rStyle w:val="lev"/>
          <w:b w:val="0"/>
          <w:bCs w:val="0"/>
          <w:lang w:val="fr-FR"/>
        </w:rPr>
        <w:t>Chapitre 3 : Gouvernance et Cadres de Référence en Audit Informatique</w:t>
      </w:r>
    </w:p>
    <w:p w:rsidR="00B96607" w:rsidRPr="00B96607" w:rsidRDefault="00B96607" w:rsidP="00A37FDF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ITIL est un référentiel qui concerne :</w:t>
      </w:r>
      <w:r w:rsidRPr="00B96607">
        <w:rPr>
          <w:lang w:val="fr-FR"/>
        </w:rPr>
        <w:br/>
        <w:t>a) La gestion des services informatiques (IT Service Management)</w:t>
      </w:r>
      <w:r w:rsidRPr="00B96607">
        <w:rPr>
          <w:lang w:val="fr-FR"/>
        </w:rPr>
        <w:br/>
        <w:t>b) Le développement de logiciels sécurisés</w:t>
      </w:r>
      <w:r w:rsidRPr="00B96607">
        <w:rPr>
          <w:lang w:val="fr-FR"/>
        </w:rPr>
        <w:br/>
        <w:t>c) La réglementation des données personnelles</w:t>
      </w:r>
      <w:r w:rsidRPr="00B96607">
        <w:rPr>
          <w:lang w:val="fr-FR"/>
        </w:rPr>
        <w:br/>
        <w:t>d) La gestion des bases de données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lastRenderedPageBreak/>
        <w:t xml:space="preserve">Un DPO (Data Protection </w:t>
      </w:r>
      <w:proofErr w:type="spellStart"/>
      <w:r w:rsidRPr="00B96607">
        <w:rPr>
          <w:lang w:val="fr-FR"/>
        </w:rPr>
        <w:t>Officer</w:t>
      </w:r>
      <w:proofErr w:type="spellEnd"/>
      <w:r w:rsidRPr="00B96607">
        <w:rPr>
          <w:lang w:val="fr-FR"/>
        </w:rPr>
        <w:t>) est responsable de :</w:t>
      </w:r>
      <w:r w:rsidRPr="00B96607">
        <w:rPr>
          <w:lang w:val="fr-FR"/>
        </w:rPr>
        <w:br/>
        <w:t>a) La suppression automatique des fichiers obsolètes</w:t>
      </w:r>
      <w:r w:rsidRPr="00B96607">
        <w:rPr>
          <w:lang w:val="fr-FR"/>
        </w:rPr>
        <w:br/>
        <w:t>b) L’installation des serveurs et des routeurs</w:t>
      </w:r>
      <w:r w:rsidRPr="00B96607">
        <w:rPr>
          <w:lang w:val="fr-FR"/>
        </w:rPr>
        <w:br/>
        <w:t>c) La protection des données personnelles au sein d’une entreprise</w:t>
      </w:r>
      <w:r w:rsidRPr="00B96607">
        <w:rPr>
          <w:lang w:val="fr-FR"/>
        </w:rPr>
        <w:br/>
        <w:t>d) L’audit financier des entreprises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Pr="00B96607" w:rsidRDefault="00B96607" w:rsidP="00A37FDF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La norme PCI DSS est obligatoire pour :</w:t>
      </w:r>
      <w:r w:rsidRPr="00B96607">
        <w:rPr>
          <w:lang w:val="fr-FR"/>
        </w:rPr>
        <w:br/>
        <w:t>a) Les réseaux sociaux</w:t>
      </w:r>
      <w:r w:rsidRPr="00B96607">
        <w:rPr>
          <w:lang w:val="fr-FR"/>
        </w:rPr>
        <w:br/>
        <w:t>b) Les fournisseurs d’accès Internet</w:t>
      </w:r>
      <w:r w:rsidRPr="00B96607">
        <w:rPr>
          <w:lang w:val="fr-FR"/>
        </w:rPr>
        <w:br/>
        <w:t>c) Les entreprises traitant des paiements par carte bancaire</w:t>
      </w:r>
      <w:r w:rsidRPr="00B96607">
        <w:rPr>
          <w:lang w:val="fr-FR"/>
        </w:rPr>
        <w:br/>
        <w:t>d) Les hôpitaux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Pr="00B96607" w:rsidRDefault="00B96607" w:rsidP="00A37FDF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Une politique de gestion des accès doit :</w:t>
      </w:r>
      <w:r w:rsidRPr="00B96607">
        <w:rPr>
          <w:lang w:val="fr-FR"/>
        </w:rPr>
        <w:br/>
        <w:t>a) Supprimer les mots de passe pour simplifier l’accès</w:t>
      </w:r>
      <w:r w:rsidRPr="00B96607">
        <w:rPr>
          <w:lang w:val="fr-FR"/>
        </w:rPr>
        <w:br/>
        <w:t>b) Permettre à tous les employés d’accéder à toutes les données</w:t>
      </w:r>
      <w:r w:rsidRPr="00B96607">
        <w:rPr>
          <w:lang w:val="fr-FR"/>
        </w:rPr>
        <w:br/>
        <w:t>c) Désactiver tous les pare-feu</w:t>
      </w:r>
      <w:r w:rsidRPr="00B96607">
        <w:rPr>
          <w:lang w:val="fr-FR"/>
        </w:rPr>
        <w:br/>
        <w:t>d) Restreindre les autorisations aux utilisateurs selon leurs besoins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d</w:t>
      </w:r>
    </w:p>
    <w:p w:rsidR="00B96607" w:rsidRPr="00B96607" w:rsidRDefault="00B96607" w:rsidP="00A37FDF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Un audit SOX (</w:t>
      </w:r>
      <w:proofErr w:type="spellStart"/>
      <w:r w:rsidRPr="00B96607">
        <w:rPr>
          <w:lang w:val="fr-FR"/>
        </w:rPr>
        <w:t>Sarbanes</w:t>
      </w:r>
      <w:proofErr w:type="spellEnd"/>
      <w:r w:rsidRPr="00B96607">
        <w:rPr>
          <w:lang w:val="fr-FR"/>
        </w:rPr>
        <w:t>-Oxley) est obligatoire pour :</w:t>
      </w:r>
      <w:r w:rsidRPr="00B96607">
        <w:rPr>
          <w:lang w:val="fr-FR"/>
        </w:rPr>
        <w:br/>
        <w:t>a) Toutes les entreprises du monde</w:t>
      </w:r>
      <w:r w:rsidRPr="00B96607">
        <w:rPr>
          <w:lang w:val="fr-FR"/>
        </w:rPr>
        <w:br/>
        <w:t>b) Les entreprises cotées en bourse aux États-Unis</w:t>
      </w:r>
      <w:r w:rsidRPr="00B96607">
        <w:rPr>
          <w:lang w:val="fr-FR"/>
        </w:rPr>
        <w:br/>
        <w:t>c) Les écoles et universités</w:t>
      </w:r>
      <w:r w:rsidRPr="00B96607">
        <w:rPr>
          <w:lang w:val="fr-FR"/>
        </w:rPr>
        <w:br/>
        <w:t>d) Les entreprises de e-commerce uniquement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b</w:t>
      </w:r>
    </w:p>
    <w:p w:rsidR="00B96607" w:rsidRPr="00B96607" w:rsidRDefault="00B96607" w:rsidP="00A37FDF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Le principe de séparation des tâches (</w:t>
      </w:r>
      <w:proofErr w:type="spellStart"/>
      <w:r w:rsidRPr="00B96607">
        <w:rPr>
          <w:lang w:val="fr-FR"/>
        </w:rPr>
        <w:t>SoD</w:t>
      </w:r>
      <w:proofErr w:type="spellEnd"/>
      <w:r w:rsidRPr="00B96607">
        <w:rPr>
          <w:lang w:val="fr-FR"/>
        </w:rPr>
        <w:t xml:space="preserve"> - </w:t>
      </w:r>
      <w:proofErr w:type="spellStart"/>
      <w:r w:rsidRPr="00B96607">
        <w:rPr>
          <w:lang w:val="fr-FR"/>
        </w:rPr>
        <w:t>Segregation</w:t>
      </w:r>
      <w:proofErr w:type="spellEnd"/>
      <w:r w:rsidRPr="00B96607">
        <w:rPr>
          <w:lang w:val="fr-FR"/>
        </w:rPr>
        <w:t xml:space="preserve"> of </w:t>
      </w:r>
      <w:proofErr w:type="spellStart"/>
      <w:r w:rsidRPr="00B96607">
        <w:rPr>
          <w:lang w:val="fr-FR"/>
        </w:rPr>
        <w:t>Duties</w:t>
      </w:r>
      <w:proofErr w:type="spellEnd"/>
      <w:r w:rsidRPr="00B96607">
        <w:rPr>
          <w:lang w:val="fr-FR"/>
        </w:rPr>
        <w:t>) permet de :</w:t>
      </w:r>
      <w:r w:rsidRPr="00B96607">
        <w:rPr>
          <w:lang w:val="fr-FR"/>
        </w:rPr>
        <w:br/>
        <w:t>a) Réduire les risques de fraude et d’abus en répartissant les responsabilités</w:t>
      </w:r>
      <w:r w:rsidRPr="00B96607">
        <w:rPr>
          <w:lang w:val="fr-FR"/>
        </w:rPr>
        <w:br/>
        <w:t>b) Supprimer les audits financiers</w:t>
      </w:r>
      <w:r w:rsidRPr="00B96607">
        <w:rPr>
          <w:lang w:val="fr-FR"/>
        </w:rPr>
        <w:br/>
        <w:t>c) Bloquer les accès administratifs pour tous les utilisateurs</w:t>
      </w:r>
      <w:r w:rsidRPr="00B96607">
        <w:rPr>
          <w:lang w:val="fr-FR"/>
        </w:rPr>
        <w:br/>
        <w:t>d) Accélérer le travail des employés en fusionnant les rôles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numPr>
          <w:ilvl w:val="0"/>
          <w:numId w:val="19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Un audit de gouvernance IT vise à :</w:t>
      </w:r>
      <w:r w:rsidRPr="00B96607">
        <w:rPr>
          <w:lang w:val="fr-FR"/>
        </w:rPr>
        <w:br/>
        <w:t>a) Vérifier que les processus IT sont alignés avec la stratégie d’entreprise</w:t>
      </w:r>
      <w:r w:rsidRPr="00B96607">
        <w:rPr>
          <w:lang w:val="fr-FR"/>
        </w:rPr>
        <w:br/>
        <w:t>b) Identifier les failles de sécurité réseau</w:t>
      </w:r>
      <w:r w:rsidRPr="00B96607">
        <w:rPr>
          <w:lang w:val="fr-FR"/>
        </w:rPr>
        <w:br/>
        <w:t>c) Remplacer les systèmes informatiques obsolètes</w:t>
      </w:r>
      <w:r w:rsidRPr="00B96607">
        <w:rPr>
          <w:lang w:val="fr-FR"/>
        </w:rPr>
        <w:br/>
        <w:t>d) Effectuer des tests de charge sur les serveurs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a</w:t>
      </w:r>
    </w:p>
    <w:p w:rsidR="00B96607" w:rsidRPr="00B96607" w:rsidRDefault="00B96607" w:rsidP="00A37FDF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lastRenderedPageBreak/>
        <w:t xml:space="preserve">Un contrôleur des systèmes d’information (CISA - </w:t>
      </w:r>
      <w:proofErr w:type="spellStart"/>
      <w:r w:rsidRPr="00B96607">
        <w:rPr>
          <w:lang w:val="fr-FR"/>
        </w:rPr>
        <w:t>Certified</w:t>
      </w:r>
      <w:proofErr w:type="spellEnd"/>
      <w:r w:rsidRPr="00B96607">
        <w:rPr>
          <w:lang w:val="fr-FR"/>
        </w:rPr>
        <w:t xml:space="preserve"> Information </w:t>
      </w:r>
      <w:proofErr w:type="spellStart"/>
      <w:r w:rsidRPr="00B96607">
        <w:rPr>
          <w:lang w:val="fr-FR"/>
        </w:rPr>
        <w:t>Systems</w:t>
      </w:r>
      <w:proofErr w:type="spellEnd"/>
      <w:r w:rsidRPr="00B96607">
        <w:rPr>
          <w:lang w:val="fr-FR"/>
        </w:rPr>
        <w:t xml:space="preserve"> </w:t>
      </w:r>
      <w:proofErr w:type="spellStart"/>
      <w:r w:rsidRPr="00B96607">
        <w:rPr>
          <w:lang w:val="fr-FR"/>
        </w:rPr>
        <w:t>Auditor</w:t>
      </w:r>
      <w:proofErr w:type="spellEnd"/>
      <w:r w:rsidRPr="00B96607">
        <w:rPr>
          <w:lang w:val="fr-FR"/>
        </w:rPr>
        <w:t>) est un professionnel qui :</w:t>
      </w:r>
      <w:r w:rsidRPr="00B96607">
        <w:rPr>
          <w:lang w:val="fr-FR"/>
        </w:rPr>
        <w:br/>
        <w:t>a) Conçoit des jeux vidéo</w:t>
      </w:r>
      <w:r w:rsidRPr="00B96607">
        <w:rPr>
          <w:lang w:val="fr-FR"/>
        </w:rPr>
        <w:br/>
        <w:t>b) Crée des bases de données relationnelles</w:t>
      </w:r>
      <w:r w:rsidRPr="00B96607">
        <w:rPr>
          <w:lang w:val="fr-FR"/>
        </w:rPr>
        <w:br/>
        <w:t>c) Développe des applications mobiles</w:t>
      </w:r>
      <w:r w:rsidRPr="00B96607">
        <w:rPr>
          <w:lang w:val="fr-FR"/>
        </w:rPr>
        <w:br/>
        <w:t>d) Effectue des audits IT selon des standards internationaux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d</w:t>
      </w:r>
    </w:p>
    <w:p w:rsidR="00B96607" w:rsidRPr="00B96607" w:rsidRDefault="00B96607" w:rsidP="00A37FDF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>Le cadre réglementaire HIPAA concerne la protection des :</w:t>
      </w:r>
      <w:r w:rsidRPr="00B96607">
        <w:rPr>
          <w:lang w:val="fr-FR"/>
        </w:rPr>
        <w:br/>
        <w:t>a) Licences de logiciels open source</w:t>
      </w:r>
      <w:r w:rsidRPr="00B96607">
        <w:rPr>
          <w:lang w:val="fr-FR"/>
        </w:rPr>
        <w:br/>
        <w:t>b) Comptes bancaires des entreprises</w:t>
      </w:r>
      <w:r w:rsidRPr="00B96607">
        <w:rPr>
          <w:lang w:val="fr-FR"/>
        </w:rPr>
        <w:br/>
        <w:t>c) Données médicales et de santé aux États-Unis</w:t>
      </w:r>
      <w:r w:rsidRPr="00B96607">
        <w:rPr>
          <w:lang w:val="fr-FR"/>
        </w:rPr>
        <w:br/>
        <w:t>d)</w:t>
      </w:r>
      <w:bookmarkStart w:id="0" w:name="_GoBack"/>
      <w:bookmarkEnd w:id="0"/>
      <w:r w:rsidRPr="00B96607">
        <w:rPr>
          <w:lang w:val="fr-FR"/>
        </w:rPr>
        <w:t xml:space="preserve"> Fichiers multimédias des utilisateurs</w:t>
      </w:r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c</w:t>
      </w:r>
    </w:p>
    <w:p w:rsidR="00B96607" w:rsidRPr="00B96607" w:rsidRDefault="00B96607" w:rsidP="00A37FDF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fr-FR"/>
        </w:rPr>
      </w:pPr>
      <w:r w:rsidRPr="00B96607">
        <w:rPr>
          <w:lang w:val="fr-FR"/>
        </w:rPr>
        <w:t xml:space="preserve">L’objectif du NIST </w:t>
      </w:r>
      <w:proofErr w:type="spellStart"/>
      <w:r w:rsidRPr="00B96607">
        <w:rPr>
          <w:lang w:val="fr-FR"/>
        </w:rPr>
        <w:t>Cybersecurity</w:t>
      </w:r>
      <w:proofErr w:type="spellEnd"/>
      <w:r w:rsidRPr="00B96607">
        <w:rPr>
          <w:lang w:val="fr-FR"/>
        </w:rPr>
        <w:t xml:space="preserve"> Framework est de :</w:t>
      </w:r>
      <w:r w:rsidRPr="00B96607">
        <w:rPr>
          <w:lang w:val="fr-FR"/>
        </w:rPr>
        <w:br/>
        <w:t>a) Développer des logiciels antivirus</w:t>
      </w:r>
      <w:r w:rsidRPr="00B96607">
        <w:rPr>
          <w:lang w:val="fr-FR"/>
        </w:rPr>
        <w:br/>
        <w:t>b) Supprimer tous les audits informatiques</w:t>
      </w:r>
      <w:r w:rsidRPr="00B96607">
        <w:rPr>
          <w:lang w:val="fr-FR"/>
        </w:rPr>
        <w:br/>
        <w:t>c) Augmenter la vitesse des réseaux</w:t>
      </w:r>
      <w:r w:rsidRPr="00B96607">
        <w:rPr>
          <w:lang w:val="fr-FR"/>
        </w:rPr>
        <w:br/>
        <w:t xml:space="preserve">d) Offrir un guide pour gérer et réduire les risques de </w:t>
      </w:r>
      <w:proofErr w:type="spellStart"/>
      <w:r w:rsidRPr="00B96607">
        <w:rPr>
          <w:lang w:val="fr-FR"/>
        </w:rPr>
        <w:t>cybersécurité</w:t>
      </w:r>
      <w:proofErr w:type="spellEnd"/>
    </w:p>
    <w:p w:rsidR="00B96607" w:rsidRDefault="00B96607" w:rsidP="00B96607">
      <w:pPr>
        <w:pStyle w:val="NormalWeb"/>
      </w:pPr>
      <w:proofErr w:type="gramStart"/>
      <w:r>
        <w:rPr>
          <w:rStyle w:val="lev"/>
        </w:rPr>
        <w:t>Réponse :</w:t>
      </w:r>
      <w:proofErr w:type="gramEnd"/>
      <w:r>
        <w:rPr>
          <w:rStyle w:val="lev"/>
        </w:rPr>
        <w:t xml:space="preserve"> d</w:t>
      </w:r>
    </w:p>
    <w:p w:rsidR="00B96607" w:rsidRDefault="00B96607" w:rsidP="00B96607">
      <w:r>
        <w:pict>
          <v:rect id="_x0000_i1054" style="width:0;height:1.5pt" o:hralign="center" o:hrstd="t" o:hr="t" fillcolor="#a0a0a0" stroked="f"/>
        </w:pict>
      </w:r>
    </w:p>
    <w:p w:rsidR="00413E09" w:rsidRPr="00B96607" w:rsidRDefault="00413E09" w:rsidP="00B96607"/>
    <w:sectPr w:rsidR="00413E09" w:rsidRPr="00B9660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24BD"/>
    <w:multiLevelType w:val="multilevel"/>
    <w:tmpl w:val="580072F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41645"/>
    <w:multiLevelType w:val="multilevel"/>
    <w:tmpl w:val="371CBF78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5351E"/>
    <w:multiLevelType w:val="multilevel"/>
    <w:tmpl w:val="E0A601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19035E"/>
    <w:multiLevelType w:val="multilevel"/>
    <w:tmpl w:val="A3DEF33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B1C0C"/>
    <w:multiLevelType w:val="multilevel"/>
    <w:tmpl w:val="721C3DA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BC1DA1"/>
    <w:multiLevelType w:val="multilevel"/>
    <w:tmpl w:val="B8A8B93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DB0575"/>
    <w:multiLevelType w:val="multilevel"/>
    <w:tmpl w:val="FEFCCE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0C0987"/>
    <w:multiLevelType w:val="multilevel"/>
    <w:tmpl w:val="5F7817C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196181"/>
    <w:multiLevelType w:val="multilevel"/>
    <w:tmpl w:val="B526E594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36B"/>
    <w:multiLevelType w:val="multilevel"/>
    <w:tmpl w:val="06064C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260835"/>
    <w:multiLevelType w:val="multilevel"/>
    <w:tmpl w:val="2F9258E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4650EB"/>
    <w:multiLevelType w:val="multilevel"/>
    <w:tmpl w:val="03507B8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721EC9"/>
    <w:multiLevelType w:val="multilevel"/>
    <w:tmpl w:val="8CA2CE1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7449EF"/>
    <w:multiLevelType w:val="multilevel"/>
    <w:tmpl w:val="30CC6E7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E1B27"/>
    <w:multiLevelType w:val="multilevel"/>
    <w:tmpl w:val="A1C8E5A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5B005C"/>
    <w:multiLevelType w:val="multilevel"/>
    <w:tmpl w:val="DEE2420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6C775C"/>
    <w:multiLevelType w:val="multilevel"/>
    <w:tmpl w:val="C75A7EE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861D07"/>
    <w:multiLevelType w:val="multilevel"/>
    <w:tmpl w:val="BD9A47D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8C6451"/>
    <w:multiLevelType w:val="multilevel"/>
    <w:tmpl w:val="67B2B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6140AC"/>
    <w:multiLevelType w:val="multilevel"/>
    <w:tmpl w:val="7EEC8A1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525524"/>
    <w:multiLevelType w:val="multilevel"/>
    <w:tmpl w:val="1EC4C3A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45AD8"/>
    <w:multiLevelType w:val="multilevel"/>
    <w:tmpl w:val="9C889F1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9"/>
  </w:num>
  <w:num w:numId="3">
    <w:abstractNumId w:val="6"/>
  </w:num>
  <w:num w:numId="4">
    <w:abstractNumId w:val="16"/>
  </w:num>
  <w:num w:numId="5">
    <w:abstractNumId w:val="21"/>
  </w:num>
  <w:num w:numId="6">
    <w:abstractNumId w:val="17"/>
  </w:num>
  <w:num w:numId="7">
    <w:abstractNumId w:val="13"/>
  </w:num>
  <w:num w:numId="8">
    <w:abstractNumId w:val="12"/>
  </w:num>
  <w:num w:numId="9">
    <w:abstractNumId w:val="2"/>
  </w:num>
  <w:num w:numId="10">
    <w:abstractNumId w:val="5"/>
  </w:num>
  <w:num w:numId="11">
    <w:abstractNumId w:val="4"/>
  </w:num>
  <w:num w:numId="12">
    <w:abstractNumId w:val="19"/>
  </w:num>
  <w:num w:numId="13">
    <w:abstractNumId w:val="10"/>
  </w:num>
  <w:num w:numId="14">
    <w:abstractNumId w:val="3"/>
  </w:num>
  <w:num w:numId="15">
    <w:abstractNumId w:val="0"/>
  </w:num>
  <w:num w:numId="16">
    <w:abstractNumId w:val="14"/>
  </w:num>
  <w:num w:numId="17">
    <w:abstractNumId w:val="7"/>
  </w:num>
  <w:num w:numId="18">
    <w:abstractNumId w:val="15"/>
  </w:num>
  <w:num w:numId="19">
    <w:abstractNumId w:val="20"/>
  </w:num>
  <w:num w:numId="20">
    <w:abstractNumId w:val="11"/>
  </w:num>
  <w:num w:numId="21">
    <w:abstractNumId w:val="8"/>
  </w:num>
  <w:num w:numId="22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09"/>
    <w:rsid w:val="00413E09"/>
    <w:rsid w:val="005462E1"/>
    <w:rsid w:val="00794E80"/>
    <w:rsid w:val="00A37FDF"/>
    <w:rsid w:val="00B5541B"/>
    <w:rsid w:val="00B96607"/>
    <w:rsid w:val="00DE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D4FB"/>
  <w15:chartTrackingRefBased/>
  <w15:docId w15:val="{F8A38951-1310-40E4-BE72-5B41803B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66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966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413E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413E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13E0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413E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413E09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B966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B966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8</Pages>
  <Words>1485</Words>
  <Characters>8468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OUMAROU</dc:creator>
  <cp:keywords/>
  <dc:description/>
  <cp:lastModifiedBy>OUMAROU</cp:lastModifiedBy>
  <cp:revision>2</cp:revision>
  <dcterms:created xsi:type="dcterms:W3CDTF">2025-02-11T14:32:00Z</dcterms:created>
  <dcterms:modified xsi:type="dcterms:W3CDTF">2025-02-11T16:00:00Z</dcterms:modified>
</cp:coreProperties>
</file>