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8C2" w:rsidRDefault="00D421A2" w:rsidP="00D421A2">
      <w:pPr>
        <w:jc w:val="center"/>
      </w:pPr>
      <w:r>
        <w:t>C</w:t>
      </w:r>
      <w:r>
        <w:rPr>
          <w:rFonts w:hint="eastAsia"/>
        </w:rPr>
        <w:t xml:space="preserve">hat </w:t>
      </w:r>
      <w:r>
        <w:t>bot DB schema</w:t>
      </w:r>
    </w:p>
    <w:p w:rsidR="00371D88" w:rsidRPr="00371D88" w:rsidRDefault="00371D88" w:rsidP="00371D88">
      <w:pPr>
        <w:jc w:val="right"/>
        <w:rPr>
          <w:rFonts w:ascii="微軟正黑體" w:eastAsia="微軟正黑體" w:hAnsi="微軟正黑體"/>
        </w:rPr>
      </w:pPr>
      <w:r w:rsidRPr="00371D88">
        <w:rPr>
          <w:rFonts w:ascii="微軟正黑體" w:eastAsia="微軟正黑體" w:hAnsi="微軟正黑體" w:hint="eastAsia"/>
        </w:rPr>
        <w:t>曾雅梅</w:t>
      </w:r>
    </w:p>
    <w:p w:rsidR="00371D88" w:rsidRDefault="00371D88" w:rsidP="00371D88">
      <w:pPr>
        <w:jc w:val="right"/>
      </w:pPr>
      <w:r>
        <w:rPr>
          <w:rFonts w:hint="eastAsia"/>
        </w:rPr>
        <w:t>2013/12/06</w:t>
      </w:r>
    </w:p>
    <w:p w:rsidR="00D421A2" w:rsidRDefault="00D421A2" w:rsidP="00D421A2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atabase</w:t>
      </w:r>
    </w:p>
    <w:p w:rsidR="00D421A2" w:rsidRDefault="00D421A2" w:rsidP="00D421A2">
      <w:pPr>
        <w:pStyle w:val="a3"/>
        <w:numPr>
          <w:ilvl w:val="1"/>
          <w:numId w:val="1"/>
        </w:numPr>
        <w:ind w:leftChars="0"/>
      </w:pPr>
      <w:r>
        <w:t>MongoDB</w:t>
      </w:r>
    </w:p>
    <w:p w:rsidR="00371D88" w:rsidRDefault="00371D88" w:rsidP="00371D88">
      <w:pPr>
        <w:pStyle w:val="a3"/>
        <w:ind w:leftChars="0" w:left="960"/>
      </w:pPr>
      <w:r>
        <w:t>(</w:t>
      </w:r>
      <w:r>
        <w:rPr>
          <w:rFonts w:hint="eastAsia"/>
        </w:rPr>
        <w:t>對</w:t>
      </w:r>
      <w:r>
        <w:rPr>
          <w:rFonts w:hint="eastAsia"/>
        </w:rPr>
        <w:t>text</w:t>
      </w:r>
      <w:r>
        <w:rPr>
          <w:rFonts w:hint="eastAsia"/>
        </w:rPr>
        <w:t>有大小寫之分，因此命名皆以小寫為主</w:t>
      </w:r>
      <w:r>
        <w:t>)</w:t>
      </w:r>
    </w:p>
    <w:p w:rsidR="00D421A2" w:rsidRDefault="00D421A2" w:rsidP="00D421A2">
      <w:pPr>
        <w:pStyle w:val="a3"/>
        <w:numPr>
          <w:ilvl w:val="0"/>
          <w:numId w:val="1"/>
        </w:numPr>
        <w:ind w:leftChars="0"/>
      </w:pPr>
      <w:r>
        <w:t>Database name</w:t>
      </w:r>
    </w:p>
    <w:p w:rsidR="00D421A2" w:rsidRDefault="00D421A2" w:rsidP="00D421A2">
      <w:pPr>
        <w:pStyle w:val="a3"/>
        <w:numPr>
          <w:ilvl w:val="1"/>
          <w:numId w:val="1"/>
        </w:numPr>
        <w:ind w:leftChars="0"/>
      </w:pPr>
      <w:r>
        <w:t>bot</w:t>
      </w:r>
    </w:p>
    <w:p w:rsidR="00D421A2" w:rsidRDefault="00D421A2" w:rsidP="00D421A2">
      <w:pPr>
        <w:pStyle w:val="a3"/>
        <w:numPr>
          <w:ilvl w:val="0"/>
          <w:numId w:val="1"/>
        </w:numPr>
        <w:ind w:leftChars="0"/>
      </w:pPr>
      <w:r>
        <w:t>Table name (Collection name)</w:t>
      </w:r>
    </w:p>
    <w:p w:rsidR="00D421A2" w:rsidRDefault="00D421A2" w:rsidP="00D421A2">
      <w:pPr>
        <w:pStyle w:val="a3"/>
        <w:numPr>
          <w:ilvl w:val="1"/>
          <w:numId w:val="1"/>
        </w:numPr>
        <w:ind w:leftChars="0"/>
      </w:pPr>
      <w:r>
        <w:t>QAKset</w:t>
      </w:r>
    </w:p>
    <w:p w:rsidR="00D421A2" w:rsidRDefault="00371D88" w:rsidP="00D421A2">
      <w:pPr>
        <w:pStyle w:val="a3"/>
        <w:numPr>
          <w:ilvl w:val="1"/>
          <w:numId w:val="1"/>
        </w:numPr>
        <w:ind w:leftChars="0"/>
      </w:pPr>
      <w:r>
        <w:t>k</w:t>
      </w:r>
      <w:r w:rsidR="00D421A2">
        <w:t>eyword_data</w:t>
      </w:r>
    </w:p>
    <w:p w:rsidR="00D421A2" w:rsidRDefault="00371D88" w:rsidP="00D421A2">
      <w:pPr>
        <w:pStyle w:val="a3"/>
        <w:numPr>
          <w:ilvl w:val="1"/>
          <w:numId w:val="1"/>
        </w:numPr>
        <w:ind w:leftChars="0"/>
      </w:pPr>
      <w:r>
        <w:t>s</w:t>
      </w:r>
      <w:r w:rsidR="00D421A2">
        <w:t>tatistic_data</w:t>
      </w:r>
    </w:p>
    <w:p w:rsidR="00D421A2" w:rsidRDefault="00D421A2" w:rsidP="00D421A2">
      <w:pPr>
        <w:pStyle w:val="a3"/>
        <w:numPr>
          <w:ilvl w:val="0"/>
          <w:numId w:val="1"/>
        </w:numPr>
        <w:ind w:leftChars="0"/>
      </w:pPr>
      <w:r>
        <w:t>Schema</w:t>
      </w:r>
    </w:p>
    <w:p w:rsidR="00D421A2" w:rsidRDefault="00D421A2" w:rsidP="00D421A2">
      <w:pPr>
        <w:pStyle w:val="a3"/>
        <w:numPr>
          <w:ilvl w:val="1"/>
          <w:numId w:val="1"/>
        </w:numPr>
        <w:ind w:leftChars="0"/>
      </w:pPr>
      <w:r>
        <w:t>QAKset</w:t>
      </w:r>
    </w:p>
    <w:tbl>
      <w:tblPr>
        <w:tblStyle w:val="a4"/>
        <w:tblW w:w="9241" w:type="dxa"/>
        <w:tblInd w:w="960" w:type="dxa"/>
        <w:tblLook w:val="04A0" w:firstRow="1" w:lastRow="0" w:firstColumn="1" w:lastColumn="0" w:noHBand="0" w:noVBand="1"/>
      </w:tblPr>
      <w:tblGrid>
        <w:gridCol w:w="2559"/>
        <w:gridCol w:w="2270"/>
        <w:gridCol w:w="4412"/>
      </w:tblGrid>
      <w:tr w:rsidR="00D421A2" w:rsidTr="00D421A2">
        <w:tc>
          <w:tcPr>
            <w:tcW w:w="2559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70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type</w:t>
            </w:r>
          </w:p>
        </w:tc>
        <w:tc>
          <w:tcPr>
            <w:tcW w:w="4412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D421A2" w:rsidTr="00D421A2">
        <w:tc>
          <w:tcPr>
            <w:tcW w:w="2559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q</w:t>
            </w:r>
            <w:r>
              <w:rPr>
                <w:rFonts w:hint="eastAsia"/>
              </w:rPr>
              <w:t>uestio</w:t>
            </w:r>
            <w:r>
              <w:t>n</w:t>
            </w:r>
          </w:p>
        </w:tc>
        <w:tc>
          <w:tcPr>
            <w:tcW w:w="2270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412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O</w:t>
            </w:r>
            <w:r>
              <w:rPr>
                <w:rFonts w:hint="eastAsia"/>
              </w:rPr>
              <w:t xml:space="preserve">riginal </w:t>
            </w:r>
            <w:r>
              <w:t>question</w:t>
            </w:r>
          </w:p>
        </w:tc>
      </w:tr>
      <w:tr w:rsidR="00D421A2" w:rsidTr="00D421A2">
        <w:tc>
          <w:tcPr>
            <w:tcW w:w="2559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2270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412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O</w:t>
            </w:r>
            <w:r>
              <w:rPr>
                <w:rFonts w:hint="eastAsia"/>
              </w:rPr>
              <w:t xml:space="preserve">riginal </w:t>
            </w:r>
            <w:r>
              <w:t>answer</w:t>
            </w:r>
          </w:p>
        </w:tc>
      </w:tr>
      <w:tr w:rsidR="00D421A2" w:rsidTr="00D421A2">
        <w:tc>
          <w:tcPr>
            <w:tcW w:w="2559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k</w:t>
            </w:r>
            <w:r>
              <w:rPr>
                <w:rFonts w:hint="eastAsia"/>
              </w:rPr>
              <w:t>eyword_</w:t>
            </w:r>
            <w:r>
              <w:t>list</w:t>
            </w:r>
          </w:p>
        </w:tc>
        <w:tc>
          <w:tcPr>
            <w:tcW w:w="2270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List of text</w:t>
            </w:r>
          </w:p>
        </w:tc>
        <w:tc>
          <w:tcPr>
            <w:tcW w:w="4412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K</w:t>
            </w:r>
            <w:r>
              <w:rPr>
                <w:rFonts w:hint="eastAsia"/>
              </w:rPr>
              <w:t>eyword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find from question using Jieba</w:t>
            </w:r>
          </w:p>
        </w:tc>
      </w:tr>
      <w:tr w:rsidR="00D421A2" w:rsidTr="00D421A2">
        <w:tc>
          <w:tcPr>
            <w:tcW w:w="2559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um_</w:t>
            </w:r>
            <w:r>
              <w:t>of_keyword</w:t>
            </w:r>
          </w:p>
        </w:tc>
        <w:tc>
          <w:tcPr>
            <w:tcW w:w="2270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412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rPr>
                <w:rFonts w:hint="eastAsia"/>
              </w:rPr>
              <w:t>#(</w:t>
            </w:r>
            <w:r>
              <w:t>keyword_list</w:t>
            </w:r>
            <w:r>
              <w:rPr>
                <w:rFonts w:hint="eastAsia"/>
              </w:rPr>
              <w:t>)</w:t>
            </w:r>
          </w:p>
        </w:tc>
      </w:tr>
      <w:tr w:rsidR="00D86830" w:rsidTr="00D421A2">
        <w:tc>
          <w:tcPr>
            <w:tcW w:w="2559" w:type="dxa"/>
          </w:tcPr>
          <w:p w:rsidR="00D86830" w:rsidRDefault="00D86830" w:rsidP="00D421A2">
            <w:pPr>
              <w:pStyle w:val="a3"/>
              <w:ind w:leftChars="0"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2270" w:type="dxa"/>
          </w:tcPr>
          <w:p w:rsidR="00D86830" w:rsidRDefault="00D86830" w:rsidP="00D421A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binary</w:t>
            </w:r>
          </w:p>
        </w:tc>
        <w:tc>
          <w:tcPr>
            <w:tcW w:w="4412" w:type="dxa"/>
          </w:tcPr>
          <w:p w:rsidR="00D86830" w:rsidRDefault="00D86830" w:rsidP="00D421A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 for answer, 1 for call</w:t>
            </w:r>
          </w:p>
        </w:tc>
      </w:tr>
      <w:tr w:rsidR="00D86830" w:rsidTr="00D421A2">
        <w:tc>
          <w:tcPr>
            <w:tcW w:w="2559" w:type="dxa"/>
          </w:tcPr>
          <w:p w:rsidR="00D86830" w:rsidRDefault="00D86830" w:rsidP="00D421A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</w:p>
        </w:tc>
        <w:tc>
          <w:tcPr>
            <w:tcW w:w="2270" w:type="dxa"/>
          </w:tcPr>
          <w:p w:rsidR="00D86830" w:rsidRDefault="00D86830" w:rsidP="00D421A2">
            <w:pPr>
              <w:pStyle w:val="a3"/>
              <w:ind w:leftChars="0" w:left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ext </w:t>
            </w:r>
          </w:p>
        </w:tc>
        <w:tc>
          <w:tcPr>
            <w:tcW w:w="4412" w:type="dxa"/>
          </w:tcPr>
          <w:p w:rsidR="00D86830" w:rsidRDefault="00D86830" w:rsidP="00D421A2">
            <w:pPr>
              <w:pStyle w:val="a3"/>
              <w:ind w:leftChars="0" w:left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function to call (return answer</w:t>
            </w:r>
            <w:bookmarkStart w:id="0" w:name="_GoBack"/>
            <w:bookmarkEnd w:id="0"/>
            <w:r>
              <w:t>)</w:t>
            </w:r>
          </w:p>
        </w:tc>
      </w:tr>
    </w:tbl>
    <w:p w:rsidR="00371D88" w:rsidRDefault="00371D88" w:rsidP="00371D88">
      <w:pPr>
        <w:pStyle w:val="a3"/>
        <w:ind w:leftChars="0" w:left="960"/>
      </w:pPr>
    </w:p>
    <w:p w:rsidR="00D421A2" w:rsidRDefault="00371D88" w:rsidP="00D421A2">
      <w:pPr>
        <w:pStyle w:val="a3"/>
        <w:numPr>
          <w:ilvl w:val="1"/>
          <w:numId w:val="1"/>
        </w:numPr>
        <w:ind w:leftChars="0"/>
      </w:pPr>
      <w:r>
        <w:t>k</w:t>
      </w:r>
      <w:r w:rsidR="00D421A2">
        <w:t>eyword_data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2445"/>
        <w:gridCol w:w="2445"/>
        <w:gridCol w:w="4351"/>
      </w:tblGrid>
      <w:tr w:rsidR="00D421A2" w:rsidTr="00D421A2"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type</w:t>
            </w:r>
          </w:p>
        </w:tc>
        <w:tc>
          <w:tcPr>
            <w:tcW w:w="4351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D421A2" w:rsidTr="00D421A2"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351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>keywords in the QAset</w:t>
            </w:r>
          </w:p>
        </w:tc>
      </w:tr>
      <w:tr w:rsidR="00D421A2" w:rsidTr="00D421A2"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rPr>
                <w:rFonts w:hint="eastAsia"/>
              </w:rPr>
              <w:t>frequency</w:t>
            </w:r>
          </w:p>
        </w:tc>
        <w:tc>
          <w:tcPr>
            <w:tcW w:w="2445" w:type="dxa"/>
          </w:tcPr>
          <w:p w:rsidR="00D421A2" w:rsidRDefault="00D421A2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351" w:type="dxa"/>
          </w:tcPr>
          <w:p w:rsidR="00D421A2" w:rsidRDefault="00371D88" w:rsidP="00D421A2">
            <w:pPr>
              <w:pStyle w:val="a3"/>
              <w:ind w:leftChars="0" w:left="0"/>
            </w:pPr>
            <w:r>
              <w:t>Number of times the keyword appears</w:t>
            </w:r>
          </w:p>
        </w:tc>
      </w:tr>
      <w:tr w:rsidR="00E46760" w:rsidTr="00D421A2">
        <w:tc>
          <w:tcPr>
            <w:tcW w:w="2445" w:type="dxa"/>
          </w:tcPr>
          <w:p w:rsidR="00E46760" w:rsidRDefault="00E46760" w:rsidP="00D421A2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 w:rsidR="00934AE7">
              <w:t>rob</w:t>
            </w:r>
          </w:p>
        </w:tc>
        <w:tc>
          <w:tcPr>
            <w:tcW w:w="2445" w:type="dxa"/>
          </w:tcPr>
          <w:p w:rsidR="00E46760" w:rsidRDefault="00E46760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351" w:type="dxa"/>
          </w:tcPr>
          <w:p w:rsidR="00E46760" w:rsidRDefault="00D86830" w:rsidP="00E46760">
            <w:pPr>
              <w:pStyle w:val="a3"/>
              <w:ind w:leftChars="0"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num_of_questions</m:t>
                    </m:r>
                  </m:den>
                </m:f>
              </m:oMath>
            </m:oMathPara>
          </w:p>
        </w:tc>
      </w:tr>
      <w:tr w:rsidR="00683811" w:rsidTr="00D421A2">
        <w:tc>
          <w:tcPr>
            <w:tcW w:w="2445" w:type="dxa"/>
          </w:tcPr>
          <w:p w:rsidR="00683811" w:rsidRDefault="00683811" w:rsidP="00D421A2">
            <w:pPr>
              <w:pStyle w:val="a3"/>
              <w:ind w:leftChars="0" w:left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eight_</w:t>
            </w:r>
            <w:r>
              <w:t>prob</w:t>
            </w:r>
          </w:p>
        </w:tc>
        <w:tc>
          <w:tcPr>
            <w:tcW w:w="2445" w:type="dxa"/>
          </w:tcPr>
          <w:p w:rsidR="00683811" w:rsidRDefault="00683811" w:rsidP="00D421A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num</w:t>
            </w:r>
          </w:p>
        </w:tc>
        <w:tc>
          <w:tcPr>
            <w:tcW w:w="4351" w:type="dxa"/>
          </w:tcPr>
          <w:p w:rsidR="00683811" w:rsidRDefault="00683811" w:rsidP="00E46760">
            <w:pPr>
              <w:pStyle w:val="a3"/>
              <w:ind w:leftChars="0" w:left="0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1-prob</w:t>
            </w:r>
          </w:p>
        </w:tc>
      </w:tr>
      <w:tr w:rsidR="002105F7" w:rsidTr="00D421A2">
        <w:tc>
          <w:tcPr>
            <w:tcW w:w="2445" w:type="dxa"/>
          </w:tcPr>
          <w:p w:rsidR="002105F7" w:rsidRDefault="00683811" w:rsidP="00D421A2">
            <w:pPr>
              <w:pStyle w:val="a3"/>
              <w:ind w:leftChars="0" w:left="0"/>
            </w:pPr>
            <w:r>
              <w:t>W</w:t>
            </w:r>
            <w:r w:rsidR="002105F7">
              <w:rPr>
                <w:rFonts w:hint="eastAsia"/>
              </w:rPr>
              <w:t>eight</w:t>
            </w:r>
            <w:r>
              <w:t>_exp</w:t>
            </w:r>
          </w:p>
        </w:tc>
        <w:tc>
          <w:tcPr>
            <w:tcW w:w="2445" w:type="dxa"/>
          </w:tcPr>
          <w:p w:rsidR="002105F7" w:rsidRDefault="002105F7" w:rsidP="00D421A2">
            <w:pPr>
              <w:pStyle w:val="a3"/>
              <w:ind w:leftChars="0" w:left="0"/>
            </w:pPr>
            <w:r>
              <w:rPr>
                <w:rFonts w:hint="eastAsia"/>
              </w:rPr>
              <w:t>num</w:t>
            </w:r>
          </w:p>
        </w:tc>
        <w:tc>
          <w:tcPr>
            <w:tcW w:w="4351" w:type="dxa"/>
          </w:tcPr>
          <w:p w:rsidR="002105F7" w:rsidRDefault="00CD6638" w:rsidP="00E46760">
            <w:pPr>
              <w:pStyle w:val="a3"/>
              <w:ind w:leftChars="0" w:left="0"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/>
              </w:rPr>
              <w:t>Power(e,</w:t>
            </w:r>
            <w:r w:rsidR="00F94D19">
              <w:rPr>
                <w:rFonts w:ascii="Calibri" w:eastAsia="新細明體" w:hAnsi="Calibri" w:cs="Times New Roman"/>
              </w:rPr>
              <w:t>(2(</w:t>
            </w:r>
            <w:r w:rsidR="002105F7">
              <w:rPr>
                <w:rFonts w:ascii="Calibri" w:eastAsia="新細明體" w:hAnsi="Calibri" w:cs="Times New Roman" w:hint="eastAsia"/>
              </w:rPr>
              <w:t>1-prob</w:t>
            </w:r>
            <w:r w:rsidR="00F94D19">
              <w:rPr>
                <w:rFonts w:ascii="Calibri" w:eastAsia="新細明體" w:hAnsi="Calibri" w:cs="Times New Roman"/>
              </w:rPr>
              <w:t>)</w:t>
            </w:r>
            <w:r>
              <w:rPr>
                <w:rFonts w:ascii="Calibri" w:eastAsia="新細明體" w:hAnsi="Calibri" w:cs="Times New Roman"/>
              </w:rPr>
              <w:t>)</w:t>
            </w:r>
          </w:p>
        </w:tc>
      </w:tr>
    </w:tbl>
    <w:p w:rsidR="00D421A2" w:rsidRPr="00371D88" w:rsidRDefault="00D421A2" w:rsidP="00D421A2">
      <w:pPr>
        <w:pStyle w:val="a3"/>
        <w:ind w:leftChars="0" w:left="960"/>
      </w:pPr>
    </w:p>
    <w:p w:rsidR="00D421A2" w:rsidRDefault="00371D88" w:rsidP="00D421A2">
      <w:pPr>
        <w:pStyle w:val="a3"/>
        <w:numPr>
          <w:ilvl w:val="1"/>
          <w:numId w:val="1"/>
        </w:numPr>
        <w:ind w:leftChars="0"/>
      </w:pPr>
      <w:r>
        <w:t>s</w:t>
      </w:r>
      <w:r w:rsidR="00D421A2">
        <w:t>tatistic_data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2445"/>
        <w:gridCol w:w="2445"/>
        <w:gridCol w:w="4351"/>
      </w:tblGrid>
      <w:tr w:rsidR="00371D88" w:rsidTr="00D00915"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type</w:t>
            </w:r>
          </w:p>
        </w:tc>
        <w:tc>
          <w:tcPr>
            <w:tcW w:w="4351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371D88" w:rsidTr="00D00915"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name</w:t>
            </w:r>
          </w:p>
        </w:tc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351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Any information to save</w:t>
            </w:r>
          </w:p>
        </w:tc>
      </w:tr>
      <w:tr w:rsidR="00371D88" w:rsidTr="00D00915"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445" w:type="dxa"/>
          </w:tcPr>
          <w:p w:rsidR="00371D88" w:rsidRDefault="00371D88" w:rsidP="00D00915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351" w:type="dxa"/>
          </w:tcPr>
          <w:p w:rsidR="00371D88" w:rsidRDefault="00BC436A" w:rsidP="00D00915">
            <w:pPr>
              <w:pStyle w:val="a3"/>
              <w:ind w:leftChars="0" w:left="0"/>
            </w:pPr>
            <w:r>
              <w:t>The value of the in</w:t>
            </w:r>
            <w:r w:rsidR="00371D88">
              <w:t>formation</w:t>
            </w:r>
          </w:p>
        </w:tc>
      </w:tr>
    </w:tbl>
    <w:p w:rsidR="00D421A2" w:rsidRDefault="00371D88" w:rsidP="00371D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The </w:t>
      </w:r>
      <w:r>
        <w:t>information now</w:t>
      </w:r>
      <w:r>
        <w:rPr>
          <w:rFonts w:hint="eastAsia"/>
        </w:rPr>
        <w:t>:</w:t>
      </w:r>
    </w:p>
    <w:p w:rsidR="00684D5A" w:rsidRDefault="00684D5A" w:rsidP="00684D5A">
      <w:pPr>
        <w:pStyle w:val="a3"/>
        <w:numPr>
          <w:ilvl w:val="1"/>
          <w:numId w:val="3"/>
        </w:numPr>
        <w:ind w:leftChars="0"/>
      </w:pPr>
      <w:r>
        <w:t>num_of_question</w:t>
      </w:r>
      <w:r w:rsidR="00680F8F">
        <w:t>s</w:t>
      </w:r>
    </w:p>
    <w:p w:rsidR="00371D88" w:rsidRDefault="00371D88" w:rsidP="00371D88">
      <w:pPr>
        <w:pStyle w:val="a3"/>
        <w:numPr>
          <w:ilvl w:val="1"/>
          <w:numId w:val="2"/>
        </w:numPr>
        <w:ind w:leftChars="0"/>
      </w:pPr>
      <w:r>
        <w:t>n</w:t>
      </w:r>
      <w:r>
        <w:rPr>
          <w:rFonts w:hint="eastAsia"/>
        </w:rPr>
        <w:t>um_</w:t>
      </w:r>
      <w:r>
        <w:t>of_frequency</w:t>
      </w:r>
    </w:p>
    <w:p w:rsidR="00371D88" w:rsidRPr="00371D88" w:rsidRDefault="00371D88" w:rsidP="00371D88">
      <w:pPr>
        <w:pStyle w:val="a3"/>
        <w:numPr>
          <w:ilvl w:val="1"/>
          <w:numId w:val="2"/>
        </w:numPr>
        <w:ind w:leftChars="0"/>
      </w:pPr>
      <w:r>
        <w:t>num_of_keyword</w:t>
      </w:r>
      <w:r w:rsidR="00F112FE">
        <w:t>s</w:t>
      </w:r>
    </w:p>
    <w:sectPr w:rsidR="00371D88" w:rsidRPr="00371D88" w:rsidSect="00D421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3375C"/>
    <w:multiLevelType w:val="hybridMultilevel"/>
    <w:tmpl w:val="32F67002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430D002F"/>
    <w:multiLevelType w:val="hybridMultilevel"/>
    <w:tmpl w:val="9D762966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700247B3"/>
    <w:multiLevelType w:val="hybridMultilevel"/>
    <w:tmpl w:val="043262C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A2"/>
    <w:rsid w:val="002105F7"/>
    <w:rsid w:val="002D5E1E"/>
    <w:rsid w:val="00371D88"/>
    <w:rsid w:val="00680F8F"/>
    <w:rsid w:val="00683811"/>
    <w:rsid w:val="00684D5A"/>
    <w:rsid w:val="007148C2"/>
    <w:rsid w:val="00934AE7"/>
    <w:rsid w:val="00BC436A"/>
    <w:rsid w:val="00CD6638"/>
    <w:rsid w:val="00D421A2"/>
    <w:rsid w:val="00D86830"/>
    <w:rsid w:val="00E46760"/>
    <w:rsid w:val="00F112FE"/>
    <w:rsid w:val="00F9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6CF"/>
  <w15:chartTrackingRefBased/>
  <w15:docId w15:val="{FEB369B0-313A-443A-96AF-3678FC90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1A2"/>
    <w:pPr>
      <w:ind w:leftChars="200" w:left="480"/>
    </w:pPr>
  </w:style>
  <w:style w:type="table" w:styleId="a4">
    <w:name w:val="Table Grid"/>
    <w:basedOn w:val="a1"/>
    <w:uiPriority w:val="39"/>
    <w:rsid w:val="00D42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D5E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6477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</dc:creator>
  <cp:keywords/>
  <dc:description/>
  <cp:lastModifiedBy>plum</cp:lastModifiedBy>
  <cp:revision>12</cp:revision>
  <dcterms:created xsi:type="dcterms:W3CDTF">2016-12-06T06:50:00Z</dcterms:created>
  <dcterms:modified xsi:type="dcterms:W3CDTF">2017-01-13T03:23:00Z</dcterms:modified>
</cp:coreProperties>
</file>