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Family Bucket 10 Pieces</w:t>
      </w:r>
    </w:p>
    <w:p>
      <w:r>
        <w:rPr>
          <w:b/>
        </w:rPr>
        <w:t xml:space="preserve">Menu price  </w:t>
      </w:r>
      <w:r>
        <w:t>1,990</w:t>
      </w:r>
    </w:p>
    <w:p>
      <w:pPr>
        <w:jc w:val="center"/>
      </w:pPr>
      <w:r>
        <w:drawing>
          <wp:inline xmlns:a="http://schemas.openxmlformats.org/drawingml/2006/main" xmlns:pic="http://schemas.openxmlformats.org/drawingml/2006/picture">
            <wp:extent cx="1691640" cy="1691640"/>
            <wp:docPr id="1" name="Picture 1" descr="10 pieces of golden, crunchy fried chicken with a tender, juicy centre, packed for sharing."/>
            <wp:cNvGraphicFramePr>
              <a:graphicFrameLocks noChangeAspect="1"/>
            </wp:cNvGraphicFramePr>
            <a:graphic>
              <a:graphicData uri="http://schemas.openxmlformats.org/drawingml/2006/picture">
                <pic:pic>
                  <pic:nvPicPr>
                    <pic:cNvPr id="0" name="family-bucket-10-pieces.png"/>
                    <pic:cNvPicPr/>
                  </pic:nvPicPr>
                  <pic:blipFill>
                    <a:blip r:embed="rId9"/>
                    <a:stretch>
                      <a:fillRect/>
                    </a:stretch>
                  </pic:blipFill>
                  <pic:spPr>
                    <a:xfrm>
                      <a:off x="0" y="0"/>
                      <a:ext cx="1691640" cy="1691640"/>
                    </a:xfrm>
                    <a:prstGeom prst="rect"/>
                  </pic:spPr>
                </pic:pic>
              </a:graphicData>
            </a:graphic>
          </wp:inline>
        </w:drawing>
      </w:r>
    </w:p>
    <w:p>
      <w:r>
        <w:t>10 pieces of golden, crunchy fried chicken with a tender, juicy centre, packed for sharing.</w:t>
      </w:r>
    </w:p>
    <w:p>
      <w:r>
        <w:rPr>
          <w:b/>
        </w:rPr>
        <w:t xml:space="preserve">Suggested recipe  </w:t>
      </w:r>
      <w:r>
        <w:t>1 sharing bucket with 10 chicken pieces</w:t>
      </w:r>
    </w:p>
    <w:p>
      <w:r>
        <w:rPr>
          <w:b/>
        </w:rPr>
        <w:t xml:space="preserve">Time  </w:t>
      </w:r>
      <w:r>
        <w:t>35 to 50 minutes active cooking, plus 4 to 12 hours marinating</w:t>
      </w:r>
    </w:p>
    <w:p>
      <w:pPr>
        <w:pStyle w:val="Heading1"/>
      </w:pPr>
      <w:r>
        <w:t>Ingredients</w:t>
      </w:r>
    </w:p>
    <w:p>
      <w:pPr>
        <w:pStyle w:val="ListBullet"/>
        <w:spacing w:after="40"/>
      </w:pPr>
      <w:r>
        <w:t>10 bone-in chicken pieces, about 1300 g total, similar in size</w:t>
      </w:r>
    </w:p>
    <w:p>
      <w:pPr>
        <w:pStyle w:val="ListBullet"/>
        <w:spacing w:after="40"/>
      </w:pPr>
      <w:r>
        <w:t>500 ml buttermilk</w:t>
      </w:r>
    </w:p>
    <w:p>
      <w:pPr>
        <w:pStyle w:val="ListBullet"/>
        <w:spacing w:after="40"/>
      </w:pPr>
      <w:r>
        <w:t>350 g plain flour and 100 g cornflour</w:t>
      </w:r>
    </w:p>
    <w:p>
      <w:pPr>
        <w:pStyle w:val="ListBullet"/>
        <w:spacing w:after="40"/>
      </w:pPr>
      <w:r>
        <w:t>5 tsp paprika, 2.5 tsp garlic powder and 2.5 tsp black pepper</w:t>
      </w:r>
    </w:p>
    <w:p>
      <w:pPr>
        <w:pStyle w:val="ListBullet"/>
        <w:spacing w:after="40"/>
      </w:pPr>
      <w:r>
        <w:t>2.5 tsp salt for the marinade and 2.5 tsp for the coating</w:t>
      </w:r>
    </w:p>
    <w:p>
      <w:pPr>
        <w:pStyle w:val="ListBullet"/>
        <w:spacing w:after="40"/>
      </w:pPr>
      <w:r>
        <w:t>Neutral frying oil, enough for a safe depth in a heavy pot</w:t>
      </w:r>
    </w:p>
    <w:p>
      <w:pPr>
        <w:pStyle w:val="Heading1"/>
      </w:pPr>
      <w:r>
        <w:t>Method</w:t>
      </w:r>
    </w:p>
    <w:p>
      <w:pPr>
        <w:spacing w:after="80"/>
      </w:pPr>
      <w:r>
        <w:t>1. Mix buttermilk with the marinade salt. Coat the chicken and refrigerate, covered, for 4 to 12 hours.</w:t>
      </w:r>
    </w:p>
    <w:p>
      <w:pPr>
        <w:spacing w:after="80"/>
      </w:pPr>
      <w:r>
        <w:t>2. Combine flour, cornflour, remaining salt, paprika, garlic and pepper. Lift chicken from the marinade, press into the flour mix, and rest on a rack for 10 minutes.</w:t>
      </w:r>
    </w:p>
    <w:p>
      <w:pPr>
        <w:spacing w:after="80"/>
      </w:pPr>
      <w:r>
        <w:t>3. Heat oil to 170 C. Fry in small batches for about 12 to 18 minutes, adjusting for piece size and maintaining 165 to 175 C. Check the thickest part, away from bone, reaches 74 C.</w:t>
      </w:r>
    </w:p>
    <w:p>
      <w:pPr>
        <w:spacing w:after="80"/>
      </w:pPr>
      <w:r>
        <w:t>4. Drain on a rack for 3 to 5 minutes. Do not crowd or cover the chicken while it rests.</w:t>
      </w:r>
    </w:p>
    <w:p>
      <w:pPr>
        <w:spacing w:after="80"/>
      </w:pPr>
      <w:r>
        <w:t>5. Arrange all 10 pieces in a clean serving bucket and serve promptly. Fries are not included in this menu bucket.</w:t>
      </w:r>
    </w:p>
    <w:p>
      <w:r>
        <w:rPr>
          <w:color w:val="555555"/>
          <w:sz w:val="16"/>
        </w:rPr>
        <w:t>Price source: supplied Nuvora menu; currency not stated. Suggested recipe, not an official restaurant formula. Image is AI generated.</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Bucket 10 Pieces recipe and menu price</dc:title>
  <dc:subject/>
  <dc:creator>Nuvora menu collection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