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xml:space="preserve">, Nikolaos </w:t>
            </w:r>
            <w:proofErr w:type="spellStart"/>
            <w:r>
              <w:rPr>
                <w:rFonts w:cs="Calibri"/>
                <w:sz w:val="24"/>
                <w:szCs w:val="24"/>
              </w:rPr>
              <w:t>Gkatzios</w:t>
            </w:r>
            <w:proofErr w:type="spellEnd"/>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14:paraId="24EBE524" w14:textId="61CB8F40"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14:paraId="08C24F54" w14:textId="6FA3B89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14:paraId="2169F44D" w14:textId="35EBCD06"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14:paraId="78CDFCF2" w14:textId="4A023729"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14:paraId="116DBAFD" w14:textId="6415563A"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14:paraId="39AB451E" w14:textId="3ABE4F89"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14:paraId="7A875521" w14:textId="42FCA3D5"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14:paraId="34D9CCE6" w14:textId="71BF202E"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14:paraId="22965B6A" w14:textId="210174E2"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14:paraId="7D3DAC66" w14:textId="4E9851CB"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14:paraId="420BBC6A" w14:textId="3D0F4618"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14:paraId="574815FC" w14:textId="5DFA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14:paraId="03803878" w14:textId="47EF1E35"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14:paraId="690317DA" w14:textId="7A6B75E9"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14:paraId="36B6F23E" w14:textId="4EC9C5E4"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14:paraId="23780B84" w14:textId="15D5E406"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14:paraId="4F5E9C5F" w14:textId="445FE91C"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65219888" w:rsidR="00277A8C" w:rsidRPr="009B08F7" w:rsidRDefault="00A610FE"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University of Cagliari</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49D702AC" w:rsidR="00277A8C" w:rsidRPr="009B08F7" w:rsidRDefault="00A610FE" w:rsidP="0DB0E07C">
            <w:pPr>
              <w:spacing w:before="40" w:after="40" w:line="288" w:lineRule="auto"/>
              <w:jc w:val="left"/>
              <w:rPr>
                <w:i/>
                <w:iCs/>
                <w:color w:val="242424" w:themeColor="text1"/>
                <w:sz w:val="21"/>
                <w:szCs w:val="21"/>
              </w:rPr>
            </w:pPr>
            <w:r>
              <w:rPr>
                <w:i/>
                <w:iCs/>
                <w:color w:val="242424" w:themeColor="text1"/>
                <w:sz w:val="21"/>
                <w:szCs w:val="21"/>
              </w:rPr>
              <w:t>Battista.biggio@unica.it</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668D4BC9"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DB640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25787E21"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Content>
                <w:r w:rsidR="00DB640C" w:rsidRPr="00DB640C">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13FF6F90"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Content>
                <w:r w:rsidR="00957AB4" w:rsidRPr="00957AB4">
                  <w:rPr>
                    <w:rFonts w:ascii="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504C05DB"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Content>
                <w:r w:rsidR="00DF3079" w:rsidRPr="00DF3079">
                  <w:rPr>
                    <w:rFonts w:ascii="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2B2DC76E"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Content>
                <w:r w:rsidR="00DF3079" w:rsidRPr="00DF3079">
                  <w:rPr>
                    <w:rFonts w:ascii="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7B422AA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Content>
                <w:r w:rsidR="00DF3079" w:rsidRPr="00DF3079">
                  <w:rPr>
                    <w:rFonts w:ascii="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6E191F0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Content>
                <w:r w:rsidR="00817872" w:rsidRPr="00817872">
                  <w:rPr>
                    <w:rFonts w:ascii="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4B33F48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2BBE418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4EB1335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17B44DD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4879A4A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Content>
                <w:r w:rsidR="007D197A" w:rsidRPr="007D197A">
                  <w:rPr>
                    <w:rFonts w:ascii="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38F7E3B1"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Content>
                <w:r w:rsidR="00995FCB" w:rsidRPr="00995FCB">
                  <w:rPr>
                    <w:rFonts w:ascii="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dtPr>
                  <w:sdtContent>
                    <w:r w:rsidR="007B0028">
                      <w:rPr>
                        <w:rFonts w:asciiTheme="minorHAnsi" w:hAnsiTheme="minorHAnsi" w:cstheme="minorHAnsi"/>
                      </w:rPr>
                      <w:t>We will use datasets provided with licenses or terms of usage that allow re-using the data.</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1A2236D5"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009877FE">
                  <w:rPr>
                    <w:rFonts w:ascii="MS Gothic" w:eastAsia="MS Gothic" w:hAnsi="MS Gothic" w:hint="eastAsia"/>
                  </w:rPr>
                  <w:t>☐</w:t>
                </w:r>
              </w:sdtContent>
            </w:sdt>
            <w:r w:rsidR="00A346C7" w:rsidRPr="0DB0E07C">
              <w:rPr>
                <w:rFonts w:asciiTheme="minorHAnsi" w:hAnsiTheme="minorHAnsi" w:cstheme="minorBidi"/>
                <w:sz w:val="22"/>
                <w:szCs w:val="22"/>
              </w:rPr>
              <w:t xml:space="preserve"> Yes</w:t>
            </w:r>
            <w:r w:rsidR="009877FE">
              <w:rPr>
                <w:rFonts w:asciiTheme="minorHAnsi" w:hAnsiTheme="minorHAnsi" w:cstheme="minorBidi"/>
                <w:sz w:val="22"/>
                <w:szCs w:val="22"/>
              </w:rPr>
              <w:t xml:space="preserve"> </w:t>
            </w:r>
            <w:sdt>
              <w:sdtPr>
                <w:rPr>
                  <w:rFonts w:asciiTheme="minorHAnsi" w:hAnsiTheme="minorHAnsi"/>
                </w:rPr>
                <w:id w:val="1665355682"/>
                <w14:checkbox>
                  <w14:checked w14:val="1"/>
                  <w14:checkedState w14:val="2612" w14:font="MS Gothic"/>
                  <w14:uncheckedState w14:val="2610" w14:font="MS Gothic"/>
                </w14:checkbox>
              </w:sdtPr>
              <w:sdtContent>
                <w:r w:rsidR="009877FE" w:rsidRPr="009877FE">
                  <w:rPr>
                    <w:rFonts w:ascii="MS Gothic" w:hAnsi="MS Gothic" w:hint="eastAsia"/>
                  </w:rPr>
                  <w:t>☒</w:t>
                </w:r>
              </w:sdtContent>
            </w:sdt>
            <w:r w:rsidR="00A346C7"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2377FBC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036C4435"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5A7283E9"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5D5CBF4A"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47F3B604"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2D716D9A"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1"/>
                  <w14:checkedState w14:val="2612" w14:font="MS Gothic"/>
                  <w14:uncheckedState w14:val="2610" w14:font="MS Gothic"/>
                </w14:checkbox>
              </w:sdtPr>
              <w:sdtContent>
                <w:r w:rsidR="00436096" w:rsidRPr="00436096">
                  <w:rPr>
                    <w:rFonts w:ascii="MS Gothic" w:hAnsi="MS Gothic" w:cstheme="minorHAnsi" w:hint="eastAsia"/>
                  </w:rPr>
                  <w:t>☒</w:t>
                </w:r>
              </w:sdtContent>
            </w:sdt>
            <w:r w:rsidR="00A346C7" w:rsidRPr="001478FF">
              <w:rPr>
                <w:rFonts w:asciiTheme="minorHAnsi" w:hAnsiTheme="minorHAnsi" w:cstheme="minorHAnsi"/>
                <w:sz w:val="22"/>
                <w:szCs w:val="22"/>
              </w:rPr>
              <w:t xml:space="preserve"> PDF</w:t>
            </w:r>
          </w:p>
          <w:p w14:paraId="0FEBD8D5" w14:textId="26375FBA"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Content>
                <w:r w:rsidR="00D444FF" w:rsidRPr="00D444FF">
                  <w:rPr>
                    <w:rFonts w:ascii="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042ECBD6"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Content>
                <w:r w:rsidR="003A42F6" w:rsidRPr="003A42F6">
                  <w:rPr>
                    <w:rFonts w:ascii="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69166B4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1"/>
                  <w14:checkedState w14:val="2612" w14:font="MS Gothic"/>
                  <w14:uncheckedState w14:val="2610" w14:font="MS Gothic"/>
                </w14:checkbox>
              </w:sdtPr>
              <w:sdtContent>
                <w:r w:rsidR="003A42F6" w:rsidRPr="003A42F6">
                  <w:rPr>
                    <w:rFonts w:ascii="MS Gothic" w:hAnsi="MS Gothic" w:cstheme="minorHAnsi" w:hint="eastAsia"/>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0A2467B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1"/>
                  <w14:checkedState w14:val="2612" w14:font="MS Gothic"/>
                  <w14:uncheckedState w14:val="2610" w14:font="MS Gothic"/>
                </w14:checkbox>
              </w:sdtPr>
              <w:sdtContent>
                <w:r w:rsidR="00436096" w:rsidRPr="00436096">
                  <w:rPr>
                    <w:rFonts w:ascii="MS Gothic" w:hAnsi="MS Gothic" w:cstheme="minorHAnsi" w:hint="eastAsia"/>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66AC363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007B0028">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05DBB60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1"/>
                  <w14:checkedState w14:val="2612" w14:font="MS Gothic"/>
                  <w14:uncheckedState w14:val="2610" w14:font="MS Gothic"/>
                </w14:checkbox>
              </w:sdtPr>
              <w:sdtContent>
                <w:r w:rsidR="00A0677D" w:rsidRPr="00A0677D">
                  <w:rPr>
                    <w:rFonts w:ascii="MS Gothic" w:hAnsi="MS Gothic" w:cstheme="minorHAnsi" w:hint="eastAsia"/>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0B61E894"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Content>
                <w:r w:rsidR="00A0677D" w:rsidRPr="00A0677D">
                  <w:rPr>
                    <w:rFonts w:ascii="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008BCD9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1"/>
                  <w14:checkedState w14:val="2612" w14:font="MS Gothic"/>
                  <w14:uncheckedState w14:val="2610" w14:font="MS Gothic"/>
                </w14:checkbox>
              </w:sdtPr>
              <w:sdtContent>
                <w:r w:rsidR="00266A7F" w:rsidRPr="00266A7F">
                  <w:rPr>
                    <w:rFonts w:ascii="MS Gothic" w:hAnsi="MS Gothic" w:cstheme="minorHAnsi" w:hint="eastAsia"/>
                  </w:rPr>
                  <w:t>☒</w:t>
                </w:r>
              </w:sdtContent>
            </w:sdt>
            <w:r w:rsidR="00A346C7" w:rsidRPr="001478FF">
              <w:rPr>
                <w:rFonts w:asciiTheme="minorHAnsi" w:hAnsiTheme="minorHAnsi" w:cstheme="minorHAnsi"/>
                <w:sz w:val="22"/>
                <w:szCs w:val="22"/>
              </w:rPr>
              <w:t xml:space="preserve"> Relational database (e.g., SQL)</w:t>
            </w:r>
          </w:p>
          <w:p w14:paraId="31643659" w14:textId="464DD945"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Content>
                <w:r w:rsidR="00266A7F" w:rsidRPr="00266A7F">
                  <w:rPr>
                    <w:rFonts w:ascii="MS Gothic" w:hAnsi="MS Gothic" w:cstheme="minorHAnsi" w:hint="eastAsia"/>
                  </w:rPr>
                  <w:t>☒</w:t>
                </w:r>
              </w:sdtContent>
            </w:sdt>
            <w:r w:rsidR="00A346C7" w:rsidRPr="001478FF">
              <w:rPr>
                <w:rFonts w:asciiTheme="minorHAnsi" w:hAnsiTheme="minorHAnsi" w:cstheme="minorHAnsi"/>
                <w:sz w:val="22"/>
                <w:szCs w:val="22"/>
              </w:rPr>
              <w:t xml:space="preserve"> NoSQL database (e.g., MongoDB)</w:t>
            </w:r>
          </w:p>
          <w:p w14:paraId="6C85B07F" w14:textId="50A7759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266A7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FD0F2DE" w14:textId="5D9BD5E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266A7F" w:rsidRPr="00266A7F">
                  <w:rPr>
                    <w:rFonts w:ascii="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0B7EBB9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Content>
                <w:r w:rsidR="00266A7F" w:rsidRPr="00266A7F">
                  <w:rPr>
                    <w:rFonts w:ascii="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6EE8D49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266A7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2292B23E" w:rsidR="00A346C7" w:rsidRPr="001478FF" w:rsidRDefault="00055B79" w:rsidP="00A346C7">
                <w:pPr>
                  <w:pStyle w:val="Caption"/>
                  <w:jc w:val="left"/>
                  <w:rPr>
                    <w:rFonts w:asciiTheme="minorHAnsi" w:hAnsiTheme="minorHAnsi" w:cstheme="minorHAnsi"/>
                    <w:i/>
                    <w:iCs/>
                    <w:color w:val="808080" w:themeColor="background1" w:themeShade="80"/>
                    <w:sz w:val="22"/>
                    <w:szCs w:val="22"/>
                  </w:rPr>
                </w:pPr>
                <w:r w:rsidRPr="00055B79">
                  <w:rPr>
                    <w:rFonts w:asciiTheme="minorHAnsi" w:hAnsiTheme="minorHAnsi" w:cstheme="minorHAnsi"/>
                    <w:i/>
                    <w:iCs/>
                    <w:color w:val="808080" w:themeColor="background1" w:themeShade="80"/>
                    <w:sz w:val="22"/>
                    <w:szCs w:val="22"/>
                  </w:rPr>
                  <w:t xml:space="preserve">Training and </w:t>
                </w:r>
                <w:r w:rsidR="002B0AC8" w:rsidRPr="00055B79">
                  <w:rPr>
                    <w:rFonts w:asciiTheme="minorHAnsi" w:hAnsiTheme="minorHAnsi" w:cstheme="minorHAnsi"/>
                    <w:i/>
                    <w:iCs/>
                    <w:color w:val="808080" w:themeColor="background1" w:themeShade="80"/>
                    <w:sz w:val="22"/>
                    <w:szCs w:val="22"/>
                  </w:rPr>
                  <w:t>testing</w:t>
                </w:r>
                <w:r w:rsidRPr="00055B79">
                  <w:rPr>
                    <w:rFonts w:asciiTheme="minorHAnsi" w:hAnsiTheme="minorHAnsi" w:cstheme="minorHAnsi"/>
                    <w:i/>
                    <w:iCs/>
                    <w:color w:val="808080" w:themeColor="background1" w:themeShade="80"/>
                    <w:sz w:val="22"/>
                    <w:szCs w:val="22"/>
                  </w:rPr>
                  <w:t xml:space="preserve"> of machine learning models</w:t>
                </w:r>
                <w:r w:rsidR="00A14661">
                  <w:rPr>
                    <w:rFonts w:asciiTheme="minorHAnsi" w:hAnsiTheme="minorHAnsi" w:cstheme="minorHAnsi"/>
                    <w:i/>
                    <w:iCs/>
                    <w:color w:val="808080" w:themeColor="background1" w:themeShade="80"/>
                    <w:sz w:val="22"/>
                    <w:szCs w:val="22"/>
                  </w:rPr>
                  <w:t xml:space="preserve"> for improving the</w:t>
                </w:r>
                <w:r w:rsidR="00670F33">
                  <w:rPr>
                    <w:rFonts w:asciiTheme="minorHAnsi" w:hAnsiTheme="minorHAnsi" w:cstheme="minorHAnsi"/>
                    <w:i/>
                    <w:iCs/>
                    <w:color w:val="808080" w:themeColor="background1" w:themeShade="80"/>
                    <w:sz w:val="22"/>
                    <w:szCs w:val="22"/>
                  </w:rPr>
                  <w:t>ir</w:t>
                </w:r>
                <w:r w:rsidR="00A14661">
                  <w:rPr>
                    <w:rFonts w:asciiTheme="minorHAnsi" w:hAnsiTheme="minorHAnsi" w:cstheme="minorHAnsi"/>
                    <w:i/>
                    <w:iCs/>
                    <w:color w:val="808080" w:themeColor="background1" w:themeShade="80"/>
                    <w:sz w:val="22"/>
                    <w:szCs w:val="22"/>
                  </w:rPr>
                  <w:t xml:space="preserve"> </w:t>
                </w:r>
                <w:r w:rsidR="00670F33">
                  <w:rPr>
                    <w:rFonts w:asciiTheme="minorHAnsi" w:hAnsiTheme="minorHAnsi" w:cstheme="minorHAnsi"/>
                    <w:i/>
                    <w:iCs/>
                    <w:color w:val="808080" w:themeColor="background1" w:themeShade="80"/>
                    <w:sz w:val="22"/>
                    <w:szCs w:val="22"/>
                  </w:rPr>
                  <w:t>trustworthiness</w:t>
                </w:r>
                <w:r w:rsidRPr="00055B79">
                  <w:rPr>
                    <w:rFonts w:asciiTheme="minorHAnsi" w:hAnsiTheme="minorHAnsi" w:cstheme="minorHAnsi"/>
                    <w:i/>
                    <w:iCs/>
                    <w:color w:val="808080" w:themeColor="background1" w:themeShade="80"/>
                    <w:sz w:val="22"/>
                    <w:szCs w:val="22"/>
                  </w:rPr>
                  <w:t xml:space="preserve">. Fine-tuning and testing of </w:t>
                </w:r>
                <w:r w:rsidR="00A41DFA">
                  <w:rPr>
                    <w:rFonts w:asciiTheme="minorHAnsi" w:hAnsiTheme="minorHAnsi" w:cstheme="minorHAnsi"/>
                    <w:i/>
                    <w:iCs/>
                    <w:color w:val="808080" w:themeColor="background1" w:themeShade="80"/>
                    <w:sz w:val="22"/>
                    <w:szCs w:val="22"/>
                  </w:rPr>
                  <w:t>protection</w:t>
                </w:r>
                <w:r w:rsidRPr="00055B79">
                  <w:rPr>
                    <w:rFonts w:asciiTheme="minorHAnsi" w:hAnsiTheme="minorHAnsi" w:cstheme="minorHAnsi"/>
                    <w:i/>
                    <w:iCs/>
                    <w:color w:val="808080" w:themeColor="background1" w:themeShade="80"/>
                    <w:sz w:val="22"/>
                    <w:szCs w:val="22"/>
                  </w:rPr>
                  <w:t xml:space="preserve"> strategies for the robustness of machine learning models</w:t>
                </w:r>
                <w:r w:rsidR="00A41DFA">
                  <w:rPr>
                    <w:rFonts w:asciiTheme="minorHAnsi" w:hAnsiTheme="minorHAnsi" w:cstheme="minorHAnsi"/>
                    <w:i/>
                    <w:iCs/>
                    <w:color w:val="808080" w:themeColor="background1" w:themeShade="80"/>
                    <w:sz w:val="22"/>
                    <w:szCs w:val="22"/>
                  </w:rPr>
                  <w:t xml:space="preserve"> against poisoning and backdoor attacks</w:t>
                </w:r>
                <w:r w:rsidR="009D72E3">
                  <w:rPr>
                    <w:rFonts w:asciiTheme="minorHAnsi" w:hAnsiTheme="minorHAnsi" w:cstheme="minorHAnsi"/>
                    <w:i/>
                    <w:iCs/>
                    <w:color w:val="808080" w:themeColor="background1" w:themeShade="80"/>
                    <w:sz w:val="22"/>
                    <w:szCs w:val="22"/>
                  </w:rPr>
                  <w:t xml:space="preserve">. </w:t>
                </w:r>
                <w:r w:rsidR="002B0AC8">
                  <w:rPr>
                    <w:rFonts w:asciiTheme="minorHAnsi" w:hAnsiTheme="minorHAnsi" w:cstheme="minorHAnsi"/>
                    <w:i/>
                    <w:iCs/>
                    <w:color w:val="808080" w:themeColor="background1" w:themeShade="80"/>
                    <w:sz w:val="22"/>
                    <w:szCs w:val="22"/>
                  </w:rPr>
                  <w:t xml:space="preserve">Training and testing </w:t>
                </w:r>
                <w:r w:rsidR="00120879">
                  <w:rPr>
                    <w:rFonts w:asciiTheme="minorHAnsi" w:hAnsiTheme="minorHAnsi" w:cstheme="minorHAnsi"/>
                    <w:i/>
                    <w:iCs/>
                    <w:color w:val="808080" w:themeColor="background1" w:themeShade="80"/>
                    <w:sz w:val="22"/>
                    <w:szCs w:val="22"/>
                  </w:rPr>
                  <w:t>protection mechanisms on models that are continuously adapted.</w:t>
                </w:r>
                <w:r w:rsidR="00B652A5">
                  <w:rPr>
                    <w:rFonts w:asciiTheme="minorHAnsi" w:hAnsiTheme="minorHAnsi" w:cstheme="minorHAnsi"/>
                    <w:i/>
                    <w:iCs/>
                    <w:color w:val="808080" w:themeColor="background1" w:themeShade="80"/>
                    <w:sz w:val="22"/>
                    <w:szCs w:val="22"/>
                  </w:rPr>
                  <w:t xml:space="preserve"> </w:t>
                </w:r>
                <w:r w:rsidR="002706CA">
                  <w:rPr>
                    <w:rFonts w:asciiTheme="minorHAnsi" w:hAnsiTheme="minorHAnsi" w:cstheme="minorHAnsi"/>
                    <w:i/>
                    <w:iCs/>
                    <w:color w:val="808080" w:themeColor="background1" w:themeShade="80"/>
                    <w:sz w:val="22"/>
                    <w:szCs w:val="22"/>
                  </w:rPr>
                  <w:t>Evaluating techniques of explainability, and</w:t>
                </w:r>
                <w:r w:rsidR="006A5054">
                  <w:rPr>
                    <w:rFonts w:asciiTheme="minorHAnsi" w:hAnsiTheme="minorHAnsi" w:cstheme="minorHAnsi"/>
                    <w:i/>
                    <w:iCs/>
                    <w:color w:val="808080" w:themeColor="background1" w:themeShade="80"/>
                    <w:sz w:val="22"/>
                    <w:szCs w:val="22"/>
                  </w:rPr>
                  <w:t xml:space="preserve"> </w:t>
                </w:r>
                <w:r w:rsidR="005A6B46">
                  <w:rPr>
                    <w:rFonts w:asciiTheme="minorHAnsi" w:hAnsiTheme="minorHAnsi" w:cstheme="minorHAnsi"/>
                    <w:i/>
                    <w:iCs/>
                    <w:color w:val="808080" w:themeColor="background1" w:themeShade="80"/>
                    <w:sz w:val="22"/>
                    <w:szCs w:val="22"/>
                  </w:rPr>
                  <w:t>designation</w:t>
                </w:r>
                <w:r w:rsidR="006A5054">
                  <w:rPr>
                    <w:rFonts w:asciiTheme="minorHAnsi" w:hAnsiTheme="minorHAnsi" w:cstheme="minorHAnsi"/>
                    <w:i/>
                    <w:iCs/>
                    <w:color w:val="808080" w:themeColor="background1" w:themeShade="80"/>
                    <w:sz w:val="22"/>
                    <w:szCs w:val="22"/>
                  </w:rPr>
                  <w:t xml:space="preserve"> of </w:t>
                </w:r>
                <w:r w:rsidR="006E7A48">
                  <w:rPr>
                    <w:rFonts w:asciiTheme="minorHAnsi" w:hAnsiTheme="minorHAnsi" w:cstheme="minorHAnsi"/>
                    <w:i/>
                    <w:iCs/>
                    <w:color w:val="808080" w:themeColor="background1" w:themeShade="80"/>
                    <w:sz w:val="22"/>
                    <w:szCs w:val="22"/>
                  </w:rPr>
                  <w:t>debugging tool to foster the interpretability and the transparency</w:t>
                </w:r>
                <w:r w:rsidR="00531680">
                  <w:rPr>
                    <w:rFonts w:asciiTheme="minorHAnsi" w:hAnsiTheme="minorHAnsi" w:cstheme="minorHAnsi"/>
                    <w:i/>
                    <w:iCs/>
                    <w:color w:val="808080" w:themeColor="background1" w:themeShade="80"/>
                    <w:sz w:val="22"/>
                    <w:szCs w:val="22"/>
                  </w:rPr>
                  <w:t xml:space="preserve">. Evaluation of the </w:t>
                </w:r>
                <w:r w:rsidR="00580467">
                  <w:rPr>
                    <w:rFonts w:asciiTheme="minorHAnsi" w:hAnsiTheme="minorHAnsi" w:cstheme="minorHAnsi"/>
                    <w:i/>
                    <w:iCs/>
                    <w:color w:val="808080" w:themeColor="background1" w:themeShade="80"/>
                    <w:sz w:val="22"/>
                    <w:szCs w:val="22"/>
                  </w:rPr>
                  <w:t>fairness</w:t>
                </w:r>
                <w:r w:rsidR="00531680">
                  <w:rPr>
                    <w:rFonts w:asciiTheme="minorHAnsi" w:hAnsiTheme="minorHAnsi" w:cstheme="minorHAnsi"/>
                    <w:i/>
                    <w:iCs/>
                    <w:color w:val="808080" w:themeColor="background1" w:themeShade="80"/>
                    <w:sz w:val="22"/>
                    <w:szCs w:val="22"/>
                  </w:rPr>
                  <w:t xml:space="preserve"> </w:t>
                </w:r>
                <w:r w:rsidR="00580467">
                  <w:rPr>
                    <w:rFonts w:asciiTheme="minorHAnsi" w:hAnsiTheme="minorHAnsi" w:cstheme="minorHAnsi"/>
                    <w:i/>
                    <w:iCs/>
                    <w:color w:val="808080" w:themeColor="background1" w:themeShade="80"/>
                    <w:sz w:val="22"/>
                    <w:szCs w:val="22"/>
                  </w:rPr>
                  <w:t>and bias in the data</w:t>
                </w:r>
                <w:r w:rsidR="002412B8">
                  <w:rPr>
                    <w:rFonts w:asciiTheme="minorHAnsi" w:hAnsiTheme="minorHAnsi" w:cstheme="minorHAnsi"/>
                    <w:i/>
                    <w:iCs/>
                    <w:color w:val="808080" w:themeColor="background1" w:themeShade="80"/>
                    <w:sz w:val="22"/>
                    <w:szCs w:val="22"/>
                  </w:rPr>
                  <w:t>.</w:t>
                </w:r>
                <w:r w:rsidR="002412B8" w:rsidRPr="00055B79">
                  <w:rPr>
                    <w:rFonts w:asciiTheme="minorHAnsi" w:hAnsiTheme="minorHAnsi" w:cstheme="minorHAnsi"/>
                    <w:i/>
                    <w:iCs/>
                    <w:color w:val="808080" w:themeColor="background1" w:themeShade="80"/>
                    <w:sz w:val="22"/>
                    <w:szCs w:val="22"/>
                  </w:rPr>
                  <w:t xml:space="preserve"> </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14B143F4" w:rsidR="00A346C7" w:rsidRPr="001478FF" w:rsidRDefault="00EB5115"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Assessing the </w:t>
                </w:r>
                <w:r w:rsidR="00EB326B">
                  <w:rPr>
                    <w:rFonts w:asciiTheme="minorHAnsi" w:hAnsiTheme="minorHAnsi" w:cstheme="minorHAnsi"/>
                    <w:i/>
                    <w:iCs/>
                    <w:color w:val="7F7F7F"/>
                    <w:sz w:val="22"/>
                    <w:szCs w:val="22"/>
                  </w:rPr>
                  <w:t xml:space="preserve">robustness of </w:t>
                </w:r>
                <w:r w:rsidR="005F17B1">
                  <w:rPr>
                    <w:rFonts w:asciiTheme="minorHAnsi" w:hAnsiTheme="minorHAnsi" w:cstheme="minorHAnsi"/>
                    <w:i/>
                    <w:iCs/>
                    <w:color w:val="7F7F7F"/>
                    <w:sz w:val="22"/>
                    <w:szCs w:val="22"/>
                  </w:rPr>
                  <w:t>models and</w:t>
                </w:r>
                <w:r w:rsidR="00EB326B">
                  <w:rPr>
                    <w:rFonts w:asciiTheme="minorHAnsi" w:hAnsiTheme="minorHAnsi" w:cstheme="minorHAnsi"/>
                    <w:i/>
                    <w:iCs/>
                    <w:color w:val="7F7F7F"/>
                    <w:sz w:val="22"/>
                    <w:szCs w:val="22"/>
                  </w:rPr>
                  <w:t xml:space="preserve"> </w:t>
                </w:r>
                <w:r w:rsidR="00024007">
                  <w:rPr>
                    <w:rFonts w:asciiTheme="minorHAnsi" w:hAnsiTheme="minorHAnsi" w:cstheme="minorHAnsi"/>
                    <w:i/>
                    <w:iCs/>
                    <w:color w:val="7F7F7F"/>
                    <w:sz w:val="22"/>
                    <w:szCs w:val="22"/>
                  </w:rPr>
                  <w:t xml:space="preserve">assessing </w:t>
                </w:r>
                <w:r w:rsidR="00EB326B">
                  <w:rPr>
                    <w:rFonts w:asciiTheme="minorHAnsi" w:hAnsiTheme="minorHAnsi" w:cstheme="minorHAnsi"/>
                    <w:i/>
                    <w:iCs/>
                    <w:color w:val="7F7F7F"/>
                    <w:sz w:val="22"/>
                    <w:szCs w:val="22"/>
                  </w:rPr>
                  <w:t xml:space="preserve">the </w:t>
                </w:r>
                <w:r w:rsidR="00024007">
                  <w:rPr>
                    <w:rFonts w:asciiTheme="minorHAnsi" w:hAnsiTheme="minorHAnsi" w:cstheme="minorHAnsi"/>
                    <w:i/>
                    <w:iCs/>
                    <w:color w:val="7F7F7F"/>
                    <w:sz w:val="22"/>
                    <w:szCs w:val="22"/>
                  </w:rPr>
                  <w:t>applicability</w:t>
                </w:r>
                <w:r w:rsidR="00EB326B">
                  <w:rPr>
                    <w:rFonts w:asciiTheme="minorHAnsi" w:hAnsiTheme="minorHAnsi" w:cstheme="minorHAnsi"/>
                    <w:i/>
                    <w:iCs/>
                    <w:color w:val="7F7F7F"/>
                    <w:sz w:val="22"/>
                    <w:szCs w:val="22"/>
                  </w:rPr>
                  <w:t xml:space="preserve"> </w:t>
                </w:r>
                <w:r w:rsidR="00024007">
                  <w:rPr>
                    <w:rFonts w:asciiTheme="minorHAnsi" w:hAnsiTheme="minorHAnsi" w:cstheme="minorHAnsi"/>
                    <w:i/>
                    <w:iCs/>
                    <w:color w:val="7F7F7F"/>
                    <w:sz w:val="22"/>
                    <w:szCs w:val="22"/>
                  </w:rPr>
                  <w:t xml:space="preserve">of protection mechanisms. </w:t>
                </w:r>
                <w:r w:rsidR="00640E3C">
                  <w:rPr>
                    <w:rFonts w:asciiTheme="minorHAnsi" w:hAnsiTheme="minorHAnsi" w:cstheme="minorHAnsi"/>
                    <w:i/>
                    <w:iCs/>
                    <w:color w:val="7F7F7F"/>
                    <w:sz w:val="22"/>
                    <w:szCs w:val="22"/>
                  </w:rPr>
                  <w:t>Assessing the unfairness of the data and the</w:t>
                </w:r>
                <w:r w:rsidR="006E4E9F">
                  <w:rPr>
                    <w:rFonts w:asciiTheme="minorHAnsi" w:hAnsiTheme="minorHAnsi" w:cstheme="minorHAnsi"/>
                    <w:i/>
                    <w:iCs/>
                    <w:color w:val="7F7F7F"/>
                    <w:sz w:val="22"/>
                    <w:szCs w:val="22"/>
                  </w:rPr>
                  <w:t xml:space="preserve"> absence of</w:t>
                </w:r>
                <w:r w:rsidR="00C0732F">
                  <w:rPr>
                    <w:rFonts w:asciiTheme="minorHAnsi" w:hAnsiTheme="minorHAnsi" w:cstheme="minorHAnsi"/>
                    <w:i/>
                    <w:iCs/>
                    <w:color w:val="7F7F7F"/>
                    <w:sz w:val="22"/>
                    <w:szCs w:val="22"/>
                  </w:rPr>
                  <w:t xml:space="preserve"> biases</w:t>
                </w:r>
                <w:r w:rsidR="006E4E9F">
                  <w:rPr>
                    <w:rFonts w:asciiTheme="minorHAnsi" w:hAnsiTheme="minorHAnsi" w:cstheme="minorHAnsi"/>
                    <w:i/>
                    <w:iCs/>
                    <w:color w:val="7F7F7F"/>
                    <w:sz w:val="22"/>
                    <w:szCs w:val="22"/>
                  </w:rPr>
                  <w:t>.</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6ADF5CEE" w:rsidR="00A346C7" w:rsidRPr="001478FF" w:rsidRDefault="00766B8C"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In line with</w:t>
                </w:r>
                <w:r w:rsidR="00494BBA">
                  <w:rPr>
                    <w:rFonts w:asciiTheme="minorHAnsi" w:hAnsiTheme="minorHAnsi" w:cstheme="minorHAnsi"/>
                    <w:i/>
                    <w:iCs/>
                    <w:color w:val="7F7F7F"/>
                    <w:sz w:val="22"/>
                    <w:szCs w:val="22"/>
                  </w:rPr>
                  <w:t xml:space="preserve"> </w:t>
                </w:r>
                <w:r>
                  <w:rPr>
                    <w:rFonts w:asciiTheme="minorHAnsi" w:hAnsiTheme="minorHAnsi" w:cstheme="minorHAnsi"/>
                    <w:i/>
                    <w:iCs/>
                    <w:color w:val="7F7F7F"/>
                    <w:sz w:val="22"/>
                    <w:szCs w:val="22"/>
                  </w:rPr>
                  <w:t>the hardware</w:t>
                </w:r>
                <w:r w:rsidR="00494BBA">
                  <w:rPr>
                    <w:rFonts w:asciiTheme="minorHAnsi" w:hAnsiTheme="minorHAnsi" w:cstheme="minorHAnsi"/>
                    <w:i/>
                    <w:iCs/>
                    <w:color w:val="7F7F7F"/>
                    <w:sz w:val="22"/>
                    <w:szCs w:val="22"/>
                  </w:rPr>
                  <w:t xml:space="preserve"> capabilities</w:t>
                </w:r>
                <w:r w:rsidR="007B3C25">
                  <w:rPr>
                    <w:rFonts w:asciiTheme="minorHAnsi" w:hAnsiTheme="minorHAnsi" w:cstheme="minorHAnsi"/>
                    <w:i/>
                    <w:iCs/>
                    <w:color w:val="7F7F7F"/>
                    <w:sz w:val="22"/>
                    <w:szCs w:val="22"/>
                  </w:rPr>
                  <w:t>, not more than 1PB (10^1</w:t>
                </w:r>
                <w:r w:rsidR="00492E23">
                  <w:rPr>
                    <w:rFonts w:asciiTheme="minorHAnsi" w:hAnsiTheme="minorHAnsi" w:cstheme="minorHAnsi"/>
                    <w:i/>
                    <w:iCs/>
                    <w:color w:val="7F7F7F"/>
                    <w:sz w:val="22"/>
                    <w:szCs w:val="22"/>
                  </w:rPr>
                  <w:t>5</w:t>
                </w:r>
                <w:r w:rsidR="007B3C25">
                  <w:rPr>
                    <w:rFonts w:asciiTheme="minorHAnsi" w:hAnsiTheme="minorHAnsi" w:cstheme="minorHAnsi"/>
                    <w:i/>
                    <w:iCs/>
                    <w:color w:val="7F7F7F"/>
                    <w:sz w:val="22"/>
                    <w:szCs w:val="22"/>
                  </w:rPr>
                  <w:t xml:space="preserve"> bytes) of data.</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0D26E877" w:rsidR="00A346C7" w:rsidRPr="001478FF" w:rsidRDefault="00C14BE3"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Data will be re-used</w:t>
                </w:r>
                <w:r w:rsidR="00AF51FE">
                  <w:rPr>
                    <w:rFonts w:asciiTheme="minorHAnsi" w:hAnsiTheme="minorHAnsi" w:cstheme="minorHAnsi"/>
                    <w:i/>
                    <w:iCs/>
                    <w:color w:val="7F7F7F"/>
                    <w:sz w:val="22"/>
                    <w:szCs w:val="22"/>
                  </w:rPr>
                  <w:t xml:space="preserve"> during the whole period of the project.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2080413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AF51FE" w:rsidRPr="00AF51FE">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327B0CA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1"/>
                  <w14:checkedState w14:val="2612" w14:font="MS Gothic"/>
                  <w14:uncheckedState w14:val="2610" w14:font="MS Gothic"/>
                </w14:checkbox>
              </w:sdtPr>
              <w:sdtContent>
                <w:r w:rsidR="00B12672">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5CFE2989"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5B2A7B" w:rsidRPr="005B2A7B">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an encrypted format.</w:t>
            </w:r>
          </w:p>
          <w:p w14:paraId="735B91FF" w14:textId="4510C3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AF51FE" w:rsidRPr="00AF51FE">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1B0729F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1"/>
                  <w14:checkedState w14:val="2612" w14:font="MS Gothic"/>
                  <w14:uncheckedState w14:val="2610" w14:font="MS Gothic"/>
                </w14:checkbox>
              </w:sdtPr>
              <w:sdtContent>
                <w:r w:rsidR="00AF51FE" w:rsidRPr="00AF51FE">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4E9AF6E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1"/>
                  <w14:checkedState w14:val="2612" w14:font="MS Gothic"/>
                  <w14:uncheckedState w14:val="2610" w14:font="MS Gothic"/>
                </w14:checkbox>
              </w:sdtPr>
              <w:sdtContent>
                <w:r w:rsidR="00AF51FE" w:rsidRPr="00AF51FE">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35B6DBD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5422438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backed up regularly.</w:t>
            </w:r>
          </w:p>
          <w:p w14:paraId="42E76E78" w14:textId="4F9B4DF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1FD39E7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1"/>
                  <w14:checkedState w14:val="2612" w14:font="MS Gothic"/>
                  <w14:uncheckedState w14:val="2610" w14:font="MS Gothic"/>
                </w14:checkbox>
              </w:sdtPr>
              <w:sdtContent>
                <w:r w:rsidR="00FC1372">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6895F87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Content>
                <w:r w:rsidR="00F645B8" w:rsidRPr="00F645B8">
                  <w:rPr>
                    <w:rFonts w:ascii="MS Gothic" w:hAnsi="MS Gothic" w:cstheme="minorHAnsi" w:hint="eastAsia"/>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0A62A37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87C53D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1"/>
                  <w14:checkedState w14:val="2612" w14:font="MS Gothic"/>
                  <w14:uncheckedState w14:val="2610" w14:font="MS Gothic"/>
                </w14:checkbox>
              </w:sdtPr>
              <w:sdtContent>
                <w:r w:rsidR="00FC1372" w:rsidRPr="00FC13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10039C8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1"/>
                  <w14:checkedState w14:val="2612" w14:font="MS Gothic"/>
                  <w14:uncheckedState w14:val="2610" w14:font="MS Gothic"/>
                </w14:checkbox>
              </w:sdtPr>
              <w:sdtContent>
                <w:r w:rsidR="00B12672" w:rsidRPr="00B126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6E61A9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1"/>
                  <w14:checkedState w14:val="2612" w14:font="MS Gothic"/>
                  <w14:uncheckedState w14:val="2610" w14:font="MS Gothic"/>
                </w14:checkbox>
              </w:sdtPr>
              <w:sdtContent>
                <w:r w:rsidR="00B12672" w:rsidRPr="00B126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migrated to new formats if necessary.</w:t>
            </w:r>
          </w:p>
          <w:p w14:paraId="02CB86D5" w14:textId="66E4C89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1"/>
                  <w14:checkedState w14:val="2612" w14:font="MS Gothic"/>
                  <w14:uncheckedState w14:val="2610" w14:font="MS Gothic"/>
                </w14:checkbox>
              </w:sdtPr>
              <w:sdtContent>
                <w:r w:rsidR="00B12672" w:rsidRPr="00B12672">
                  <w:rPr>
                    <w:rFonts w:ascii="MS Gothic" w:hAnsi="MS Gothic" w:cstheme="minorHAnsi" w:hint="eastAsia"/>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73E60ED5" w:rsidR="00A346C7" w:rsidRPr="001478FF" w:rsidRDefault="00BE14A4"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Re-used data is publicly accessible</w:t>
                </w:r>
                <w:r w:rsidR="00FD0F83">
                  <w:rPr>
                    <w:rFonts w:asciiTheme="minorHAnsi" w:hAnsiTheme="minorHAnsi" w:cstheme="minorHAnsi"/>
                    <w:i/>
                    <w:iCs/>
                    <w:color w:val="7F7F7F"/>
                    <w:sz w:val="22"/>
                    <w:szCs w:val="22"/>
                  </w:rPr>
                  <w:t>, collected and aggregated from the web</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56C62DD9" w:rsidR="00A346C7" w:rsidRPr="001478FF" w:rsidRDefault="007B0028"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Data is pre-processed and standardized to avoid the presence of quality issues. Samples with missing values will be removed, unless the missing values can be replaced with meaningful strategies.</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5F78093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658CE09B"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2FA5E18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1ECA99A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178469E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Content>
                <w:r w:rsidR="00654A77" w:rsidRPr="00654A77">
                  <w:rPr>
                    <w:rFonts w:ascii="MS Gothic" w:hAnsi="MS Gothic" w:cstheme="minorHAnsi" w:hint="eastAsia"/>
                  </w:rPr>
                  <w:t>☒</w:t>
                </w:r>
              </w:sdtContent>
            </w:sdt>
            <w:r w:rsidR="00A346C7" w:rsidRPr="001478FF">
              <w:rPr>
                <w:rFonts w:asciiTheme="minorHAnsi" w:hAnsiTheme="minorHAnsi" w:cstheme="minorHAnsi"/>
                <w:sz w:val="22"/>
                <w:szCs w:val="22"/>
              </w:rPr>
              <w:t xml:space="preserve"> Government agencies or policymakers</w:t>
            </w:r>
          </w:p>
          <w:p w14:paraId="1584BE36" w14:textId="5C017F3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Content>
                <w:r w:rsidR="00A05A2F">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Non-governmental organizations or advocacy groups</w:t>
            </w:r>
          </w:p>
          <w:p w14:paraId="2081ECD2" w14:textId="7B4574B0"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The </w:t>
            </w:r>
            <w:proofErr w:type="gramStart"/>
            <w:r w:rsidR="00A346C7" w:rsidRPr="001478FF">
              <w:rPr>
                <w:rFonts w:asciiTheme="minorHAnsi" w:hAnsiTheme="minorHAnsi" w:cstheme="minorHAnsi"/>
                <w:sz w:val="22"/>
                <w:szCs w:val="22"/>
              </w:rPr>
              <w:t>general public</w:t>
            </w:r>
            <w:proofErr w:type="gramEnd"/>
          </w:p>
          <w:p w14:paraId="3366E78B" w14:textId="267F410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Content>
                <w:r w:rsidR="00C6362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3589D03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24EB6A9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33326D7D"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63907802"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44565B83"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1"/>
                  <w14:checkedState w14:val="2612" w14:font="MS Gothic"/>
                  <w14:uncheckedState w14:val="2610" w14:font="MS Gothic"/>
                </w14:checkbox>
              </w:sdtPr>
              <w:sdtContent>
                <w:r w:rsidR="00A05A2F" w:rsidRPr="00A05A2F">
                  <w:rPr>
                    <w:rFonts w:ascii="MS Gothic" w:hAnsi="MS Gothic" w:cstheme="minorHAnsi" w:hint="eastAsia"/>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5FF3521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Content>
                <w:r w:rsidR="003F332C" w:rsidRPr="003F332C">
                  <w:rPr>
                    <w:rFonts w:ascii="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6417C48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Content>
                <w:r w:rsidR="0065215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metadata to enable discovery.</w:t>
            </w:r>
          </w:p>
          <w:p w14:paraId="4695E9F2" w14:textId="026AF63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1"/>
                  <w14:checkedState w14:val="2612" w14:font="MS Gothic"/>
                  <w14:uncheckedState w14:val="2610" w14:font="MS Gothic"/>
                </w14:checkbox>
              </w:sdtPr>
              <w:sdtContent>
                <w:r w:rsidR="00601E86" w:rsidRPr="00601E86">
                  <w:rPr>
                    <w:rFonts w:ascii="MS Gothic" w:eastAsia="MS Gothic" w:hAnsi="MS Gothic" w:cs="Segoe UI Symbol" w:hint="eastAsia"/>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AAD313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1"/>
                  <w14:checkedState w14:val="2612" w14:font="MS Gothic"/>
                  <w14:uncheckedState w14:val="2610" w14:font="MS Gothic"/>
                </w14:checkbox>
              </w:sdtPr>
              <w:sdtContent>
                <w:r w:rsidR="00E76EBC" w:rsidRPr="00E76EBC">
                  <w:rPr>
                    <w:rFonts w:ascii="MS Gothic" w:hAnsi="MS Gothic" w:cstheme="minorHAnsi" w:hint="eastAsia"/>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33CFA81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Content>
                <w:r w:rsidR="00601E86">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622B415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1"/>
                  <w14:checkedState w14:val="2612" w14:font="MS Gothic"/>
                  <w14:uncheckedState w14:val="2610" w14:font="MS Gothic"/>
                </w14:checkbox>
              </w:sdtPr>
              <w:sdtContent>
                <w:r w:rsidR="00601E86" w:rsidRPr="00601E86">
                  <w:rPr>
                    <w:rFonts w:ascii="MS Gothic" w:eastAsia="MS Gothic" w:hAnsi="MS Gothic" w:cs="Segoe UI Symbol" w:hint="eastAsia"/>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0BA2CA1B"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4D2DB2E"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27A2C903"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FA4EBA">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4C886536"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58BF9E95"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Administrative metadata (e.g., access restrictions, provenance, file format)</w:t>
            </w:r>
          </w:p>
          <w:p w14:paraId="3502EF79" w14:textId="40FE9A05"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Structural metadata (e.g., relationships between different data objects)</w:t>
            </w:r>
          </w:p>
          <w:p w14:paraId="4CA9D816" w14:textId="7D75E880"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1D2C54">
                  <w:rPr>
                    <w:rFonts w:ascii="MS Gothic" w:eastAsia="MS Gothic" w:hAnsi="MS Gothic" w:cstheme="minorHAnsi" w:hint="eastAsia"/>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5732AA61"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1"/>
                  <w14:checkedState w14:val="2612" w14:font="MS Gothic"/>
                  <w14:uncheckedState w14:val="2610" w14:font="MS Gothic"/>
                </w14:checkbox>
              </w:sdtPr>
              <w:sdtContent>
                <w:r w:rsidR="00884432">
                  <w:rPr>
                    <w:rFonts w:ascii="MS Gothic" w:eastAsia="MS Gothic" w:hAnsi="MS Gothic" w:cs="Segoe UI Symbol" w:hint="eastAsia"/>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6390EEEA"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1"/>
                  <w14:checkedState w14:val="2612" w14:font="MS Gothic"/>
                  <w14:uncheckedState w14:val="2610" w14:font="MS Gothic"/>
                </w14:checkbox>
              </w:sdtPr>
              <w:sdtContent>
                <w:r w:rsidR="0050329D">
                  <w:rPr>
                    <w:rFonts w:ascii="MS Gothic" w:eastAsia="MS Gothic" w:hAnsi="MS Gothic" w:cstheme="minorHAnsi" w:hint="eastAsia"/>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4F8F5D98"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1C111A">
                  <w:rPr>
                    <w:rFonts w:ascii="MS Gothic" w:eastAsia="MS Gothic" w:hAnsi="MS Gothic" w:cstheme="minorHAnsi" w:hint="eastAsia"/>
                  </w:rPr>
                  <w:t>☐</w:t>
                </w:r>
              </w:sdtContent>
            </w:sdt>
            <w:r w:rsidR="00A565D3" w:rsidRPr="00A565D3">
              <w:rPr>
                <w:rFonts w:asciiTheme="minorHAnsi" w:hAnsiTheme="minorHAnsi" w:cstheme="minorHAnsi"/>
              </w:rPr>
              <w:t xml:space="preserve"> ISO/IEC 11179</w:t>
            </w:r>
          </w:p>
          <w:p w14:paraId="2452E321" w14:textId="3AF3E644"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1C111A">
                  <w:rPr>
                    <w:rFonts w:ascii="MS Gothic" w:eastAsia="MS Gothic" w:hAnsi="MS Gothic" w:cstheme="minorHAnsi" w:hint="eastAsia"/>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5C4457C8"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Content>
                <w:r w:rsidR="0050329D">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text w:multiLine="1"/>
          </w:sdtPr>
          <w:sdtContent>
            <w:tc>
              <w:tcPr>
                <w:tcW w:w="9912" w:type="dxa"/>
                <w:vAlign w:val="center"/>
              </w:tcPr>
              <w:p w14:paraId="6D7CF3D0" w14:textId="7ECEC98F" w:rsidR="00A565D3" w:rsidRPr="00A565D3" w:rsidRDefault="0050329D" w:rsidP="00A565D3">
                <w:pPr>
                  <w:jc w:val="left"/>
                  <w:rPr>
                    <w:rFonts w:asciiTheme="minorHAnsi" w:hAnsiTheme="minorHAnsi" w:cstheme="minorHAnsi"/>
                  </w:rPr>
                </w:pPr>
                <w:r>
                  <w:rPr>
                    <w:rFonts w:asciiTheme="minorHAnsi" w:hAnsiTheme="minorHAnsi" w:cstheme="minorHAnsi"/>
                  </w:rPr>
                  <w:t>They do exist.</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225682C4"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Content>
                <w:r w:rsidR="00EA1862">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EA1862">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lastRenderedPageBreak/>
              <w:t>How will you select the keywords?</w:t>
            </w:r>
          </w:p>
        </w:tc>
      </w:tr>
      <w:tr w:rsidR="00A565D3" w:rsidRPr="00A565D3" w14:paraId="4A1FD71F" w14:textId="77777777" w:rsidTr="00A565D3">
        <w:trPr>
          <w:trHeight w:val="1143"/>
        </w:trPr>
        <w:tc>
          <w:tcPr>
            <w:tcW w:w="9912" w:type="dxa"/>
            <w:vAlign w:val="center"/>
          </w:tcPr>
          <w:p w14:paraId="56940B83" w14:textId="0F3D049F"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1"/>
                  <w14:checkedState w14:val="2612" w14:font="MS Gothic"/>
                  <w14:uncheckedState w14:val="2610" w14:font="MS Gothic"/>
                </w14:checkbox>
              </w:sdtPr>
              <w:sdtContent>
                <w:r w:rsidR="00EA1862">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61D9A97C"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1"/>
                  <w14:checkedState w14:val="2612" w14:font="MS Gothic"/>
                  <w14:uncheckedState w14:val="2610" w14:font="MS Gothic"/>
                </w14:checkbox>
              </w:sdtPr>
              <w:sdtContent>
                <w:r w:rsidR="00EA1862">
                  <w:rPr>
                    <w:rFonts w:ascii="MS Gothic" w:eastAsia="MS Gothic" w:hAnsi="MS Gothic" w:cstheme="minorHAnsi" w:hint="eastAsia"/>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text w:multiLine="1"/>
          </w:sdtPr>
          <w:sdtContent>
            <w:tc>
              <w:tcPr>
                <w:tcW w:w="9912" w:type="dxa"/>
                <w:vAlign w:val="center"/>
              </w:tcPr>
              <w:p w14:paraId="0BF86B3C" w14:textId="07815133" w:rsidR="00A565D3" w:rsidRPr="00A565D3" w:rsidRDefault="00884432" w:rsidP="00A565D3">
                <w:pPr>
                  <w:jc w:val="left"/>
                  <w:rPr>
                    <w:rFonts w:asciiTheme="minorHAnsi" w:hAnsiTheme="minorHAnsi" w:cstheme="minorHAnsi"/>
                  </w:rPr>
                </w:pPr>
                <w:r>
                  <w:rPr>
                    <w:rFonts w:asciiTheme="minorHAnsi" w:hAnsiTheme="minorHAnsi" w:cstheme="minorHAnsi"/>
                  </w:rPr>
                  <w:t>We will use similar keywords to those used by similar datasets in the literature.</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1DBCEB9A"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1"/>
                  <w14:checkedState w14:val="2612" w14:font="MS Gothic"/>
                  <w14:uncheckedState w14:val="2610" w14:font="MS Gothic"/>
                </w14:checkbox>
              </w:sdtPr>
              <w:sdtContent>
                <w:r w:rsidR="008564A0">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8564A0">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25CBC0FF"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Content>
                <w:r w:rsidR="00884432">
                  <w:rPr>
                    <w:rFonts w:ascii="MS Gothic" w:eastAsia="MS Gothic" w:hAnsi="MS Gothic" w:cs="Segoe UI Symbol" w:hint="eastAsia"/>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45D158F4"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884432">
                  <w:rPr>
                    <w:rFonts w:ascii="MS Gothic" w:eastAsia="MS Gothic" w:hAnsi="MS Gothic" w:cstheme="minorHAnsi" w:hint="eastAsia"/>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tc>
          <w:tcPr>
            <w:tcW w:w="9912" w:type="dxa"/>
            <w:vAlign w:val="center"/>
          </w:tcPr>
          <w:p w14:paraId="6905E417" w14:textId="44E0BF23" w:rsidR="00A565D3" w:rsidRPr="00A565D3" w:rsidRDefault="00E422A6"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 xml:space="preserve">FOSS </w:t>
            </w:r>
            <w:r w:rsidR="00F9337C">
              <w:rPr>
                <w:rFonts w:asciiTheme="minorHAnsi" w:hAnsiTheme="minorHAnsi" w:cstheme="minorHAnsi"/>
                <w:b w:val="0"/>
                <w:bCs w:val="0"/>
                <w:color w:val="auto"/>
                <w:sz w:val="22"/>
                <w:szCs w:val="22"/>
              </w:rPr>
              <w:t xml:space="preserve">services </w:t>
            </w:r>
            <w:r>
              <w:rPr>
                <w:rFonts w:asciiTheme="minorHAnsi" w:hAnsiTheme="minorHAnsi" w:cstheme="minorHAnsi"/>
                <w:b w:val="0"/>
                <w:bCs w:val="0"/>
                <w:color w:val="auto"/>
                <w:sz w:val="22"/>
                <w:szCs w:val="22"/>
              </w:rPr>
              <w:t>will be prioritized</w:t>
            </w:r>
            <w:r w:rsidR="00B57601">
              <w:rPr>
                <w:rFonts w:asciiTheme="minorHAnsi" w:hAnsiTheme="minorHAnsi" w:cstheme="minorHAnsi"/>
                <w:b w:val="0"/>
                <w:bCs w:val="0"/>
                <w:color w:val="auto"/>
                <w:sz w:val="22"/>
                <w:szCs w:val="22"/>
              </w:rPr>
              <w:t xml:space="preserve">, e.g. </w:t>
            </w:r>
            <w:sdt>
              <w:sdtPr>
                <w:rPr>
                  <w:rFonts w:asciiTheme="minorHAnsi" w:hAnsiTheme="minorHAnsi" w:cstheme="minorHAnsi"/>
                  <w:b w:val="0"/>
                  <w:bCs w:val="0"/>
                  <w:color w:val="auto"/>
                  <w:sz w:val="22"/>
                  <w:szCs w:val="22"/>
                </w:rPr>
                <w:id w:val="-300540906"/>
                <w:placeholder>
                  <w:docPart w:val="AE320DC1B717490A91D25573F1B8133C"/>
                </w:placeholder>
                <w:text w:multiLine="1"/>
              </w:sdtPr>
              <w:sdtContent>
                <w:r w:rsidR="00F75262">
                  <w:rPr>
                    <w:rFonts w:asciiTheme="minorHAnsi" w:hAnsiTheme="minorHAnsi" w:cstheme="minorHAnsi"/>
                    <w:b w:val="0"/>
                    <w:bCs w:val="0"/>
                    <w:color w:val="auto"/>
                    <w:sz w:val="22"/>
                    <w:szCs w:val="22"/>
                  </w:rPr>
                  <w:t>ZENODO</w:t>
                </w:r>
              </w:sdtContent>
            </w:sdt>
          </w:p>
        </w:tc>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461FFFA2"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29F123D1"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Content>
                <w:r w:rsidR="00D8693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D8693F">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5E65592D"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Content>
                <w:r w:rsidR="007B0A00">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58527512"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lastRenderedPageBreak/>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598CA5E8"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7B0A00">
                  <w:rPr>
                    <w:rFonts w:ascii="MS Gothic" w:eastAsia="MS Gothic" w:hAnsi="MS Gothic" w:cstheme="minorHAnsi" w:hint="eastAsia"/>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421B3A3F"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Content>
                <w:r w:rsidR="00D8693F">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Content>
            <w:tc>
              <w:tcPr>
                <w:tcW w:w="9912" w:type="dxa"/>
                <w:vAlign w:val="center"/>
              </w:tcPr>
              <w:p w14:paraId="67614B2A" w14:textId="784E5C94" w:rsidR="00A565D3" w:rsidRPr="00A565D3" w:rsidRDefault="00A430C5" w:rsidP="00A565D3">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Not applicable</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text w:multiLine="1"/>
          </w:sdtPr>
          <w:sdtContent>
            <w:tc>
              <w:tcPr>
                <w:tcW w:w="9912" w:type="dxa"/>
                <w:vAlign w:val="center"/>
              </w:tcPr>
              <w:p w14:paraId="594C0D32" w14:textId="47A38196" w:rsidR="00A565D3" w:rsidRPr="00A565D3" w:rsidRDefault="007B0A00"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No</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18D38922"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1"/>
                  <w14:checkedState w14:val="2612" w14:font="MS Gothic"/>
                  <w14:uncheckedState w14:val="2610" w14:font="MS Gothic"/>
                </w14:checkbox>
              </w:sdtPr>
              <w:sdtContent>
                <w:r w:rsidR="00050DE2">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7E0F116"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Content>
                <w:r w:rsidR="00050DE2">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29A050F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1"/>
                  <w14:checkedState w14:val="2612" w14:font="MS Gothic"/>
                  <w14:uncheckedState w14:val="2610" w14:font="MS Gothic"/>
                </w14:checkbox>
              </w:sdtPr>
              <w:sdtContent>
                <w:r w:rsidR="003A2FC3">
                  <w:rPr>
                    <w:rFonts w:ascii="MS Gothic" w:eastAsia="MS Gothic" w:hAnsi="MS Gothic" w:cstheme="minorHAnsi" w:hint="eastAsia"/>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6A4EF76E"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1"/>
                  <w14:checkedState w14:val="2612" w14:font="MS Gothic"/>
                  <w14:uncheckedState w14:val="2610" w14:font="MS Gothic"/>
                </w14:checkbox>
              </w:sdtPr>
              <w:sdtContent>
                <w:r w:rsidR="003A2FC3">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dtPr>
              <w:sdtContent>
                <w:r w:rsidR="003A2FC3">
                  <w:rPr>
                    <w:rFonts w:asciiTheme="minorHAnsi" w:hAnsiTheme="minorHAnsi" w:cstheme="minorHAnsi"/>
                  </w:rPr>
                  <w:t>Registration is not always required for Zenodo and GitHub, or public datasets.</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32C9A8AA"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0E35C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E65144C"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Content>
                <w:r w:rsidR="000E35C5">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000D3CA0"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1"/>
                  <w14:checkedState w14:val="2612" w14:font="MS Gothic"/>
                  <w14:uncheckedState w14:val="2610" w14:font="MS Gothic"/>
                </w14:checkbox>
              </w:sdtPr>
              <w:sdtContent>
                <w:r w:rsidR="00407F10">
                  <w:rPr>
                    <w:rFonts w:ascii="MS Gothic" w:eastAsia="MS Gothic" w:hAnsi="MS Gothic" w:cstheme="minorHAnsi" w:hint="eastAsia"/>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554F654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407F10">
                  <w:rPr>
                    <w:rFonts w:ascii="MS Gothic" w:eastAsia="MS Gothic" w:hAnsi="MS Gothic" w:cstheme="minorHAnsi" w:hint="eastAsia"/>
                  </w:rPr>
                  <w:t>☐</w:t>
                </w:r>
              </w:sdtContent>
            </w:sdt>
            <w:r w:rsidR="00A565D3" w:rsidRPr="00A565D3">
              <w:rPr>
                <w:rFonts w:asciiTheme="minorHAnsi" w:hAnsiTheme="minorHAnsi" w:cstheme="minorHAnsi"/>
              </w:rPr>
              <w:t xml:space="preserve"> Metadata will be </w:t>
            </w:r>
            <w:proofErr w:type="gramStart"/>
            <w:r w:rsidR="00A565D3" w:rsidRPr="00A565D3">
              <w:rPr>
                <w:rFonts w:asciiTheme="minorHAnsi" w:hAnsiTheme="minorHAnsi" w:cstheme="minorHAnsi"/>
              </w:rPr>
              <w:t>available, but</w:t>
            </w:r>
            <w:proofErr w:type="gramEnd"/>
            <w:r w:rsidR="00A565D3" w:rsidRPr="00A565D3">
              <w:rPr>
                <w:rFonts w:asciiTheme="minorHAnsi" w:hAnsiTheme="minorHAnsi" w:cstheme="minorHAnsi"/>
              </w:rPr>
              <w:t xml:space="preserve"> not licensed under a public domain dedication such as CC0.</w:t>
            </w:r>
          </w:p>
          <w:p w14:paraId="073CEC3E"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372298B5"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D03754">
                  <w:rPr>
                    <w:rFonts w:ascii="MS Gothic" w:eastAsia="MS Gothic" w:hAnsi="MS Gothic" w:cstheme="minorHAnsi" w:hint="eastAsia"/>
                  </w:rPr>
                  <w:t>☐</w:t>
                </w:r>
              </w:sdtContent>
            </w:sdt>
            <w:r w:rsidR="00A565D3" w:rsidRPr="00A565D3">
              <w:rPr>
                <w:rFonts w:asciiTheme="minorHAnsi" w:hAnsiTheme="minorHAnsi" w:cstheme="minorHAnsi"/>
              </w:rPr>
              <w:t xml:space="preserve"> Yes, disciplinary standards will be followed.</w:t>
            </w:r>
          </w:p>
          <w:p w14:paraId="78956DC8" w14:textId="20BA268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D03754">
                  <w:rPr>
                    <w:rFonts w:ascii="MS Gothic" w:eastAsia="MS Gothic" w:hAnsi="MS Gothic" w:cstheme="minorHAnsi" w:hint="eastAsia"/>
                  </w:rPr>
                  <w:t>☐</w:t>
                </w:r>
              </w:sdtContent>
            </w:sdt>
            <w:r w:rsidR="00A565D3" w:rsidRPr="00A565D3">
              <w:rPr>
                <w:rFonts w:asciiTheme="minorHAnsi" w:hAnsiTheme="minorHAnsi" w:cstheme="minorHAnsi"/>
              </w:rPr>
              <w:t xml:space="preserve"> Yes, general standards will be followed.</w:t>
            </w:r>
          </w:p>
          <w:p w14:paraId="17A18E31" w14:textId="7465BCD8"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1"/>
                  <w14:checkedState w14:val="2612" w14:font="MS Gothic"/>
                  <w14:uncheckedState w14:val="2610" w14:font="MS Gothic"/>
                </w14:checkbox>
              </w:sdtPr>
              <w:sdtContent>
                <w:r w:rsidR="00D03754">
                  <w:rPr>
                    <w:rFonts w:ascii="MS Gothic" w:eastAsia="MS Gothic" w:hAnsi="MS Gothic" w:cstheme="minorHAnsi" w:hint="eastAsia"/>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241CD1C9"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1"/>
                  <w14:checkedState w14:val="2612" w14:font="MS Gothic"/>
                  <w14:uncheckedState w14:val="2610" w14:font="MS Gothic"/>
                </w14:checkbox>
              </w:sdtPr>
              <w:sdtContent>
                <w:r w:rsidR="00201253">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text w:multiLine="1"/>
          </w:sdtPr>
          <w:sdtContent>
            <w:tc>
              <w:tcPr>
                <w:tcW w:w="9912" w:type="dxa"/>
                <w:vAlign w:val="center"/>
              </w:tcPr>
              <w:p w14:paraId="14249FC1" w14:textId="17DD405A" w:rsidR="00A565D3" w:rsidRPr="00A565D3" w:rsidRDefault="003D111F" w:rsidP="00A565D3">
                <w:pPr>
                  <w:pStyle w:val="Caption"/>
                  <w:jc w:val="left"/>
                  <w:rPr>
                    <w:rFonts w:asciiTheme="minorHAnsi" w:hAnsiTheme="minorHAnsi" w:cstheme="minorHAnsi"/>
                    <w:b w:val="0"/>
                    <w:bCs w:val="0"/>
                    <w:color w:val="auto"/>
                    <w:sz w:val="22"/>
                    <w:szCs w:val="22"/>
                  </w:rPr>
                </w:pPr>
                <w:r w:rsidRPr="003D111F">
                  <w:rPr>
                    <w:rFonts w:asciiTheme="minorHAnsi" w:hAnsiTheme="minorHAnsi" w:cstheme="minorHAnsi"/>
                    <w:color w:val="auto"/>
                    <w:sz w:val="22"/>
                    <w:szCs w:val="22"/>
                  </w:rPr>
                  <w:t xml:space="preserve">Data will be made available on dedicated platforms such as ZENODO. </w:t>
                </w:r>
                <w:r>
                  <w:rPr>
                    <w:rFonts w:asciiTheme="minorHAnsi" w:hAnsiTheme="minorHAnsi" w:cstheme="minorHAnsi"/>
                    <w:color w:val="auto"/>
                    <w:sz w:val="22"/>
                    <w:szCs w:val="22"/>
                  </w:rPr>
                  <w:t>According to the documentation, “d</w:t>
                </w:r>
                <w:r w:rsidRPr="003D111F">
                  <w:rPr>
                    <w:rFonts w:asciiTheme="minorHAnsi" w:hAnsiTheme="minorHAnsi" w:cstheme="minorHAnsi"/>
                    <w:color w:val="auto"/>
                    <w:sz w:val="22"/>
                    <w:szCs w:val="22"/>
                  </w:rPr>
                  <w:t>ata and metadata will be retained for the lifetime of the repository. This is currently the lifetime of the host laboratory CERN, which currently has an experimental programme defined for the next 20 years at least</w:t>
                </w:r>
                <w:r>
                  <w:rPr>
                    <w:rFonts w:asciiTheme="minorHAnsi" w:hAnsiTheme="minorHAnsi" w:cstheme="minorHAnsi"/>
                    <w:color w:val="auto"/>
                    <w:sz w:val="22"/>
                    <w:szCs w:val="22"/>
                  </w:rPr>
                  <w:t>”</w:t>
                </w:r>
                <w:r w:rsidRPr="003D111F">
                  <w:rPr>
                    <w:rFonts w:asciiTheme="minorHAnsi" w:hAnsiTheme="minorHAnsi" w:cstheme="minorHAnsi"/>
                    <w:color w:val="auto"/>
                    <w:sz w:val="22"/>
                    <w:szCs w:val="22"/>
                  </w:rPr>
                  <w:t>.</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4A7787AD"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Content>
                <w:r w:rsidR="00A3437F">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30E3AFB5"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Content>
                <w:r w:rsidR="00574CD1">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6F2CC7B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574CD1">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text w:multiLine="1"/>
          </w:sdtPr>
          <w:sdtContent>
            <w:tc>
              <w:tcPr>
                <w:tcW w:w="9912" w:type="dxa"/>
                <w:vAlign w:val="center"/>
              </w:tcPr>
              <w:p w14:paraId="1C34D28D" w14:textId="4C45A6F9" w:rsidR="00925C96" w:rsidRPr="00925C96" w:rsidRDefault="002928EC" w:rsidP="00925C96">
                <w:pPr>
                  <w:jc w:val="left"/>
                  <w:rPr>
                    <w:rFonts w:asciiTheme="minorHAnsi" w:hAnsiTheme="minorHAnsi" w:cstheme="minorHAnsi"/>
                  </w:rPr>
                </w:pPr>
                <w:r>
                  <w:rPr>
                    <w:rFonts w:asciiTheme="minorHAnsi" w:hAnsiTheme="minorHAnsi" w:cstheme="minorHAnsi"/>
                  </w:rPr>
                  <w:t>There is no need of a data access committee</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465F9AE2"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Content>
                <w:r w:rsidR="00574CD1">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2469077F" w:rsidR="00925C96" w:rsidRPr="00925C96" w:rsidRDefault="00000000" w:rsidP="00925C96">
            <w:pPr>
              <w:ind w:left="318" w:hanging="318"/>
              <w:jc w:val="left"/>
            </w:pPr>
            <w:sdt>
              <w:sdtPr>
                <w:id w:val="-538888373"/>
                <w14:checkbox>
                  <w14:checked w14:val="1"/>
                  <w14:checkedState w14:val="2612" w14:font="MS Gothic"/>
                  <w14:uncheckedState w14:val="2610" w14:font="MS Gothic"/>
                </w14:checkbox>
              </w:sdtPr>
              <w:sdtContent>
                <w:r w:rsidR="00574CD1">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05062719" w:rsidR="00925C96" w:rsidRPr="00925C96" w:rsidRDefault="00000000" w:rsidP="00925C96">
            <w:pPr>
              <w:jc w:val="left"/>
            </w:pPr>
            <w:sdt>
              <w:sdtPr>
                <w:id w:val="1796785788"/>
                <w14:checkbox>
                  <w14:checked w14:val="1"/>
                  <w14:checkedState w14:val="2612" w14:font="MS Gothic"/>
                  <w14:uncheckedState w14:val="2610" w14:font="MS Gothic"/>
                </w14:checkbox>
              </w:sdtPr>
              <w:sdtContent>
                <w:r w:rsidR="00574CD1">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29A0655C"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1"/>
                  <w14:checkedState w14:val="2612" w14:font="MS Gothic"/>
                  <w14:uncheckedState w14:val="2610" w14:font="MS Gothic"/>
                </w14:checkbox>
              </w:sdtPr>
              <w:sdtContent>
                <w:r w:rsidR="00602864">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413CE7B4"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B217DD">
                  <w:rPr>
                    <w:rFonts w:ascii="MS Gothic" w:eastAsia="MS Gothic" w:hAnsi="MS Gothic" w:hint="eastAsia"/>
                  </w:rPr>
                  <w:t>☐</w:t>
                </w:r>
              </w:sdtContent>
            </w:sdt>
            <w:r w:rsidR="00925C96" w:rsidRPr="00925C96">
              <w:t xml:space="preserve"> FGDC (Federal Geographic Data Committee) metadata standard</w:t>
            </w:r>
          </w:p>
          <w:p w14:paraId="502C9A67" w14:textId="6E605F82"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2F4756">
                  <w:rPr>
                    <w:rFonts w:ascii="MS Gothic" w:eastAsia="MS Gothic" w:hAnsi="MS Gothic" w:hint="eastAsia"/>
                  </w:rPr>
                  <w:t>☐</w:t>
                </w:r>
              </w:sdtContent>
            </w:sdt>
            <w:r w:rsidR="00925C96" w:rsidRPr="00925C96">
              <w:t xml:space="preserve"> ISO/TC 211 metadata standard</w:t>
            </w:r>
          </w:p>
          <w:p w14:paraId="5A2C42C0" w14:textId="2318356B"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602864">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602864" w:rsidRPr="00CF3318">
                  <w:rPr>
                    <w:rStyle w:val="PlaceholderText"/>
                    <w:b/>
                    <w:bCs/>
                    <w:i/>
                    <w:iCs/>
                  </w:rPr>
                  <w:t xml:space="preserve">Click or tap here to </w:t>
                </w:r>
                <w:r w:rsidR="00602864">
                  <w:rPr>
                    <w:rStyle w:val="PlaceholderText"/>
                    <w:b/>
                    <w:bCs/>
                    <w:i/>
                    <w:iCs/>
                  </w:rPr>
                  <w:t>type your answer</w:t>
                </w:r>
                <w:r w:rsidR="00602864" w:rsidRPr="00CF3318">
                  <w:rPr>
                    <w:rStyle w:val="PlaceholderText"/>
                    <w:b/>
                    <w:bCs/>
                    <w:i/>
                    <w:iCs/>
                  </w:rPr>
                  <w:t>.</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49D5202B" w:rsidR="00925C96" w:rsidRPr="00925C96" w:rsidRDefault="00000000" w:rsidP="00925C96">
            <w:pPr>
              <w:jc w:val="left"/>
            </w:pPr>
            <w:sdt>
              <w:sdtPr>
                <w:id w:val="614952471"/>
                <w14:checkbox>
                  <w14:checked w14:val="1"/>
                  <w14:checkedState w14:val="2612" w14:font="MS Gothic"/>
                  <w14:uncheckedState w14:val="2610" w14:font="MS Gothic"/>
                </w14:checkbox>
              </w:sdtPr>
              <w:sdtContent>
                <w:r w:rsidR="00487AFF">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010B9968"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6566E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Content>
                <w:r w:rsidR="006566E1">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517690A6"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Content>
                <w:r w:rsidR="000D09C4">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458B31C3"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1"/>
                  <w14:checkedState w14:val="2612" w14:font="MS Gothic"/>
                  <w14:uncheckedState w14:val="2610" w14:font="MS Gothic"/>
                </w14:checkbox>
              </w:sdtPr>
              <w:sdtContent>
                <w:r w:rsidR="0029439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2478090C"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Content>
                <w:r w:rsidR="0029439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13ACB82D"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Content>
                <w:r w:rsidR="0029439E">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2A4BA097"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1"/>
                  <w14:checkedState w14:val="2612" w14:font="MS Gothic"/>
                  <w14:uncheckedState w14:val="2610" w14:font="MS Gothic"/>
                </w14:checkbox>
              </w:sdtPr>
              <w:sdtContent>
                <w:r w:rsidR="00897F15">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25067795"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Content>
                <w:r w:rsidR="00897F15">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4ADBC5B9"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1"/>
                  <w14:checkedState w14:val="2612" w14:font="MS Gothic"/>
                  <w14:uncheckedState w14:val="2610" w14:font="MS Gothic"/>
                </w14:checkbox>
              </w:sdtPr>
              <w:sdtContent>
                <w:r w:rsidR="00897F15">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4E173A1E"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3D7DFE63"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5E78B393"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1"/>
                  <w14:checkedState w14:val="2612" w14:font="MS Gothic"/>
                  <w14:uncheckedState w14:val="2610" w14:font="MS Gothic"/>
                </w14:checkbox>
              </w:sdtPr>
              <w:sdtContent>
                <w:r w:rsidR="00A55DD4">
                  <w:rPr>
                    <w:rFonts w:ascii="MS Gothic" w:eastAsia="MS Gothic" w:hAnsi="MS Gothic" w:cstheme="minorHAnsi" w:hint="eastAsia"/>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7E23F560"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66669E49"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1"/>
                  <w14:checkedState w14:val="2612" w14:font="MS Gothic"/>
                  <w14:uncheckedState w14:val="2610" w14:font="MS Gothic"/>
                </w14:checkbox>
              </w:sdtPr>
              <w:sdtContent>
                <w:r w:rsidR="00A55DD4">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4B454B5"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1"/>
                  <w14:checkedState w14:val="2612" w14:font="MS Gothic"/>
                  <w14:uncheckedState w14:val="2610" w14:font="MS Gothic"/>
                </w14:checkbox>
              </w:sdtPr>
              <w:sdtContent>
                <w:r w:rsidR="00AD3B01">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010A1A9C"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1"/>
                  <w14:checkedState w14:val="2612" w14:font="MS Gothic"/>
                  <w14:uncheckedState w14:val="2610" w14:font="MS Gothic"/>
                </w14:checkbox>
              </w:sdtPr>
              <w:sdtContent>
                <w:r w:rsidR="002A553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00401AB8"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1"/>
                  <w14:checkedState w14:val="2612" w14:font="MS Gothic"/>
                  <w14:uncheckedState w14:val="2610" w14:font="MS Gothic"/>
                </w14:checkbox>
              </w:sdtPr>
              <w:sdtContent>
                <w:r w:rsidR="002A553E">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126DEEDD"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795818">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B218961"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A51B50">
                  <w:rPr>
                    <w:rFonts w:ascii="MS Gothic" w:eastAsia="MS Gothic" w:hAnsi="MS Gothic" w:cstheme="minorHAnsi" w:hint="eastAsia"/>
                  </w:rPr>
                  <w:t>☐</w:t>
                </w:r>
              </w:sdtContent>
            </w:sdt>
            <w:r w:rsidR="00925C96" w:rsidRPr="00925C96">
              <w:rPr>
                <w:rFonts w:asciiTheme="minorHAnsi" w:hAnsiTheme="minorHAnsi" w:cstheme="minorHAnsi"/>
              </w:rPr>
              <w:t xml:space="preserve"> Protocols</w:t>
            </w:r>
          </w:p>
          <w:p w14:paraId="2C13C0E8" w14:textId="4EE3FB34"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Content>
                <w:r w:rsidR="00795818">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7B78EE65"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795818">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3121D479"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1"/>
                  <w14:checkedState w14:val="2612" w14:font="MS Gothic"/>
                  <w14:uncheckedState w14:val="2610" w14:font="MS Gothic"/>
                </w14:checkbox>
              </w:sdtPr>
              <w:sdtContent>
                <w:r w:rsidR="00A51B50">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6199BFB2"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Content>
                <w:r w:rsidR="0028712F">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49D7008F"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1"/>
                  <w14:checkedState w14:val="2612" w14:font="MS Gothic"/>
                  <w14:uncheckedState w14:val="2610" w14:font="MS Gothic"/>
                </w14:checkbox>
              </w:sdtPr>
              <w:sdtContent>
                <w:r w:rsidR="002F5B53">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447EA4F5"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1"/>
                  <w14:checkedState w14:val="2612" w14:font="MS Gothic"/>
                  <w14:uncheckedState w14:val="2610" w14:font="MS Gothic"/>
                </w14:checkbox>
              </w:sdtPr>
              <w:sdtContent>
                <w:r w:rsidR="002F5B53">
                  <w:rPr>
                    <w:rFonts w:ascii="MS Gothic" w:eastAsia="MS Gothic" w:hAnsi="MS Gothic" w:cstheme="minorHAnsi" w:hint="eastAsia"/>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068678C8"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Content>
                <w:r w:rsidR="00154B14">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text w:multiLine="1"/>
          </w:sdtPr>
          <w:sdtContent>
            <w:tc>
              <w:tcPr>
                <w:tcW w:w="9912" w:type="dxa"/>
                <w:vAlign w:val="center"/>
              </w:tcPr>
              <w:p w14:paraId="7C83D5A2" w14:textId="3AD2B2FB" w:rsidR="00925C96" w:rsidRPr="00925C96" w:rsidRDefault="00FE65C0" w:rsidP="00925C96">
                <w:pPr>
                  <w:pStyle w:val="Caption"/>
                  <w:jc w:val="left"/>
                  <w:rPr>
                    <w:rStyle w:val="PlaceholderText"/>
                    <w:rFonts w:asciiTheme="minorHAnsi" w:hAnsiTheme="minorHAnsi" w:cstheme="minorHAnsi"/>
                    <w:b w:val="0"/>
                    <w:bCs w:val="0"/>
                    <w:i/>
                    <w:iCs/>
                    <w:sz w:val="22"/>
                    <w:szCs w:val="22"/>
                  </w:rPr>
                </w:pPr>
                <w:r>
                  <w:rPr>
                    <w:rStyle w:val="PlaceholderText"/>
                    <w:rFonts w:asciiTheme="minorHAnsi" w:hAnsiTheme="minorHAnsi" w:cstheme="minorHAnsi"/>
                    <w:b w:val="0"/>
                    <w:bCs w:val="0"/>
                    <w:i/>
                    <w:iCs/>
                    <w:sz w:val="22"/>
                    <w:szCs w:val="22"/>
                  </w:rPr>
                  <w:t>Not applicable. We do not plan to release any physical materials or other non-digital outputs.</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tc>
          <w:tcPr>
            <w:tcW w:w="9912" w:type="dxa"/>
            <w:vAlign w:val="center"/>
          </w:tcPr>
          <w:p w14:paraId="5B2FC96F" w14:textId="1865062E" w:rsidR="00925C96" w:rsidRPr="00925C96" w:rsidRDefault="00561F95" w:rsidP="00925C96">
            <w:pPr>
              <w:jc w:val="left"/>
              <w:rPr>
                <w:rFonts w:asciiTheme="minorHAnsi" w:hAnsiTheme="minorHAnsi" w:cstheme="minorHAnsi"/>
              </w:rPr>
            </w:pPr>
            <w:r>
              <w:rPr>
                <w:rFonts w:asciiTheme="minorHAnsi" w:hAnsiTheme="minorHAnsi" w:cstheme="minorHAnsi"/>
              </w:rPr>
              <w:t>C</w:t>
            </w:r>
            <w:r>
              <w:t xml:space="preserve">ode </w:t>
            </w:r>
            <w:r w:rsidR="00007AA4">
              <w:t>and</w:t>
            </w:r>
            <w:r>
              <w:t xml:space="preserve"> models</w:t>
            </w:r>
            <w:r w:rsidR="00007AA4">
              <w:t xml:space="preserve"> will be shared</w:t>
            </w:r>
            <w:r w:rsidR="00563449">
              <w:t xml:space="preserve"> via public repositories, </w:t>
            </w:r>
            <w:r w:rsidR="001D58C6">
              <w:t xml:space="preserve">e.g. </w:t>
            </w:r>
            <w:r w:rsidR="00B40A83">
              <w:t>GitHub</w:t>
            </w:r>
            <w:r w:rsidR="00611202">
              <w:t>, through the</w:t>
            </w:r>
            <w:r w:rsidR="00563449">
              <w:t xml:space="preserve"> </w:t>
            </w:r>
            <w:r w:rsidR="00611202">
              <w:t xml:space="preserve">creation of specific projects. </w:t>
            </w:r>
            <w:r w:rsidR="00024F90">
              <w:t xml:space="preserve">We will </w:t>
            </w:r>
            <w:r w:rsidR="00611202">
              <w:t>then</w:t>
            </w:r>
            <w:r w:rsidR="00024F90">
              <w:t xml:space="preserve"> foster appropriate dissemination and exploitation activities</w:t>
            </w:r>
            <w:r w:rsidR="00352E98">
              <w:t xml:space="preserve"> to build</w:t>
            </w:r>
            <w:r w:rsidR="00C816FC">
              <w:t xml:space="preserve"> a user community around </w:t>
            </w:r>
            <w:r w:rsidR="00851E0A">
              <w:t>these</w:t>
            </w:r>
            <w:r w:rsidR="00C816FC">
              <w:t xml:space="preserve"> project</w:t>
            </w:r>
            <w:r w:rsidR="00611202">
              <w:t>s</w:t>
            </w:r>
            <w:r w:rsidR="00851E0A">
              <w:t xml:space="preserve"> to ensure their </w:t>
            </w:r>
            <w:r w:rsidR="00D429B7">
              <w:t>maintenance</w:t>
            </w:r>
            <w:r w:rsidR="00851E0A">
              <w:t xml:space="preserve"> </w:t>
            </w:r>
            <w:r w:rsidR="00D429B7">
              <w:t xml:space="preserve">beyond the </w:t>
            </w:r>
            <w:proofErr w:type="spellStart"/>
            <w:r w:rsidR="00D429B7">
              <w:t>CoEvolution</w:t>
            </w:r>
            <w:proofErr w:type="spellEnd"/>
            <w:r w:rsidR="00D429B7">
              <w:t xml:space="preserve"> project.</w:t>
            </w:r>
          </w:p>
        </w:tc>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1D482F47" w:rsidR="0049091A" w:rsidRPr="0049091A" w:rsidRDefault="0038393B" w:rsidP="0049091A">
                <w:pPr>
                  <w:ind w:left="318" w:hanging="318"/>
                  <w:jc w:val="left"/>
                  <w:rPr>
                    <w:rFonts w:asciiTheme="minorHAnsi" w:hAnsiTheme="minorHAnsi" w:cstheme="minorHAnsi"/>
                  </w:rPr>
                </w:pPr>
                <w:r>
                  <w:rPr>
                    <w:rFonts w:asciiTheme="minorHAnsi" w:hAnsiTheme="minorHAnsi" w:cstheme="minorHAnsi"/>
                  </w:rPr>
                  <w:t xml:space="preserve">There is no additional cost to be incurred for ensuring </w:t>
                </w:r>
                <w:r w:rsidR="00664A4A">
                  <w:rPr>
                    <w:rFonts w:asciiTheme="minorHAnsi" w:hAnsiTheme="minorHAnsi" w:cstheme="minorHAnsi"/>
                  </w:rPr>
                  <w:t xml:space="preserve">that data and research outputs are FAIR. Dissemination activities are already covered by the project funds, as well as </w:t>
                </w:r>
                <w:r w:rsidR="00016668">
                  <w:rPr>
                    <w:rFonts w:asciiTheme="minorHAnsi" w:hAnsiTheme="minorHAnsi" w:cstheme="minorHAnsi"/>
                  </w:rPr>
                  <w:t xml:space="preserve">data </w:t>
                </w:r>
                <w:r w:rsidR="00664A4A">
                  <w:rPr>
                    <w:rFonts w:asciiTheme="minorHAnsi" w:hAnsiTheme="minorHAnsi" w:cstheme="minorHAnsi"/>
                  </w:rPr>
                  <w:t>curation</w:t>
                </w:r>
                <w:r w:rsidR="00016668">
                  <w:rPr>
                    <w:rFonts w:asciiTheme="minorHAnsi" w:hAnsiTheme="minorHAnsi" w:cstheme="minorHAnsi"/>
                  </w:rPr>
                  <w:t>, as we plan to leverage the</w:t>
                </w:r>
                <w:r w:rsidR="00664A4A">
                  <w:rPr>
                    <w:rFonts w:asciiTheme="minorHAnsi" w:hAnsiTheme="minorHAnsi" w:cstheme="minorHAnsi"/>
                  </w:rPr>
                  <w:t xml:space="preserve"> personnel </w:t>
                </w:r>
                <w:r w:rsidR="00016668">
                  <w:rPr>
                    <w:rFonts w:asciiTheme="minorHAnsi" w:hAnsiTheme="minorHAnsi" w:cstheme="minorHAnsi"/>
                  </w:rPr>
                  <w:t xml:space="preserve">already </w:t>
                </w:r>
                <w:r w:rsidR="00664A4A">
                  <w:rPr>
                    <w:rFonts w:asciiTheme="minorHAnsi" w:hAnsiTheme="minorHAnsi" w:cstheme="minorHAnsi"/>
                  </w:rPr>
                  <w:t xml:space="preserve">hired on the </w:t>
                </w:r>
                <w:proofErr w:type="spellStart"/>
                <w:r w:rsidR="00664A4A">
                  <w:rPr>
                    <w:rFonts w:asciiTheme="minorHAnsi" w:hAnsiTheme="minorHAnsi" w:cstheme="minorHAnsi"/>
                  </w:rPr>
                  <w:t>CoEvolution</w:t>
                </w:r>
                <w:proofErr w:type="spellEnd"/>
                <w:r w:rsidR="00664A4A">
                  <w:rPr>
                    <w:rFonts w:asciiTheme="minorHAnsi" w:hAnsiTheme="minorHAnsi" w:cstheme="minorHAnsi"/>
                  </w:rPr>
                  <w:t xml:space="preserve"> project. Storage will be </w:t>
                </w:r>
                <w:r w:rsidR="00CD70C2">
                  <w:rPr>
                    <w:rFonts w:asciiTheme="minorHAnsi" w:hAnsiTheme="minorHAnsi" w:cstheme="minorHAnsi"/>
                  </w:rPr>
                  <w:t xml:space="preserve">permitted using internal facilities already available at our </w:t>
                </w:r>
                <w:proofErr w:type="gramStart"/>
                <w:r w:rsidR="00CD70C2">
                  <w:rPr>
                    <w:rFonts w:asciiTheme="minorHAnsi" w:hAnsiTheme="minorHAnsi" w:cstheme="minorHAnsi"/>
                  </w:rPr>
                  <w:t>University</w:t>
                </w:r>
                <w:proofErr w:type="gramEnd"/>
                <w:r w:rsidR="00CD70C2">
                  <w:rPr>
                    <w:rFonts w:asciiTheme="minorHAnsi" w:hAnsiTheme="minorHAnsi" w:cstheme="minorHAnsi"/>
                  </w:rPr>
                  <w:t>, and/or via public repositories.</w:t>
                </w:r>
                <w:r w:rsidR="006747AA">
                  <w:rPr>
                    <w:rFonts w:asciiTheme="minorHAnsi" w:hAnsiTheme="minorHAnsi" w:cstheme="minorHAnsi"/>
                  </w:rPr>
                  <w:t xml:space="preserve"> </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465C0DA2"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AC6CB9">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D5CB91B"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927EC0">
                  <w:rPr>
                    <w:rFonts w:ascii="MS Gothic" w:eastAsia="MS Gothic" w:hAnsi="MS Gothic" w:cstheme="minorHAnsi" w:hint="eastAsia"/>
                  </w:rPr>
                  <w:t>☐</w:t>
                </w:r>
              </w:sdtContent>
            </w:sdt>
            <w:r w:rsidR="0049091A" w:rsidRPr="0049091A">
              <w:rPr>
                <w:rFonts w:asciiTheme="minorHAnsi" w:hAnsiTheme="minorHAnsi" w:cstheme="minorHAnsi"/>
              </w:rPr>
              <w:t xml:space="preserve"> By allocating funds to purchase necessary hardware and software</w:t>
            </w:r>
          </w:p>
          <w:p w14:paraId="0D6B8272" w14:textId="3A13D179"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Content>
                <w:r w:rsidR="00B40A83">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541981C5"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B8761B">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Content>
            <w:tc>
              <w:tcPr>
                <w:tcW w:w="9912" w:type="dxa"/>
                <w:vAlign w:val="center"/>
              </w:tcPr>
              <w:p w14:paraId="334DE642" w14:textId="1E48B07A" w:rsidR="0049091A" w:rsidRPr="0049091A" w:rsidRDefault="00B40A83" w:rsidP="0049091A">
                <w:pPr>
                  <w:jc w:val="left"/>
                  <w:rPr>
                    <w:rFonts w:asciiTheme="minorHAnsi" w:hAnsiTheme="minorHAnsi" w:cstheme="minorHAnsi"/>
                  </w:rPr>
                </w:pPr>
                <w:r>
                  <w:rPr>
                    <w:rFonts w:asciiTheme="minorHAnsi" w:hAnsiTheme="minorHAnsi" w:cstheme="minorHAnsi"/>
                  </w:rPr>
                  <w:t xml:space="preserve">These costs will be covered by the Horizon Europe </w:t>
                </w:r>
                <w:proofErr w:type="spellStart"/>
                <w:r>
                  <w:rPr>
                    <w:rFonts w:asciiTheme="minorHAnsi" w:hAnsiTheme="minorHAnsi" w:cstheme="minorHAnsi"/>
                  </w:rPr>
                  <w:t>CoEvolution</w:t>
                </w:r>
                <w:proofErr w:type="spellEnd"/>
                <w:r>
                  <w:rPr>
                    <w:rFonts w:asciiTheme="minorHAnsi" w:hAnsiTheme="minorHAnsi" w:cstheme="minorHAnsi"/>
                  </w:rPr>
                  <w:t xml:space="preserve"> project, leveraging the effort of the personnel working on the project (in particular, for dissemination activities) and, if needed, part of the overhead (as already stated in response 79). No additional costs are expected for hosting the data, as free hosting services will be used.</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tc>
          <w:tcPr>
            <w:tcW w:w="9912" w:type="dxa"/>
            <w:vAlign w:val="center"/>
          </w:tcPr>
          <w:p w14:paraId="4F6CF966" w14:textId="71F29558" w:rsidR="0049091A" w:rsidRPr="0049091A" w:rsidRDefault="00000000" w:rsidP="0049091A">
            <w:pPr>
              <w:jc w:val="left"/>
              <w:rPr>
                <w:rFonts w:asciiTheme="minorHAnsi" w:hAnsiTheme="minorHAnsi" w:cstheme="minorHAnsi"/>
              </w:rPr>
            </w:pPr>
            <w:sdt>
              <w:sdtPr>
                <w:rPr>
                  <w:rFonts w:asciiTheme="minorHAnsi" w:hAnsiTheme="minorHAnsi" w:cstheme="minorHAnsi"/>
                </w:rPr>
                <w:id w:val="-1050607026"/>
                <w:placeholder>
                  <w:docPart w:val="4F944F6AF00A43099668022E3AD1DE61"/>
                </w:placeholder>
                <w:text w:multiLine="1"/>
              </w:sdtPr>
              <w:sdtContent>
                <w:r w:rsidR="004C75F8">
                  <w:rPr>
                    <w:rFonts w:asciiTheme="minorHAnsi" w:hAnsiTheme="minorHAnsi" w:cstheme="minorHAnsi"/>
                  </w:rPr>
                  <w:t>Not applicable</w:t>
                </w:r>
              </w:sdtContent>
            </w:sdt>
          </w:p>
        </w:tc>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Content>
            <w:tc>
              <w:tcPr>
                <w:tcW w:w="9912" w:type="dxa"/>
                <w:vAlign w:val="center"/>
              </w:tcPr>
              <w:p w14:paraId="20662F1A" w14:textId="4ED0C3BA" w:rsidR="0049091A" w:rsidRPr="0049091A" w:rsidRDefault="00B40A83" w:rsidP="0049091A">
                <w:pPr>
                  <w:jc w:val="left"/>
                  <w:rPr>
                    <w:rFonts w:asciiTheme="minorHAnsi" w:hAnsiTheme="minorHAnsi" w:cstheme="minorHAnsi"/>
                  </w:rPr>
                </w:pPr>
                <w:r>
                  <w:rPr>
                    <w:rFonts w:asciiTheme="minorHAnsi" w:hAnsiTheme="minorHAnsi" w:cstheme="minorHAnsi"/>
                  </w:rPr>
                  <w:t>Whenever possible and needed, d</w:t>
                </w:r>
                <w:r w:rsidRPr="004F7612">
                  <w:rPr>
                    <w:rFonts w:asciiTheme="minorHAnsi" w:hAnsiTheme="minorHAnsi" w:cstheme="minorHAnsi"/>
                  </w:rPr>
                  <w:t xml:space="preserve">ata will be </w:t>
                </w:r>
                <w:r>
                  <w:rPr>
                    <w:rFonts w:asciiTheme="minorHAnsi" w:hAnsiTheme="minorHAnsi" w:cstheme="minorHAnsi"/>
                  </w:rPr>
                  <w:t>open sourced with appropriate licensing</w:t>
                </w:r>
                <w:r w:rsidRPr="004F7612">
                  <w:rPr>
                    <w:rFonts w:asciiTheme="minorHAnsi" w:hAnsiTheme="minorHAnsi" w:cstheme="minorHAnsi"/>
                  </w:rPr>
                  <w:t xml:space="preserve">, and its access made possible </w:t>
                </w:r>
                <w:r>
                  <w:rPr>
                    <w:rFonts w:asciiTheme="minorHAnsi" w:hAnsiTheme="minorHAnsi" w:cstheme="minorHAnsi"/>
                  </w:rPr>
                  <w:t xml:space="preserve">via public repositories. There is no plan to use protected or private data, but only </w:t>
                </w:r>
                <w:proofErr w:type="gramStart"/>
                <w:r>
                  <w:rPr>
                    <w:rFonts w:asciiTheme="minorHAnsi" w:hAnsiTheme="minorHAnsi" w:cstheme="minorHAnsi"/>
                  </w:rPr>
                  <w:t>publicly-available</w:t>
                </w:r>
                <w:proofErr w:type="gramEnd"/>
                <w:r>
                  <w:rPr>
                    <w:rFonts w:asciiTheme="minorHAnsi" w:hAnsiTheme="minorHAnsi" w:cstheme="minorHAnsi"/>
                  </w:rPr>
                  <w:t xml:space="preserve"> sources.</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1C664F10"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812477">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3B1326"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1"/>
                  <w14:checkedState w14:val="2612" w14:font="MS Gothic"/>
                  <w14:uncheckedState w14:val="2610" w14:font="MS Gothic"/>
                </w14:checkbox>
              </w:sdtPr>
              <w:sdtContent>
                <w:r w:rsidR="00812477">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318264D4"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1"/>
                  <w14:checkedState w14:val="2612" w14:font="MS Gothic"/>
                  <w14:uncheckedState w14:val="2610" w14:font="MS Gothic"/>
                </w14:checkbox>
              </w:sdtPr>
              <w:sdtContent>
                <w:r w:rsidR="00B40A83">
                  <w:rPr>
                    <w:rFonts w:ascii="MS Gothic" w:eastAsia="MS Gothic" w:hAnsi="MS Gothic" w:cs="Segoe UI Symbol" w:hint="eastAsia"/>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text w:multiLine="1"/>
          </w:sdtPr>
          <w:sdtContent>
            <w:tc>
              <w:tcPr>
                <w:tcW w:w="9912" w:type="dxa"/>
                <w:vAlign w:val="center"/>
              </w:tcPr>
              <w:p w14:paraId="79E05E03" w14:textId="2E4A9275" w:rsidR="0049091A" w:rsidRPr="0049091A" w:rsidRDefault="00812477" w:rsidP="0049091A">
                <w:pPr>
                  <w:jc w:val="left"/>
                  <w:rPr>
                    <w:rFonts w:asciiTheme="minorHAnsi" w:hAnsiTheme="minorHAnsi" w:cstheme="minorHAnsi"/>
                  </w:rPr>
                </w:pPr>
                <w:r>
                  <w:rPr>
                    <w:rFonts w:asciiTheme="minorHAnsi" w:hAnsiTheme="minorHAnsi" w:cstheme="minorHAnsi"/>
                  </w:rPr>
                  <w:t>Storing local backups, and maintaining copies updated.</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577C38" w:rsidRPr="0049091A" w14:paraId="363579EF" w14:textId="77777777" w:rsidTr="0049091A">
        <w:trPr>
          <w:trHeight w:val="541"/>
        </w:trPr>
        <w:sdt>
          <w:sdtPr>
            <w:rPr>
              <w:rFonts w:asciiTheme="minorHAnsi" w:hAnsiTheme="minorHAnsi" w:cstheme="minorHAnsi"/>
            </w:rPr>
            <w:id w:val="-812252294"/>
            <w:placeholder>
              <w:docPart w:val="44FEB491C15A524E80B60E0DCB7BC32E"/>
            </w:placeholder>
            <w:text w:multiLine="1"/>
          </w:sdtPr>
          <w:sdtContent>
            <w:tc>
              <w:tcPr>
                <w:tcW w:w="9912" w:type="dxa"/>
                <w:vAlign w:val="center"/>
              </w:tcPr>
              <w:p w14:paraId="0FCC9324" w14:textId="4F9F3728" w:rsidR="00577C38" w:rsidRPr="0049091A" w:rsidRDefault="00577C38" w:rsidP="00577C38">
                <w:pPr>
                  <w:jc w:val="left"/>
                  <w:rPr>
                    <w:rFonts w:asciiTheme="minorHAnsi" w:hAnsiTheme="minorHAnsi" w:cstheme="minorHAnsi"/>
                  </w:rPr>
                </w:pPr>
                <w:r>
                  <w:rPr>
                    <w:rFonts w:asciiTheme="minorHAnsi" w:hAnsiTheme="minorHAnsi" w:cstheme="minorHAnsi"/>
                  </w:rPr>
                  <w:t>Storing local backups, and maintaining copies updated.</w:t>
                </w:r>
                <w:r w:rsidR="00701A16">
                  <w:rPr>
                    <w:rFonts w:asciiTheme="minorHAnsi" w:hAnsiTheme="minorHAnsi" w:cstheme="minorHAnsi"/>
                  </w:rPr>
                  <w:t xml:space="preserve"> Promoting awareness of </w:t>
                </w:r>
                <w:r w:rsidR="00411A3E">
                  <w:rPr>
                    <w:rFonts w:asciiTheme="minorHAnsi" w:hAnsiTheme="minorHAnsi" w:cstheme="minorHAnsi"/>
                  </w:rPr>
                  <w:t>participants</w:t>
                </w:r>
              </w:p>
            </w:tc>
          </w:sdtContent>
        </w:sdt>
      </w:tr>
      <w:tr w:rsidR="00577C38" w:rsidRPr="0049091A" w14:paraId="07528392" w14:textId="77777777" w:rsidTr="003C4E0A">
        <w:trPr>
          <w:trHeight w:val="432"/>
        </w:trPr>
        <w:tc>
          <w:tcPr>
            <w:tcW w:w="9912" w:type="dxa"/>
            <w:shd w:val="clear" w:color="auto" w:fill="D9D9D9" w:themeFill="text2" w:themeFillShade="D9"/>
            <w:vAlign w:val="center"/>
          </w:tcPr>
          <w:p w14:paraId="3C93A5F5"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577C38" w:rsidRPr="0049091A" w14:paraId="7FF47AF3" w14:textId="77777777" w:rsidTr="0049091A">
        <w:trPr>
          <w:trHeight w:val="510"/>
        </w:trPr>
        <w:tc>
          <w:tcPr>
            <w:tcW w:w="9912" w:type="dxa"/>
            <w:vAlign w:val="center"/>
          </w:tcPr>
          <w:p w14:paraId="038E2A2C" w14:textId="293508B2"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056DEB">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577C38" w:rsidRPr="0049091A">
                  <w:rPr>
                    <w:rFonts w:ascii="Segoe UI Symbol"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No</w:t>
            </w:r>
          </w:p>
        </w:tc>
      </w:tr>
      <w:bookmarkEnd w:id="17"/>
      <w:tr w:rsidR="00577C38" w:rsidRPr="0049091A" w14:paraId="4C61919A" w14:textId="77777777" w:rsidTr="003C4E0A">
        <w:trPr>
          <w:trHeight w:val="576"/>
        </w:trPr>
        <w:tc>
          <w:tcPr>
            <w:tcW w:w="9912" w:type="dxa"/>
            <w:shd w:val="clear" w:color="auto" w:fill="D9D9D9" w:themeFill="text2" w:themeFillShade="D9"/>
            <w:vAlign w:val="center"/>
          </w:tcPr>
          <w:p w14:paraId="611DB97B"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577C38" w:rsidRPr="0049091A" w14:paraId="4DED9CFC" w14:textId="77777777" w:rsidTr="0049091A">
        <w:trPr>
          <w:trHeight w:val="510"/>
        </w:trPr>
        <w:tc>
          <w:tcPr>
            <w:tcW w:w="9912" w:type="dxa"/>
            <w:vAlign w:val="center"/>
          </w:tcPr>
          <w:p w14:paraId="561BACB1" w14:textId="0A52FB76"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1"/>
                  <w14:checkedState w14:val="2612" w14:font="MS Gothic"/>
                  <w14:uncheckedState w14:val="2610" w14:font="MS Gothic"/>
                </w14:checkbox>
              </w:sdtPr>
              <w:sdtContent>
                <w:r w:rsidR="00056DEB">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GDPR (General Data Protection Regulation)</w:t>
            </w:r>
          </w:p>
          <w:p w14:paraId="7EBCE3C7"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HIPAA (Health Insurance Portability and Accountability Act)</w:t>
            </w:r>
          </w:p>
          <w:p w14:paraId="2F7B558F"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FERPA (Family Educational Rights and Privacy Act)</w:t>
            </w:r>
          </w:p>
          <w:p w14:paraId="298E29FD"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73D6E79564593E419FE8BA8D71B247F4"/>
                </w:placeholder>
                <w:showingPlcHdr/>
              </w:sdtPr>
              <w:sdtContent>
                <w:r w:rsidR="00577C38" w:rsidRPr="0049091A">
                  <w:rPr>
                    <w:rStyle w:val="PlaceholderText"/>
                    <w:rFonts w:asciiTheme="minorHAnsi" w:hAnsiTheme="minorHAnsi" w:cstheme="minorHAnsi"/>
                    <w:i/>
                    <w:iCs/>
                  </w:rPr>
                  <w:t>Click or tap here to type your answer.</w:t>
                </w:r>
              </w:sdtContent>
            </w:sdt>
          </w:p>
        </w:tc>
      </w:tr>
      <w:tr w:rsidR="00577C38" w:rsidRPr="0049091A" w14:paraId="0114DACB" w14:textId="77777777" w:rsidTr="003C4E0A">
        <w:trPr>
          <w:trHeight w:val="576"/>
        </w:trPr>
        <w:tc>
          <w:tcPr>
            <w:tcW w:w="9912" w:type="dxa"/>
            <w:shd w:val="clear" w:color="auto" w:fill="D9D9D9" w:themeFill="text2" w:themeFillShade="D9"/>
            <w:vAlign w:val="center"/>
          </w:tcPr>
          <w:p w14:paraId="2FAC53BA"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577C38" w:rsidRPr="0049091A" w14:paraId="4C1F2661" w14:textId="77777777" w:rsidTr="0049091A">
        <w:trPr>
          <w:trHeight w:val="1051"/>
        </w:trPr>
        <w:tc>
          <w:tcPr>
            <w:tcW w:w="9912" w:type="dxa"/>
            <w:vAlign w:val="center"/>
          </w:tcPr>
          <w:p w14:paraId="181A5785" w14:textId="3AE8BEF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B40A83">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Obtaining informed consent from participants</w:t>
            </w:r>
          </w:p>
          <w:p w14:paraId="459C3E84"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Anonymizing or de-identifying sensitive data.</w:t>
            </w:r>
          </w:p>
          <w:p w14:paraId="161731F3"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Implementing access controls to limit data access to authorized personnel only.</w:t>
            </w:r>
          </w:p>
          <w:p w14:paraId="12E3E6EF" w14:textId="4F4E1C10" w:rsidR="00577C38" w:rsidRPr="0049091A" w:rsidRDefault="00000000" w:rsidP="00577C38">
            <w:pPr>
              <w:jc w:val="left"/>
              <w:rPr>
                <w:rFonts w:asciiTheme="minorHAnsi" w:hAnsiTheme="minorHAnsi" w:cstheme="minorHAnsi"/>
              </w:rPr>
            </w:pPr>
            <w:sdt>
              <w:sdtPr>
                <w:rPr>
                  <w:rFonts w:asciiTheme="minorHAnsi" w:hAnsiTheme="minorHAnsi" w:cstheme="minorHAnsi"/>
                </w:rPr>
                <w:id w:val="-361666193"/>
                <w14:checkbox>
                  <w14:checked w14:val="1"/>
                  <w14:checkedState w14:val="2612" w14:font="MS Gothic"/>
                  <w14:uncheckedState w14:val="2610" w14:font="MS Gothic"/>
                </w14:checkbox>
              </w:sdtPr>
              <w:sdtContent>
                <w:r w:rsidR="00B40A83">
                  <w:rPr>
                    <w:rFonts w:ascii="MS Gothic" w:eastAsia="MS Gothic" w:hAnsi="MS Gothic" w:cs="Segoe UI Symbol" w:hint="eastAsia"/>
                  </w:rPr>
                  <w:t>☒</w:t>
                </w:r>
              </w:sdtContent>
            </w:sdt>
            <w:r w:rsidR="00577C38" w:rsidRPr="0049091A">
              <w:rPr>
                <w:rFonts w:asciiTheme="minorHAnsi" w:hAnsiTheme="minorHAnsi" w:cstheme="minorHAnsi"/>
              </w:rPr>
              <w:t xml:space="preserve"> Other (Please specify): </w:t>
            </w:r>
            <w:r w:rsidR="00B40A83">
              <w:rPr>
                <w:rFonts w:asciiTheme="minorHAnsi" w:hAnsiTheme="minorHAnsi" w:cstheme="minorHAnsi"/>
              </w:rPr>
              <w:t xml:space="preserve">We will not collect sensitive </w:t>
            </w:r>
            <w:proofErr w:type="gramStart"/>
            <w:r w:rsidR="00B40A83">
              <w:rPr>
                <w:rFonts w:asciiTheme="minorHAnsi" w:hAnsiTheme="minorHAnsi" w:cstheme="minorHAnsi"/>
              </w:rPr>
              <w:t>data.</w:t>
            </w:r>
            <w:r w:rsidR="00577C38" w:rsidRPr="0049091A">
              <w:rPr>
                <w:rStyle w:val="PlaceholderText"/>
                <w:rFonts w:asciiTheme="minorHAnsi" w:hAnsiTheme="minorHAnsi" w:cstheme="minorHAnsi"/>
                <w:i/>
                <w:iCs/>
              </w:rPr>
              <w:t>.</w:t>
            </w:r>
            <w:proofErr w:type="gramEnd"/>
          </w:p>
        </w:tc>
      </w:tr>
      <w:tr w:rsidR="00577C38" w:rsidRPr="0049091A" w14:paraId="24E69F08" w14:textId="77777777" w:rsidTr="003C4E0A">
        <w:trPr>
          <w:trHeight w:val="576"/>
        </w:trPr>
        <w:tc>
          <w:tcPr>
            <w:tcW w:w="9912" w:type="dxa"/>
            <w:shd w:val="clear" w:color="auto" w:fill="D9D9D9" w:themeFill="text2" w:themeFillShade="D9"/>
            <w:vAlign w:val="center"/>
          </w:tcPr>
          <w:p w14:paraId="621042FC"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577C38" w:rsidRPr="0049091A" w14:paraId="3F0B7830" w14:textId="77777777" w:rsidTr="0049091A">
        <w:trPr>
          <w:trHeight w:val="1030"/>
        </w:trPr>
        <w:tc>
          <w:tcPr>
            <w:tcW w:w="9912" w:type="dxa"/>
            <w:vAlign w:val="center"/>
          </w:tcPr>
          <w:p w14:paraId="3E6FB572"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3C52848D"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Content>
                <w:r w:rsidR="001978A2">
                  <w:rPr>
                    <w:rFonts w:ascii="MS Gothic" w:eastAsia="MS Gothic" w:hAnsi="MS Gothic" w:cstheme="minorHAnsi" w:hint="eastAsia"/>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55655278" w:rsidR="00577C38" w:rsidRPr="0049091A" w:rsidRDefault="00000000" w:rsidP="00577C38">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B40A83">
                  <w:rPr>
                    <w:rFonts w:ascii="MS Gothic" w:eastAsia="MS Gothic" w:hAnsi="MS Gothic" w:cstheme="minorHAnsi" w:hint="eastAsia"/>
                  </w:rPr>
                  <w:t>☐</w:t>
                </w:r>
              </w:sdtContent>
            </w:sdt>
            <w:r w:rsidR="00577C38"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5FBC93CADBCCBE499C60ADF752CDD34E"/>
                </w:placeholder>
                <w:showingPlcHdr/>
              </w:sdtPr>
              <w:sdtContent>
                <w:r w:rsidR="00577C38" w:rsidRPr="0049091A">
                  <w:rPr>
                    <w:rStyle w:val="PlaceholderText"/>
                    <w:rFonts w:asciiTheme="minorHAnsi" w:hAnsiTheme="minorHAnsi" w:cstheme="minorHAnsi"/>
                    <w:i/>
                    <w:iCs/>
                  </w:rPr>
                  <w:t>Click or tap here to type your answer.</w:t>
                </w:r>
              </w:sdtContent>
            </w:sdt>
          </w:p>
        </w:tc>
      </w:tr>
      <w:tr w:rsidR="00577C38" w:rsidRPr="0049091A" w14:paraId="6C977592" w14:textId="77777777" w:rsidTr="003C4E0A">
        <w:trPr>
          <w:trHeight w:val="432"/>
        </w:trPr>
        <w:tc>
          <w:tcPr>
            <w:tcW w:w="9912" w:type="dxa"/>
            <w:shd w:val="clear" w:color="auto" w:fill="D9D9D9" w:themeFill="text2" w:themeFillShade="D9"/>
            <w:vAlign w:val="center"/>
          </w:tcPr>
          <w:p w14:paraId="360EB08A"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577C38" w:rsidRPr="0049091A" w14:paraId="155457F6" w14:textId="77777777" w:rsidTr="0049091A">
        <w:trPr>
          <w:trHeight w:val="855"/>
        </w:trPr>
        <w:tc>
          <w:tcPr>
            <w:tcW w:w="9912" w:type="dxa"/>
            <w:vAlign w:val="center"/>
          </w:tcPr>
          <w:p w14:paraId="09866145" w14:textId="77777777" w:rsidR="00577C38" w:rsidRPr="0049091A" w:rsidRDefault="00000000" w:rsidP="00577C38">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Yes</w:t>
            </w:r>
          </w:p>
          <w:p w14:paraId="034E5808" w14:textId="158B8EB8" w:rsidR="00577C38" w:rsidRPr="0049091A" w:rsidRDefault="00000000" w:rsidP="00577C38">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Content>
                <w:r w:rsidR="001978A2">
                  <w:rPr>
                    <w:rFonts w:ascii="MS Gothic" w:eastAsia="MS Gothic" w:hAnsi="MS Gothic" w:cstheme="minorHAnsi" w:hint="eastAsia"/>
                  </w:rPr>
                  <w:t>☒</w:t>
                </w:r>
              </w:sdtContent>
            </w:sdt>
            <w:r w:rsidR="00577C38" w:rsidRPr="0049091A">
              <w:rPr>
                <w:rFonts w:asciiTheme="minorHAnsi" w:hAnsiTheme="minorHAnsi" w:cstheme="minorHAnsi"/>
              </w:rPr>
              <w:t xml:space="preserve"> No</w:t>
            </w:r>
          </w:p>
          <w:p w14:paraId="6F93D4B7"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4AA5D474C4669E4BA4FB6F829F908570"/>
                </w:placeholder>
                <w:showingPlcHdr/>
              </w:sdtPr>
              <w:sdtContent>
                <w:r w:rsidR="00577C38"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577C38" w:rsidRPr="0049091A" w14:paraId="469131A7" w14:textId="77777777" w:rsidTr="003C4E0A">
        <w:trPr>
          <w:trHeight w:val="576"/>
        </w:trPr>
        <w:tc>
          <w:tcPr>
            <w:tcW w:w="9912" w:type="dxa"/>
            <w:shd w:val="clear" w:color="auto" w:fill="D9D9D9" w:themeFill="text2" w:themeFillShade="D9"/>
            <w:vAlign w:val="center"/>
          </w:tcPr>
          <w:p w14:paraId="5FBF3CED" w14:textId="77777777" w:rsidR="00577C38" w:rsidRPr="0004517B" w:rsidRDefault="00577C38" w:rsidP="00577C38">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577C38" w:rsidRPr="0049091A" w14:paraId="5ED0F38E" w14:textId="77777777" w:rsidTr="0049091A">
        <w:trPr>
          <w:trHeight w:val="1130"/>
        </w:trPr>
        <w:tc>
          <w:tcPr>
            <w:tcW w:w="9912" w:type="dxa"/>
            <w:vAlign w:val="center"/>
          </w:tcPr>
          <w:p w14:paraId="4B2AC08A" w14:textId="77777777" w:rsidR="00577C38" w:rsidRPr="0049091A" w:rsidRDefault="00000000" w:rsidP="00577C38">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b w:val="0"/>
                    <w:bCs w:val="0"/>
                    <w:color w:val="auto"/>
                    <w:sz w:val="22"/>
                    <w:szCs w:val="22"/>
                  </w:rPr>
                  <w:t>☐</w:t>
                </w:r>
              </w:sdtContent>
            </w:sdt>
            <w:r w:rsidR="00577C38"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By conducting privacy impact assessments</w:t>
            </w:r>
          </w:p>
          <w:p w14:paraId="444AD22C" w14:textId="4AD91C9E" w:rsidR="00577C38" w:rsidRPr="0049091A" w:rsidRDefault="00000000" w:rsidP="00577C38">
            <w:pPr>
              <w:jc w:val="left"/>
              <w:rPr>
                <w:rFonts w:asciiTheme="minorHAnsi" w:hAnsiTheme="minorHAnsi" w:cstheme="minorHAnsi"/>
              </w:rPr>
            </w:pPr>
            <w:sdt>
              <w:sdtPr>
                <w:rPr>
                  <w:rFonts w:asciiTheme="minorHAnsi" w:hAnsiTheme="minorHAnsi" w:cstheme="minorHAnsi"/>
                </w:rPr>
                <w:id w:val="-917236429"/>
                <w14:checkbox>
                  <w14:checked w14:val="1"/>
                  <w14:checkedState w14:val="2612" w14:font="MS Gothic"/>
                  <w14:uncheckedState w14:val="2610" w14:font="MS Gothic"/>
                </w14:checkbox>
              </w:sdtPr>
              <w:sdtContent>
                <w:r w:rsidR="00846FFF">
                  <w:rPr>
                    <w:rFonts w:ascii="MS Gothic" w:eastAsia="MS Gothic" w:hAnsi="MS Gothic" w:cstheme="minorHAnsi" w:hint="eastAsia"/>
                  </w:rPr>
                  <w:t>☒</w:t>
                </w:r>
              </w:sdtContent>
            </w:sdt>
            <w:r w:rsidR="00577C38" w:rsidRPr="0049091A">
              <w:rPr>
                <w:rFonts w:asciiTheme="minorHAnsi" w:hAnsiTheme="minorHAnsi" w:cstheme="minorHAnsi"/>
              </w:rPr>
              <w:t xml:space="preserve"> By complying with relevant ethical and legal requirements</w:t>
            </w:r>
          </w:p>
          <w:p w14:paraId="056DC2A5" w14:textId="77777777" w:rsidR="00577C38" w:rsidRPr="0049091A" w:rsidRDefault="00000000" w:rsidP="00577C38">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577C38" w:rsidRPr="0049091A">
                  <w:rPr>
                    <w:rFonts w:ascii="Segoe UI Symbol" w:eastAsia="MS Gothic" w:hAnsi="Segoe UI Symbol" w:cs="Segoe UI Symbol"/>
                  </w:rPr>
                  <w:t>☐</w:t>
                </w:r>
              </w:sdtContent>
            </w:sdt>
            <w:r w:rsidR="00577C38" w:rsidRPr="0049091A">
              <w:rPr>
                <w:rFonts w:asciiTheme="minorHAnsi" w:hAnsiTheme="minorHAnsi" w:cstheme="minorHAnsi"/>
              </w:rPr>
              <w:t xml:space="preserve"> Other (Please specify): </w:t>
            </w:r>
            <w:r w:rsidR="00577C38"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Content>
            <w:tc>
              <w:tcPr>
                <w:tcW w:w="9912" w:type="dxa"/>
                <w:vAlign w:val="center"/>
              </w:tcPr>
              <w:p w14:paraId="62863FBA" w14:textId="2B6547EF" w:rsidR="0049091A" w:rsidRPr="0049091A" w:rsidRDefault="00094E66" w:rsidP="0049091A">
                <w:pPr>
                  <w:ind w:left="318" w:hanging="318"/>
                  <w:jc w:val="left"/>
                </w:pPr>
                <w:r>
                  <w:t>We</w:t>
                </w:r>
                <w:r w:rsidR="005801D0">
                  <w:t xml:space="preserve"> did not identify any ethical or legal issue.</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640A902B"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846FFF">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Content>
            <w:tc>
              <w:tcPr>
                <w:tcW w:w="9912" w:type="dxa"/>
                <w:vAlign w:val="center"/>
              </w:tcPr>
              <w:p w14:paraId="2DB4361F" w14:textId="77777777" w:rsidR="0049091A" w:rsidRPr="0049091A" w:rsidRDefault="0049091A" w:rsidP="0049091A">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text w:multiLine="1"/>
          </w:sdtPr>
          <w:sdtContent>
            <w:tc>
              <w:tcPr>
                <w:tcW w:w="9912" w:type="dxa"/>
                <w:vAlign w:val="center"/>
              </w:tcPr>
              <w:p w14:paraId="2F815E79" w14:textId="5E14C089" w:rsidR="0049091A" w:rsidRPr="0049091A" w:rsidRDefault="00846FFF"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text w:multiLine="1"/>
          </w:sdtPr>
          <w:sdtContent>
            <w:tc>
              <w:tcPr>
                <w:tcW w:w="9912" w:type="dxa"/>
                <w:vAlign w:val="center"/>
              </w:tcPr>
              <w:p w14:paraId="31612438" w14:textId="1F200B87" w:rsidR="0049091A" w:rsidRPr="0049091A" w:rsidRDefault="00A71954"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text w:multiLine="1"/>
          </w:sdtPr>
          <w:sdtContent>
            <w:tc>
              <w:tcPr>
                <w:tcW w:w="9912" w:type="dxa"/>
                <w:vAlign w:val="center"/>
              </w:tcPr>
              <w:p w14:paraId="07B28AC3" w14:textId="4D22CF88" w:rsidR="0049091A" w:rsidRPr="0049091A" w:rsidRDefault="007C096F" w:rsidP="0049091A">
                <w:pPr>
                  <w:ind w:left="318" w:hanging="318"/>
                  <w:jc w:val="left"/>
                  <w:rPr>
                    <w:rFonts w:asciiTheme="minorHAnsi" w:hAnsiTheme="minorHAnsi" w:cstheme="minorHAnsi"/>
                  </w:rPr>
                </w:pPr>
                <w:r>
                  <w:rPr>
                    <w:rFonts w:asciiTheme="minorHAnsi" w:hAnsiTheme="minorHAnsi" w:cstheme="minorHAnsi"/>
                  </w:rPr>
                  <w:t xml:space="preserve">Not </w:t>
                </w:r>
                <w:r w:rsidR="00F432E7">
                  <w:rPr>
                    <w:rFonts w:asciiTheme="minorHAnsi" w:hAnsiTheme="minorHAnsi" w:cstheme="minorHAnsi"/>
                  </w:rPr>
                  <w:t>applicable</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1AA9E163"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E2464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07CC9540"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Content>
                <w:r w:rsidR="00E2464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4755ADA"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Content>
                <w:r w:rsidR="00E2464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text w:multiLine="1"/>
          </w:sdtPr>
          <w:sdtContent>
            <w:tc>
              <w:tcPr>
                <w:tcW w:w="9912" w:type="dxa"/>
                <w:vAlign w:val="center"/>
              </w:tcPr>
              <w:p w14:paraId="6BB2DFB5" w14:textId="3CE4F284" w:rsidR="0049091A" w:rsidRPr="0049091A" w:rsidRDefault="00F432E7"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text w:multiLine="1"/>
          </w:sdtPr>
          <w:sdtContent>
            <w:tc>
              <w:tcPr>
                <w:tcW w:w="9912" w:type="dxa"/>
                <w:vAlign w:val="center"/>
              </w:tcPr>
              <w:p w14:paraId="78415FEC" w14:textId="0451B8E6" w:rsidR="0049091A" w:rsidRPr="0049091A" w:rsidRDefault="00034A0E"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text w:multiLine="1"/>
          </w:sdtPr>
          <w:sdtContent>
            <w:tc>
              <w:tcPr>
                <w:tcW w:w="9912" w:type="dxa"/>
                <w:vAlign w:val="center"/>
              </w:tcPr>
              <w:p w14:paraId="7AFC42EC" w14:textId="3EF4B19D" w:rsidR="0049091A" w:rsidRPr="0049091A" w:rsidRDefault="002B70E4"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Content>
            <w:tc>
              <w:tcPr>
                <w:tcW w:w="9912" w:type="dxa"/>
                <w:vAlign w:val="center"/>
              </w:tcPr>
              <w:p w14:paraId="6FB17D95" w14:textId="536F294D" w:rsidR="0049091A" w:rsidRPr="0049091A" w:rsidRDefault="002B70E4" w:rsidP="0049091A">
                <w:pPr>
                  <w:ind w:left="318" w:hanging="318"/>
                  <w:jc w:val="left"/>
                  <w:rPr>
                    <w:rFonts w:asciiTheme="minorHAnsi" w:hAnsiTheme="minorHAnsi" w:cstheme="minorHAnsi"/>
                  </w:rPr>
                </w:pPr>
                <w:r>
                  <w:rPr>
                    <w:rFonts w:asciiTheme="minorHAnsi" w:hAnsiTheme="minorHAnsi" w:cstheme="minorHAnsi"/>
                  </w:rPr>
                  <w:t>Yes</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Content>
            <w:tc>
              <w:tcPr>
                <w:tcW w:w="9912" w:type="dxa"/>
                <w:vAlign w:val="center"/>
              </w:tcPr>
              <w:p w14:paraId="79FB61DF" w14:textId="7D69DE09" w:rsidR="0049091A" w:rsidRPr="0049091A" w:rsidRDefault="002B70E4"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3A8E6742"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E57453">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01691616"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D4777A">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D4777A">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5A8EC3E5" w:rsidR="0049091A" w:rsidRPr="00F46442" w:rsidRDefault="00D4777A" w:rsidP="00F46442">
                <w:pPr>
                  <w:pStyle w:val="Caption"/>
                  <w:tabs>
                    <w:tab w:val="left" w:pos="3396"/>
                  </w:tabs>
                  <w:jc w:val="left"/>
                  <w:rPr>
                    <w:rFonts w:asciiTheme="minorHAnsi" w:hAnsiTheme="minorHAnsi" w:cstheme="minorHAnsi"/>
                    <w:b w:val="0"/>
                    <w:bCs w:val="0"/>
                    <w:sz w:val="22"/>
                    <w:szCs w:val="22"/>
                  </w:rPr>
                </w:pPr>
                <w:r w:rsidRPr="00342424">
                  <w:rPr>
                    <w:rStyle w:val="PlaceholderText"/>
                    <w:i/>
                    <w:iCs/>
                  </w:rPr>
                  <w:t xml:space="preserve">Click or tap here to </w:t>
                </w:r>
                <w:r w:rsidRPr="00E779DB">
                  <w:rPr>
                    <w:rStyle w:val="PlaceholderText"/>
                    <w:i/>
                    <w:iCs/>
                  </w:rPr>
                  <w:t>type your answer</w:t>
                </w:r>
                <w:r w:rsidRPr="00342424">
                  <w:rPr>
                    <w:rStyle w:val="PlaceholderText"/>
                    <w:i/>
                    <w:iCs/>
                  </w:rPr>
                  <w:t>.</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i/>
              <w:iCs/>
            </w:rPr>
            <w:id w:val="-94947223"/>
            <w:placeholder>
              <w:docPart w:val="CF021F20E94743709291A140C1AF6ECA"/>
            </w:placeholder>
            <w:showingPlcHdr/>
            <w:text w:multiLine="1"/>
          </w:sdtPr>
          <w:sdtContent>
            <w:tc>
              <w:tcPr>
                <w:tcW w:w="9912" w:type="dxa"/>
                <w:vAlign w:val="center"/>
              </w:tcPr>
              <w:p w14:paraId="0C258B18" w14:textId="13944D9F" w:rsidR="00F46442" w:rsidRPr="00F46442" w:rsidRDefault="006F69D3" w:rsidP="00F46442">
                <w:pPr>
                  <w:ind w:left="318" w:hanging="318"/>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D39202D"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Content>
                <w:r w:rsidR="006F69D3">
                  <w:rPr>
                    <w:rFonts w:ascii="MS Gothic" w:eastAsia="MS Gothic" w:hAnsi="MS Gothic" w:cstheme="minorHAnsi" w:hint="eastAsia"/>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Content>
            <w:tc>
              <w:tcPr>
                <w:tcW w:w="9912" w:type="dxa"/>
                <w:vAlign w:val="center"/>
              </w:tcPr>
              <w:p w14:paraId="42E6DDDE" w14:textId="43673DDE" w:rsidR="00F46442" w:rsidRPr="00F46442" w:rsidRDefault="006F69D3" w:rsidP="00F46442">
                <w:pPr>
                  <w:jc w:val="left"/>
                  <w:rPr>
                    <w:rFonts w:asciiTheme="minorHAnsi" w:hAnsiTheme="minorHAnsi" w:cstheme="minorHAnsi"/>
                  </w:rPr>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757C3" w14:textId="77777777" w:rsidR="00DB7F9E" w:rsidRPr="00621A82" w:rsidRDefault="00DB7F9E" w:rsidP="00887661">
      <w:pPr>
        <w:spacing w:after="0" w:line="240" w:lineRule="auto"/>
      </w:pPr>
      <w:r w:rsidRPr="00621A82">
        <w:separator/>
      </w:r>
    </w:p>
  </w:endnote>
  <w:endnote w:type="continuationSeparator" w:id="0">
    <w:p w14:paraId="60FA5B5E" w14:textId="77777777" w:rsidR="00DB7F9E" w:rsidRPr="00621A82" w:rsidRDefault="00DB7F9E"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04BE" w14:textId="77777777" w:rsidR="00DB7F9E" w:rsidRPr="00621A82" w:rsidRDefault="00DB7F9E" w:rsidP="00887661">
      <w:pPr>
        <w:spacing w:after="0" w:line="240" w:lineRule="auto"/>
      </w:pPr>
      <w:r w:rsidRPr="00621A82">
        <w:separator/>
      </w:r>
    </w:p>
  </w:footnote>
  <w:footnote w:type="continuationSeparator" w:id="0">
    <w:p w14:paraId="6725D293" w14:textId="77777777" w:rsidR="00DB7F9E" w:rsidRPr="00621A82" w:rsidRDefault="00DB7F9E"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36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07AA4"/>
    <w:rsid w:val="000103BB"/>
    <w:rsid w:val="00010492"/>
    <w:rsid w:val="00013FFB"/>
    <w:rsid w:val="00014457"/>
    <w:rsid w:val="00016147"/>
    <w:rsid w:val="00016668"/>
    <w:rsid w:val="000224DA"/>
    <w:rsid w:val="00023F41"/>
    <w:rsid w:val="00024007"/>
    <w:rsid w:val="00024F90"/>
    <w:rsid w:val="00025C65"/>
    <w:rsid w:val="0002613D"/>
    <w:rsid w:val="00026413"/>
    <w:rsid w:val="00027656"/>
    <w:rsid w:val="00031C0E"/>
    <w:rsid w:val="00034A0E"/>
    <w:rsid w:val="00035992"/>
    <w:rsid w:val="000365F0"/>
    <w:rsid w:val="000406BD"/>
    <w:rsid w:val="00042737"/>
    <w:rsid w:val="0004517B"/>
    <w:rsid w:val="00050D20"/>
    <w:rsid w:val="00050DE2"/>
    <w:rsid w:val="00054097"/>
    <w:rsid w:val="00054E16"/>
    <w:rsid w:val="0005517B"/>
    <w:rsid w:val="00055B79"/>
    <w:rsid w:val="0005674F"/>
    <w:rsid w:val="00056DEB"/>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94E66"/>
    <w:rsid w:val="000A09DD"/>
    <w:rsid w:val="000A1ECA"/>
    <w:rsid w:val="000A2948"/>
    <w:rsid w:val="000A5C2C"/>
    <w:rsid w:val="000A78C9"/>
    <w:rsid w:val="000B0479"/>
    <w:rsid w:val="000B0633"/>
    <w:rsid w:val="000B2C88"/>
    <w:rsid w:val="000B31CC"/>
    <w:rsid w:val="000B45A8"/>
    <w:rsid w:val="000B4941"/>
    <w:rsid w:val="000B572D"/>
    <w:rsid w:val="000B68EF"/>
    <w:rsid w:val="000C059B"/>
    <w:rsid w:val="000C0868"/>
    <w:rsid w:val="000C3C38"/>
    <w:rsid w:val="000C51FB"/>
    <w:rsid w:val="000C5C6A"/>
    <w:rsid w:val="000D09C4"/>
    <w:rsid w:val="000D23A5"/>
    <w:rsid w:val="000D322C"/>
    <w:rsid w:val="000D5F2B"/>
    <w:rsid w:val="000D6510"/>
    <w:rsid w:val="000E35C5"/>
    <w:rsid w:val="000E5D97"/>
    <w:rsid w:val="000E7509"/>
    <w:rsid w:val="000F071F"/>
    <w:rsid w:val="000F305B"/>
    <w:rsid w:val="000F746B"/>
    <w:rsid w:val="001030BA"/>
    <w:rsid w:val="00103E2E"/>
    <w:rsid w:val="001058C1"/>
    <w:rsid w:val="001078AD"/>
    <w:rsid w:val="0011270B"/>
    <w:rsid w:val="00113352"/>
    <w:rsid w:val="00113B8C"/>
    <w:rsid w:val="00115A4D"/>
    <w:rsid w:val="00120879"/>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4B14"/>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232D"/>
    <w:rsid w:val="0019322F"/>
    <w:rsid w:val="001978A2"/>
    <w:rsid w:val="001A09A4"/>
    <w:rsid w:val="001B108C"/>
    <w:rsid w:val="001B590B"/>
    <w:rsid w:val="001B6858"/>
    <w:rsid w:val="001C0D51"/>
    <w:rsid w:val="001C111A"/>
    <w:rsid w:val="001C6DF8"/>
    <w:rsid w:val="001C78AC"/>
    <w:rsid w:val="001D1093"/>
    <w:rsid w:val="001D2C54"/>
    <w:rsid w:val="001D4BFF"/>
    <w:rsid w:val="001D4F7C"/>
    <w:rsid w:val="001D579D"/>
    <w:rsid w:val="001D58C6"/>
    <w:rsid w:val="001D6F25"/>
    <w:rsid w:val="001E066D"/>
    <w:rsid w:val="001E2373"/>
    <w:rsid w:val="001E4675"/>
    <w:rsid w:val="001E5796"/>
    <w:rsid w:val="001E62C6"/>
    <w:rsid w:val="001E6ABB"/>
    <w:rsid w:val="001E7215"/>
    <w:rsid w:val="001E7985"/>
    <w:rsid w:val="001E7B27"/>
    <w:rsid w:val="001F1563"/>
    <w:rsid w:val="001F223B"/>
    <w:rsid w:val="001F27F3"/>
    <w:rsid w:val="001F3641"/>
    <w:rsid w:val="001F442B"/>
    <w:rsid w:val="001F4CFD"/>
    <w:rsid w:val="00201253"/>
    <w:rsid w:val="00204909"/>
    <w:rsid w:val="00206E1A"/>
    <w:rsid w:val="002079A9"/>
    <w:rsid w:val="00211E00"/>
    <w:rsid w:val="0021582C"/>
    <w:rsid w:val="00215FA4"/>
    <w:rsid w:val="002165C0"/>
    <w:rsid w:val="00222BC8"/>
    <w:rsid w:val="00230E82"/>
    <w:rsid w:val="00231B76"/>
    <w:rsid w:val="002369C7"/>
    <w:rsid w:val="002412B8"/>
    <w:rsid w:val="002414B1"/>
    <w:rsid w:val="00243DC2"/>
    <w:rsid w:val="00245F71"/>
    <w:rsid w:val="002526F1"/>
    <w:rsid w:val="002556D5"/>
    <w:rsid w:val="00256B26"/>
    <w:rsid w:val="0026055C"/>
    <w:rsid w:val="0026077C"/>
    <w:rsid w:val="00260C14"/>
    <w:rsid w:val="00264560"/>
    <w:rsid w:val="002657CF"/>
    <w:rsid w:val="00266A7F"/>
    <w:rsid w:val="00266ACC"/>
    <w:rsid w:val="002706CA"/>
    <w:rsid w:val="00272E60"/>
    <w:rsid w:val="00273DC1"/>
    <w:rsid w:val="002741CE"/>
    <w:rsid w:val="00277A8C"/>
    <w:rsid w:val="00280B17"/>
    <w:rsid w:val="0028306E"/>
    <w:rsid w:val="00283252"/>
    <w:rsid w:val="002841AC"/>
    <w:rsid w:val="0028712F"/>
    <w:rsid w:val="00290628"/>
    <w:rsid w:val="0029170B"/>
    <w:rsid w:val="00291F2E"/>
    <w:rsid w:val="002921E9"/>
    <w:rsid w:val="002928EC"/>
    <w:rsid w:val="00292EBD"/>
    <w:rsid w:val="00293A5B"/>
    <w:rsid w:val="0029439E"/>
    <w:rsid w:val="00294590"/>
    <w:rsid w:val="0029746F"/>
    <w:rsid w:val="002A0B71"/>
    <w:rsid w:val="002A1709"/>
    <w:rsid w:val="002A3272"/>
    <w:rsid w:val="002A4D0C"/>
    <w:rsid w:val="002A553E"/>
    <w:rsid w:val="002B0AC8"/>
    <w:rsid w:val="002B0DCC"/>
    <w:rsid w:val="002B2E85"/>
    <w:rsid w:val="002B70E4"/>
    <w:rsid w:val="002C2251"/>
    <w:rsid w:val="002C275E"/>
    <w:rsid w:val="002C27E3"/>
    <w:rsid w:val="002C2D19"/>
    <w:rsid w:val="002D1A26"/>
    <w:rsid w:val="002D258F"/>
    <w:rsid w:val="002D34B9"/>
    <w:rsid w:val="002D3A89"/>
    <w:rsid w:val="002D4DC0"/>
    <w:rsid w:val="002D6EAC"/>
    <w:rsid w:val="002E14DF"/>
    <w:rsid w:val="002E3435"/>
    <w:rsid w:val="002E4D93"/>
    <w:rsid w:val="002E7061"/>
    <w:rsid w:val="002F07C4"/>
    <w:rsid w:val="002F12B4"/>
    <w:rsid w:val="002F356C"/>
    <w:rsid w:val="002F3E8B"/>
    <w:rsid w:val="002F4756"/>
    <w:rsid w:val="002F5B53"/>
    <w:rsid w:val="002F6184"/>
    <w:rsid w:val="00303DC4"/>
    <w:rsid w:val="003104D5"/>
    <w:rsid w:val="00312448"/>
    <w:rsid w:val="00315599"/>
    <w:rsid w:val="00320958"/>
    <w:rsid w:val="00321C27"/>
    <w:rsid w:val="00322F89"/>
    <w:rsid w:val="00323B82"/>
    <w:rsid w:val="00333CFE"/>
    <w:rsid w:val="00336D6B"/>
    <w:rsid w:val="00340EC1"/>
    <w:rsid w:val="003454A1"/>
    <w:rsid w:val="00346AC6"/>
    <w:rsid w:val="00347DAA"/>
    <w:rsid w:val="00352E98"/>
    <w:rsid w:val="00353355"/>
    <w:rsid w:val="00353EC6"/>
    <w:rsid w:val="00354C3C"/>
    <w:rsid w:val="00357CC6"/>
    <w:rsid w:val="00364E6F"/>
    <w:rsid w:val="00367BA9"/>
    <w:rsid w:val="0038393B"/>
    <w:rsid w:val="00387EB0"/>
    <w:rsid w:val="003939D0"/>
    <w:rsid w:val="0039508D"/>
    <w:rsid w:val="00395647"/>
    <w:rsid w:val="003958A5"/>
    <w:rsid w:val="00395929"/>
    <w:rsid w:val="00395DDE"/>
    <w:rsid w:val="0039636B"/>
    <w:rsid w:val="003A066D"/>
    <w:rsid w:val="003A1336"/>
    <w:rsid w:val="003A2FC3"/>
    <w:rsid w:val="003A311C"/>
    <w:rsid w:val="003A42F6"/>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11F"/>
    <w:rsid w:val="003D1EE5"/>
    <w:rsid w:val="003D2EB8"/>
    <w:rsid w:val="003D3C68"/>
    <w:rsid w:val="003D583C"/>
    <w:rsid w:val="003D7BC5"/>
    <w:rsid w:val="003E0DD0"/>
    <w:rsid w:val="003E31C0"/>
    <w:rsid w:val="003E3B52"/>
    <w:rsid w:val="003E5AB4"/>
    <w:rsid w:val="003E68AA"/>
    <w:rsid w:val="003F0723"/>
    <w:rsid w:val="003F21C1"/>
    <w:rsid w:val="003F332C"/>
    <w:rsid w:val="003F3A2B"/>
    <w:rsid w:val="003F727F"/>
    <w:rsid w:val="0040003B"/>
    <w:rsid w:val="00401487"/>
    <w:rsid w:val="00402F9D"/>
    <w:rsid w:val="00407F10"/>
    <w:rsid w:val="0041059B"/>
    <w:rsid w:val="00411A3E"/>
    <w:rsid w:val="004122C8"/>
    <w:rsid w:val="0041273A"/>
    <w:rsid w:val="004224F5"/>
    <w:rsid w:val="00425D2E"/>
    <w:rsid w:val="004264D0"/>
    <w:rsid w:val="004304A4"/>
    <w:rsid w:val="00435B85"/>
    <w:rsid w:val="00436096"/>
    <w:rsid w:val="00436D51"/>
    <w:rsid w:val="00444371"/>
    <w:rsid w:val="00444BF6"/>
    <w:rsid w:val="004454AB"/>
    <w:rsid w:val="00447DBD"/>
    <w:rsid w:val="00452198"/>
    <w:rsid w:val="004533CC"/>
    <w:rsid w:val="00454C8D"/>
    <w:rsid w:val="00456E5F"/>
    <w:rsid w:val="004636CA"/>
    <w:rsid w:val="004648BD"/>
    <w:rsid w:val="00465DEC"/>
    <w:rsid w:val="00467075"/>
    <w:rsid w:val="00470892"/>
    <w:rsid w:val="0047203A"/>
    <w:rsid w:val="004723A7"/>
    <w:rsid w:val="00475012"/>
    <w:rsid w:val="00475904"/>
    <w:rsid w:val="00480BE5"/>
    <w:rsid w:val="0048198F"/>
    <w:rsid w:val="00482AAE"/>
    <w:rsid w:val="004838FE"/>
    <w:rsid w:val="00485FE4"/>
    <w:rsid w:val="004866D5"/>
    <w:rsid w:val="00486D88"/>
    <w:rsid w:val="00487AFF"/>
    <w:rsid w:val="0049091A"/>
    <w:rsid w:val="00492E23"/>
    <w:rsid w:val="00493C13"/>
    <w:rsid w:val="004947F0"/>
    <w:rsid w:val="00494BBA"/>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C75F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4F7612"/>
    <w:rsid w:val="0050067C"/>
    <w:rsid w:val="0050329D"/>
    <w:rsid w:val="00503D2D"/>
    <w:rsid w:val="00504A2D"/>
    <w:rsid w:val="00512AE2"/>
    <w:rsid w:val="00512C9E"/>
    <w:rsid w:val="005133B9"/>
    <w:rsid w:val="0051423F"/>
    <w:rsid w:val="005152F0"/>
    <w:rsid w:val="00516043"/>
    <w:rsid w:val="00520DA8"/>
    <w:rsid w:val="00523CFD"/>
    <w:rsid w:val="00524BDF"/>
    <w:rsid w:val="00531680"/>
    <w:rsid w:val="00534BC8"/>
    <w:rsid w:val="00536152"/>
    <w:rsid w:val="00541E6D"/>
    <w:rsid w:val="005426FB"/>
    <w:rsid w:val="00546451"/>
    <w:rsid w:val="00550B9A"/>
    <w:rsid w:val="005514C6"/>
    <w:rsid w:val="005560A7"/>
    <w:rsid w:val="00556196"/>
    <w:rsid w:val="00561F95"/>
    <w:rsid w:val="00563449"/>
    <w:rsid w:val="0056617D"/>
    <w:rsid w:val="00566E72"/>
    <w:rsid w:val="00570733"/>
    <w:rsid w:val="005717BA"/>
    <w:rsid w:val="00573011"/>
    <w:rsid w:val="005734FD"/>
    <w:rsid w:val="00574CD1"/>
    <w:rsid w:val="00576ACD"/>
    <w:rsid w:val="00577C38"/>
    <w:rsid w:val="005801D0"/>
    <w:rsid w:val="0058025C"/>
    <w:rsid w:val="00580467"/>
    <w:rsid w:val="00586708"/>
    <w:rsid w:val="00590C47"/>
    <w:rsid w:val="005960D5"/>
    <w:rsid w:val="00596183"/>
    <w:rsid w:val="00597E9B"/>
    <w:rsid w:val="005A0751"/>
    <w:rsid w:val="005A22F7"/>
    <w:rsid w:val="005A3CF9"/>
    <w:rsid w:val="005A6B46"/>
    <w:rsid w:val="005B20EC"/>
    <w:rsid w:val="005B2A7B"/>
    <w:rsid w:val="005B40D9"/>
    <w:rsid w:val="005B5720"/>
    <w:rsid w:val="005B5C2B"/>
    <w:rsid w:val="005B68A4"/>
    <w:rsid w:val="005C1065"/>
    <w:rsid w:val="005C2DC0"/>
    <w:rsid w:val="005C2F89"/>
    <w:rsid w:val="005C39C5"/>
    <w:rsid w:val="005C4830"/>
    <w:rsid w:val="005C79CF"/>
    <w:rsid w:val="005D100C"/>
    <w:rsid w:val="005D7345"/>
    <w:rsid w:val="005D7EA2"/>
    <w:rsid w:val="005E235B"/>
    <w:rsid w:val="005E418A"/>
    <w:rsid w:val="005E5ECE"/>
    <w:rsid w:val="005F14B4"/>
    <w:rsid w:val="005F17B1"/>
    <w:rsid w:val="005F1EDB"/>
    <w:rsid w:val="005F2AA3"/>
    <w:rsid w:val="005F709C"/>
    <w:rsid w:val="005F7647"/>
    <w:rsid w:val="005F7CF6"/>
    <w:rsid w:val="00601E86"/>
    <w:rsid w:val="00601F20"/>
    <w:rsid w:val="00602864"/>
    <w:rsid w:val="00611202"/>
    <w:rsid w:val="00612D04"/>
    <w:rsid w:val="006144CE"/>
    <w:rsid w:val="006148B7"/>
    <w:rsid w:val="00616A89"/>
    <w:rsid w:val="00616B9B"/>
    <w:rsid w:val="00616F9D"/>
    <w:rsid w:val="00617F7B"/>
    <w:rsid w:val="00621839"/>
    <w:rsid w:val="00621A82"/>
    <w:rsid w:val="0063180F"/>
    <w:rsid w:val="00631BA1"/>
    <w:rsid w:val="00632ED5"/>
    <w:rsid w:val="006333EF"/>
    <w:rsid w:val="00634066"/>
    <w:rsid w:val="00634A73"/>
    <w:rsid w:val="00640E3C"/>
    <w:rsid w:val="006415A7"/>
    <w:rsid w:val="00643046"/>
    <w:rsid w:val="00645C2E"/>
    <w:rsid w:val="00646001"/>
    <w:rsid w:val="006474C3"/>
    <w:rsid w:val="00647828"/>
    <w:rsid w:val="00647888"/>
    <w:rsid w:val="0065215C"/>
    <w:rsid w:val="00652B23"/>
    <w:rsid w:val="00654A77"/>
    <w:rsid w:val="006554F3"/>
    <w:rsid w:val="00655592"/>
    <w:rsid w:val="00655B6A"/>
    <w:rsid w:val="00656655"/>
    <w:rsid w:val="006566E1"/>
    <w:rsid w:val="006643F7"/>
    <w:rsid w:val="00664A4A"/>
    <w:rsid w:val="00664AA3"/>
    <w:rsid w:val="00670F33"/>
    <w:rsid w:val="006747AA"/>
    <w:rsid w:val="00677F74"/>
    <w:rsid w:val="006803FD"/>
    <w:rsid w:val="00680C6E"/>
    <w:rsid w:val="006814C8"/>
    <w:rsid w:val="00681E46"/>
    <w:rsid w:val="0068330B"/>
    <w:rsid w:val="00687C65"/>
    <w:rsid w:val="00691D46"/>
    <w:rsid w:val="00695B70"/>
    <w:rsid w:val="00696B17"/>
    <w:rsid w:val="006972DB"/>
    <w:rsid w:val="00697666"/>
    <w:rsid w:val="006A11B8"/>
    <w:rsid w:val="006A202E"/>
    <w:rsid w:val="006A2426"/>
    <w:rsid w:val="006A5054"/>
    <w:rsid w:val="006A7442"/>
    <w:rsid w:val="006B17E6"/>
    <w:rsid w:val="006B3A86"/>
    <w:rsid w:val="006B51F8"/>
    <w:rsid w:val="006C157D"/>
    <w:rsid w:val="006C1AA6"/>
    <w:rsid w:val="006C4272"/>
    <w:rsid w:val="006C5F33"/>
    <w:rsid w:val="006C63A0"/>
    <w:rsid w:val="006D4518"/>
    <w:rsid w:val="006D4F0C"/>
    <w:rsid w:val="006D5E1A"/>
    <w:rsid w:val="006D6A81"/>
    <w:rsid w:val="006E0A66"/>
    <w:rsid w:val="006E140A"/>
    <w:rsid w:val="006E20C1"/>
    <w:rsid w:val="006E2C27"/>
    <w:rsid w:val="006E4619"/>
    <w:rsid w:val="006E4E9F"/>
    <w:rsid w:val="006E7A48"/>
    <w:rsid w:val="006E7B53"/>
    <w:rsid w:val="006F09C7"/>
    <w:rsid w:val="006F409E"/>
    <w:rsid w:val="006F533E"/>
    <w:rsid w:val="006F69D3"/>
    <w:rsid w:val="007003A4"/>
    <w:rsid w:val="00700A68"/>
    <w:rsid w:val="00701143"/>
    <w:rsid w:val="00701A16"/>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46A19"/>
    <w:rsid w:val="0075137A"/>
    <w:rsid w:val="00751F23"/>
    <w:rsid w:val="00752FF9"/>
    <w:rsid w:val="00756E0A"/>
    <w:rsid w:val="00762694"/>
    <w:rsid w:val="00764632"/>
    <w:rsid w:val="00764BF2"/>
    <w:rsid w:val="00765BAA"/>
    <w:rsid w:val="00766B8C"/>
    <w:rsid w:val="00766E6A"/>
    <w:rsid w:val="007718BB"/>
    <w:rsid w:val="00777E30"/>
    <w:rsid w:val="00782CB8"/>
    <w:rsid w:val="00783988"/>
    <w:rsid w:val="00783D8B"/>
    <w:rsid w:val="007848BE"/>
    <w:rsid w:val="007921B8"/>
    <w:rsid w:val="00792CC0"/>
    <w:rsid w:val="00795818"/>
    <w:rsid w:val="00796B5F"/>
    <w:rsid w:val="00796BB7"/>
    <w:rsid w:val="007A0D35"/>
    <w:rsid w:val="007A0DC7"/>
    <w:rsid w:val="007A1871"/>
    <w:rsid w:val="007A61BC"/>
    <w:rsid w:val="007B0028"/>
    <w:rsid w:val="007B0747"/>
    <w:rsid w:val="007B0A00"/>
    <w:rsid w:val="007B1644"/>
    <w:rsid w:val="007B2F48"/>
    <w:rsid w:val="007B3C25"/>
    <w:rsid w:val="007B4CBE"/>
    <w:rsid w:val="007C096F"/>
    <w:rsid w:val="007C1918"/>
    <w:rsid w:val="007C3E78"/>
    <w:rsid w:val="007C4417"/>
    <w:rsid w:val="007C4AB7"/>
    <w:rsid w:val="007D197A"/>
    <w:rsid w:val="007D2066"/>
    <w:rsid w:val="007D554A"/>
    <w:rsid w:val="007E038F"/>
    <w:rsid w:val="007E0DA0"/>
    <w:rsid w:val="007E3CDA"/>
    <w:rsid w:val="007E4E16"/>
    <w:rsid w:val="007E6C4A"/>
    <w:rsid w:val="007F0D37"/>
    <w:rsid w:val="007F49EF"/>
    <w:rsid w:val="007F5037"/>
    <w:rsid w:val="007F674A"/>
    <w:rsid w:val="007F6982"/>
    <w:rsid w:val="0080180B"/>
    <w:rsid w:val="00805729"/>
    <w:rsid w:val="00810218"/>
    <w:rsid w:val="00812477"/>
    <w:rsid w:val="00814FA9"/>
    <w:rsid w:val="008165C7"/>
    <w:rsid w:val="00817872"/>
    <w:rsid w:val="0082739A"/>
    <w:rsid w:val="00834F64"/>
    <w:rsid w:val="008352D9"/>
    <w:rsid w:val="00842974"/>
    <w:rsid w:val="00842A6C"/>
    <w:rsid w:val="00844E8F"/>
    <w:rsid w:val="00845EE7"/>
    <w:rsid w:val="00846357"/>
    <w:rsid w:val="00846FFF"/>
    <w:rsid w:val="008477E2"/>
    <w:rsid w:val="008511A8"/>
    <w:rsid w:val="00851BD9"/>
    <w:rsid w:val="00851E0A"/>
    <w:rsid w:val="008564A0"/>
    <w:rsid w:val="00866C8F"/>
    <w:rsid w:val="00870C8E"/>
    <w:rsid w:val="0087174F"/>
    <w:rsid w:val="008824BF"/>
    <w:rsid w:val="00884432"/>
    <w:rsid w:val="00887661"/>
    <w:rsid w:val="00890078"/>
    <w:rsid w:val="00890E98"/>
    <w:rsid w:val="0089279C"/>
    <w:rsid w:val="00893111"/>
    <w:rsid w:val="00897F15"/>
    <w:rsid w:val="008A0C22"/>
    <w:rsid w:val="008A1E3F"/>
    <w:rsid w:val="008A4829"/>
    <w:rsid w:val="008A4CD6"/>
    <w:rsid w:val="008A5FA3"/>
    <w:rsid w:val="008B71FB"/>
    <w:rsid w:val="008C080D"/>
    <w:rsid w:val="008C2AAE"/>
    <w:rsid w:val="008C5DA8"/>
    <w:rsid w:val="008C6316"/>
    <w:rsid w:val="008C6582"/>
    <w:rsid w:val="008C67EE"/>
    <w:rsid w:val="008C6E23"/>
    <w:rsid w:val="008D1414"/>
    <w:rsid w:val="008D29AE"/>
    <w:rsid w:val="008D4FE5"/>
    <w:rsid w:val="008D5CFA"/>
    <w:rsid w:val="008D6859"/>
    <w:rsid w:val="008D7939"/>
    <w:rsid w:val="008E069B"/>
    <w:rsid w:val="008E1945"/>
    <w:rsid w:val="008E1A35"/>
    <w:rsid w:val="008E5996"/>
    <w:rsid w:val="008F1381"/>
    <w:rsid w:val="008F1D78"/>
    <w:rsid w:val="008F3B78"/>
    <w:rsid w:val="008F4D66"/>
    <w:rsid w:val="00901270"/>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27EC0"/>
    <w:rsid w:val="009322F3"/>
    <w:rsid w:val="00934B54"/>
    <w:rsid w:val="00940E87"/>
    <w:rsid w:val="00945FC2"/>
    <w:rsid w:val="009466E9"/>
    <w:rsid w:val="0095182D"/>
    <w:rsid w:val="00952F46"/>
    <w:rsid w:val="00956CBB"/>
    <w:rsid w:val="0095741B"/>
    <w:rsid w:val="00957AB4"/>
    <w:rsid w:val="00960B72"/>
    <w:rsid w:val="009613AB"/>
    <w:rsid w:val="00962F1A"/>
    <w:rsid w:val="00962F50"/>
    <w:rsid w:val="009634D9"/>
    <w:rsid w:val="009640CE"/>
    <w:rsid w:val="009654FA"/>
    <w:rsid w:val="0096591B"/>
    <w:rsid w:val="0096797C"/>
    <w:rsid w:val="00976B61"/>
    <w:rsid w:val="0098360E"/>
    <w:rsid w:val="00983E21"/>
    <w:rsid w:val="00986520"/>
    <w:rsid w:val="00986B4D"/>
    <w:rsid w:val="009877FE"/>
    <w:rsid w:val="00991821"/>
    <w:rsid w:val="00993A28"/>
    <w:rsid w:val="00995FCB"/>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D72E3"/>
    <w:rsid w:val="009E105B"/>
    <w:rsid w:val="009E1D36"/>
    <w:rsid w:val="009E2B7C"/>
    <w:rsid w:val="009E34C0"/>
    <w:rsid w:val="009E3FC6"/>
    <w:rsid w:val="009E4812"/>
    <w:rsid w:val="009E4AE2"/>
    <w:rsid w:val="009F3528"/>
    <w:rsid w:val="009F4C49"/>
    <w:rsid w:val="009F6043"/>
    <w:rsid w:val="009F6E35"/>
    <w:rsid w:val="00A003DF"/>
    <w:rsid w:val="00A01169"/>
    <w:rsid w:val="00A05A2F"/>
    <w:rsid w:val="00A0677D"/>
    <w:rsid w:val="00A10CF8"/>
    <w:rsid w:val="00A11CEF"/>
    <w:rsid w:val="00A1320D"/>
    <w:rsid w:val="00A14661"/>
    <w:rsid w:val="00A15BB6"/>
    <w:rsid w:val="00A16558"/>
    <w:rsid w:val="00A23EA1"/>
    <w:rsid w:val="00A243A7"/>
    <w:rsid w:val="00A24BB4"/>
    <w:rsid w:val="00A25BD6"/>
    <w:rsid w:val="00A27772"/>
    <w:rsid w:val="00A27CBF"/>
    <w:rsid w:val="00A306CB"/>
    <w:rsid w:val="00A32C5F"/>
    <w:rsid w:val="00A33DEC"/>
    <w:rsid w:val="00A3437F"/>
    <w:rsid w:val="00A346C7"/>
    <w:rsid w:val="00A3661D"/>
    <w:rsid w:val="00A417BE"/>
    <w:rsid w:val="00A41DFA"/>
    <w:rsid w:val="00A430C5"/>
    <w:rsid w:val="00A442C8"/>
    <w:rsid w:val="00A45B47"/>
    <w:rsid w:val="00A51B50"/>
    <w:rsid w:val="00A53877"/>
    <w:rsid w:val="00A55D81"/>
    <w:rsid w:val="00A55DD4"/>
    <w:rsid w:val="00A565D3"/>
    <w:rsid w:val="00A61030"/>
    <w:rsid w:val="00A610FE"/>
    <w:rsid w:val="00A61621"/>
    <w:rsid w:val="00A63E53"/>
    <w:rsid w:val="00A71954"/>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0250"/>
    <w:rsid w:val="00AC3F14"/>
    <w:rsid w:val="00AC4F52"/>
    <w:rsid w:val="00AC536D"/>
    <w:rsid w:val="00AC6CB9"/>
    <w:rsid w:val="00AD1287"/>
    <w:rsid w:val="00AD3B01"/>
    <w:rsid w:val="00AD4132"/>
    <w:rsid w:val="00AD5D2B"/>
    <w:rsid w:val="00AD6168"/>
    <w:rsid w:val="00AE016A"/>
    <w:rsid w:val="00AE2F47"/>
    <w:rsid w:val="00AE344C"/>
    <w:rsid w:val="00AE387F"/>
    <w:rsid w:val="00AE4F88"/>
    <w:rsid w:val="00AE55F0"/>
    <w:rsid w:val="00AE5606"/>
    <w:rsid w:val="00AE6FBB"/>
    <w:rsid w:val="00AF224B"/>
    <w:rsid w:val="00AF51FE"/>
    <w:rsid w:val="00AF6BFB"/>
    <w:rsid w:val="00B0389C"/>
    <w:rsid w:val="00B042F2"/>
    <w:rsid w:val="00B07160"/>
    <w:rsid w:val="00B072B7"/>
    <w:rsid w:val="00B12672"/>
    <w:rsid w:val="00B150E8"/>
    <w:rsid w:val="00B16DED"/>
    <w:rsid w:val="00B1746E"/>
    <w:rsid w:val="00B217DD"/>
    <w:rsid w:val="00B21A11"/>
    <w:rsid w:val="00B22C43"/>
    <w:rsid w:val="00B22F08"/>
    <w:rsid w:val="00B24F34"/>
    <w:rsid w:val="00B2529E"/>
    <w:rsid w:val="00B312EC"/>
    <w:rsid w:val="00B3265C"/>
    <w:rsid w:val="00B33C42"/>
    <w:rsid w:val="00B34B3A"/>
    <w:rsid w:val="00B3659A"/>
    <w:rsid w:val="00B40A83"/>
    <w:rsid w:val="00B412CD"/>
    <w:rsid w:val="00B41E92"/>
    <w:rsid w:val="00B42EE8"/>
    <w:rsid w:val="00B431D2"/>
    <w:rsid w:val="00B44422"/>
    <w:rsid w:val="00B47FEA"/>
    <w:rsid w:val="00B50D9B"/>
    <w:rsid w:val="00B533E2"/>
    <w:rsid w:val="00B545F1"/>
    <w:rsid w:val="00B57601"/>
    <w:rsid w:val="00B62DE6"/>
    <w:rsid w:val="00B630AC"/>
    <w:rsid w:val="00B652A5"/>
    <w:rsid w:val="00B6552B"/>
    <w:rsid w:val="00B6681A"/>
    <w:rsid w:val="00B70B96"/>
    <w:rsid w:val="00B72FC9"/>
    <w:rsid w:val="00B77BE1"/>
    <w:rsid w:val="00B83243"/>
    <w:rsid w:val="00B83FF9"/>
    <w:rsid w:val="00B85465"/>
    <w:rsid w:val="00B8761B"/>
    <w:rsid w:val="00B93C8E"/>
    <w:rsid w:val="00BA3233"/>
    <w:rsid w:val="00BA5490"/>
    <w:rsid w:val="00BA58D5"/>
    <w:rsid w:val="00BA5C3A"/>
    <w:rsid w:val="00BB5144"/>
    <w:rsid w:val="00BB52FD"/>
    <w:rsid w:val="00BC4478"/>
    <w:rsid w:val="00BC4C8E"/>
    <w:rsid w:val="00BC71D0"/>
    <w:rsid w:val="00BD171E"/>
    <w:rsid w:val="00BD1CED"/>
    <w:rsid w:val="00BD33ED"/>
    <w:rsid w:val="00BD4F6E"/>
    <w:rsid w:val="00BE14A4"/>
    <w:rsid w:val="00BE35E4"/>
    <w:rsid w:val="00BF06CC"/>
    <w:rsid w:val="00BF2FF7"/>
    <w:rsid w:val="00BF37D2"/>
    <w:rsid w:val="00BF53F5"/>
    <w:rsid w:val="00C0039C"/>
    <w:rsid w:val="00C0732F"/>
    <w:rsid w:val="00C07FB7"/>
    <w:rsid w:val="00C1027F"/>
    <w:rsid w:val="00C109A1"/>
    <w:rsid w:val="00C128F3"/>
    <w:rsid w:val="00C14BE3"/>
    <w:rsid w:val="00C15647"/>
    <w:rsid w:val="00C24550"/>
    <w:rsid w:val="00C24880"/>
    <w:rsid w:val="00C2694B"/>
    <w:rsid w:val="00C27C03"/>
    <w:rsid w:val="00C31132"/>
    <w:rsid w:val="00C32B80"/>
    <w:rsid w:val="00C3311D"/>
    <w:rsid w:val="00C34AA9"/>
    <w:rsid w:val="00C350FF"/>
    <w:rsid w:val="00C366DD"/>
    <w:rsid w:val="00C37475"/>
    <w:rsid w:val="00C405A2"/>
    <w:rsid w:val="00C42C19"/>
    <w:rsid w:val="00C42FF4"/>
    <w:rsid w:val="00C455CE"/>
    <w:rsid w:val="00C45C25"/>
    <w:rsid w:val="00C468C4"/>
    <w:rsid w:val="00C47252"/>
    <w:rsid w:val="00C50CD5"/>
    <w:rsid w:val="00C5257A"/>
    <w:rsid w:val="00C539A2"/>
    <w:rsid w:val="00C56755"/>
    <w:rsid w:val="00C60272"/>
    <w:rsid w:val="00C6362E"/>
    <w:rsid w:val="00C64C48"/>
    <w:rsid w:val="00C711D3"/>
    <w:rsid w:val="00C74720"/>
    <w:rsid w:val="00C74D0C"/>
    <w:rsid w:val="00C80D33"/>
    <w:rsid w:val="00C816FC"/>
    <w:rsid w:val="00C82B19"/>
    <w:rsid w:val="00C838B8"/>
    <w:rsid w:val="00C92FDE"/>
    <w:rsid w:val="00C93140"/>
    <w:rsid w:val="00C93DED"/>
    <w:rsid w:val="00CA46D6"/>
    <w:rsid w:val="00CA5278"/>
    <w:rsid w:val="00CA5B8E"/>
    <w:rsid w:val="00CA6D46"/>
    <w:rsid w:val="00CB6C04"/>
    <w:rsid w:val="00CC099F"/>
    <w:rsid w:val="00CC3801"/>
    <w:rsid w:val="00CC3905"/>
    <w:rsid w:val="00CC545A"/>
    <w:rsid w:val="00CD0F1F"/>
    <w:rsid w:val="00CD2C32"/>
    <w:rsid w:val="00CD4436"/>
    <w:rsid w:val="00CD70C2"/>
    <w:rsid w:val="00CD7F9B"/>
    <w:rsid w:val="00CE0D69"/>
    <w:rsid w:val="00CE1D01"/>
    <w:rsid w:val="00CE4D0F"/>
    <w:rsid w:val="00CE59A7"/>
    <w:rsid w:val="00CE6444"/>
    <w:rsid w:val="00CF54CB"/>
    <w:rsid w:val="00CF75F8"/>
    <w:rsid w:val="00CF7808"/>
    <w:rsid w:val="00D004C1"/>
    <w:rsid w:val="00D0087D"/>
    <w:rsid w:val="00D00C19"/>
    <w:rsid w:val="00D03754"/>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1EBF"/>
    <w:rsid w:val="00D429B7"/>
    <w:rsid w:val="00D444FF"/>
    <w:rsid w:val="00D470EA"/>
    <w:rsid w:val="00D4777A"/>
    <w:rsid w:val="00D55FFA"/>
    <w:rsid w:val="00D5722A"/>
    <w:rsid w:val="00D604A4"/>
    <w:rsid w:val="00D60861"/>
    <w:rsid w:val="00D6106B"/>
    <w:rsid w:val="00D6413A"/>
    <w:rsid w:val="00D6749A"/>
    <w:rsid w:val="00D7368A"/>
    <w:rsid w:val="00D7593D"/>
    <w:rsid w:val="00D7715C"/>
    <w:rsid w:val="00D77C43"/>
    <w:rsid w:val="00D80F6E"/>
    <w:rsid w:val="00D83A8D"/>
    <w:rsid w:val="00D86650"/>
    <w:rsid w:val="00D8693F"/>
    <w:rsid w:val="00D86FE8"/>
    <w:rsid w:val="00D877C9"/>
    <w:rsid w:val="00D87A2A"/>
    <w:rsid w:val="00D90D9C"/>
    <w:rsid w:val="00D942C1"/>
    <w:rsid w:val="00D94A66"/>
    <w:rsid w:val="00D97A9E"/>
    <w:rsid w:val="00D97C78"/>
    <w:rsid w:val="00DA4FDF"/>
    <w:rsid w:val="00DA6D99"/>
    <w:rsid w:val="00DA79EA"/>
    <w:rsid w:val="00DB094F"/>
    <w:rsid w:val="00DB618A"/>
    <w:rsid w:val="00DB640C"/>
    <w:rsid w:val="00DB7F9E"/>
    <w:rsid w:val="00DC0B5E"/>
    <w:rsid w:val="00DC188B"/>
    <w:rsid w:val="00DC383E"/>
    <w:rsid w:val="00DC4CC7"/>
    <w:rsid w:val="00DC5CCA"/>
    <w:rsid w:val="00DD3E2F"/>
    <w:rsid w:val="00DD6394"/>
    <w:rsid w:val="00DD6B34"/>
    <w:rsid w:val="00DD7DB1"/>
    <w:rsid w:val="00DE1000"/>
    <w:rsid w:val="00DE3C45"/>
    <w:rsid w:val="00DE63B0"/>
    <w:rsid w:val="00DE68E5"/>
    <w:rsid w:val="00DF3079"/>
    <w:rsid w:val="00DF5CE2"/>
    <w:rsid w:val="00DF61D8"/>
    <w:rsid w:val="00E10BF8"/>
    <w:rsid w:val="00E10E24"/>
    <w:rsid w:val="00E14488"/>
    <w:rsid w:val="00E15093"/>
    <w:rsid w:val="00E162C1"/>
    <w:rsid w:val="00E17CCF"/>
    <w:rsid w:val="00E234BC"/>
    <w:rsid w:val="00E24648"/>
    <w:rsid w:val="00E335A8"/>
    <w:rsid w:val="00E33D89"/>
    <w:rsid w:val="00E34386"/>
    <w:rsid w:val="00E37508"/>
    <w:rsid w:val="00E40DD0"/>
    <w:rsid w:val="00E422A6"/>
    <w:rsid w:val="00E422AA"/>
    <w:rsid w:val="00E4233B"/>
    <w:rsid w:val="00E426EB"/>
    <w:rsid w:val="00E42779"/>
    <w:rsid w:val="00E50C02"/>
    <w:rsid w:val="00E5475F"/>
    <w:rsid w:val="00E57270"/>
    <w:rsid w:val="00E57453"/>
    <w:rsid w:val="00E5758F"/>
    <w:rsid w:val="00E57A9D"/>
    <w:rsid w:val="00E61476"/>
    <w:rsid w:val="00E615A3"/>
    <w:rsid w:val="00E62403"/>
    <w:rsid w:val="00E62709"/>
    <w:rsid w:val="00E64538"/>
    <w:rsid w:val="00E65750"/>
    <w:rsid w:val="00E66801"/>
    <w:rsid w:val="00E73560"/>
    <w:rsid w:val="00E7515D"/>
    <w:rsid w:val="00E76EBC"/>
    <w:rsid w:val="00E77B88"/>
    <w:rsid w:val="00E819AE"/>
    <w:rsid w:val="00E8368C"/>
    <w:rsid w:val="00E86445"/>
    <w:rsid w:val="00E910DA"/>
    <w:rsid w:val="00E91FD0"/>
    <w:rsid w:val="00E92AEB"/>
    <w:rsid w:val="00E9555B"/>
    <w:rsid w:val="00E96AE1"/>
    <w:rsid w:val="00E979E8"/>
    <w:rsid w:val="00EA04F9"/>
    <w:rsid w:val="00EA1862"/>
    <w:rsid w:val="00EA37E9"/>
    <w:rsid w:val="00EA4601"/>
    <w:rsid w:val="00EA6273"/>
    <w:rsid w:val="00EB0355"/>
    <w:rsid w:val="00EB1BEF"/>
    <w:rsid w:val="00EB326B"/>
    <w:rsid w:val="00EB49D5"/>
    <w:rsid w:val="00EB511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0E9F"/>
    <w:rsid w:val="00EF3700"/>
    <w:rsid w:val="00EF6F9C"/>
    <w:rsid w:val="00EF70BD"/>
    <w:rsid w:val="00F01452"/>
    <w:rsid w:val="00F02019"/>
    <w:rsid w:val="00F0333F"/>
    <w:rsid w:val="00F0353C"/>
    <w:rsid w:val="00F04E9F"/>
    <w:rsid w:val="00F11ED9"/>
    <w:rsid w:val="00F1375B"/>
    <w:rsid w:val="00F13939"/>
    <w:rsid w:val="00F23336"/>
    <w:rsid w:val="00F238F5"/>
    <w:rsid w:val="00F23EC0"/>
    <w:rsid w:val="00F242C4"/>
    <w:rsid w:val="00F257BD"/>
    <w:rsid w:val="00F26CC7"/>
    <w:rsid w:val="00F30ED1"/>
    <w:rsid w:val="00F36259"/>
    <w:rsid w:val="00F37058"/>
    <w:rsid w:val="00F427E6"/>
    <w:rsid w:val="00F432E7"/>
    <w:rsid w:val="00F437F7"/>
    <w:rsid w:val="00F46442"/>
    <w:rsid w:val="00F46C29"/>
    <w:rsid w:val="00F53784"/>
    <w:rsid w:val="00F56107"/>
    <w:rsid w:val="00F645B8"/>
    <w:rsid w:val="00F6469A"/>
    <w:rsid w:val="00F64F67"/>
    <w:rsid w:val="00F70F51"/>
    <w:rsid w:val="00F71EFB"/>
    <w:rsid w:val="00F721C2"/>
    <w:rsid w:val="00F729E3"/>
    <w:rsid w:val="00F7360F"/>
    <w:rsid w:val="00F75096"/>
    <w:rsid w:val="00F75262"/>
    <w:rsid w:val="00F754A2"/>
    <w:rsid w:val="00F76BB1"/>
    <w:rsid w:val="00F809FB"/>
    <w:rsid w:val="00F80D50"/>
    <w:rsid w:val="00F917A2"/>
    <w:rsid w:val="00F91807"/>
    <w:rsid w:val="00F9337C"/>
    <w:rsid w:val="00F96D03"/>
    <w:rsid w:val="00FA2988"/>
    <w:rsid w:val="00FA3B7A"/>
    <w:rsid w:val="00FA4EBA"/>
    <w:rsid w:val="00FA6F6A"/>
    <w:rsid w:val="00FB1BE3"/>
    <w:rsid w:val="00FB3DD2"/>
    <w:rsid w:val="00FB42BF"/>
    <w:rsid w:val="00FC1372"/>
    <w:rsid w:val="00FC25A0"/>
    <w:rsid w:val="00FC67D5"/>
    <w:rsid w:val="00FD0385"/>
    <w:rsid w:val="00FD0F83"/>
    <w:rsid w:val="00FD1EA5"/>
    <w:rsid w:val="00FD4672"/>
    <w:rsid w:val="00FD4CD3"/>
    <w:rsid w:val="00FD6050"/>
    <w:rsid w:val="00FD6A75"/>
    <w:rsid w:val="00FD6E76"/>
    <w:rsid w:val="00FE0331"/>
    <w:rsid w:val="00FE2F18"/>
    <w:rsid w:val="00FE2F8B"/>
    <w:rsid w:val="00FE3055"/>
    <w:rsid w:val="00FE4061"/>
    <w:rsid w:val="00FE4C07"/>
    <w:rsid w:val="00FE5954"/>
    <w:rsid w:val="00FE65C0"/>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u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u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700822"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FEB491C15A524E80B60E0DCB7BC32E"/>
        <w:category>
          <w:name w:val="Generale"/>
          <w:gallery w:val="placeholder"/>
        </w:category>
        <w:types>
          <w:type w:val="bbPlcHdr"/>
        </w:types>
        <w:behaviors>
          <w:behavior w:val="content"/>
        </w:behaviors>
        <w:guid w:val="{6332A95C-C46C-4043-8903-2CA80D76ED08}"/>
      </w:docPartPr>
      <w:docPartBody>
        <w:p w:rsidR="007541DF" w:rsidRDefault="00700822" w:rsidP="00700822">
          <w:pPr>
            <w:pStyle w:val="44FEB491C15A524E80B60E0DCB7BC32E"/>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3D6E79564593E419FE8BA8D71B247F4"/>
        <w:category>
          <w:name w:val="Generale"/>
          <w:gallery w:val="placeholder"/>
        </w:category>
        <w:types>
          <w:type w:val="bbPlcHdr"/>
        </w:types>
        <w:behaviors>
          <w:behavior w:val="content"/>
        </w:behaviors>
        <w:guid w:val="{DB4A5CF7-B57D-E046-A72B-93CD56C6553D}"/>
      </w:docPartPr>
      <w:docPartBody>
        <w:p w:rsidR="007541DF" w:rsidRDefault="00700822" w:rsidP="00700822">
          <w:pPr>
            <w:pStyle w:val="73D6E79564593E419FE8BA8D71B247F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FBC93CADBCCBE499C60ADF752CDD34E"/>
        <w:category>
          <w:name w:val="Generale"/>
          <w:gallery w:val="placeholder"/>
        </w:category>
        <w:types>
          <w:type w:val="bbPlcHdr"/>
        </w:types>
        <w:behaviors>
          <w:behavior w:val="content"/>
        </w:behaviors>
        <w:guid w:val="{67ECCEC4-FCB9-634B-975C-A3D7C59F8509}"/>
      </w:docPartPr>
      <w:docPartBody>
        <w:p w:rsidR="007541DF" w:rsidRDefault="00700822" w:rsidP="00700822">
          <w:pPr>
            <w:pStyle w:val="5FBC93CADBCCBE499C60ADF752CDD34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A5D474C4669E4BA4FB6F829F908570"/>
        <w:category>
          <w:name w:val="Generale"/>
          <w:gallery w:val="placeholder"/>
        </w:category>
        <w:types>
          <w:type w:val="bbPlcHdr"/>
        </w:types>
        <w:behaviors>
          <w:behavior w:val="content"/>
        </w:behaviors>
        <w:guid w:val="{88C76ABB-8C96-E044-86EC-7B171C7CEA7D}"/>
      </w:docPartPr>
      <w:docPartBody>
        <w:p w:rsidR="007541DF" w:rsidRDefault="00700822" w:rsidP="00700822">
          <w:pPr>
            <w:pStyle w:val="4AA5D474C4669E4BA4FB6F829F90857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2741CE"/>
    <w:rsid w:val="00331316"/>
    <w:rsid w:val="003B06A2"/>
    <w:rsid w:val="00456E5F"/>
    <w:rsid w:val="00475904"/>
    <w:rsid w:val="005225C6"/>
    <w:rsid w:val="006415A7"/>
    <w:rsid w:val="00700822"/>
    <w:rsid w:val="00716CE3"/>
    <w:rsid w:val="0073723F"/>
    <w:rsid w:val="007541DF"/>
    <w:rsid w:val="00790B0E"/>
    <w:rsid w:val="008260E1"/>
    <w:rsid w:val="008529DE"/>
    <w:rsid w:val="008A2C4F"/>
    <w:rsid w:val="00945FC2"/>
    <w:rsid w:val="00A418EE"/>
    <w:rsid w:val="00C53822"/>
    <w:rsid w:val="00C64C48"/>
    <w:rsid w:val="00C94B52"/>
    <w:rsid w:val="00CF1BA8"/>
    <w:rsid w:val="00DB31D5"/>
    <w:rsid w:val="00EA0528"/>
    <w:rsid w:val="00EF0E9F"/>
    <w:rsid w:val="00F66B48"/>
    <w:rsid w:val="00F87490"/>
    <w:rsid w:val="00FB3811"/>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822"/>
    <w:rPr>
      <w:color w:val="808080"/>
    </w:rPr>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 w:type="paragraph" w:customStyle="1" w:styleId="44FEB491C15A524E80B60E0DCB7BC32E">
    <w:name w:val="44FEB491C15A524E80B60E0DCB7BC32E"/>
    <w:rsid w:val="00700822"/>
    <w:pPr>
      <w:spacing w:line="278" w:lineRule="auto"/>
    </w:pPr>
    <w:rPr>
      <w:sz w:val="24"/>
      <w:szCs w:val="24"/>
      <w:lang w:val="it-IT" w:eastAsia="it-IT"/>
    </w:rPr>
  </w:style>
  <w:style w:type="paragraph" w:customStyle="1" w:styleId="73D6E79564593E419FE8BA8D71B247F4">
    <w:name w:val="73D6E79564593E419FE8BA8D71B247F4"/>
    <w:rsid w:val="00700822"/>
    <w:pPr>
      <w:spacing w:line="278" w:lineRule="auto"/>
    </w:pPr>
    <w:rPr>
      <w:sz w:val="24"/>
      <w:szCs w:val="24"/>
      <w:lang w:val="it-IT" w:eastAsia="it-IT"/>
    </w:rPr>
  </w:style>
  <w:style w:type="paragraph" w:customStyle="1" w:styleId="5FBC93CADBCCBE499C60ADF752CDD34E">
    <w:name w:val="5FBC93CADBCCBE499C60ADF752CDD34E"/>
    <w:rsid w:val="00700822"/>
    <w:pPr>
      <w:spacing w:line="278" w:lineRule="auto"/>
    </w:pPr>
    <w:rPr>
      <w:sz w:val="24"/>
      <w:szCs w:val="24"/>
      <w:lang w:val="it-IT" w:eastAsia="it-IT"/>
    </w:rPr>
  </w:style>
  <w:style w:type="paragraph" w:customStyle="1" w:styleId="4AA5D474C4669E4BA4FB6F829F908570">
    <w:name w:val="4AA5D474C4669E4BA4FB6F829F908570"/>
    <w:rsid w:val="00700822"/>
    <w:pPr>
      <w:spacing w:line="278" w:lineRule="auto"/>
    </w:pPr>
    <w:rPr>
      <w:sz w:val="24"/>
      <w:szCs w:val="24"/>
      <w:lang w:val="it-IT" w:eastAsia="it-I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3.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W:\Intern\EU-Projekte\Aktuelle Projekte\UNICORN_EU\08_Dissemination &amp; Templates\Templates and Standards\UNICORN_Deliverable_Template.dotx</Template>
  <TotalTime>0</TotalTime>
  <Pages>22</Pages>
  <Words>6093</Words>
  <Characters>34735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1</cp:revision>
  <dcterms:created xsi:type="dcterms:W3CDTF">2025-03-17T11:59:00Z</dcterms:created>
  <dcterms:modified xsi:type="dcterms:W3CDTF">2025-03-18T16:58:00Z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