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2325" w14:textId="2EF320D2" w:rsidR="00C52B8A" w:rsidRPr="00C52B8A" w:rsidRDefault="00C52B8A" w:rsidP="00C52B8A">
      <w:pPr>
        <w:jc w:val="center"/>
        <w:rPr>
          <w:b/>
          <w:bCs/>
        </w:rPr>
      </w:pPr>
      <w:proofErr w:type="spellStart"/>
      <w:r w:rsidRPr="00C52B8A">
        <w:rPr>
          <w:b/>
          <w:bCs/>
        </w:rPr>
        <w:t>CoEvolution</w:t>
      </w:r>
      <w:proofErr w:type="spellEnd"/>
      <w:r w:rsidRPr="00C52B8A">
        <w:rPr>
          <w:b/>
          <w:bCs/>
        </w:rPr>
        <w:t xml:space="preserve"> Plenary Meeting in Graz – A Productive Step Forward</w:t>
      </w:r>
    </w:p>
    <w:p w14:paraId="5658FDC9" w14:textId="77777777" w:rsidR="00C52B8A" w:rsidRPr="00C52B8A" w:rsidRDefault="00C52B8A" w:rsidP="00C52B8A">
      <w:r w:rsidRPr="00C52B8A">
        <w:t xml:space="preserve">On </w:t>
      </w:r>
      <w:r w:rsidRPr="00C52B8A">
        <w:rPr>
          <w:b/>
          <w:bCs/>
        </w:rPr>
        <w:t>June 25–26, 2025</w:t>
      </w:r>
      <w:r w:rsidRPr="00C52B8A">
        <w:t xml:space="preserve">, the </w:t>
      </w:r>
      <w:proofErr w:type="spellStart"/>
      <w:r w:rsidRPr="00C52B8A">
        <w:t>CoEvolution</w:t>
      </w:r>
      <w:proofErr w:type="spellEnd"/>
      <w:r w:rsidRPr="00C52B8A">
        <w:t xml:space="preserve"> consortium came together in </w:t>
      </w:r>
      <w:r w:rsidRPr="00C52B8A">
        <w:rPr>
          <w:b/>
          <w:bCs/>
        </w:rPr>
        <w:t>Graz, Austria</w:t>
      </w:r>
      <w:r w:rsidRPr="00C52B8A">
        <w:t xml:space="preserve">, for a two-day plenary meeting hosted by our partner </w:t>
      </w:r>
      <w:r w:rsidRPr="00C52B8A">
        <w:rPr>
          <w:b/>
          <w:bCs/>
        </w:rPr>
        <w:t>AVL</w:t>
      </w:r>
      <w:r w:rsidRPr="00C52B8A">
        <w:t>. The event marked a key moment for coordination and alignment across all technical, administrative, and strategic aspects of the project.</w:t>
      </w:r>
    </w:p>
    <w:p w14:paraId="2F0CDC77" w14:textId="77777777" w:rsidR="00C52B8A" w:rsidRPr="00C52B8A" w:rsidRDefault="00C52B8A" w:rsidP="00C52B8A">
      <w:r w:rsidRPr="00C52B8A">
        <w:t>During the meeting, all work packages were represented through dedicated sessions. Partners presented the latest progress, discussed ongoing challenges, and refined the roadmap for the upcoming months. From legal and ethical analysis to AI model robustness, integration plans, and dissemination activities, the discussions showcased the collective expertise and commitment of the consortium.</w:t>
      </w:r>
    </w:p>
    <w:p w14:paraId="1B728FE8" w14:textId="0B93612C" w:rsidR="00C52B8A" w:rsidRPr="00C52B8A" w:rsidRDefault="00C52B8A" w:rsidP="00C52B8A">
      <w:r w:rsidRPr="00C52B8A">
        <w:t xml:space="preserve">A special highlight of the second day was the </w:t>
      </w:r>
      <w:r w:rsidRPr="00C52B8A">
        <w:rPr>
          <w:b/>
          <w:bCs/>
        </w:rPr>
        <w:t xml:space="preserve">guided tour of </w:t>
      </w:r>
      <w:proofErr w:type="spellStart"/>
      <w:r w:rsidRPr="00C52B8A">
        <w:rPr>
          <w:b/>
          <w:bCs/>
        </w:rPr>
        <w:t>AVL’s</w:t>
      </w:r>
      <w:proofErr w:type="spellEnd"/>
      <w:r w:rsidRPr="00C52B8A">
        <w:rPr>
          <w:b/>
          <w:bCs/>
        </w:rPr>
        <w:t xml:space="preserve"> facilities</w:t>
      </w:r>
      <w:r w:rsidRPr="00C52B8A">
        <w:t xml:space="preserve">, providing valuable insights into their innovative work and research environment. The experience sparked inspiration and reinforced the relevance of industry-driven perspectives within </w:t>
      </w:r>
      <w:proofErr w:type="spellStart"/>
      <w:r w:rsidRPr="00C52B8A">
        <w:t>CoEvolution</w:t>
      </w:r>
      <w:proofErr w:type="spellEnd"/>
      <w:r w:rsidRPr="00C52B8A">
        <w:t>.</w:t>
      </w:r>
    </w:p>
    <w:p w14:paraId="1507867C" w14:textId="30037A13" w:rsidR="00C52B8A" w:rsidRPr="00C52B8A" w:rsidRDefault="00C52B8A" w:rsidP="00C52B8A">
      <w:r w:rsidRPr="00C52B8A">
        <w:t xml:space="preserve">Beyond technical progress, the meeting served as a space for cross-partner collaboration, reinforcing the strong foundation on which </w:t>
      </w:r>
      <w:proofErr w:type="spellStart"/>
      <w:r w:rsidRPr="00C52B8A">
        <w:t>CoEvolution</w:t>
      </w:r>
      <w:proofErr w:type="spellEnd"/>
      <w:r w:rsidRPr="00C52B8A">
        <w:t xml:space="preserve"> is built. </w:t>
      </w:r>
    </w:p>
    <w:p w14:paraId="5CBEF64C" w14:textId="106F015F" w:rsidR="00C52B8A" w:rsidRPr="00C52B8A" w:rsidRDefault="00C52B8A" w:rsidP="00C52B8A">
      <w:r w:rsidRPr="00C52B8A">
        <w:t xml:space="preserve">We thank </w:t>
      </w:r>
      <w:r w:rsidRPr="00C52B8A">
        <w:rPr>
          <w:b/>
          <w:bCs/>
        </w:rPr>
        <w:t>AVL</w:t>
      </w:r>
      <w:r w:rsidRPr="00C52B8A">
        <w:t xml:space="preserve"> for their warm hospitality and excellent organization. The environment they created greatly contributed to the meeting’s success.</w:t>
      </w:r>
    </w:p>
    <w:p w14:paraId="3B06CDF8" w14:textId="77777777" w:rsidR="00C52B8A" w:rsidRDefault="00C52B8A"/>
    <w:sectPr w:rsidR="00C52B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AFCC2" w14:textId="77777777" w:rsidR="008A5DE8" w:rsidRDefault="008A5DE8" w:rsidP="000B341E">
      <w:pPr>
        <w:spacing w:after="0" w:line="240" w:lineRule="auto"/>
      </w:pPr>
      <w:r>
        <w:separator/>
      </w:r>
    </w:p>
  </w:endnote>
  <w:endnote w:type="continuationSeparator" w:id="0">
    <w:p w14:paraId="6CD586C6" w14:textId="77777777" w:rsidR="008A5DE8" w:rsidRDefault="008A5DE8" w:rsidP="000B3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BC40F" w14:textId="77777777" w:rsidR="008A5DE8" w:rsidRDefault="008A5DE8" w:rsidP="000B341E">
      <w:pPr>
        <w:spacing w:after="0" w:line="240" w:lineRule="auto"/>
      </w:pPr>
      <w:r>
        <w:separator/>
      </w:r>
    </w:p>
  </w:footnote>
  <w:footnote w:type="continuationSeparator" w:id="0">
    <w:p w14:paraId="22796C6C" w14:textId="77777777" w:rsidR="008A5DE8" w:rsidRDefault="008A5DE8" w:rsidP="000B34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8A"/>
    <w:rsid w:val="000B341E"/>
    <w:rsid w:val="00405E37"/>
    <w:rsid w:val="008A5DE8"/>
    <w:rsid w:val="00BF6437"/>
    <w:rsid w:val="00C52B8A"/>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595B1"/>
  <w15:chartTrackingRefBased/>
  <w15:docId w15:val="{9ADCFEA2-D33F-413F-831C-B54AE3A6E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B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B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B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B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B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B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B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B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B8A"/>
    <w:rPr>
      <w:rFonts w:eastAsiaTheme="majorEastAsia" w:cstheme="majorBidi"/>
      <w:color w:val="272727" w:themeColor="text1" w:themeTint="D8"/>
    </w:rPr>
  </w:style>
  <w:style w:type="paragraph" w:styleId="Title">
    <w:name w:val="Title"/>
    <w:basedOn w:val="Normal"/>
    <w:next w:val="Normal"/>
    <w:link w:val="TitleChar"/>
    <w:uiPriority w:val="10"/>
    <w:qFormat/>
    <w:rsid w:val="00C52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B8A"/>
    <w:pPr>
      <w:spacing w:before="160"/>
      <w:jc w:val="center"/>
    </w:pPr>
    <w:rPr>
      <w:i/>
      <w:iCs/>
      <w:color w:val="404040" w:themeColor="text1" w:themeTint="BF"/>
    </w:rPr>
  </w:style>
  <w:style w:type="character" w:customStyle="1" w:styleId="QuoteChar">
    <w:name w:val="Quote Char"/>
    <w:basedOn w:val="DefaultParagraphFont"/>
    <w:link w:val="Quote"/>
    <w:uiPriority w:val="29"/>
    <w:rsid w:val="00C52B8A"/>
    <w:rPr>
      <w:i/>
      <w:iCs/>
      <w:color w:val="404040" w:themeColor="text1" w:themeTint="BF"/>
    </w:rPr>
  </w:style>
  <w:style w:type="paragraph" w:styleId="ListParagraph">
    <w:name w:val="List Paragraph"/>
    <w:basedOn w:val="Normal"/>
    <w:uiPriority w:val="34"/>
    <w:qFormat/>
    <w:rsid w:val="00C52B8A"/>
    <w:pPr>
      <w:ind w:left="720"/>
      <w:contextualSpacing/>
    </w:pPr>
  </w:style>
  <w:style w:type="character" w:styleId="IntenseEmphasis">
    <w:name w:val="Intense Emphasis"/>
    <w:basedOn w:val="DefaultParagraphFont"/>
    <w:uiPriority w:val="21"/>
    <w:qFormat/>
    <w:rsid w:val="00C52B8A"/>
    <w:rPr>
      <w:i/>
      <w:iCs/>
      <w:color w:val="2F5496" w:themeColor="accent1" w:themeShade="BF"/>
    </w:rPr>
  </w:style>
  <w:style w:type="paragraph" w:styleId="IntenseQuote">
    <w:name w:val="Intense Quote"/>
    <w:basedOn w:val="Normal"/>
    <w:next w:val="Normal"/>
    <w:link w:val="IntenseQuoteChar"/>
    <w:uiPriority w:val="30"/>
    <w:qFormat/>
    <w:rsid w:val="00C52B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B8A"/>
    <w:rPr>
      <w:i/>
      <w:iCs/>
      <w:color w:val="2F5496" w:themeColor="accent1" w:themeShade="BF"/>
    </w:rPr>
  </w:style>
  <w:style w:type="character" w:styleId="IntenseReference">
    <w:name w:val="Intense Reference"/>
    <w:basedOn w:val="DefaultParagraphFont"/>
    <w:uiPriority w:val="32"/>
    <w:qFormat/>
    <w:rsid w:val="00C52B8A"/>
    <w:rPr>
      <w:b/>
      <w:bCs/>
      <w:smallCaps/>
      <w:color w:val="2F5496" w:themeColor="accent1" w:themeShade="BF"/>
      <w:spacing w:val="5"/>
    </w:rPr>
  </w:style>
  <w:style w:type="paragraph" w:styleId="Header">
    <w:name w:val="header"/>
    <w:basedOn w:val="Normal"/>
    <w:link w:val="HeaderChar"/>
    <w:uiPriority w:val="99"/>
    <w:unhideWhenUsed/>
    <w:rsid w:val="000B34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341E"/>
  </w:style>
  <w:style w:type="paragraph" w:styleId="Footer">
    <w:name w:val="footer"/>
    <w:basedOn w:val="Normal"/>
    <w:link w:val="FooterChar"/>
    <w:uiPriority w:val="99"/>
    <w:unhideWhenUsed/>
    <w:rsid w:val="000B34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3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19093">
      <w:bodyDiv w:val="1"/>
      <w:marLeft w:val="0"/>
      <w:marRight w:val="0"/>
      <w:marTop w:val="0"/>
      <w:marBottom w:val="0"/>
      <w:divBdr>
        <w:top w:val="none" w:sz="0" w:space="0" w:color="auto"/>
        <w:left w:val="none" w:sz="0" w:space="0" w:color="auto"/>
        <w:bottom w:val="none" w:sz="0" w:space="0" w:color="auto"/>
        <w:right w:val="none" w:sz="0" w:space="0" w:color="auto"/>
      </w:divBdr>
    </w:div>
    <w:div w:id="200497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2</cp:revision>
  <dcterms:created xsi:type="dcterms:W3CDTF">2025-06-26T20:11:00Z</dcterms:created>
  <dcterms:modified xsi:type="dcterms:W3CDTF">2025-07-01T15:19:00Z</dcterms:modified>
</cp:coreProperties>
</file>