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713949" w14:textId="44AFC953" w:rsidR="00796D07" w:rsidRDefault="001845A4" w:rsidP="001845A4">
      <w:pPr>
        <w:pStyle w:val="Heading1"/>
      </w:pPr>
      <w:r>
        <w:t>Front End Test</w:t>
      </w:r>
    </w:p>
    <w:p w14:paraId="26CB4B66" w14:textId="746CAB25" w:rsidR="001845A4" w:rsidRDefault="001845A4" w:rsidP="001845A4">
      <w:pPr>
        <w:pStyle w:val="Heading2"/>
      </w:pPr>
      <w:r>
        <w:t>Scenario</w:t>
      </w:r>
    </w:p>
    <w:p w14:paraId="50E012E2" w14:textId="71852C7E" w:rsidR="001845A4" w:rsidRDefault="001845A4" w:rsidP="001845A4">
      <w:pPr>
        <w:ind w:right="-25"/>
      </w:pPr>
      <w:r>
        <w:t>Create a broadband deals grid which is responsive and filterable.</w:t>
      </w:r>
      <w:r w:rsidR="003302E8">
        <w:t xml:space="preserve"> We have supplied a </w:t>
      </w:r>
      <w:r w:rsidR="00D52D74">
        <w:t>JSON</w:t>
      </w:r>
      <w:r w:rsidR="003302E8">
        <w:t xml:space="preserve"> file with the de</w:t>
      </w:r>
      <w:r w:rsidR="00401767">
        <w:t>als that need to be displayed,</w:t>
      </w:r>
      <w:r w:rsidR="000F1861">
        <w:t xml:space="preserve"> </w:t>
      </w:r>
      <w:r w:rsidR="003302E8">
        <w:t>a logo and burger menu SVG to be used in the UI.</w:t>
      </w:r>
      <w:r w:rsidR="00D52D74">
        <w:t xml:space="preserve"> You’ll find mock ups in this document with expectations on viewport sizes and a guide to how to layout the content.</w:t>
      </w:r>
    </w:p>
    <w:p w14:paraId="502C7FCF" w14:textId="77777777" w:rsidR="001845A4" w:rsidRDefault="001845A4" w:rsidP="001845A4">
      <w:pPr>
        <w:pStyle w:val="Heading2"/>
      </w:pPr>
    </w:p>
    <w:p w14:paraId="07EE8DA6" w14:textId="3B052A17" w:rsidR="001845A4" w:rsidRDefault="001845A4" w:rsidP="001845A4">
      <w:pPr>
        <w:pStyle w:val="Heading2"/>
      </w:pPr>
      <w:r>
        <w:t>Minimum Expectations</w:t>
      </w:r>
    </w:p>
    <w:p w14:paraId="174D3257" w14:textId="3C0899B6" w:rsidR="008A3D5C" w:rsidRDefault="008A3D5C" w:rsidP="001845A4">
      <w:pPr>
        <w:ind w:right="-25"/>
      </w:pPr>
      <w:r>
        <w:t xml:space="preserve">We are expecting a submission that shows an understanding of SOLID and TDD principles. Please provide a public link to a git repository for us to download and analyse your code (GitHub or similar). Please commit to this repository as you complete the exercise. We are not looking for elapsed time, but we are looking for good source control habits. </w:t>
      </w:r>
    </w:p>
    <w:p w14:paraId="30FDBA5A" w14:textId="28914216" w:rsidR="004763D0" w:rsidRDefault="004763D0" w:rsidP="001845A4">
      <w:pPr>
        <w:ind w:right="-25"/>
      </w:pPr>
    </w:p>
    <w:p w14:paraId="67A111AB" w14:textId="36C3E025" w:rsidR="004763D0" w:rsidRDefault="004763D0" w:rsidP="001845A4">
      <w:pPr>
        <w:ind w:right="-25"/>
      </w:pPr>
      <w:r>
        <w:t>The minimum supported browser would be Google Chrome.</w:t>
      </w:r>
    </w:p>
    <w:p w14:paraId="5196B829" w14:textId="77777777" w:rsidR="008A3D5C" w:rsidRDefault="008A3D5C" w:rsidP="008A3D5C">
      <w:pPr>
        <w:pStyle w:val="Heading3"/>
      </w:pPr>
    </w:p>
    <w:p w14:paraId="5E56D2C8" w14:textId="61674389" w:rsidR="008A3D5C" w:rsidRDefault="008A3D5C" w:rsidP="008A3D5C">
      <w:pPr>
        <w:pStyle w:val="Heading3"/>
      </w:pPr>
      <w:r>
        <w:t>Tips</w:t>
      </w:r>
    </w:p>
    <w:p w14:paraId="36721286" w14:textId="0303801A" w:rsidR="001845A4" w:rsidRDefault="00DF3632" w:rsidP="008A3D5C">
      <w:pPr>
        <w:pStyle w:val="ListParagraph"/>
        <w:numPr>
          <w:ilvl w:val="0"/>
          <w:numId w:val="4"/>
        </w:numPr>
        <w:ind w:right="-25"/>
      </w:pPr>
      <w:r>
        <w:t xml:space="preserve">New </w:t>
      </w:r>
      <w:r w:rsidR="001845A4">
        <w:t>JavaScript should be tested</w:t>
      </w:r>
    </w:p>
    <w:p w14:paraId="769CBC17" w14:textId="0988015B" w:rsidR="001845A4" w:rsidRDefault="001845A4" w:rsidP="008A3D5C">
      <w:pPr>
        <w:pStyle w:val="ListParagraph"/>
        <w:numPr>
          <w:ilvl w:val="0"/>
          <w:numId w:val="4"/>
        </w:numPr>
        <w:ind w:right="-25"/>
      </w:pPr>
      <w:r>
        <w:t xml:space="preserve">No heavy reliance on third party </w:t>
      </w:r>
      <w:r w:rsidR="002C4563">
        <w:t>CSS</w:t>
      </w:r>
      <w:r>
        <w:t xml:space="preserve"> frameworks e.g. bootstrap</w:t>
      </w:r>
    </w:p>
    <w:p w14:paraId="0A49B121" w14:textId="7513E6FD" w:rsidR="001845A4" w:rsidRDefault="001845A4" w:rsidP="003302E8">
      <w:pPr>
        <w:pStyle w:val="ListParagraph"/>
        <w:ind w:right="-25"/>
      </w:pPr>
    </w:p>
    <w:p w14:paraId="66AFE5F8" w14:textId="0C14AAEB" w:rsidR="001845A4" w:rsidRDefault="00DF3632" w:rsidP="00DF3632">
      <w:pPr>
        <w:pStyle w:val="Heading2"/>
      </w:pPr>
      <w:r>
        <w:t>Assets</w:t>
      </w:r>
    </w:p>
    <w:p w14:paraId="0FEDA090" w14:textId="3F495A0E" w:rsidR="00DF3632" w:rsidRPr="00DF3632" w:rsidRDefault="00DF3632" w:rsidP="00DF3632">
      <w:r>
        <w:t>provided</w:t>
      </w:r>
    </w:p>
    <w:p w14:paraId="0AF96671" w14:textId="1CDBAF08" w:rsidR="001845A4" w:rsidRDefault="001845A4" w:rsidP="001845A4">
      <w:pPr>
        <w:ind w:right="-25"/>
      </w:pPr>
    </w:p>
    <w:p w14:paraId="32D67F4D" w14:textId="2DDE215E" w:rsidR="001845A4" w:rsidRDefault="001845A4" w:rsidP="001845A4">
      <w:pPr>
        <w:pStyle w:val="Heading2"/>
      </w:pPr>
      <w:r>
        <w:t>Scenarios</w:t>
      </w:r>
    </w:p>
    <w:p w14:paraId="3DB2DF0D" w14:textId="7071F67F" w:rsidR="00EA74AA" w:rsidRPr="00EA74AA" w:rsidRDefault="00EA74AA" w:rsidP="00EA74AA">
      <w:r>
        <w:t>Filtering</w:t>
      </w:r>
    </w:p>
    <w:p w14:paraId="67BB03E1" w14:textId="0BFDEDC3"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THEN</w:t>
      </w:r>
      <w:r w:rsidR="007821DD">
        <w:t xml:space="preserve"> show the</w:t>
      </w:r>
      <w:r w:rsidR="007821DD" w:rsidRPr="007821DD">
        <w:rPr>
          <w:b/>
        </w:rPr>
        <w:t xml:space="preserve"> 4</w:t>
      </w:r>
      <w:r w:rsidRPr="007821DD">
        <w:rPr>
          <w:b/>
        </w:rPr>
        <w:t xml:space="preserve"> </w:t>
      </w:r>
      <w:r>
        <w:t>broadband only deals</w:t>
      </w:r>
    </w:p>
    <w:p w14:paraId="0C90CCC5" w14:textId="668033EF"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t xml:space="preserve"> Tv </w:t>
      </w:r>
      <w:r w:rsidRPr="00EA74AA">
        <w:rPr>
          <w:b/>
        </w:rPr>
        <w:t>THEN</w:t>
      </w:r>
      <w:r>
        <w:t xml:space="preserve"> show the </w:t>
      </w:r>
      <w:r w:rsidR="007821DD" w:rsidRPr="007821DD">
        <w:rPr>
          <w:b/>
        </w:rPr>
        <w:t>4</w:t>
      </w:r>
      <w:r w:rsidRPr="007821DD">
        <w:rPr>
          <w:b/>
        </w:rPr>
        <w:t xml:space="preserve"> </w:t>
      </w:r>
      <w:r>
        <w:t>deals for broadband and Tv only</w:t>
      </w:r>
    </w:p>
    <w:p w14:paraId="2A0C68FA" w14:textId="6716D958"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t xml:space="preserve"> Mobile </w:t>
      </w:r>
      <w:r w:rsidRPr="00EA74AA">
        <w:rPr>
          <w:b/>
        </w:rPr>
        <w:t>THEN</w:t>
      </w:r>
      <w:r w:rsidR="007821DD">
        <w:t xml:space="preserve"> show </w:t>
      </w:r>
      <w:r w:rsidR="007821DD" w:rsidRPr="007821DD">
        <w:rPr>
          <w:b/>
        </w:rPr>
        <w:t xml:space="preserve">1 </w:t>
      </w:r>
      <w:r>
        <w:t>deal for broadband and Mobile only</w:t>
      </w:r>
    </w:p>
    <w:p w14:paraId="3923F645" w14:textId="4AC6A29F" w:rsid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Mobile, Broadband, TV </w:t>
      </w:r>
      <w:r w:rsidRPr="00EA74AA">
        <w:rPr>
          <w:b/>
        </w:rPr>
        <w:t>AND</w:t>
      </w:r>
      <w:r>
        <w:t xml:space="preserve"> Mobile Data 5GB </w:t>
      </w:r>
      <w:r w:rsidRPr="00EA74AA">
        <w:rPr>
          <w:b/>
        </w:rPr>
        <w:t>THEN</w:t>
      </w:r>
      <w:r>
        <w:t xml:space="preserve"> 0 results</w:t>
      </w:r>
    </w:p>
    <w:p w14:paraId="6F0FE529" w14:textId="4C49EAEF" w:rsidR="00B87593" w:rsidRDefault="00B87593" w:rsidP="00B87593">
      <w:pPr>
        <w:pStyle w:val="ListParagraph"/>
        <w:numPr>
          <w:ilvl w:val="0"/>
          <w:numId w:val="2"/>
        </w:numPr>
        <w:ind w:right="-25"/>
      </w:pPr>
      <w:r w:rsidRPr="00EA74AA">
        <w:rPr>
          <w:b/>
        </w:rPr>
        <w:t>GIVEN</w:t>
      </w:r>
      <w:r>
        <w:t xml:space="preserve"> results </w:t>
      </w:r>
      <w:r w:rsidRPr="00EA74AA">
        <w:rPr>
          <w:b/>
        </w:rPr>
        <w:t>WHEN</w:t>
      </w:r>
      <w:r>
        <w:t xml:space="preserve"> filtering by Mobile, Broadband, TV </w:t>
      </w:r>
      <w:r w:rsidRPr="00EA74AA">
        <w:rPr>
          <w:b/>
        </w:rPr>
        <w:t>AND</w:t>
      </w:r>
      <w:r>
        <w:t xml:space="preserve"> Mobile Data 4GB </w:t>
      </w:r>
      <w:r w:rsidRPr="00EA74AA">
        <w:rPr>
          <w:b/>
        </w:rPr>
        <w:t>THEN</w:t>
      </w:r>
      <w:r>
        <w:t xml:space="preserve"> 2 results</w:t>
      </w:r>
    </w:p>
    <w:p w14:paraId="3EC00635" w14:textId="7D6324DD" w:rsidR="00EA74AA" w:rsidRPr="00EA74AA" w:rsidRDefault="00EA74AA" w:rsidP="00EA74AA">
      <w:pPr>
        <w:pStyle w:val="ListParagraph"/>
        <w:numPr>
          <w:ilvl w:val="0"/>
          <w:numId w:val="2"/>
        </w:numPr>
        <w:ind w:right="-25"/>
      </w:pPr>
      <w:r w:rsidRPr="00EA74AA">
        <w:rPr>
          <w:b/>
        </w:rPr>
        <w:t>GIVEN</w:t>
      </w:r>
      <w:r>
        <w:t xml:space="preserve"> results </w:t>
      </w:r>
      <w:r w:rsidRPr="00EA74AA">
        <w:rPr>
          <w:b/>
        </w:rPr>
        <w:t>WHEN</w:t>
      </w:r>
      <w:r>
        <w:t xml:space="preserve"> filtering by Broadband </w:t>
      </w:r>
      <w:r w:rsidRPr="00EA74AA">
        <w:rPr>
          <w:b/>
        </w:rPr>
        <w:t>AND</w:t>
      </w:r>
      <w:r w:rsidR="007821DD">
        <w:t xml:space="preserve"> Speed 76</w:t>
      </w:r>
      <w:r>
        <w:t xml:space="preserve">MB </w:t>
      </w:r>
      <w:r w:rsidRPr="00EA74AA">
        <w:rPr>
          <w:b/>
        </w:rPr>
        <w:t>THEN</w:t>
      </w:r>
      <w:r w:rsidR="007821DD">
        <w:t xml:space="preserve"> 2</w:t>
      </w:r>
      <w:r>
        <w:t xml:space="preserve"> result</w:t>
      </w:r>
      <w:r w:rsidR="007821DD">
        <w:t>s</w:t>
      </w:r>
      <w:r>
        <w:t xml:space="preserve"> present</w:t>
      </w:r>
    </w:p>
    <w:p w14:paraId="57B7C562" w14:textId="77777777" w:rsidR="001845A4" w:rsidRPr="001845A4" w:rsidRDefault="001845A4" w:rsidP="001845A4"/>
    <w:p w14:paraId="48290649" w14:textId="4C1263CD" w:rsidR="001845A4" w:rsidRDefault="00EA74AA" w:rsidP="001845A4">
      <w:r>
        <w:t>UI</w:t>
      </w:r>
    </w:p>
    <w:p w14:paraId="0EE5DC2D" w14:textId="1CB8BE6E" w:rsidR="003C16AF" w:rsidRPr="003C16AF" w:rsidRDefault="003C16AF" w:rsidP="003C16AF">
      <w:pPr>
        <w:pStyle w:val="ListParagraph"/>
        <w:numPr>
          <w:ilvl w:val="0"/>
          <w:numId w:val="3"/>
        </w:numPr>
        <w:ind w:right="-25"/>
      </w:pPr>
      <w:r w:rsidRPr="00396D28">
        <w:rPr>
          <w:b/>
        </w:rPr>
        <w:t>GIVEN</w:t>
      </w:r>
      <w:r>
        <w:t xml:space="preserve"> viewport for desktop </w:t>
      </w:r>
      <w:r w:rsidRPr="00396D28">
        <w:rPr>
          <w:b/>
        </w:rPr>
        <w:t>THEN</w:t>
      </w:r>
      <w:r>
        <w:t xml:space="preserve"> burger menu hidden</w:t>
      </w:r>
      <w:bookmarkStart w:id="0" w:name="_GoBack"/>
      <w:bookmarkEnd w:id="0"/>
    </w:p>
    <w:p w14:paraId="5C6ED95F" w14:textId="0676995B" w:rsidR="00EA74AA" w:rsidRDefault="00EA74AA" w:rsidP="00EA74AA">
      <w:pPr>
        <w:pStyle w:val="ListParagraph"/>
        <w:numPr>
          <w:ilvl w:val="0"/>
          <w:numId w:val="3"/>
        </w:numPr>
        <w:ind w:right="-25"/>
      </w:pPr>
      <w:r w:rsidRPr="00EA74AA">
        <w:rPr>
          <w:b/>
        </w:rPr>
        <w:t>GIVEN</w:t>
      </w:r>
      <w:r>
        <w:t xml:space="preserve"> viewport for smartphone </w:t>
      </w:r>
      <w:r w:rsidRPr="00EA74AA">
        <w:rPr>
          <w:b/>
        </w:rPr>
        <w:t>WHEN</w:t>
      </w:r>
      <w:r>
        <w:t xml:space="preserve"> click burger menu </w:t>
      </w:r>
      <w:r w:rsidRPr="00EA74AA">
        <w:rPr>
          <w:b/>
        </w:rPr>
        <w:t>THEN</w:t>
      </w:r>
      <w:r>
        <w:t xml:space="preserve"> show filter menu</w:t>
      </w:r>
    </w:p>
    <w:p w14:paraId="2395F338" w14:textId="707724F4" w:rsidR="00EA74AA" w:rsidRDefault="00EA74AA" w:rsidP="00EA74AA">
      <w:pPr>
        <w:pStyle w:val="ListParagraph"/>
        <w:numPr>
          <w:ilvl w:val="0"/>
          <w:numId w:val="3"/>
        </w:numPr>
        <w:ind w:right="-25"/>
      </w:pPr>
      <w:r w:rsidRPr="00EA74AA">
        <w:rPr>
          <w:b/>
        </w:rPr>
        <w:t>GIVEN</w:t>
      </w:r>
      <w:r w:rsidR="004763D0">
        <w:t xml:space="preserve"> viewport for smartphone </w:t>
      </w:r>
      <w:r w:rsidRPr="00EA74AA">
        <w:rPr>
          <w:b/>
        </w:rPr>
        <w:t>AND</w:t>
      </w:r>
      <w:r>
        <w:t xml:space="preserve"> filter visible </w:t>
      </w:r>
      <w:r w:rsidRPr="00EA74AA">
        <w:rPr>
          <w:b/>
        </w:rPr>
        <w:t>WHEN</w:t>
      </w:r>
      <w:r>
        <w:t xml:space="preserve"> click burger menu </w:t>
      </w:r>
      <w:r w:rsidRPr="00EA74AA">
        <w:rPr>
          <w:b/>
        </w:rPr>
        <w:t>THEN</w:t>
      </w:r>
      <w:r>
        <w:t xml:space="preserve"> hide filter menu</w:t>
      </w:r>
    </w:p>
    <w:p w14:paraId="788B99F1" w14:textId="76B1F451" w:rsidR="00EA74AA" w:rsidRDefault="00EA74AA" w:rsidP="001845A4"/>
    <w:p w14:paraId="0C92741F" w14:textId="77777777" w:rsidR="003302E8" w:rsidRDefault="003302E8" w:rsidP="003302E8">
      <w:pPr>
        <w:ind w:right="-25"/>
      </w:pPr>
    </w:p>
    <w:p w14:paraId="0EF906E5" w14:textId="77777777" w:rsidR="003302E8" w:rsidRDefault="003302E8" w:rsidP="003302E8">
      <w:pPr>
        <w:ind w:right="-25"/>
      </w:pPr>
    </w:p>
    <w:p w14:paraId="0B9E3219" w14:textId="77777777" w:rsidR="003302E8" w:rsidRDefault="003302E8" w:rsidP="003302E8">
      <w:pPr>
        <w:ind w:right="-25"/>
      </w:pPr>
    </w:p>
    <w:p w14:paraId="18C26725" w14:textId="77777777" w:rsidR="003302E8" w:rsidRDefault="003302E8" w:rsidP="003302E8">
      <w:pPr>
        <w:ind w:right="-25"/>
      </w:pPr>
    </w:p>
    <w:p w14:paraId="7659268A" w14:textId="77777777" w:rsidR="003302E8" w:rsidRDefault="003302E8" w:rsidP="003302E8">
      <w:pPr>
        <w:ind w:right="-25"/>
      </w:pPr>
    </w:p>
    <w:p w14:paraId="0BD25107" w14:textId="77777777" w:rsidR="003302E8" w:rsidRDefault="003302E8" w:rsidP="003302E8">
      <w:pPr>
        <w:ind w:right="-25"/>
      </w:pPr>
    </w:p>
    <w:p w14:paraId="1F38540C" w14:textId="1D46FD11" w:rsidR="00624C4F" w:rsidRDefault="00624C4F" w:rsidP="00624C4F">
      <w:pPr>
        <w:pStyle w:val="Heading3"/>
      </w:pPr>
      <w:r w:rsidRPr="00D849D4">
        <w:t>Smartphone</w:t>
      </w:r>
      <w:r w:rsidR="004B7003">
        <w:t xml:space="preserve"> Mockup</w:t>
      </w:r>
    </w:p>
    <w:p w14:paraId="47673923" w14:textId="2473DFAD" w:rsidR="007821DD" w:rsidRDefault="007821DD" w:rsidP="007821DD"/>
    <w:tbl>
      <w:tblPr>
        <w:tblStyle w:val="TableGrid"/>
        <w:tblW w:w="9446" w:type="dxa"/>
        <w:tblLook w:val="04A0" w:firstRow="1" w:lastRow="0" w:firstColumn="1" w:lastColumn="0" w:noHBand="0" w:noVBand="1"/>
      </w:tblPr>
      <w:tblGrid>
        <w:gridCol w:w="4723"/>
        <w:gridCol w:w="4723"/>
      </w:tblGrid>
      <w:tr w:rsidR="007821DD" w14:paraId="7F058E6E" w14:textId="77777777" w:rsidTr="007821DD">
        <w:trPr>
          <w:trHeight w:val="765"/>
        </w:trPr>
        <w:tc>
          <w:tcPr>
            <w:tcW w:w="4723" w:type="dxa"/>
          </w:tcPr>
          <w:p w14:paraId="72F732BA" w14:textId="77777777" w:rsidR="007821DD" w:rsidRDefault="007821DD" w:rsidP="002423B6">
            <w:pPr>
              <w:ind w:right="-25"/>
            </w:pPr>
            <w:r>
              <w:t>Filter</w:t>
            </w:r>
          </w:p>
          <w:p w14:paraId="106200EF" w14:textId="77777777" w:rsidR="007821DD" w:rsidRDefault="007821DD" w:rsidP="002423B6">
            <w:pPr>
              <w:ind w:right="-25"/>
            </w:pPr>
            <w:r>
              <w:t>Filter Height: 100%</w:t>
            </w:r>
          </w:p>
          <w:p w14:paraId="1ACA91F1" w14:textId="77777777" w:rsidR="007821DD" w:rsidRDefault="007821DD" w:rsidP="002423B6">
            <w:pPr>
              <w:ind w:right="-25"/>
            </w:pPr>
            <w:r>
              <w:t xml:space="preserve">Background-color: </w:t>
            </w:r>
            <w:r>
              <w:rPr>
                <w:rFonts w:ascii="Consolas" w:hAnsi="Consolas"/>
                <w:color w:val="222222"/>
                <w:sz w:val="18"/>
                <w:szCs w:val="18"/>
              </w:rPr>
              <w:t>#333</w:t>
            </w:r>
          </w:p>
        </w:tc>
        <w:tc>
          <w:tcPr>
            <w:tcW w:w="4723" w:type="dxa"/>
          </w:tcPr>
          <w:p w14:paraId="684D781B" w14:textId="24F97027" w:rsidR="007821DD" w:rsidRPr="004763D0" w:rsidRDefault="00DF3632" w:rsidP="002423B6">
            <w:pPr>
              <w:ind w:right="-25"/>
              <w:rPr>
                <w:rFonts w:ascii="Consolas" w:hAnsi="Consolas"/>
                <w:color w:val="222222"/>
                <w:sz w:val="18"/>
                <w:szCs w:val="18"/>
              </w:rPr>
            </w:pPr>
            <w:r>
              <w:t>Max-</w:t>
            </w:r>
            <w:r w:rsidR="002A1487">
              <w:t>Width: 960</w:t>
            </w:r>
            <w:r w:rsidR="007821DD">
              <w:t>px</w:t>
            </w:r>
          </w:p>
        </w:tc>
      </w:tr>
    </w:tbl>
    <w:p w14:paraId="0C58C33F" w14:textId="444701BB" w:rsidR="007821DD" w:rsidRDefault="007821DD" w:rsidP="007821DD"/>
    <w:p w14:paraId="5FED854F" w14:textId="29B9C314" w:rsidR="00624C4F" w:rsidRDefault="00624C4F" w:rsidP="00624C4F">
      <w:pPr>
        <w:ind w:right="-25"/>
        <w:rPr>
          <w:noProof/>
          <w:lang w:eastAsia="en-GB"/>
        </w:rPr>
      </w:pPr>
    </w:p>
    <w:tbl>
      <w:tblPr>
        <w:tblStyle w:val="TableGrid"/>
        <w:tblW w:w="9776" w:type="dxa"/>
        <w:tblLook w:val="04A0" w:firstRow="1" w:lastRow="0" w:firstColumn="1" w:lastColumn="0" w:noHBand="0" w:noVBand="1"/>
      </w:tblPr>
      <w:tblGrid>
        <w:gridCol w:w="2975"/>
        <w:gridCol w:w="6801"/>
      </w:tblGrid>
      <w:tr w:rsidR="00624C4F" w14:paraId="22A2906F" w14:textId="77777777" w:rsidTr="004B7003">
        <w:trPr>
          <w:trHeight w:val="781"/>
        </w:trPr>
        <w:tc>
          <w:tcPr>
            <w:tcW w:w="2975" w:type="dxa"/>
          </w:tcPr>
          <w:p w14:paraId="36200583" w14:textId="77777777" w:rsidR="00624C4F" w:rsidRDefault="00624C4F" w:rsidP="00CD58E4">
            <w:pPr>
              <w:ind w:right="-25"/>
              <w:rPr>
                <w:noProof/>
                <w:lang w:eastAsia="en-GB"/>
              </w:rPr>
            </w:pPr>
            <w:r>
              <w:rPr>
                <w:noProof/>
                <w:lang w:eastAsia="en-GB"/>
              </w:rPr>
              <w:t xml:space="preserve">Layout </w:t>
            </w:r>
          </w:p>
        </w:tc>
        <w:tc>
          <w:tcPr>
            <w:tcW w:w="6801" w:type="dxa"/>
          </w:tcPr>
          <w:p w14:paraId="058035F4" w14:textId="77777777" w:rsidR="00624C4F" w:rsidRDefault="00624C4F" w:rsidP="00CD58E4">
            <w:pPr>
              <w:ind w:right="-25"/>
              <w:rPr>
                <w:noProof/>
                <w:lang w:eastAsia="en-GB"/>
              </w:rPr>
            </w:pPr>
            <w:r>
              <w:rPr>
                <w:noProof/>
                <w:lang w:eastAsia="en-GB"/>
              </w:rPr>
              <w:drawing>
                <wp:inline distT="0" distB="0" distL="0" distR="0" wp14:anchorId="24FDB7C0" wp14:editId="347F0FCD">
                  <wp:extent cx="265747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30" t="14584" r="3467" b="72676"/>
                          <a:stretch/>
                        </pic:blipFill>
                        <pic:spPr bwMode="auto">
                          <a:xfrm>
                            <a:off x="0" y="0"/>
                            <a:ext cx="2657475" cy="495300"/>
                          </a:xfrm>
                          <a:prstGeom prst="rect">
                            <a:avLst/>
                          </a:prstGeom>
                          <a:ln>
                            <a:noFill/>
                          </a:ln>
                          <a:extLst>
                            <a:ext uri="{53640926-AAD7-44D8-BBD7-CCE9431645EC}">
                              <a14:shadowObscured xmlns:a14="http://schemas.microsoft.com/office/drawing/2010/main"/>
                            </a:ext>
                          </a:extLst>
                        </pic:spPr>
                      </pic:pic>
                    </a:graphicData>
                  </a:graphic>
                </wp:inline>
              </w:drawing>
            </w:r>
          </w:p>
        </w:tc>
      </w:tr>
      <w:tr w:rsidR="00624C4F" w14:paraId="0D1693CF" w14:textId="77777777" w:rsidTr="004B7003">
        <w:trPr>
          <w:trHeight w:val="1412"/>
        </w:trPr>
        <w:tc>
          <w:tcPr>
            <w:tcW w:w="2975" w:type="dxa"/>
          </w:tcPr>
          <w:p w14:paraId="518BAE0B" w14:textId="77777777" w:rsidR="00624C4F" w:rsidRDefault="00624C4F" w:rsidP="00CD58E4">
            <w:pPr>
              <w:ind w:right="-25"/>
              <w:rPr>
                <w:noProof/>
                <w:lang w:eastAsia="en-GB"/>
              </w:rPr>
            </w:pPr>
            <w:r>
              <w:rPr>
                <w:noProof/>
                <w:lang w:eastAsia="en-GB"/>
              </w:rPr>
              <w:t>Layout with filter overlay</w:t>
            </w:r>
          </w:p>
        </w:tc>
        <w:tc>
          <w:tcPr>
            <w:tcW w:w="6801" w:type="dxa"/>
          </w:tcPr>
          <w:p w14:paraId="76A0ACEA" w14:textId="77777777" w:rsidR="00624C4F" w:rsidRDefault="00624C4F" w:rsidP="00CD58E4">
            <w:pPr>
              <w:ind w:right="-25"/>
              <w:rPr>
                <w:noProof/>
                <w:lang w:eastAsia="en-GB"/>
              </w:rPr>
            </w:pPr>
            <w:r>
              <w:rPr>
                <w:noProof/>
                <w:lang w:eastAsia="en-GB"/>
              </w:rPr>
              <w:drawing>
                <wp:anchor distT="0" distB="0" distL="114300" distR="114300" simplePos="0" relativeHeight="251662336" behindDoc="0" locked="0" layoutInCell="1" allowOverlap="1" wp14:anchorId="098DF727" wp14:editId="264F582E">
                  <wp:simplePos x="0" y="0"/>
                  <wp:positionH relativeFrom="margin">
                    <wp:posOffset>-27305</wp:posOffset>
                  </wp:positionH>
                  <wp:positionV relativeFrom="paragraph">
                    <wp:posOffset>47625</wp:posOffset>
                  </wp:positionV>
                  <wp:extent cx="2928620" cy="857250"/>
                  <wp:effectExtent l="0" t="0" r="508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65" t="14323" r="3103" b="65495"/>
                          <a:stretch/>
                        </pic:blipFill>
                        <pic:spPr bwMode="auto">
                          <a:xfrm>
                            <a:off x="0" y="0"/>
                            <a:ext cx="2928620" cy="857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624C4F" w14:paraId="31F42964" w14:textId="77777777" w:rsidTr="004B7003">
        <w:trPr>
          <w:trHeight w:val="2073"/>
        </w:trPr>
        <w:tc>
          <w:tcPr>
            <w:tcW w:w="2975" w:type="dxa"/>
          </w:tcPr>
          <w:p w14:paraId="363116FC" w14:textId="77777777" w:rsidR="00624C4F" w:rsidRDefault="00624C4F" w:rsidP="00CD58E4">
            <w:pPr>
              <w:ind w:right="-25"/>
              <w:rPr>
                <w:noProof/>
                <w:lang w:eastAsia="en-GB"/>
              </w:rPr>
            </w:pPr>
            <w:r>
              <w:rPr>
                <w:noProof/>
                <w:lang w:eastAsia="en-GB"/>
              </w:rPr>
              <w:t xml:space="preserve">Broadband </w:t>
            </w:r>
          </w:p>
        </w:tc>
        <w:tc>
          <w:tcPr>
            <w:tcW w:w="6801" w:type="dxa"/>
          </w:tcPr>
          <w:p w14:paraId="144B9086" w14:textId="6D718C65" w:rsidR="00624C4F" w:rsidRDefault="0050214C" w:rsidP="00CD58E4">
            <w:pPr>
              <w:ind w:right="-25"/>
              <w:rPr>
                <w:noProof/>
                <w:lang w:eastAsia="en-GB"/>
              </w:rPr>
            </w:pPr>
            <w:r>
              <w:object w:dxaOrig="7800" w:dyaOrig="4920" w14:anchorId="14BDF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178.5pt" o:ole="">
                  <v:imagedata r:id="rId12" o:title=""/>
                </v:shape>
                <o:OLEObject Type="Embed" ProgID="PBrush" ShapeID="_x0000_i1025" DrawAspect="Content" ObjectID="_1562527444" r:id="rId13"/>
              </w:object>
            </w:r>
          </w:p>
        </w:tc>
      </w:tr>
      <w:tr w:rsidR="00624C4F" w14:paraId="6BD87E17" w14:textId="77777777" w:rsidTr="004B7003">
        <w:trPr>
          <w:trHeight w:val="4449"/>
        </w:trPr>
        <w:tc>
          <w:tcPr>
            <w:tcW w:w="2975" w:type="dxa"/>
          </w:tcPr>
          <w:p w14:paraId="7EE4AA74" w14:textId="77777777" w:rsidR="00624C4F" w:rsidRDefault="00624C4F" w:rsidP="00CD58E4">
            <w:pPr>
              <w:ind w:right="-25"/>
              <w:rPr>
                <w:noProof/>
                <w:lang w:eastAsia="en-GB"/>
              </w:rPr>
            </w:pPr>
            <w:r>
              <w:rPr>
                <w:noProof/>
                <w:lang w:eastAsia="en-GB"/>
              </w:rPr>
              <w:t>Broadband and TV</w:t>
            </w:r>
          </w:p>
        </w:tc>
        <w:tc>
          <w:tcPr>
            <w:tcW w:w="6801" w:type="dxa"/>
          </w:tcPr>
          <w:p w14:paraId="256C2F22" w14:textId="77777777" w:rsidR="00624C4F" w:rsidRDefault="00624C4F" w:rsidP="00CD58E4">
            <w:pPr>
              <w:ind w:right="-25"/>
              <w:rPr>
                <w:noProof/>
                <w:lang w:eastAsia="en-GB"/>
              </w:rPr>
            </w:pPr>
          </w:p>
          <w:p w14:paraId="42590318" w14:textId="7427F8C1" w:rsidR="00624C4F" w:rsidRDefault="007821DD" w:rsidP="00CD58E4">
            <w:pPr>
              <w:ind w:right="-25"/>
              <w:rPr>
                <w:noProof/>
                <w:lang w:eastAsia="en-GB"/>
              </w:rPr>
            </w:pPr>
            <w:r>
              <w:object w:dxaOrig="7755" w:dyaOrig="5955" w14:anchorId="668FE999">
                <v:shape id="_x0000_i1026" type="#_x0000_t75" style="width:294pt;height:225.75pt" o:ole="">
                  <v:imagedata r:id="rId14" o:title=""/>
                </v:shape>
                <o:OLEObject Type="Embed" ProgID="PBrush" ShapeID="_x0000_i1026" DrawAspect="Content" ObjectID="_1562527445" r:id="rId15"/>
              </w:object>
            </w:r>
          </w:p>
        </w:tc>
      </w:tr>
      <w:tr w:rsidR="00624C4F" w14:paraId="39239451" w14:textId="77777777" w:rsidTr="004B7003">
        <w:trPr>
          <w:trHeight w:val="4629"/>
        </w:trPr>
        <w:tc>
          <w:tcPr>
            <w:tcW w:w="2975" w:type="dxa"/>
          </w:tcPr>
          <w:p w14:paraId="6B6A3868" w14:textId="77777777" w:rsidR="00624C4F" w:rsidRDefault="00624C4F" w:rsidP="00CD58E4">
            <w:pPr>
              <w:ind w:right="-25"/>
              <w:rPr>
                <w:noProof/>
                <w:lang w:eastAsia="en-GB"/>
              </w:rPr>
            </w:pPr>
            <w:r>
              <w:rPr>
                <w:noProof/>
                <w:lang w:eastAsia="en-GB"/>
              </w:rPr>
              <w:lastRenderedPageBreak/>
              <w:t>Broadband, TV and Mobile</w:t>
            </w:r>
          </w:p>
        </w:tc>
        <w:tc>
          <w:tcPr>
            <w:tcW w:w="6801" w:type="dxa"/>
          </w:tcPr>
          <w:p w14:paraId="6502D7F4" w14:textId="337B2D08" w:rsidR="00624C4F" w:rsidRDefault="007821DD" w:rsidP="00CD58E4">
            <w:pPr>
              <w:ind w:right="-25"/>
              <w:rPr>
                <w:noProof/>
                <w:lang w:eastAsia="en-GB"/>
              </w:rPr>
            </w:pPr>
            <w:r>
              <w:object w:dxaOrig="7890" w:dyaOrig="7020" w14:anchorId="17167FBB">
                <v:shape id="_x0000_i1027" type="#_x0000_t75" style="width:270pt;height:241.5pt" o:ole="">
                  <v:imagedata r:id="rId16" o:title=""/>
                </v:shape>
                <o:OLEObject Type="Embed" ProgID="PBrush" ShapeID="_x0000_i1027" DrawAspect="Content" ObjectID="_1562527446" r:id="rId17"/>
              </w:object>
            </w:r>
          </w:p>
        </w:tc>
      </w:tr>
    </w:tbl>
    <w:p w14:paraId="689EE983" w14:textId="278B1F31" w:rsidR="00624C4F" w:rsidRPr="001845A4" w:rsidRDefault="00624C4F" w:rsidP="001845A4"/>
    <w:sectPr w:rsidR="00624C4F" w:rsidRPr="001845A4" w:rsidSect="00796D07">
      <w:headerReference w:type="default" r:id="rId18"/>
      <w:footerReference w:type="default" r:id="rId19"/>
      <w:pgSz w:w="11906" w:h="16838"/>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8CACC6" w14:textId="77777777" w:rsidR="00E9616C" w:rsidRDefault="00E9616C" w:rsidP="007F25A7">
      <w:pPr>
        <w:spacing w:line="240" w:lineRule="auto"/>
      </w:pPr>
      <w:r>
        <w:separator/>
      </w:r>
    </w:p>
  </w:endnote>
  <w:endnote w:type="continuationSeparator" w:id="0">
    <w:p w14:paraId="46DDD355" w14:textId="77777777" w:rsidR="00E9616C" w:rsidRDefault="00E9616C" w:rsidP="007F25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scine-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057"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7F25A7" w14:paraId="012CC4F1" w14:textId="77777777" w:rsidTr="00796D07">
      <w:tc>
        <w:tcPr>
          <w:tcW w:w="11057" w:type="dxa"/>
        </w:tcPr>
        <w:p w14:paraId="5AD03922" w14:textId="37D971B1" w:rsidR="007F25A7" w:rsidRDefault="007F25A7" w:rsidP="007F25A7">
          <w:pPr>
            <w:pStyle w:val="Footer"/>
            <w:jc w:val="center"/>
          </w:pPr>
        </w:p>
      </w:tc>
    </w:tr>
    <w:tr w:rsidR="007F25A7" w14:paraId="6F1435F0" w14:textId="77777777" w:rsidTr="00796D07">
      <w:tc>
        <w:tcPr>
          <w:tcW w:w="11057" w:type="dxa"/>
        </w:tcPr>
        <w:p w14:paraId="2D8C0122" w14:textId="77777777" w:rsidR="007F25A7" w:rsidRPr="00796D07" w:rsidRDefault="007F25A7" w:rsidP="007F25A7">
          <w:pPr>
            <w:pStyle w:val="Footer"/>
            <w:jc w:val="center"/>
            <w:rPr>
              <w:sz w:val="8"/>
            </w:rPr>
          </w:pPr>
        </w:p>
      </w:tc>
    </w:tr>
    <w:tr w:rsidR="007F25A7" w14:paraId="6CD4BE74" w14:textId="77777777" w:rsidTr="00796D07">
      <w:tc>
        <w:tcPr>
          <w:tcW w:w="11057" w:type="dxa"/>
        </w:tcPr>
        <w:p w14:paraId="7566338E" w14:textId="77777777" w:rsidR="007F25A7" w:rsidRPr="00796D07" w:rsidRDefault="007F25A7" w:rsidP="007F25A7">
          <w:pPr>
            <w:pStyle w:val="Footer"/>
            <w:jc w:val="center"/>
            <w:rPr>
              <w:b/>
              <w:sz w:val="17"/>
              <w:szCs w:val="17"/>
            </w:rPr>
          </w:pPr>
          <w:r w:rsidRPr="00796D07">
            <w:rPr>
              <w:b/>
              <w:color w:val="931EB2"/>
              <w:sz w:val="17"/>
              <w:szCs w:val="17"/>
            </w:rPr>
            <w:t>0207 400 6200 | http://decision.tech</w:t>
          </w:r>
        </w:p>
      </w:tc>
    </w:tr>
    <w:tr w:rsidR="007F25A7" w14:paraId="3858BF42" w14:textId="77777777" w:rsidTr="00796D07">
      <w:tc>
        <w:tcPr>
          <w:tcW w:w="11057" w:type="dxa"/>
        </w:tcPr>
        <w:p w14:paraId="389B4953" w14:textId="77777777" w:rsidR="007F25A7" w:rsidRPr="00796D07" w:rsidRDefault="007F25A7" w:rsidP="007F25A7">
          <w:pPr>
            <w:pStyle w:val="Footer"/>
            <w:jc w:val="center"/>
            <w:rPr>
              <w:b/>
              <w:sz w:val="17"/>
              <w:szCs w:val="17"/>
            </w:rPr>
          </w:pPr>
          <w:r w:rsidRPr="00796D07">
            <w:rPr>
              <w:rFonts w:cs="Oscine-Regular"/>
              <w:b/>
              <w:color w:val="71706F"/>
              <w:sz w:val="17"/>
              <w:szCs w:val="17"/>
            </w:rPr>
            <w:t>Decision Technologies Limited. Company No. 05341159. Registered address: First Floor, High Holborn House, 52-54 High Holborn London, WC1V 6RL</w:t>
          </w:r>
        </w:p>
      </w:tc>
    </w:tr>
  </w:tbl>
  <w:p w14:paraId="3FAE131B" w14:textId="77777777" w:rsidR="007F25A7" w:rsidRDefault="007F25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A8B2B2" w14:textId="77777777" w:rsidR="00E9616C" w:rsidRDefault="00E9616C" w:rsidP="007F25A7">
      <w:pPr>
        <w:spacing w:line="240" w:lineRule="auto"/>
      </w:pPr>
      <w:r>
        <w:separator/>
      </w:r>
    </w:p>
  </w:footnote>
  <w:footnote w:type="continuationSeparator" w:id="0">
    <w:p w14:paraId="7654C102" w14:textId="77777777" w:rsidR="00E9616C" w:rsidRDefault="00E9616C" w:rsidP="007F25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4E1AB" w14:textId="77777777" w:rsidR="007F25A7" w:rsidRDefault="00FF1569">
    <w:pPr>
      <w:pStyle w:val="Header"/>
    </w:pPr>
    <w:r>
      <w:rPr>
        <w:noProof/>
        <w:lang w:eastAsia="en-GB"/>
      </w:rPr>
      <w:drawing>
        <wp:anchor distT="0" distB="0" distL="114300" distR="114300" simplePos="0" relativeHeight="251660288" behindDoc="1" locked="0" layoutInCell="1" allowOverlap="1" wp14:anchorId="08A4C0A0" wp14:editId="337E7AF0">
          <wp:simplePos x="0" y="0"/>
          <wp:positionH relativeFrom="column">
            <wp:posOffset>-4062764</wp:posOffset>
          </wp:positionH>
          <wp:positionV relativeFrom="paragraph">
            <wp:posOffset>1162384</wp:posOffset>
          </wp:positionV>
          <wp:extent cx="9047747" cy="9047747"/>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TL-Logo-Wartermark.png"/>
                  <pic:cNvPicPr/>
                </pic:nvPicPr>
                <pic:blipFill>
                  <a:blip r:embed="rId1">
                    <a:extLst>
                      <a:ext uri="{28A0092B-C50C-407E-A947-70E740481C1C}">
                        <a14:useLocalDpi xmlns:a14="http://schemas.microsoft.com/office/drawing/2010/main" val="0"/>
                      </a:ext>
                    </a:extLst>
                  </a:blip>
                  <a:stretch>
                    <a:fillRect/>
                  </a:stretch>
                </pic:blipFill>
                <pic:spPr>
                  <a:xfrm>
                    <a:off x="0" y="0"/>
                    <a:ext cx="9047747" cy="9047747"/>
                  </a:xfrm>
                  <a:prstGeom prst="rect">
                    <a:avLst/>
                  </a:prstGeom>
                </pic:spPr>
              </pic:pic>
            </a:graphicData>
          </a:graphic>
          <wp14:sizeRelH relativeFrom="margin">
            <wp14:pctWidth>0</wp14:pctWidth>
          </wp14:sizeRelH>
          <wp14:sizeRelV relativeFrom="margin">
            <wp14:pctHeight>0</wp14:pctHeight>
          </wp14:sizeRelV>
        </wp:anchor>
      </w:drawing>
    </w:r>
    <w:r w:rsidR="00E9616C">
      <w:rPr>
        <w:noProof/>
      </w:rPr>
      <w:pict w14:anchorId="163F27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50.25pt;margin-top:-36.75pt;width:155.25pt;height:28.65pt;z-index:251659264;mso-position-horizontal-relative:margin;mso-position-vertical-relative:margin">
          <v:imagedata r:id="rId2" o:title="Letterhead-top"/>
          <w10:wrap type="square"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52266"/>
    <w:multiLevelType w:val="hybridMultilevel"/>
    <w:tmpl w:val="C3F4F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27918"/>
    <w:multiLevelType w:val="hybridMultilevel"/>
    <w:tmpl w:val="175EDF40"/>
    <w:lvl w:ilvl="0" w:tplc="D352725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9F0A53"/>
    <w:multiLevelType w:val="hybridMultilevel"/>
    <w:tmpl w:val="6AE67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89286F"/>
    <w:multiLevelType w:val="hybridMultilevel"/>
    <w:tmpl w:val="DEF61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428"/>
    <w:rsid w:val="000F1861"/>
    <w:rsid w:val="000F6EC2"/>
    <w:rsid w:val="001845A4"/>
    <w:rsid w:val="002A1487"/>
    <w:rsid w:val="002C4563"/>
    <w:rsid w:val="003030CD"/>
    <w:rsid w:val="0031258F"/>
    <w:rsid w:val="003302E8"/>
    <w:rsid w:val="003C16AF"/>
    <w:rsid w:val="00401767"/>
    <w:rsid w:val="004763D0"/>
    <w:rsid w:val="004B7003"/>
    <w:rsid w:val="0050214C"/>
    <w:rsid w:val="00624C4F"/>
    <w:rsid w:val="006319B0"/>
    <w:rsid w:val="00715E0A"/>
    <w:rsid w:val="007821DD"/>
    <w:rsid w:val="00796D07"/>
    <w:rsid w:val="007E5EDD"/>
    <w:rsid w:val="007F25A7"/>
    <w:rsid w:val="007F4935"/>
    <w:rsid w:val="00861100"/>
    <w:rsid w:val="008A3D5C"/>
    <w:rsid w:val="009F2651"/>
    <w:rsid w:val="00B87593"/>
    <w:rsid w:val="00D52D74"/>
    <w:rsid w:val="00DA5428"/>
    <w:rsid w:val="00DF3632"/>
    <w:rsid w:val="00E9616C"/>
    <w:rsid w:val="00EA74AA"/>
    <w:rsid w:val="00F80E22"/>
    <w:rsid w:val="00FF1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AB09FF"/>
  <w15:chartTrackingRefBased/>
  <w15:docId w15:val="{A67CE299-E0C6-40EC-B56D-91FC2D945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F6EC2"/>
    <w:pPr>
      <w:spacing w:after="0"/>
    </w:pPr>
  </w:style>
  <w:style w:type="paragraph" w:styleId="Heading1">
    <w:name w:val="heading 1"/>
    <w:basedOn w:val="Normal"/>
    <w:next w:val="Normal"/>
    <w:link w:val="Heading1Char"/>
    <w:uiPriority w:val="9"/>
    <w:qFormat/>
    <w:rsid w:val="000F6EC2"/>
    <w:pPr>
      <w:keepNext/>
      <w:keepLines/>
      <w:spacing w:before="240"/>
      <w:outlineLvl w:val="0"/>
    </w:pPr>
    <w:rPr>
      <w:rFonts w:asciiTheme="majorHAnsi" w:eastAsiaTheme="majorEastAsia" w:hAnsiTheme="majorHAnsi" w:cstheme="majorBidi"/>
      <w:b/>
      <w:color w:val="931EB2"/>
      <w:sz w:val="32"/>
      <w:szCs w:val="32"/>
    </w:rPr>
  </w:style>
  <w:style w:type="paragraph" w:styleId="Heading2">
    <w:name w:val="heading 2"/>
    <w:basedOn w:val="Normal"/>
    <w:next w:val="Normal"/>
    <w:link w:val="Heading2Char"/>
    <w:uiPriority w:val="9"/>
    <w:unhideWhenUsed/>
    <w:qFormat/>
    <w:rsid w:val="000F6EC2"/>
    <w:pPr>
      <w:keepNext/>
      <w:keepLines/>
      <w:spacing w:before="40"/>
      <w:outlineLvl w:val="1"/>
    </w:pPr>
    <w:rPr>
      <w:rFonts w:asciiTheme="majorHAnsi" w:eastAsiaTheme="majorEastAsia" w:hAnsiTheme="majorHAnsi" w:cstheme="majorBidi"/>
      <w:b/>
      <w:color w:val="6F6F6F"/>
      <w:sz w:val="26"/>
      <w:szCs w:val="26"/>
    </w:rPr>
  </w:style>
  <w:style w:type="paragraph" w:styleId="Heading3">
    <w:name w:val="heading 3"/>
    <w:basedOn w:val="Normal"/>
    <w:next w:val="Normal"/>
    <w:link w:val="Heading3Char"/>
    <w:uiPriority w:val="9"/>
    <w:unhideWhenUsed/>
    <w:qFormat/>
    <w:rsid w:val="000F6EC2"/>
    <w:pPr>
      <w:keepNext/>
      <w:keepLines/>
      <w:spacing w:before="40"/>
      <w:outlineLvl w:val="2"/>
    </w:pPr>
    <w:rPr>
      <w:rFonts w:asciiTheme="majorHAnsi" w:eastAsiaTheme="majorEastAsia" w:hAnsiTheme="majorHAnsi"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25A7"/>
    <w:pPr>
      <w:tabs>
        <w:tab w:val="center" w:pos="4513"/>
        <w:tab w:val="right" w:pos="9026"/>
      </w:tabs>
      <w:spacing w:line="240" w:lineRule="auto"/>
    </w:pPr>
  </w:style>
  <w:style w:type="character" w:customStyle="1" w:styleId="HeaderChar">
    <w:name w:val="Header Char"/>
    <w:basedOn w:val="DefaultParagraphFont"/>
    <w:link w:val="Header"/>
    <w:uiPriority w:val="99"/>
    <w:rsid w:val="007F25A7"/>
  </w:style>
  <w:style w:type="paragraph" w:styleId="Footer">
    <w:name w:val="footer"/>
    <w:basedOn w:val="Normal"/>
    <w:link w:val="FooterChar"/>
    <w:uiPriority w:val="99"/>
    <w:unhideWhenUsed/>
    <w:rsid w:val="007F25A7"/>
    <w:pPr>
      <w:tabs>
        <w:tab w:val="center" w:pos="4513"/>
        <w:tab w:val="right" w:pos="9026"/>
      </w:tabs>
      <w:spacing w:line="240" w:lineRule="auto"/>
    </w:pPr>
  </w:style>
  <w:style w:type="character" w:customStyle="1" w:styleId="FooterChar">
    <w:name w:val="Footer Char"/>
    <w:basedOn w:val="DefaultParagraphFont"/>
    <w:link w:val="Footer"/>
    <w:uiPriority w:val="99"/>
    <w:rsid w:val="007F25A7"/>
  </w:style>
  <w:style w:type="table" w:styleId="TableGrid">
    <w:name w:val="Table Grid"/>
    <w:basedOn w:val="TableNormal"/>
    <w:uiPriority w:val="39"/>
    <w:rsid w:val="007F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96D0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6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6EC2"/>
    <w:rPr>
      <w:rFonts w:asciiTheme="majorHAnsi" w:eastAsiaTheme="majorEastAsia" w:hAnsiTheme="majorHAnsi" w:cstheme="majorBidi"/>
      <w:b/>
      <w:color w:val="931EB2"/>
      <w:sz w:val="32"/>
      <w:szCs w:val="32"/>
    </w:rPr>
  </w:style>
  <w:style w:type="character" w:customStyle="1" w:styleId="Heading2Char">
    <w:name w:val="Heading 2 Char"/>
    <w:basedOn w:val="DefaultParagraphFont"/>
    <w:link w:val="Heading2"/>
    <w:uiPriority w:val="9"/>
    <w:rsid w:val="000F6EC2"/>
    <w:rPr>
      <w:rFonts w:asciiTheme="majorHAnsi" w:eastAsiaTheme="majorEastAsia" w:hAnsiTheme="majorHAnsi" w:cstheme="majorBidi"/>
      <w:b/>
      <w:color w:val="6F6F6F"/>
      <w:sz w:val="26"/>
      <w:szCs w:val="26"/>
    </w:rPr>
  </w:style>
  <w:style w:type="paragraph" w:styleId="Subtitle">
    <w:name w:val="Subtitle"/>
    <w:basedOn w:val="Normal"/>
    <w:next w:val="Normal"/>
    <w:link w:val="SubtitleChar"/>
    <w:uiPriority w:val="11"/>
    <w:qFormat/>
    <w:rsid w:val="00796D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6D07"/>
    <w:rPr>
      <w:rFonts w:eastAsiaTheme="minorEastAsia"/>
      <w:color w:val="5A5A5A" w:themeColor="text1" w:themeTint="A5"/>
      <w:spacing w:val="15"/>
    </w:rPr>
  </w:style>
  <w:style w:type="character" w:styleId="Emphasis">
    <w:name w:val="Emphasis"/>
    <w:basedOn w:val="DefaultParagraphFont"/>
    <w:uiPriority w:val="20"/>
    <w:qFormat/>
    <w:rsid w:val="00796D07"/>
    <w:rPr>
      <w:i/>
      <w:iCs/>
    </w:rPr>
  </w:style>
  <w:style w:type="character" w:styleId="SubtleEmphasis">
    <w:name w:val="Subtle Emphasis"/>
    <w:basedOn w:val="DefaultParagraphFont"/>
    <w:uiPriority w:val="19"/>
    <w:qFormat/>
    <w:rsid w:val="00796D07"/>
    <w:rPr>
      <w:i/>
      <w:iCs/>
      <w:color w:val="404040" w:themeColor="text1" w:themeTint="BF"/>
    </w:rPr>
  </w:style>
  <w:style w:type="paragraph" w:styleId="ListParagraph">
    <w:name w:val="List Paragraph"/>
    <w:basedOn w:val="Normal"/>
    <w:uiPriority w:val="34"/>
    <w:qFormat/>
    <w:rsid w:val="00796D07"/>
    <w:pPr>
      <w:ind w:left="720"/>
      <w:contextualSpacing/>
    </w:pPr>
  </w:style>
  <w:style w:type="paragraph" w:styleId="Quote">
    <w:name w:val="Quote"/>
    <w:basedOn w:val="Normal"/>
    <w:next w:val="Normal"/>
    <w:link w:val="QuoteChar"/>
    <w:uiPriority w:val="29"/>
    <w:qFormat/>
    <w:rsid w:val="000F6EC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6EC2"/>
    <w:rPr>
      <w:i/>
      <w:iCs/>
      <w:color w:val="404040" w:themeColor="text1" w:themeTint="BF"/>
    </w:rPr>
  </w:style>
  <w:style w:type="character" w:customStyle="1" w:styleId="Heading3Char">
    <w:name w:val="Heading 3 Char"/>
    <w:basedOn w:val="DefaultParagraphFont"/>
    <w:link w:val="Heading3"/>
    <w:uiPriority w:val="9"/>
    <w:rsid w:val="000F6EC2"/>
    <w:rPr>
      <w:rFonts w:asciiTheme="majorHAnsi" w:eastAsiaTheme="majorEastAsia" w:hAnsiTheme="majorHAnsi" w:cstheme="majorBidi"/>
      <w:b/>
      <w:color w:val="000000" w:themeColor="text1"/>
      <w:sz w:val="26"/>
      <w:szCs w:val="24"/>
    </w:rPr>
  </w:style>
  <w:style w:type="paragraph" w:styleId="BalloonText">
    <w:name w:val="Balloon Text"/>
    <w:basedOn w:val="Normal"/>
    <w:link w:val="BalloonTextChar"/>
    <w:uiPriority w:val="99"/>
    <w:semiHidden/>
    <w:unhideWhenUsed/>
    <w:rsid w:val="00FF15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1569"/>
    <w:rPr>
      <w:rFonts w:ascii="Segoe UI" w:hAnsi="Segoe UI" w:cs="Segoe UI"/>
      <w:sz w:val="18"/>
      <w:szCs w:val="18"/>
    </w:rPr>
  </w:style>
  <w:style w:type="character" w:styleId="Hyperlink">
    <w:name w:val="Hyperlink"/>
    <w:basedOn w:val="DefaultParagraphFont"/>
    <w:uiPriority w:val="99"/>
    <w:unhideWhenUsed/>
    <w:rsid w:val="004B7003"/>
    <w:rPr>
      <w:color w:val="0563C1" w:themeColor="hyperlink"/>
      <w:u w:val="single"/>
    </w:rPr>
  </w:style>
  <w:style w:type="character" w:styleId="Mention">
    <w:name w:val="Mention"/>
    <w:basedOn w:val="DefaultParagraphFont"/>
    <w:uiPriority w:val="99"/>
    <w:semiHidden/>
    <w:unhideWhenUsed/>
    <w:rsid w:val="004B700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1.bin"/><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Status xmlns="8eb534d8-d508-4ee1-9331-f428baf9964b">New</Document_x0020_Status>
    <Move_x0020_Expired xmlns="8eb534d8-d508-4ee1-9331-f428baf9964b">
      <Url>https://consumerchoices.sharepoint.com/_layouts/15/wrkstat.aspx?List=8eb534d8-d508-4ee1-9331-f428baf9964b&amp;WorkflowInstanceName=1dd93b90-80df-4c55-a9d9-41d8a4dfc87b</Url>
      <Description>Stage 1</Description>
    </Move_x0020_Expir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DDDE85FF74564D8BED2816849339B8" ma:contentTypeVersion="7" ma:contentTypeDescription="Create a new document." ma:contentTypeScope="" ma:versionID="393c96d5fd963ca4229650d741cb1397">
  <xsd:schema xmlns:xsd="http://www.w3.org/2001/XMLSchema" xmlns:xs="http://www.w3.org/2001/XMLSchema" xmlns:p="http://schemas.microsoft.com/office/2006/metadata/properties" xmlns:ns2="afa40d2a-38e7-492c-a6a9-019153dc6793" xmlns:ns3="8eb534d8-d508-4ee1-9331-f428baf9964b" targetNamespace="http://schemas.microsoft.com/office/2006/metadata/properties" ma:root="true" ma:fieldsID="1ea878423aeafdb505c7b2764beebbdb" ns2:_="" ns3:_="">
    <xsd:import namespace="afa40d2a-38e7-492c-a6a9-019153dc6793"/>
    <xsd:import namespace="8eb534d8-d508-4ee1-9331-f428baf9964b"/>
    <xsd:element name="properties">
      <xsd:complexType>
        <xsd:sequence>
          <xsd:element name="documentManagement">
            <xsd:complexType>
              <xsd:all>
                <xsd:element ref="ns2:SharedWithUsers" minOccurs="0"/>
                <xsd:element ref="ns2:SharedWithDetails" minOccurs="0"/>
                <xsd:element ref="ns3:Document_x0020_Status" minOccurs="0"/>
                <xsd:element ref="ns3:Move_x0020_Expired"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40d2a-38e7-492c-a6a9-019153dc67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eb534d8-d508-4ee1-9331-f428baf9964b" elementFormDefault="qualified">
    <xsd:import namespace="http://schemas.microsoft.com/office/2006/documentManagement/types"/>
    <xsd:import namespace="http://schemas.microsoft.com/office/infopath/2007/PartnerControls"/>
    <xsd:element name="Document_x0020_Status" ma:index="10" nillable="true" ma:displayName="Document Status" ma:default="New" ma:format="Dropdown" ma:internalName="Document_x0020_Status">
      <xsd:simpleType>
        <xsd:restriction base="dms:Choice">
          <xsd:enumeration value="New"/>
          <xsd:enumeration value="Ongoing"/>
          <xsd:enumeration value="Expired"/>
        </xsd:restriction>
      </xsd:simpleType>
    </xsd:element>
    <xsd:element name="Move_x0020_Expired" ma:index="12" nillable="true" ma:displayName="Move Expired" ma:internalName="Move_x0020_Expir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6D2F90F-3979-4F97-8F51-2B2939A4D3C2}">
  <ds:schemaRefs>
    <ds:schemaRef ds:uri="http://schemas.microsoft.com/office/2006/metadata/properties"/>
    <ds:schemaRef ds:uri="http://schemas.microsoft.com/office/infopath/2007/PartnerControls"/>
    <ds:schemaRef ds:uri="8eb534d8-d508-4ee1-9331-f428baf9964b"/>
  </ds:schemaRefs>
</ds:datastoreItem>
</file>

<file path=customXml/itemProps2.xml><?xml version="1.0" encoding="utf-8"?>
<ds:datastoreItem xmlns:ds="http://schemas.openxmlformats.org/officeDocument/2006/customXml" ds:itemID="{A27E4977-4544-4B1B-8A77-71F63222112A}">
  <ds:schemaRefs>
    <ds:schemaRef ds:uri="http://schemas.microsoft.com/sharepoint/v3/contenttype/forms"/>
  </ds:schemaRefs>
</ds:datastoreItem>
</file>

<file path=customXml/itemProps3.xml><?xml version="1.0" encoding="utf-8"?>
<ds:datastoreItem xmlns:ds="http://schemas.openxmlformats.org/officeDocument/2006/customXml" ds:itemID="{D9DE48BB-E053-41F8-A7A5-F00E3B73A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40d2a-38e7-492c-a6a9-019153dc6793"/>
    <ds:schemaRef ds:uri="8eb534d8-d508-4ee1-9331-f428baf99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Halliwell</dc:creator>
  <cp:keywords/>
  <dc:description/>
  <cp:lastModifiedBy>Robert Whitelock</cp:lastModifiedBy>
  <cp:revision>3</cp:revision>
  <cp:lastPrinted>2016-01-14T16:28:00Z</cp:lastPrinted>
  <dcterms:created xsi:type="dcterms:W3CDTF">2017-07-25T20:48:00Z</dcterms:created>
  <dcterms:modified xsi:type="dcterms:W3CDTF">2017-07-25T21:37:00Z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0x010100AADDDE85FF74564D8BED2816849339B8</vt:lpwstr>
  </property>
</Properties>
</file>