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14014" w14:textId="77777777" w:rsidR="00EC0557" w:rsidRPr="007B22FA" w:rsidRDefault="00EC0557">
      <w:pPr>
        <w:jc w:val="center"/>
        <w:rPr>
          <w:rFonts w:ascii="Times New Roman" w:hAnsi="Times New Roman" w:cs="Times New Roman"/>
        </w:rPr>
      </w:pPr>
    </w:p>
    <w:p w14:paraId="3A3B0640" w14:textId="77777777" w:rsidR="00EC0557" w:rsidRPr="007B22FA" w:rsidRDefault="00EC0557">
      <w:pPr>
        <w:jc w:val="center"/>
        <w:rPr>
          <w:rFonts w:ascii="Times New Roman" w:hAnsi="Times New Roman" w:cs="Times New Roman"/>
        </w:rPr>
      </w:pPr>
    </w:p>
    <w:p w14:paraId="0E32F67A" w14:textId="77777777" w:rsidR="00EC0557" w:rsidRPr="007B22FA" w:rsidRDefault="00EC0557">
      <w:pPr>
        <w:jc w:val="center"/>
        <w:rPr>
          <w:rFonts w:ascii="Times New Roman" w:hAnsi="Times New Roman" w:cs="Times New Roman"/>
        </w:rPr>
      </w:pPr>
    </w:p>
    <w:p w14:paraId="5FAE6900" w14:textId="77777777" w:rsidR="00EC0557" w:rsidRPr="007B22FA" w:rsidRDefault="00EC0557">
      <w:pPr>
        <w:jc w:val="center"/>
        <w:rPr>
          <w:rFonts w:ascii="Times New Roman" w:hAnsi="Times New Roman" w:cs="Times New Roman"/>
          <w:sz w:val="56"/>
          <w:szCs w:val="56"/>
        </w:rPr>
      </w:pPr>
    </w:p>
    <w:p w14:paraId="4432C973" w14:textId="74DE0E09" w:rsidR="00EC0557" w:rsidRDefault="00603270">
      <w:pPr>
        <w:jc w:val="center"/>
        <w:rPr>
          <w:rFonts w:ascii="Times New Roman" w:hAnsi="Times New Roman" w:cs="Times New Roman"/>
          <w:b/>
          <w:bCs/>
          <w:sz w:val="56"/>
          <w:szCs w:val="56"/>
        </w:rPr>
      </w:pPr>
      <w:r w:rsidRPr="00603270">
        <w:rPr>
          <w:rFonts w:ascii="Times New Roman" w:hAnsi="Times New Roman" w:cs="Times New Roman"/>
          <w:b/>
          <w:bCs/>
          <w:sz w:val="56"/>
          <w:szCs w:val="56"/>
        </w:rPr>
        <w:t>Sales Performance Analysis Report (2014–2017)</w:t>
      </w:r>
    </w:p>
    <w:p w14:paraId="7BC43C93" w14:textId="14EA843F" w:rsidR="00603270" w:rsidRPr="007B22FA" w:rsidRDefault="00603270" w:rsidP="00603270">
      <w:pPr>
        <w:jc w:val="center"/>
        <w:rPr>
          <w:rFonts w:ascii="Times New Roman" w:hAnsi="Times New Roman" w:cs="Times New Roman"/>
        </w:rPr>
      </w:pPr>
      <w:r w:rsidRPr="00603270">
        <w:rPr>
          <w:rFonts w:ascii="Times New Roman" w:hAnsi="Times New Roman" w:cs="Times New Roman"/>
          <w:i/>
          <w:iCs/>
        </w:rPr>
        <w:t xml:space="preserve">Dataset: </w:t>
      </w:r>
      <w:proofErr w:type="spellStart"/>
      <w:r w:rsidRPr="00603270">
        <w:rPr>
          <w:rFonts w:ascii="Times New Roman" w:hAnsi="Times New Roman" w:cs="Times New Roman"/>
          <w:i/>
          <w:iCs/>
        </w:rPr>
        <w:t>SuperStore</w:t>
      </w:r>
      <w:proofErr w:type="spellEnd"/>
      <w:r w:rsidRPr="00603270">
        <w:rPr>
          <w:rFonts w:ascii="Times New Roman" w:hAnsi="Times New Roman" w:cs="Times New Roman"/>
          <w:i/>
          <w:iCs/>
        </w:rPr>
        <w:t xml:space="preserve"> (Kaggle)</w:t>
      </w:r>
      <w:r w:rsidRPr="00603270">
        <w:rPr>
          <w:rFonts w:ascii="Times New Roman" w:hAnsi="Times New Roman" w:cs="Times New Roman"/>
        </w:rPr>
        <w:br/>
      </w:r>
      <w:r w:rsidRPr="00603270">
        <w:rPr>
          <w:rFonts w:ascii="Times New Roman" w:hAnsi="Times New Roman" w:cs="Times New Roman"/>
          <w:i/>
          <w:iCs/>
        </w:rPr>
        <w:t>Tool: Microsoft Power BI</w:t>
      </w:r>
    </w:p>
    <w:p w14:paraId="6E43E7C2" w14:textId="77777777" w:rsidR="00EC0557" w:rsidRPr="007B22FA" w:rsidRDefault="00EC0557">
      <w:pPr>
        <w:jc w:val="center"/>
        <w:rPr>
          <w:rFonts w:ascii="Times New Roman" w:hAnsi="Times New Roman" w:cs="Times New Roman"/>
        </w:rPr>
      </w:pPr>
    </w:p>
    <w:p w14:paraId="7DC8ADE2" w14:textId="77777777" w:rsidR="00AE0746" w:rsidRPr="007B22FA" w:rsidRDefault="00AE0746">
      <w:pPr>
        <w:jc w:val="center"/>
        <w:rPr>
          <w:rFonts w:ascii="Times New Roman" w:hAnsi="Times New Roman" w:cs="Times New Roman"/>
        </w:rPr>
      </w:pPr>
    </w:p>
    <w:p w14:paraId="13E79420" w14:textId="77777777" w:rsidR="00AE0746" w:rsidRPr="007B22FA" w:rsidRDefault="00AE0746">
      <w:pPr>
        <w:jc w:val="center"/>
        <w:rPr>
          <w:rFonts w:ascii="Times New Roman" w:hAnsi="Times New Roman" w:cs="Times New Roman"/>
        </w:rPr>
      </w:pPr>
    </w:p>
    <w:p w14:paraId="10E6B0E5" w14:textId="77777777" w:rsidR="00AE0746" w:rsidRPr="007B22FA" w:rsidRDefault="00AE0746">
      <w:pPr>
        <w:jc w:val="center"/>
        <w:rPr>
          <w:rFonts w:ascii="Times New Roman" w:hAnsi="Times New Roman" w:cs="Times New Roman"/>
        </w:rPr>
      </w:pPr>
    </w:p>
    <w:p w14:paraId="5939A8EF" w14:textId="77777777" w:rsidR="00AE0746" w:rsidRPr="007B22FA" w:rsidRDefault="00AE0746">
      <w:pPr>
        <w:jc w:val="center"/>
        <w:rPr>
          <w:rFonts w:ascii="Times New Roman" w:hAnsi="Times New Roman" w:cs="Times New Roman"/>
        </w:rPr>
      </w:pPr>
    </w:p>
    <w:p w14:paraId="2BBBFCAC" w14:textId="77777777" w:rsidR="00AE0746" w:rsidRPr="007B22FA" w:rsidRDefault="00AE0746">
      <w:pPr>
        <w:jc w:val="center"/>
        <w:rPr>
          <w:rFonts w:ascii="Times New Roman" w:hAnsi="Times New Roman" w:cs="Times New Roman"/>
        </w:rPr>
      </w:pPr>
    </w:p>
    <w:p w14:paraId="710D91A0" w14:textId="77777777" w:rsidR="00AE0746" w:rsidRPr="007B22FA" w:rsidRDefault="00AE0746">
      <w:pPr>
        <w:jc w:val="center"/>
        <w:rPr>
          <w:rFonts w:ascii="Times New Roman" w:hAnsi="Times New Roman" w:cs="Times New Roman"/>
        </w:rPr>
      </w:pPr>
    </w:p>
    <w:p w14:paraId="41B27F1A" w14:textId="77777777" w:rsidR="00EC0557" w:rsidRPr="007B22FA" w:rsidRDefault="00EC0557">
      <w:pPr>
        <w:jc w:val="center"/>
        <w:rPr>
          <w:rFonts w:ascii="Times New Roman" w:hAnsi="Times New Roman" w:cs="Times New Roman"/>
        </w:rPr>
      </w:pPr>
    </w:p>
    <w:p w14:paraId="0A617CD7" w14:textId="77777777" w:rsidR="00EC0557" w:rsidRPr="007B22FA" w:rsidRDefault="00EC0557">
      <w:pPr>
        <w:jc w:val="center"/>
        <w:rPr>
          <w:rFonts w:ascii="Times New Roman" w:hAnsi="Times New Roman" w:cs="Times New Roman"/>
        </w:rPr>
      </w:pPr>
    </w:p>
    <w:p w14:paraId="4B74FDE2" w14:textId="77777777" w:rsidR="00EC0557" w:rsidRPr="007B22FA" w:rsidRDefault="00EC0557">
      <w:pPr>
        <w:jc w:val="center"/>
        <w:rPr>
          <w:rFonts w:ascii="Times New Roman" w:hAnsi="Times New Roman" w:cs="Times New Roman"/>
        </w:rPr>
      </w:pPr>
    </w:p>
    <w:p w14:paraId="4AE01042" w14:textId="77777777" w:rsidR="00EC0557" w:rsidRPr="007B22FA" w:rsidRDefault="00EC0557">
      <w:pPr>
        <w:jc w:val="center"/>
        <w:rPr>
          <w:rFonts w:ascii="Times New Roman" w:hAnsi="Times New Roman" w:cs="Times New Roman"/>
        </w:rPr>
      </w:pPr>
    </w:p>
    <w:p w14:paraId="45DCC2AE" w14:textId="77777777" w:rsidR="00EC0557" w:rsidRPr="007B22FA" w:rsidRDefault="00EC0557" w:rsidP="005D4351">
      <w:pPr>
        <w:rPr>
          <w:rFonts w:ascii="Times New Roman" w:hAnsi="Times New Roman" w:cs="Times New Roman"/>
        </w:rPr>
      </w:pPr>
    </w:p>
    <w:p w14:paraId="552575EB" w14:textId="77777777" w:rsidR="00EC0557" w:rsidRPr="007B22FA" w:rsidRDefault="00EC0557">
      <w:pPr>
        <w:jc w:val="center"/>
        <w:rPr>
          <w:rFonts w:ascii="Times New Roman" w:hAnsi="Times New Roman" w:cs="Times New Roman"/>
        </w:rPr>
      </w:pPr>
    </w:p>
    <w:p w14:paraId="69DB1ECC" w14:textId="77777777" w:rsidR="00EC0557" w:rsidRPr="007B22FA" w:rsidRDefault="00EC0557">
      <w:pPr>
        <w:jc w:val="center"/>
        <w:rPr>
          <w:rFonts w:ascii="Times New Roman" w:hAnsi="Times New Roman" w:cs="Times New Roman"/>
        </w:rPr>
      </w:pPr>
    </w:p>
    <w:p w14:paraId="25A2B2BC" w14:textId="77777777" w:rsidR="00EC0557" w:rsidRPr="007B22FA" w:rsidRDefault="00EC0557" w:rsidP="005D4351">
      <w:pPr>
        <w:rPr>
          <w:rFonts w:ascii="Times New Roman" w:hAnsi="Times New Roman" w:cs="Times New Roman"/>
        </w:rPr>
      </w:pPr>
    </w:p>
    <w:p w14:paraId="77EB766D" w14:textId="107BDFE6" w:rsidR="008B1DBF" w:rsidRPr="007B22FA" w:rsidRDefault="00FE433B" w:rsidP="00EC0557">
      <w:pPr>
        <w:jc w:val="center"/>
        <w:rPr>
          <w:rFonts w:ascii="Times New Roman" w:hAnsi="Times New Roman" w:cs="Times New Roman"/>
        </w:rPr>
      </w:pPr>
      <w:r w:rsidRPr="007B22FA">
        <w:rPr>
          <w:rFonts w:ascii="Times New Roman" w:hAnsi="Times New Roman" w:cs="Times New Roman"/>
        </w:rPr>
        <w:br/>
        <w:t xml:space="preserve">Date: </w:t>
      </w:r>
      <w:r w:rsidR="005D4351" w:rsidRPr="007B22FA">
        <w:rPr>
          <w:rFonts w:ascii="Times New Roman" w:hAnsi="Times New Roman" w:cs="Times New Roman"/>
        </w:rPr>
        <w:t>August</w:t>
      </w:r>
      <w:r w:rsidRPr="007B22FA">
        <w:rPr>
          <w:rFonts w:ascii="Times New Roman" w:hAnsi="Times New Roman" w:cs="Times New Roman"/>
        </w:rPr>
        <w:t xml:space="preserve"> </w:t>
      </w:r>
      <w:r w:rsidR="005D4351" w:rsidRPr="007B22FA">
        <w:rPr>
          <w:rFonts w:ascii="Times New Roman" w:hAnsi="Times New Roman" w:cs="Times New Roman"/>
        </w:rPr>
        <w:t>28</w:t>
      </w:r>
      <w:r w:rsidRPr="007B22FA">
        <w:rPr>
          <w:rFonts w:ascii="Times New Roman" w:hAnsi="Times New Roman" w:cs="Times New Roman"/>
        </w:rPr>
        <w:t>, 2025</w:t>
      </w:r>
    </w:p>
    <w:sdt>
      <w:sdtPr>
        <w:rPr>
          <w:rFonts w:ascii="Times New Roman" w:eastAsiaTheme="minorEastAsia" w:hAnsi="Times New Roman" w:cs="Times New Roman"/>
          <w:b w:val="0"/>
          <w:bCs w:val="0"/>
          <w:color w:val="auto"/>
          <w:sz w:val="22"/>
          <w:szCs w:val="22"/>
        </w:rPr>
        <w:id w:val="180551188"/>
        <w:docPartObj>
          <w:docPartGallery w:val="Table of Contents"/>
          <w:docPartUnique/>
        </w:docPartObj>
      </w:sdtPr>
      <w:sdtEndPr>
        <w:rPr>
          <w:noProof/>
        </w:rPr>
      </w:sdtEndPr>
      <w:sdtContent>
        <w:p w14:paraId="6E5D305B" w14:textId="1ABAA539" w:rsidR="00735E2A" w:rsidRPr="007B22FA" w:rsidRDefault="00735E2A">
          <w:pPr>
            <w:pStyle w:val="TOCHeading"/>
            <w:rPr>
              <w:rFonts w:ascii="Times New Roman" w:hAnsi="Times New Roman" w:cs="Times New Roman"/>
            </w:rPr>
          </w:pPr>
          <w:r w:rsidRPr="007B22FA">
            <w:rPr>
              <w:rFonts w:ascii="Times New Roman" w:hAnsi="Times New Roman" w:cs="Times New Roman"/>
            </w:rPr>
            <w:t>Contents</w:t>
          </w:r>
        </w:p>
        <w:p w14:paraId="2AFD16E8" w14:textId="733265CE" w:rsidR="00A67363" w:rsidRDefault="00735E2A">
          <w:pPr>
            <w:pStyle w:val="TOC1"/>
            <w:tabs>
              <w:tab w:val="right" w:leader="dot" w:pos="8630"/>
            </w:tabs>
            <w:rPr>
              <w:noProof/>
              <w:kern w:val="2"/>
              <w:sz w:val="24"/>
              <w:szCs w:val="24"/>
              <w14:ligatures w14:val="standardContextual"/>
            </w:rPr>
          </w:pPr>
          <w:r w:rsidRPr="007B22FA">
            <w:rPr>
              <w:rFonts w:ascii="Times New Roman" w:hAnsi="Times New Roman" w:cs="Times New Roman"/>
            </w:rPr>
            <w:fldChar w:fldCharType="begin"/>
          </w:r>
          <w:r w:rsidRPr="007B22FA">
            <w:rPr>
              <w:rFonts w:ascii="Times New Roman" w:hAnsi="Times New Roman" w:cs="Times New Roman"/>
            </w:rPr>
            <w:instrText xml:space="preserve"> TOC \o "1-3" \h \z \u </w:instrText>
          </w:r>
          <w:r w:rsidRPr="007B22FA">
            <w:rPr>
              <w:rFonts w:ascii="Times New Roman" w:hAnsi="Times New Roman" w:cs="Times New Roman"/>
            </w:rPr>
            <w:fldChar w:fldCharType="separate"/>
          </w:r>
          <w:hyperlink w:anchor="_Toc207288384" w:history="1">
            <w:r w:rsidR="00A67363" w:rsidRPr="009F2ADC">
              <w:rPr>
                <w:rStyle w:val="Hyperlink"/>
                <w:rFonts w:ascii="Times New Roman" w:hAnsi="Times New Roman" w:cs="Times New Roman"/>
                <w:noProof/>
              </w:rPr>
              <w:t>1. Project overview</w:t>
            </w:r>
            <w:r w:rsidR="00A67363">
              <w:rPr>
                <w:noProof/>
                <w:webHidden/>
              </w:rPr>
              <w:tab/>
            </w:r>
            <w:r w:rsidR="00A67363">
              <w:rPr>
                <w:noProof/>
                <w:webHidden/>
              </w:rPr>
              <w:fldChar w:fldCharType="begin"/>
            </w:r>
            <w:r w:rsidR="00A67363">
              <w:rPr>
                <w:noProof/>
                <w:webHidden/>
              </w:rPr>
              <w:instrText xml:space="preserve"> PAGEREF _Toc207288384 \h </w:instrText>
            </w:r>
            <w:r w:rsidR="00A67363">
              <w:rPr>
                <w:noProof/>
                <w:webHidden/>
              </w:rPr>
            </w:r>
            <w:r w:rsidR="00A67363">
              <w:rPr>
                <w:noProof/>
                <w:webHidden/>
              </w:rPr>
              <w:fldChar w:fldCharType="separate"/>
            </w:r>
            <w:r w:rsidR="00A67363">
              <w:rPr>
                <w:noProof/>
                <w:webHidden/>
              </w:rPr>
              <w:t>3</w:t>
            </w:r>
            <w:r w:rsidR="00A67363">
              <w:rPr>
                <w:noProof/>
                <w:webHidden/>
              </w:rPr>
              <w:fldChar w:fldCharType="end"/>
            </w:r>
          </w:hyperlink>
        </w:p>
        <w:p w14:paraId="4A648CFC" w14:textId="7ECA8658" w:rsidR="00A67363" w:rsidRDefault="00A67363">
          <w:pPr>
            <w:pStyle w:val="TOC1"/>
            <w:tabs>
              <w:tab w:val="right" w:leader="dot" w:pos="8630"/>
            </w:tabs>
            <w:rPr>
              <w:noProof/>
              <w:kern w:val="2"/>
              <w:sz w:val="24"/>
              <w:szCs w:val="24"/>
              <w14:ligatures w14:val="standardContextual"/>
            </w:rPr>
          </w:pPr>
          <w:hyperlink w:anchor="_Toc207288385" w:history="1">
            <w:r w:rsidRPr="009F2ADC">
              <w:rPr>
                <w:rStyle w:val="Hyperlink"/>
                <w:rFonts w:ascii="Times New Roman" w:hAnsi="Times New Roman" w:cs="Times New Roman"/>
                <w:noProof/>
              </w:rPr>
              <w:t>2. Data Preparation &amp; Modeling</w:t>
            </w:r>
            <w:r>
              <w:rPr>
                <w:noProof/>
                <w:webHidden/>
              </w:rPr>
              <w:tab/>
            </w:r>
            <w:r>
              <w:rPr>
                <w:noProof/>
                <w:webHidden/>
              </w:rPr>
              <w:fldChar w:fldCharType="begin"/>
            </w:r>
            <w:r>
              <w:rPr>
                <w:noProof/>
                <w:webHidden/>
              </w:rPr>
              <w:instrText xml:space="preserve"> PAGEREF _Toc207288385 \h </w:instrText>
            </w:r>
            <w:r>
              <w:rPr>
                <w:noProof/>
                <w:webHidden/>
              </w:rPr>
            </w:r>
            <w:r>
              <w:rPr>
                <w:noProof/>
                <w:webHidden/>
              </w:rPr>
              <w:fldChar w:fldCharType="separate"/>
            </w:r>
            <w:r>
              <w:rPr>
                <w:noProof/>
                <w:webHidden/>
              </w:rPr>
              <w:t>3</w:t>
            </w:r>
            <w:r>
              <w:rPr>
                <w:noProof/>
                <w:webHidden/>
              </w:rPr>
              <w:fldChar w:fldCharType="end"/>
            </w:r>
          </w:hyperlink>
        </w:p>
        <w:p w14:paraId="0E817D10" w14:textId="63B083D5" w:rsidR="00A67363" w:rsidRDefault="00A67363">
          <w:pPr>
            <w:pStyle w:val="TOC1"/>
            <w:tabs>
              <w:tab w:val="right" w:leader="dot" w:pos="8630"/>
            </w:tabs>
            <w:rPr>
              <w:noProof/>
              <w:kern w:val="2"/>
              <w:sz w:val="24"/>
              <w:szCs w:val="24"/>
              <w14:ligatures w14:val="standardContextual"/>
            </w:rPr>
          </w:pPr>
          <w:hyperlink w:anchor="_Toc207288386" w:history="1">
            <w:r w:rsidRPr="009F2ADC">
              <w:rPr>
                <w:rStyle w:val="Hyperlink"/>
                <w:rFonts w:ascii="Times New Roman" w:hAnsi="Times New Roman" w:cs="Times New Roman"/>
                <w:noProof/>
              </w:rPr>
              <w:t>3. Power BI Dashboard Analysis</w:t>
            </w:r>
            <w:r>
              <w:rPr>
                <w:noProof/>
                <w:webHidden/>
              </w:rPr>
              <w:tab/>
            </w:r>
            <w:r>
              <w:rPr>
                <w:noProof/>
                <w:webHidden/>
              </w:rPr>
              <w:fldChar w:fldCharType="begin"/>
            </w:r>
            <w:r>
              <w:rPr>
                <w:noProof/>
                <w:webHidden/>
              </w:rPr>
              <w:instrText xml:space="preserve"> PAGEREF _Toc207288386 \h </w:instrText>
            </w:r>
            <w:r>
              <w:rPr>
                <w:noProof/>
                <w:webHidden/>
              </w:rPr>
            </w:r>
            <w:r>
              <w:rPr>
                <w:noProof/>
                <w:webHidden/>
              </w:rPr>
              <w:fldChar w:fldCharType="separate"/>
            </w:r>
            <w:r>
              <w:rPr>
                <w:noProof/>
                <w:webHidden/>
              </w:rPr>
              <w:t>5</w:t>
            </w:r>
            <w:r>
              <w:rPr>
                <w:noProof/>
                <w:webHidden/>
              </w:rPr>
              <w:fldChar w:fldCharType="end"/>
            </w:r>
          </w:hyperlink>
        </w:p>
        <w:p w14:paraId="18A7764D" w14:textId="748B2F00" w:rsidR="00A67363" w:rsidRDefault="00A67363">
          <w:pPr>
            <w:pStyle w:val="TOC1"/>
            <w:tabs>
              <w:tab w:val="right" w:leader="dot" w:pos="8630"/>
            </w:tabs>
            <w:rPr>
              <w:noProof/>
              <w:kern w:val="2"/>
              <w:sz w:val="24"/>
              <w:szCs w:val="24"/>
              <w14:ligatures w14:val="standardContextual"/>
            </w:rPr>
          </w:pPr>
          <w:hyperlink w:anchor="_Toc207288387" w:history="1">
            <w:r w:rsidRPr="009F2ADC">
              <w:rPr>
                <w:rStyle w:val="Hyperlink"/>
                <w:rFonts w:ascii="Times New Roman" w:hAnsi="Times New Roman" w:cs="Times New Roman"/>
                <w:noProof/>
              </w:rPr>
              <w:t>4. How BI Tools Help Decision-Makers</w:t>
            </w:r>
            <w:r>
              <w:rPr>
                <w:noProof/>
                <w:webHidden/>
              </w:rPr>
              <w:tab/>
            </w:r>
            <w:r>
              <w:rPr>
                <w:noProof/>
                <w:webHidden/>
              </w:rPr>
              <w:fldChar w:fldCharType="begin"/>
            </w:r>
            <w:r>
              <w:rPr>
                <w:noProof/>
                <w:webHidden/>
              </w:rPr>
              <w:instrText xml:space="preserve"> PAGEREF _Toc207288387 \h </w:instrText>
            </w:r>
            <w:r>
              <w:rPr>
                <w:noProof/>
                <w:webHidden/>
              </w:rPr>
            </w:r>
            <w:r>
              <w:rPr>
                <w:noProof/>
                <w:webHidden/>
              </w:rPr>
              <w:fldChar w:fldCharType="separate"/>
            </w:r>
            <w:r>
              <w:rPr>
                <w:noProof/>
                <w:webHidden/>
              </w:rPr>
              <w:t>7</w:t>
            </w:r>
            <w:r>
              <w:rPr>
                <w:noProof/>
                <w:webHidden/>
              </w:rPr>
              <w:fldChar w:fldCharType="end"/>
            </w:r>
          </w:hyperlink>
        </w:p>
        <w:p w14:paraId="0815003C" w14:textId="6B72373F" w:rsidR="00735E2A" w:rsidRPr="007B22FA" w:rsidRDefault="00735E2A">
          <w:pPr>
            <w:rPr>
              <w:rFonts w:ascii="Times New Roman" w:hAnsi="Times New Roman" w:cs="Times New Roman"/>
            </w:rPr>
          </w:pPr>
          <w:r w:rsidRPr="007B22FA">
            <w:rPr>
              <w:rFonts w:ascii="Times New Roman" w:hAnsi="Times New Roman" w:cs="Times New Roman"/>
              <w:b/>
              <w:bCs/>
              <w:noProof/>
            </w:rPr>
            <w:fldChar w:fldCharType="end"/>
          </w:r>
        </w:p>
      </w:sdtContent>
    </w:sdt>
    <w:p w14:paraId="2912D020" w14:textId="77777777" w:rsidR="008B1DBF" w:rsidRPr="007B22FA" w:rsidRDefault="00FE433B">
      <w:pPr>
        <w:rPr>
          <w:rFonts w:ascii="Times New Roman" w:hAnsi="Times New Roman" w:cs="Times New Roman"/>
        </w:rPr>
      </w:pPr>
      <w:r w:rsidRPr="007B22FA">
        <w:rPr>
          <w:rFonts w:ascii="Times New Roman" w:hAnsi="Times New Roman" w:cs="Times New Roman"/>
        </w:rPr>
        <w:br w:type="page"/>
      </w:r>
    </w:p>
    <w:p w14:paraId="51C71B9D" w14:textId="0C4B9351" w:rsidR="008B1DBF" w:rsidRPr="007B22FA" w:rsidRDefault="00FE433B">
      <w:pPr>
        <w:pStyle w:val="Heading1"/>
        <w:rPr>
          <w:rFonts w:ascii="Times New Roman" w:hAnsi="Times New Roman" w:cs="Times New Roman"/>
        </w:rPr>
      </w:pPr>
      <w:bookmarkStart w:id="0" w:name="_Toc207288384"/>
      <w:r w:rsidRPr="007B22FA">
        <w:rPr>
          <w:rFonts w:ascii="Times New Roman" w:hAnsi="Times New Roman" w:cs="Times New Roman"/>
        </w:rPr>
        <w:lastRenderedPageBreak/>
        <w:t xml:space="preserve">1. </w:t>
      </w:r>
      <w:r w:rsidR="008C7F54" w:rsidRPr="007B22FA">
        <w:rPr>
          <w:rFonts w:ascii="Times New Roman" w:hAnsi="Times New Roman" w:cs="Times New Roman"/>
        </w:rPr>
        <w:t>Project overview</w:t>
      </w:r>
      <w:bookmarkEnd w:id="0"/>
    </w:p>
    <w:p w14:paraId="5E874C6D" w14:textId="2F828562" w:rsidR="00E5731C" w:rsidRPr="007B22FA" w:rsidRDefault="006E1D5F">
      <w:pPr>
        <w:rPr>
          <w:rFonts w:ascii="Times New Roman" w:hAnsi="Times New Roman" w:cs="Times New Roman"/>
        </w:rPr>
      </w:pPr>
      <w:r w:rsidRPr="007B22FA">
        <w:rPr>
          <w:rFonts w:ascii="Times New Roman" w:hAnsi="Times New Roman" w:cs="Times New Roman"/>
        </w:rPr>
        <w:t xml:space="preserve"> </w:t>
      </w:r>
      <w:r w:rsidR="00E5731C" w:rsidRPr="007B22FA">
        <w:rPr>
          <w:rFonts w:ascii="Times New Roman" w:hAnsi="Times New Roman" w:cs="Times New Roman"/>
        </w:rPr>
        <w:t xml:space="preserve"> </w:t>
      </w:r>
    </w:p>
    <w:p w14:paraId="68AD0D07" w14:textId="77777777" w:rsidR="00E635FB" w:rsidRPr="00E635FB" w:rsidRDefault="00E635FB" w:rsidP="00E635FB">
      <w:pPr>
        <w:ind w:firstLine="720"/>
        <w:rPr>
          <w:rFonts w:ascii="Times New Roman" w:hAnsi="Times New Roman" w:cs="Times New Roman"/>
        </w:rPr>
      </w:pPr>
      <w:r w:rsidRPr="00E635FB">
        <w:rPr>
          <w:rFonts w:ascii="Times New Roman" w:hAnsi="Times New Roman" w:cs="Times New Roman"/>
        </w:rPr>
        <w:t xml:space="preserve">The goal of this project was to analyze the </w:t>
      </w:r>
      <w:proofErr w:type="spellStart"/>
      <w:r w:rsidRPr="00E635FB">
        <w:rPr>
          <w:rFonts w:ascii="Times New Roman" w:hAnsi="Times New Roman" w:cs="Times New Roman"/>
        </w:rPr>
        <w:t>SuperStore</w:t>
      </w:r>
      <w:proofErr w:type="spellEnd"/>
      <w:r w:rsidRPr="00E635FB">
        <w:rPr>
          <w:rFonts w:ascii="Times New Roman" w:hAnsi="Times New Roman" w:cs="Times New Roman"/>
        </w:rPr>
        <w:t xml:space="preserve"> dataset and deliver key insights into:</w:t>
      </w:r>
    </w:p>
    <w:p w14:paraId="51D9BA5B" w14:textId="77777777" w:rsidR="00E635FB" w:rsidRPr="00E635FB" w:rsidRDefault="00E635FB" w:rsidP="00E635FB">
      <w:pPr>
        <w:numPr>
          <w:ilvl w:val="0"/>
          <w:numId w:val="18"/>
        </w:numPr>
        <w:rPr>
          <w:rFonts w:ascii="Times New Roman" w:hAnsi="Times New Roman" w:cs="Times New Roman"/>
        </w:rPr>
      </w:pPr>
      <w:r w:rsidRPr="00E635FB">
        <w:rPr>
          <w:rFonts w:ascii="Times New Roman" w:hAnsi="Times New Roman" w:cs="Times New Roman"/>
          <w:b/>
          <w:bCs/>
        </w:rPr>
        <w:t>Sales performance (2014–2017)</w:t>
      </w:r>
      <w:r w:rsidRPr="00E635FB">
        <w:rPr>
          <w:rFonts w:ascii="Times New Roman" w:hAnsi="Times New Roman" w:cs="Times New Roman"/>
        </w:rPr>
        <w:t xml:space="preserve"> by region and product category.</w:t>
      </w:r>
    </w:p>
    <w:p w14:paraId="28CF15B8" w14:textId="77777777" w:rsidR="00E635FB" w:rsidRPr="00E635FB" w:rsidRDefault="00E635FB" w:rsidP="00E635FB">
      <w:pPr>
        <w:numPr>
          <w:ilvl w:val="0"/>
          <w:numId w:val="18"/>
        </w:numPr>
        <w:rPr>
          <w:rFonts w:ascii="Times New Roman" w:hAnsi="Times New Roman" w:cs="Times New Roman"/>
        </w:rPr>
      </w:pPr>
      <w:r w:rsidRPr="00E635FB">
        <w:rPr>
          <w:rFonts w:ascii="Times New Roman" w:hAnsi="Times New Roman" w:cs="Times New Roman"/>
          <w:b/>
          <w:bCs/>
        </w:rPr>
        <w:t>Returned sales</w:t>
      </w:r>
      <w:r w:rsidRPr="00E635FB">
        <w:rPr>
          <w:rFonts w:ascii="Times New Roman" w:hAnsi="Times New Roman" w:cs="Times New Roman"/>
        </w:rPr>
        <w:t xml:space="preserve"> – identifying which states and product categories had the most returns in terms of sales.</w:t>
      </w:r>
    </w:p>
    <w:p w14:paraId="16E1B37F" w14:textId="2C53298F" w:rsidR="00D22AB8" w:rsidRPr="007B22FA" w:rsidRDefault="00E635FB" w:rsidP="0001668C">
      <w:pPr>
        <w:ind w:firstLine="720"/>
        <w:rPr>
          <w:rFonts w:ascii="Times New Roman" w:hAnsi="Times New Roman" w:cs="Times New Roman"/>
        </w:rPr>
      </w:pPr>
      <w:r w:rsidRPr="00E635FB">
        <w:rPr>
          <w:rFonts w:ascii="Times New Roman" w:hAnsi="Times New Roman" w:cs="Times New Roman"/>
        </w:rPr>
        <w:t xml:space="preserve">A Power BI dashboard was developed to visualize these findings and provide a clear, interactive way to explore sales and </w:t>
      </w:r>
      <w:r w:rsidR="00352656" w:rsidRPr="007B22FA">
        <w:rPr>
          <w:rFonts w:ascii="Times New Roman" w:hAnsi="Times New Roman" w:cs="Times New Roman"/>
        </w:rPr>
        <w:t>return</w:t>
      </w:r>
      <w:r w:rsidRPr="00E635FB">
        <w:rPr>
          <w:rFonts w:ascii="Times New Roman" w:hAnsi="Times New Roman" w:cs="Times New Roman"/>
        </w:rPr>
        <w:t xml:space="preserve"> data.</w:t>
      </w:r>
    </w:p>
    <w:p w14:paraId="379AAE08" w14:textId="1B9C9F77" w:rsidR="008B1DBF" w:rsidRPr="007B22FA" w:rsidRDefault="00FE433B">
      <w:pPr>
        <w:pStyle w:val="Heading1"/>
        <w:rPr>
          <w:rFonts w:ascii="Times New Roman" w:hAnsi="Times New Roman" w:cs="Times New Roman"/>
        </w:rPr>
      </w:pPr>
      <w:bookmarkStart w:id="1" w:name="_Toc207288385"/>
      <w:r w:rsidRPr="007B22FA">
        <w:rPr>
          <w:rFonts w:ascii="Times New Roman" w:hAnsi="Times New Roman" w:cs="Times New Roman"/>
        </w:rPr>
        <w:t xml:space="preserve">2. </w:t>
      </w:r>
      <w:r w:rsidR="00352656" w:rsidRPr="007B22FA">
        <w:rPr>
          <w:rFonts w:ascii="Times New Roman" w:hAnsi="Times New Roman" w:cs="Times New Roman"/>
        </w:rPr>
        <w:t>Data Preparation &amp; Modeling</w:t>
      </w:r>
      <w:bookmarkEnd w:id="1"/>
    </w:p>
    <w:p w14:paraId="0CF57D59" w14:textId="77777777" w:rsidR="00143FA5" w:rsidRPr="007B22FA" w:rsidRDefault="00143FA5" w:rsidP="00143FA5">
      <w:pPr>
        <w:rPr>
          <w:rFonts w:ascii="Times New Roman" w:hAnsi="Times New Roman" w:cs="Times New Roman"/>
        </w:rPr>
      </w:pPr>
    </w:p>
    <w:p w14:paraId="524C34E6" w14:textId="77777777" w:rsidR="00D22AB8" w:rsidRPr="00D22AB8" w:rsidRDefault="00D22AB8" w:rsidP="00D22AB8">
      <w:pPr>
        <w:ind w:left="360" w:firstLine="360"/>
        <w:rPr>
          <w:rFonts w:ascii="Times New Roman" w:hAnsi="Times New Roman" w:cs="Times New Roman"/>
          <w:b/>
          <w:bCs/>
        </w:rPr>
      </w:pPr>
      <w:r w:rsidRPr="00D22AB8">
        <w:rPr>
          <w:rFonts w:ascii="Times New Roman" w:hAnsi="Times New Roman" w:cs="Times New Roman"/>
          <w:b/>
          <w:bCs/>
        </w:rPr>
        <w:t>2.1 Normalization and Star Schema</w:t>
      </w:r>
    </w:p>
    <w:p w14:paraId="509634CB" w14:textId="13635BB0" w:rsidR="00D22AB8" w:rsidRPr="00D22AB8" w:rsidRDefault="00D22AB8" w:rsidP="00D22AB8">
      <w:pPr>
        <w:ind w:left="360" w:firstLine="360"/>
        <w:rPr>
          <w:rFonts w:ascii="Times New Roman" w:hAnsi="Times New Roman" w:cs="Times New Roman"/>
        </w:rPr>
      </w:pPr>
      <w:r w:rsidRPr="00D22AB8">
        <w:rPr>
          <w:rFonts w:ascii="Times New Roman" w:hAnsi="Times New Roman" w:cs="Times New Roman"/>
        </w:rPr>
        <w:t xml:space="preserve">The raw dataset contained an </w:t>
      </w:r>
      <w:r w:rsidRPr="00D22AB8">
        <w:rPr>
          <w:rFonts w:ascii="Times New Roman" w:hAnsi="Times New Roman" w:cs="Times New Roman"/>
          <w:b/>
          <w:bCs/>
        </w:rPr>
        <w:t>Orders table</w:t>
      </w:r>
      <w:r w:rsidRPr="00D22AB8">
        <w:rPr>
          <w:rFonts w:ascii="Times New Roman" w:hAnsi="Times New Roman" w:cs="Times New Roman"/>
        </w:rPr>
        <w:t xml:space="preserve"> with many descriptive columns repeated across rows (e.g., customer, </w:t>
      </w:r>
      <w:r w:rsidR="007B22FA">
        <w:rPr>
          <w:rFonts w:ascii="Times New Roman" w:hAnsi="Times New Roman" w:cs="Times New Roman"/>
        </w:rPr>
        <w:t>location</w:t>
      </w:r>
      <w:r w:rsidRPr="00D22AB8">
        <w:rPr>
          <w:rFonts w:ascii="Times New Roman" w:hAnsi="Times New Roman" w:cs="Times New Roman"/>
        </w:rPr>
        <w:t xml:space="preserve">, category). To improve performance and enable efficient reporting, I applied </w:t>
      </w:r>
      <w:r w:rsidRPr="00D22AB8">
        <w:rPr>
          <w:rFonts w:ascii="Times New Roman" w:hAnsi="Times New Roman" w:cs="Times New Roman"/>
          <w:b/>
          <w:bCs/>
        </w:rPr>
        <w:t>data normalization</w:t>
      </w:r>
      <w:r w:rsidRPr="00D22AB8">
        <w:rPr>
          <w:rFonts w:ascii="Times New Roman" w:hAnsi="Times New Roman" w:cs="Times New Roman"/>
        </w:rPr>
        <w:t xml:space="preserve"> and built a </w:t>
      </w:r>
      <w:r w:rsidRPr="00D22AB8">
        <w:rPr>
          <w:rFonts w:ascii="Times New Roman" w:hAnsi="Times New Roman" w:cs="Times New Roman"/>
          <w:b/>
          <w:bCs/>
        </w:rPr>
        <w:t>star schema model</w:t>
      </w:r>
      <w:r w:rsidRPr="00D22AB8">
        <w:rPr>
          <w:rFonts w:ascii="Times New Roman" w:hAnsi="Times New Roman" w:cs="Times New Roman"/>
        </w:rPr>
        <w:t>, separating data into fact and dimension tables:</w:t>
      </w:r>
    </w:p>
    <w:p w14:paraId="2D743666" w14:textId="77777777" w:rsidR="00D22AB8" w:rsidRPr="00D22AB8" w:rsidRDefault="00D22AB8" w:rsidP="00D22AB8">
      <w:pPr>
        <w:numPr>
          <w:ilvl w:val="0"/>
          <w:numId w:val="19"/>
        </w:numPr>
        <w:rPr>
          <w:rFonts w:ascii="Times New Roman" w:hAnsi="Times New Roman" w:cs="Times New Roman"/>
        </w:rPr>
      </w:pPr>
      <w:r w:rsidRPr="00D22AB8">
        <w:rPr>
          <w:rFonts w:ascii="Times New Roman" w:hAnsi="Times New Roman" w:cs="Times New Roman"/>
          <w:b/>
          <w:bCs/>
        </w:rPr>
        <w:t>Fact Table</w:t>
      </w:r>
      <w:r w:rsidRPr="00D22AB8">
        <w:rPr>
          <w:rFonts w:ascii="Times New Roman" w:hAnsi="Times New Roman" w:cs="Times New Roman"/>
        </w:rPr>
        <w:t>: Orders (transactions, sales, profit, discount, quantity).</w:t>
      </w:r>
    </w:p>
    <w:p w14:paraId="5E57BB0C" w14:textId="35543871" w:rsidR="00D22AB8" w:rsidRPr="00D22AB8" w:rsidRDefault="00D22AB8" w:rsidP="00D22AB8">
      <w:pPr>
        <w:numPr>
          <w:ilvl w:val="0"/>
          <w:numId w:val="19"/>
        </w:numPr>
        <w:rPr>
          <w:rFonts w:ascii="Times New Roman" w:hAnsi="Times New Roman" w:cs="Times New Roman"/>
        </w:rPr>
      </w:pPr>
      <w:r w:rsidRPr="00D22AB8">
        <w:rPr>
          <w:rFonts w:ascii="Times New Roman" w:hAnsi="Times New Roman" w:cs="Times New Roman"/>
          <w:b/>
          <w:bCs/>
        </w:rPr>
        <w:t>Dimension</w:t>
      </w:r>
      <w:r w:rsidRPr="007B22FA">
        <w:rPr>
          <w:rFonts w:ascii="Times New Roman" w:hAnsi="Times New Roman" w:cs="Times New Roman"/>
          <w:b/>
          <w:bCs/>
        </w:rPr>
        <w:t xml:space="preserve"> </w:t>
      </w:r>
      <w:r w:rsidRPr="00D22AB8">
        <w:rPr>
          <w:rFonts w:ascii="Times New Roman" w:hAnsi="Times New Roman" w:cs="Times New Roman"/>
          <w:b/>
          <w:bCs/>
        </w:rPr>
        <w:t>Tables</w:t>
      </w:r>
      <w:r w:rsidRPr="00D22AB8">
        <w:rPr>
          <w:rFonts w:ascii="Times New Roman" w:hAnsi="Times New Roman" w:cs="Times New Roman"/>
        </w:rPr>
        <w:t xml:space="preserve">: Customers, </w:t>
      </w:r>
      <w:r w:rsidR="007B22FA" w:rsidRPr="007B22FA">
        <w:rPr>
          <w:rFonts w:ascii="Times New Roman" w:hAnsi="Times New Roman" w:cs="Times New Roman"/>
        </w:rPr>
        <w:t xml:space="preserve">Date, </w:t>
      </w:r>
      <w:r w:rsidRPr="00D22AB8">
        <w:rPr>
          <w:rFonts w:ascii="Times New Roman" w:hAnsi="Times New Roman" w:cs="Times New Roman"/>
        </w:rPr>
        <w:t xml:space="preserve">Products, </w:t>
      </w:r>
      <w:r w:rsidR="007B22FA" w:rsidRPr="007B22FA">
        <w:rPr>
          <w:rFonts w:ascii="Times New Roman" w:hAnsi="Times New Roman" w:cs="Times New Roman"/>
        </w:rPr>
        <w:t>Location</w:t>
      </w:r>
      <w:r w:rsidRPr="00D22AB8">
        <w:rPr>
          <w:rFonts w:ascii="Times New Roman" w:hAnsi="Times New Roman" w:cs="Times New Roman"/>
        </w:rPr>
        <w:t>, and Returns.</w:t>
      </w:r>
    </w:p>
    <w:p w14:paraId="4269232B" w14:textId="7FC9E765" w:rsidR="002C5CE5" w:rsidRPr="007B22FA" w:rsidRDefault="00D22AB8" w:rsidP="0001668C">
      <w:pPr>
        <w:ind w:left="360" w:firstLine="360"/>
        <w:rPr>
          <w:rFonts w:ascii="Times New Roman" w:hAnsi="Times New Roman" w:cs="Times New Roman"/>
        </w:rPr>
      </w:pPr>
      <w:r w:rsidRPr="00D22AB8">
        <w:rPr>
          <w:rFonts w:ascii="Times New Roman" w:hAnsi="Times New Roman" w:cs="Times New Roman"/>
        </w:rPr>
        <w:t>This structure reduced redundancy, improved query speed, and supported the creation of reusable measures.</w:t>
      </w:r>
    </w:p>
    <w:p w14:paraId="18DAEB43" w14:textId="77777777" w:rsidR="0001668C" w:rsidRDefault="00B45AFD" w:rsidP="0001668C">
      <w:pPr>
        <w:keepNext/>
      </w:pPr>
      <w:r w:rsidRPr="007B22FA">
        <w:rPr>
          <w:rFonts w:ascii="Times New Roman" w:hAnsi="Times New Roman" w:cs="Times New Roman"/>
          <w:noProof/>
        </w:rPr>
        <w:drawing>
          <wp:inline distT="0" distB="0" distL="0" distR="0" wp14:anchorId="43106989" wp14:editId="1D3C24BB">
            <wp:extent cx="5613009" cy="2451790"/>
            <wp:effectExtent l="0" t="0" r="6985" b="5715"/>
            <wp:docPr id="15221887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88712" name="Picture 1" descr="A screenshot of a computer&#10;&#10;AI-generated content may be incorrect."/>
                    <pic:cNvPicPr/>
                  </pic:nvPicPr>
                  <pic:blipFill>
                    <a:blip r:embed="rId8"/>
                    <a:stretch>
                      <a:fillRect/>
                    </a:stretch>
                  </pic:blipFill>
                  <pic:spPr>
                    <a:xfrm>
                      <a:off x="0" y="0"/>
                      <a:ext cx="5655224" cy="2470230"/>
                    </a:xfrm>
                    <a:prstGeom prst="rect">
                      <a:avLst/>
                    </a:prstGeom>
                  </pic:spPr>
                </pic:pic>
              </a:graphicData>
            </a:graphic>
          </wp:inline>
        </w:drawing>
      </w:r>
    </w:p>
    <w:p w14:paraId="441328F8" w14:textId="022404C2" w:rsidR="008B1DBF" w:rsidRPr="007B22FA" w:rsidRDefault="0001668C" w:rsidP="0001668C">
      <w:pPr>
        <w:pStyle w:val="Caption"/>
        <w:rPr>
          <w:rFonts w:ascii="Times New Roman" w:hAnsi="Times New Roman" w:cs="Times New Roman"/>
        </w:rPr>
      </w:pPr>
      <w:r>
        <w:t xml:space="preserve">Figure </w:t>
      </w:r>
      <w:fldSimple w:instr=" SEQ Figure \* ARABIC ">
        <w:r>
          <w:rPr>
            <w:noProof/>
          </w:rPr>
          <w:t>1</w:t>
        </w:r>
      </w:fldSimple>
      <w:r>
        <w:t xml:space="preserve"> - initial data modelling structure</w:t>
      </w:r>
    </w:p>
    <w:p w14:paraId="2D17984D" w14:textId="77777777" w:rsidR="0001668C" w:rsidRDefault="000375D1" w:rsidP="0001668C">
      <w:pPr>
        <w:keepNext/>
      </w:pPr>
      <w:r w:rsidRPr="007B22FA">
        <w:rPr>
          <w:rFonts w:ascii="Times New Roman" w:hAnsi="Times New Roman" w:cs="Times New Roman"/>
          <w:noProof/>
        </w:rPr>
        <w:lastRenderedPageBreak/>
        <w:drawing>
          <wp:inline distT="0" distB="0" distL="0" distR="0" wp14:anchorId="5A1D5FF9" wp14:editId="006F8A4A">
            <wp:extent cx="5533665" cy="2472856"/>
            <wp:effectExtent l="0" t="0" r="0" b="3810"/>
            <wp:docPr id="20297720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72078" name="Picture 1" descr="A screenshot of a computer&#10;&#10;AI-generated content may be incorrect."/>
                    <pic:cNvPicPr/>
                  </pic:nvPicPr>
                  <pic:blipFill>
                    <a:blip r:embed="rId9"/>
                    <a:stretch>
                      <a:fillRect/>
                    </a:stretch>
                  </pic:blipFill>
                  <pic:spPr>
                    <a:xfrm>
                      <a:off x="0" y="0"/>
                      <a:ext cx="5550270" cy="2480276"/>
                    </a:xfrm>
                    <a:prstGeom prst="rect">
                      <a:avLst/>
                    </a:prstGeom>
                  </pic:spPr>
                </pic:pic>
              </a:graphicData>
            </a:graphic>
          </wp:inline>
        </w:drawing>
      </w:r>
    </w:p>
    <w:p w14:paraId="7C76E9FF" w14:textId="4D45A4D1" w:rsidR="008B18A0" w:rsidRPr="007B22FA" w:rsidRDefault="0001668C" w:rsidP="0001668C">
      <w:pPr>
        <w:pStyle w:val="Caption"/>
        <w:rPr>
          <w:rFonts w:ascii="Times New Roman" w:hAnsi="Times New Roman" w:cs="Times New Roman"/>
        </w:rPr>
      </w:pPr>
      <w:r>
        <w:t xml:space="preserve">Figure </w:t>
      </w:r>
      <w:fldSimple w:instr=" SEQ Figure \* ARABIC ">
        <w:r>
          <w:rPr>
            <w:noProof/>
          </w:rPr>
          <w:t>2</w:t>
        </w:r>
      </w:fldSimple>
      <w:r>
        <w:t xml:space="preserve"> - after data normalization</w:t>
      </w:r>
    </w:p>
    <w:p w14:paraId="71BD5262" w14:textId="77777777" w:rsidR="008B18A0" w:rsidRDefault="008B18A0">
      <w:pPr>
        <w:rPr>
          <w:rFonts w:ascii="Times New Roman" w:hAnsi="Times New Roman" w:cs="Times New Roman"/>
        </w:rPr>
      </w:pPr>
    </w:p>
    <w:p w14:paraId="1BE37C0F" w14:textId="77777777" w:rsidR="00A67363" w:rsidRPr="00A67363" w:rsidRDefault="00A67363" w:rsidP="00A67363">
      <w:pPr>
        <w:rPr>
          <w:rFonts w:ascii="Times New Roman" w:hAnsi="Times New Roman" w:cs="Times New Roman"/>
          <w:b/>
          <w:bCs/>
        </w:rPr>
      </w:pPr>
      <w:r w:rsidRPr="00A67363">
        <w:rPr>
          <w:rFonts w:ascii="Times New Roman" w:hAnsi="Times New Roman" w:cs="Times New Roman"/>
          <w:b/>
          <w:bCs/>
        </w:rPr>
        <w:t>2.2 Calculated Measures</w:t>
      </w:r>
    </w:p>
    <w:p w14:paraId="011AFC88" w14:textId="77777777" w:rsidR="00A67363" w:rsidRDefault="00A67363" w:rsidP="00A67363">
      <w:pPr>
        <w:rPr>
          <w:rFonts w:ascii="Times New Roman" w:hAnsi="Times New Roman" w:cs="Times New Roman"/>
        </w:rPr>
      </w:pPr>
      <w:r w:rsidRPr="00A67363">
        <w:rPr>
          <w:rFonts w:ascii="Times New Roman" w:hAnsi="Times New Roman" w:cs="Times New Roman"/>
        </w:rPr>
        <w:t xml:space="preserve">To analyze </w:t>
      </w:r>
      <w:r w:rsidRPr="00A67363">
        <w:rPr>
          <w:rFonts w:ascii="Times New Roman" w:hAnsi="Times New Roman" w:cs="Times New Roman"/>
          <w:b/>
          <w:bCs/>
        </w:rPr>
        <w:t>returned sales</w:t>
      </w:r>
      <w:r w:rsidRPr="00A67363">
        <w:rPr>
          <w:rFonts w:ascii="Times New Roman" w:hAnsi="Times New Roman" w:cs="Times New Roman"/>
        </w:rPr>
        <w:t>, I created custom DAX measures, such as:</w:t>
      </w:r>
    </w:p>
    <w:p w14:paraId="4BB0A83B" w14:textId="35699249" w:rsidR="00B20BF7" w:rsidRPr="00D31753" w:rsidRDefault="00B20BF7" w:rsidP="00D31753">
      <w:pPr>
        <w:pStyle w:val="ListParagraph"/>
        <w:numPr>
          <w:ilvl w:val="0"/>
          <w:numId w:val="21"/>
        </w:numPr>
        <w:rPr>
          <w:rFonts w:ascii="Times New Roman" w:hAnsi="Times New Roman" w:cs="Times New Roman"/>
        </w:rPr>
      </w:pPr>
      <w:r w:rsidRPr="000D27B5">
        <w:rPr>
          <w:rFonts w:ascii="Times New Roman" w:hAnsi="Times New Roman" w:cs="Times New Roman"/>
          <w:b/>
          <w:bCs/>
        </w:rPr>
        <w:t>Returned sales rate</w:t>
      </w:r>
      <w:r w:rsidR="00D31753">
        <w:rPr>
          <w:rFonts w:ascii="Times New Roman" w:hAnsi="Times New Roman" w:cs="Times New Roman"/>
        </w:rPr>
        <w:t xml:space="preserve"> – number of returned sales / total sales</w:t>
      </w:r>
    </w:p>
    <w:p w14:paraId="72A54BC8" w14:textId="6AED64BC" w:rsidR="00B20BF7" w:rsidRPr="00D31753" w:rsidRDefault="00B20BF7" w:rsidP="00D31753">
      <w:pPr>
        <w:pStyle w:val="ListParagraph"/>
        <w:numPr>
          <w:ilvl w:val="0"/>
          <w:numId w:val="21"/>
        </w:numPr>
        <w:rPr>
          <w:rFonts w:ascii="Times New Roman" w:hAnsi="Times New Roman" w:cs="Times New Roman"/>
        </w:rPr>
      </w:pPr>
      <w:r w:rsidRPr="000D27B5">
        <w:rPr>
          <w:rFonts w:ascii="Times New Roman" w:hAnsi="Times New Roman" w:cs="Times New Roman"/>
          <w:b/>
          <w:bCs/>
        </w:rPr>
        <w:t>Returned sales share</w:t>
      </w:r>
      <w:r w:rsidR="00D31753">
        <w:rPr>
          <w:rFonts w:ascii="Times New Roman" w:hAnsi="Times New Roman" w:cs="Times New Roman"/>
        </w:rPr>
        <w:t xml:space="preserve"> </w:t>
      </w:r>
      <w:r w:rsidR="00A214FA">
        <w:rPr>
          <w:rFonts w:ascii="Times New Roman" w:hAnsi="Times New Roman" w:cs="Times New Roman"/>
        </w:rPr>
        <w:t>–</w:t>
      </w:r>
      <w:r w:rsidR="00D31753">
        <w:rPr>
          <w:rFonts w:ascii="Times New Roman" w:hAnsi="Times New Roman" w:cs="Times New Roman"/>
        </w:rPr>
        <w:t xml:space="preserve"> </w:t>
      </w:r>
      <w:r w:rsidR="00A214FA">
        <w:rPr>
          <w:rFonts w:ascii="Times New Roman" w:hAnsi="Times New Roman" w:cs="Times New Roman"/>
        </w:rPr>
        <w:t>number of returned sales for specific product / total returned sales</w:t>
      </w:r>
    </w:p>
    <w:p w14:paraId="0EFAFDD2" w14:textId="35A7EAD3" w:rsidR="00B20BF7" w:rsidRPr="00D31753" w:rsidRDefault="00B20BF7" w:rsidP="00D31753">
      <w:pPr>
        <w:pStyle w:val="ListParagraph"/>
        <w:numPr>
          <w:ilvl w:val="0"/>
          <w:numId w:val="21"/>
        </w:numPr>
        <w:rPr>
          <w:rFonts w:ascii="Times New Roman" w:hAnsi="Times New Roman" w:cs="Times New Roman"/>
        </w:rPr>
      </w:pPr>
      <w:r w:rsidRPr="000D27B5">
        <w:rPr>
          <w:rFonts w:ascii="Times New Roman" w:hAnsi="Times New Roman" w:cs="Times New Roman"/>
          <w:b/>
          <w:bCs/>
        </w:rPr>
        <w:t>Total Returned amount</w:t>
      </w:r>
      <w:r w:rsidR="00A214FA">
        <w:rPr>
          <w:rFonts w:ascii="Times New Roman" w:hAnsi="Times New Roman" w:cs="Times New Roman"/>
        </w:rPr>
        <w:t xml:space="preserve"> – total returned sales</w:t>
      </w:r>
    </w:p>
    <w:p w14:paraId="282D8D1B" w14:textId="378656A3" w:rsidR="00D31753" w:rsidRPr="00D31753" w:rsidRDefault="00D31753" w:rsidP="00D31753">
      <w:pPr>
        <w:pStyle w:val="ListParagraph"/>
        <w:numPr>
          <w:ilvl w:val="0"/>
          <w:numId w:val="21"/>
        </w:numPr>
        <w:rPr>
          <w:rFonts w:ascii="Times New Roman" w:hAnsi="Times New Roman" w:cs="Times New Roman"/>
        </w:rPr>
      </w:pPr>
      <w:r w:rsidRPr="000D27B5">
        <w:rPr>
          <w:rFonts w:ascii="Times New Roman" w:hAnsi="Times New Roman" w:cs="Times New Roman"/>
          <w:b/>
          <w:bCs/>
        </w:rPr>
        <w:t xml:space="preserve">Total </w:t>
      </w:r>
      <w:r w:rsidR="000D27B5" w:rsidRPr="000D27B5">
        <w:rPr>
          <w:rFonts w:ascii="Times New Roman" w:hAnsi="Times New Roman" w:cs="Times New Roman"/>
          <w:b/>
          <w:bCs/>
        </w:rPr>
        <w:t>Net Sales</w:t>
      </w:r>
      <w:r w:rsidR="00A214FA">
        <w:rPr>
          <w:rFonts w:ascii="Times New Roman" w:hAnsi="Times New Roman" w:cs="Times New Roman"/>
        </w:rPr>
        <w:t xml:space="preserve"> – total sales – total </w:t>
      </w:r>
      <w:r w:rsidR="000D27B5">
        <w:rPr>
          <w:rFonts w:ascii="Times New Roman" w:hAnsi="Times New Roman" w:cs="Times New Roman"/>
        </w:rPr>
        <w:t>returned sales</w:t>
      </w:r>
    </w:p>
    <w:p w14:paraId="621A3608" w14:textId="47516F71" w:rsidR="00D34FDD" w:rsidRPr="000D27B5" w:rsidRDefault="00D31753" w:rsidP="00A67363">
      <w:pPr>
        <w:pStyle w:val="ListParagraph"/>
        <w:numPr>
          <w:ilvl w:val="0"/>
          <w:numId w:val="21"/>
        </w:numPr>
        <w:rPr>
          <w:rFonts w:ascii="Times New Roman" w:hAnsi="Times New Roman" w:cs="Times New Roman"/>
        </w:rPr>
      </w:pPr>
      <w:r w:rsidRPr="000D27B5">
        <w:rPr>
          <w:rFonts w:ascii="Times New Roman" w:hAnsi="Times New Roman" w:cs="Times New Roman"/>
          <w:b/>
          <w:bCs/>
        </w:rPr>
        <w:t>YoY growth</w:t>
      </w:r>
      <w:r w:rsidR="000D27B5">
        <w:rPr>
          <w:rFonts w:ascii="Times New Roman" w:hAnsi="Times New Roman" w:cs="Times New Roman"/>
        </w:rPr>
        <w:t xml:space="preserve"> – Year to Year growth of total sales</w:t>
      </w:r>
    </w:p>
    <w:p w14:paraId="42AA633D" w14:textId="10E5FCA6" w:rsidR="00A67363" w:rsidRPr="00A67363" w:rsidRDefault="00A67363" w:rsidP="00A67363">
      <w:pPr>
        <w:rPr>
          <w:rFonts w:ascii="Times New Roman" w:hAnsi="Times New Roman" w:cs="Times New Roman"/>
        </w:rPr>
      </w:pPr>
      <w:r w:rsidRPr="00A67363">
        <w:rPr>
          <w:rFonts w:ascii="Times New Roman" w:hAnsi="Times New Roman" w:cs="Times New Roman"/>
        </w:rPr>
        <w:t>These measures allowed comparison of sales performance with and without returns across different states, regions, and categories.</w:t>
      </w:r>
    </w:p>
    <w:p w14:paraId="376FA57A" w14:textId="77777777" w:rsidR="00A67363" w:rsidRPr="007B22FA" w:rsidRDefault="00A67363">
      <w:pPr>
        <w:rPr>
          <w:rFonts w:ascii="Times New Roman" w:hAnsi="Times New Roman" w:cs="Times New Roman"/>
        </w:rPr>
      </w:pPr>
    </w:p>
    <w:p w14:paraId="4D1C2FC7" w14:textId="77777777" w:rsidR="008B18A0" w:rsidRPr="007B22FA" w:rsidRDefault="008B18A0">
      <w:pPr>
        <w:rPr>
          <w:rFonts w:ascii="Times New Roman" w:hAnsi="Times New Roman" w:cs="Times New Roman"/>
        </w:rPr>
      </w:pPr>
    </w:p>
    <w:p w14:paraId="1253AAF4" w14:textId="77777777" w:rsidR="008B18A0" w:rsidRPr="007B22FA" w:rsidRDefault="008B18A0">
      <w:pPr>
        <w:rPr>
          <w:rFonts w:ascii="Times New Roman" w:hAnsi="Times New Roman" w:cs="Times New Roman"/>
        </w:rPr>
      </w:pPr>
    </w:p>
    <w:p w14:paraId="018809F3" w14:textId="77777777" w:rsidR="008B18A0" w:rsidRPr="007B22FA" w:rsidRDefault="008B18A0">
      <w:pPr>
        <w:rPr>
          <w:rFonts w:ascii="Times New Roman" w:hAnsi="Times New Roman" w:cs="Times New Roman"/>
        </w:rPr>
      </w:pPr>
    </w:p>
    <w:p w14:paraId="5A8E5D9E" w14:textId="77777777" w:rsidR="008B18A0" w:rsidRPr="007B22FA" w:rsidRDefault="008B18A0">
      <w:pPr>
        <w:rPr>
          <w:rFonts w:ascii="Times New Roman" w:hAnsi="Times New Roman" w:cs="Times New Roman"/>
        </w:rPr>
      </w:pPr>
    </w:p>
    <w:p w14:paraId="7ACA5DB4" w14:textId="77777777" w:rsidR="008B18A0" w:rsidRPr="007B22FA" w:rsidRDefault="008B18A0">
      <w:pPr>
        <w:rPr>
          <w:rFonts w:ascii="Times New Roman" w:hAnsi="Times New Roman" w:cs="Times New Roman"/>
        </w:rPr>
      </w:pPr>
    </w:p>
    <w:p w14:paraId="636D8271" w14:textId="77777777" w:rsidR="00F26F3D" w:rsidRPr="007B22FA" w:rsidRDefault="00F26F3D">
      <w:pPr>
        <w:rPr>
          <w:rFonts w:ascii="Times New Roman" w:hAnsi="Times New Roman" w:cs="Times New Roman"/>
        </w:rPr>
      </w:pPr>
    </w:p>
    <w:p w14:paraId="0781EF57" w14:textId="2B1C9A19" w:rsidR="008B18A0" w:rsidRPr="007B22FA" w:rsidRDefault="008B18A0">
      <w:pPr>
        <w:rPr>
          <w:rFonts w:ascii="Times New Roman" w:hAnsi="Times New Roman" w:cs="Times New Roman"/>
        </w:rPr>
      </w:pPr>
    </w:p>
    <w:p w14:paraId="2E17978C" w14:textId="77777777" w:rsidR="008B1DBF" w:rsidRPr="007B22FA" w:rsidRDefault="00FE433B">
      <w:pPr>
        <w:pStyle w:val="Heading1"/>
        <w:rPr>
          <w:rFonts w:ascii="Times New Roman" w:hAnsi="Times New Roman" w:cs="Times New Roman"/>
        </w:rPr>
      </w:pPr>
      <w:bookmarkStart w:id="2" w:name="_Toc207288386"/>
      <w:r w:rsidRPr="007B22FA">
        <w:rPr>
          <w:rFonts w:ascii="Times New Roman" w:hAnsi="Times New Roman" w:cs="Times New Roman"/>
        </w:rPr>
        <w:lastRenderedPageBreak/>
        <w:t>3. Power BI Dashboard Analysis</w:t>
      </w:r>
      <w:bookmarkEnd w:id="2"/>
    </w:p>
    <w:p w14:paraId="2B2B55C5" w14:textId="1CA91056" w:rsidR="0021267D" w:rsidRPr="007B22FA" w:rsidRDefault="00715263" w:rsidP="00095C81">
      <w:pPr>
        <w:rPr>
          <w:rFonts w:ascii="Times New Roman" w:hAnsi="Times New Roman" w:cs="Times New Roman"/>
        </w:rPr>
      </w:pPr>
      <w:r w:rsidRPr="007B22FA">
        <w:rPr>
          <w:rFonts w:ascii="Times New Roman" w:hAnsi="Times New Roman" w:cs="Times New Roman"/>
        </w:rPr>
        <w:t xml:space="preserve">For the Power BI dashboard, I built 2 pages of Dashboard. The first page (overview) contains information about the overall sales performance. </w:t>
      </w:r>
    </w:p>
    <w:p w14:paraId="0644DFE8" w14:textId="38E621BF" w:rsidR="00095C81" w:rsidRPr="007B22FA" w:rsidRDefault="00095C81" w:rsidP="00095C81">
      <w:pPr>
        <w:pStyle w:val="Caption"/>
        <w:keepNext/>
        <w:rPr>
          <w:rFonts w:ascii="Times New Roman" w:hAnsi="Times New Roman" w:cs="Times New Roman"/>
        </w:rPr>
      </w:pPr>
      <w:r w:rsidRPr="007B22FA">
        <w:rPr>
          <w:rFonts w:ascii="Times New Roman" w:hAnsi="Times New Roman" w:cs="Times New Roman"/>
        </w:rPr>
        <w:t xml:space="preserve">Figure </w:t>
      </w:r>
      <w:r w:rsidRPr="007B22FA">
        <w:rPr>
          <w:rFonts w:ascii="Times New Roman" w:hAnsi="Times New Roman" w:cs="Times New Roman"/>
        </w:rPr>
        <w:fldChar w:fldCharType="begin"/>
      </w:r>
      <w:r w:rsidRPr="007B22FA">
        <w:rPr>
          <w:rFonts w:ascii="Times New Roman" w:hAnsi="Times New Roman" w:cs="Times New Roman"/>
        </w:rPr>
        <w:instrText xml:space="preserve"> SEQ Figure \* ARABIC </w:instrText>
      </w:r>
      <w:r w:rsidRPr="007B22FA">
        <w:rPr>
          <w:rFonts w:ascii="Times New Roman" w:hAnsi="Times New Roman" w:cs="Times New Roman"/>
        </w:rPr>
        <w:fldChar w:fldCharType="separate"/>
      </w:r>
      <w:r w:rsidR="0001668C">
        <w:rPr>
          <w:rFonts w:ascii="Times New Roman" w:hAnsi="Times New Roman" w:cs="Times New Roman"/>
          <w:noProof/>
        </w:rPr>
        <w:t>3</w:t>
      </w:r>
      <w:r w:rsidRPr="007B22FA">
        <w:rPr>
          <w:rFonts w:ascii="Times New Roman" w:hAnsi="Times New Roman" w:cs="Times New Roman"/>
          <w:noProof/>
        </w:rPr>
        <w:fldChar w:fldCharType="end"/>
      </w:r>
    </w:p>
    <w:p w14:paraId="589F6A27" w14:textId="531BFE9D" w:rsidR="00715263" w:rsidRPr="007B22FA" w:rsidRDefault="00416C9F" w:rsidP="0021267D">
      <w:pPr>
        <w:keepNext/>
        <w:rPr>
          <w:rFonts w:ascii="Times New Roman" w:hAnsi="Times New Roman" w:cs="Times New Roman"/>
        </w:rPr>
      </w:pPr>
      <w:r w:rsidRPr="007B22FA">
        <w:rPr>
          <w:rFonts w:ascii="Times New Roman" w:hAnsi="Times New Roman" w:cs="Times New Roman"/>
          <w:noProof/>
        </w:rPr>
        <w:drawing>
          <wp:inline distT="0" distB="0" distL="0" distR="0" wp14:anchorId="7403C13F" wp14:editId="0F16A133">
            <wp:extent cx="5486400" cy="3075940"/>
            <wp:effectExtent l="0" t="0" r="0" b="0"/>
            <wp:docPr id="102741464" name="Picture 1" descr="A screenshot of a dat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1464" name="Picture 1" descr="A screenshot of a data report&#10;&#10;AI-generated content may be incorrect."/>
                    <pic:cNvPicPr/>
                  </pic:nvPicPr>
                  <pic:blipFill>
                    <a:blip r:embed="rId10"/>
                    <a:stretch>
                      <a:fillRect/>
                    </a:stretch>
                  </pic:blipFill>
                  <pic:spPr>
                    <a:xfrm>
                      <a:off x="0" y="0"/>
                      <a:ext cx="5486400" cy="3075940"/>
                    </a:xfrm>
                    <a:prstGeom prst="rect">
                      <a:avLst/>
                    </a:prstGeom>
                  </pic:spPr>
                </pic:pic>
              </a:graphicData>
            </a:graphic>
          </wp:inline>
        </w:drawing>
      </w:r>
    </w:p>
    <w:p w14:paraId="06980BCB" w14:textId="77777777" w:rsidR="00715263" w:rsidRPr="007B22FA" w:rsidRDefault="00715263">
      <w:pPr>
        <w:rPr>
          <w:rFonts w:ascii="Times New Roman" w:hAnsi="Times New Roman" w:cs="Times New Roman"/>
        </w:rPr>
      </w:pPr>
      <w:r w:rsidRPr="007B22FA">
        <w:rPr>
          <w:rFonts w:ascii="Times New Roman" w:hAnsi="Times New Roman" w:cs="Times New Roman"/>
        </w:rPr>
        <w:t>Charts used for this page.</w:t>
      </w:r>
    </w:p>
    <w:p w14:paraId="7326D2DC" w14:textId="4C41BE0C" w:rsidR="00715263" w:rsidRPr="007B22FA" w:rsidRDefault="00715263" w:rsidP="00715263">
      <w:pPr>
        <w:pStyle w:val="ListParagraph"/>
        <w:numPr>
          <w:ilvl w:val="0"/>
          <w:numId w:val="12"/>
        </w:numPr>
        <w:rPr>
          <w:rFonts w:ascii="Times New Roman" w:hAnsi="Times New Roman" w:cs="Times New Roman"/>
          <w:i/>
          <w:iCs/>
          <w:color w:val="595959" w:themeColor="text1" w:themeTint="A6"/>
          <w:sz w:val="20"/>
          <w:szCs w:val="20"/>
        </w:rPr>
      </w:pPr>
      <w:r w:rsidRPr="007B22FA">
        <w:rPr>
          <w:rFonts w:ascii="Times New Roman" w:hAnsi="Times New Roman" w:cs="Times New Roman"/>
          <w:b/>
          <w:bCs/>
        </w:rPr>
        <w:t>Card Visuals</w:t>
      </w:r>
      <w:r w:rsidRPr="007B22FA">
        <w:rPr>
          <w:rFonts w:ascii="Times New Roman" w:hAnsi="Times New Roman" w:cs="Times New Roman"/>
        </w:rPr>
        <w:t xml:space="preserve"> – containing Total sales, total profit, and profit margin </w:t>
      </w:r>
      <w:r w:rsidRPr="007B22FA">
        <w:rPr>
          <w:rFonts w:ascii="Times New Roman" w:hAnsi="Times New Roman" w:cs="Times New Roman"/>
          <w:i/>
          <w:iCs/>
          <w:color w:val="595959" w:themeColor="text1" w:themeTint="A6"/>
          <w:sz w:val="20"/>
          <w:szCs w:val="20"/>
        </w:rPr>
        <w:t>(calculated field: profit/sales)</w:t>
      </w:r>
    </w:p>
    <w:p w14:paraId="126AFB5C" w14:textId="0D698093" w:rsidR="00715263" w:rsidRPr="007B22FA" w:rsidRDefault="00715263" w:rsidP="00715263">
      <w:pPr>
        <w:pStyle w:val="ListParagraph"/>
        <w:numPr>
          <w:ilvl w:val="0"/>
          <w:numId w:val="12"/>
        </w:numPr>
        <w:rPr>
          <w:rFonts w:ascii="Times New Roman" w:hAnsi="Times New Roman" w:cs="Times New Roman"/>
        </w:rPr>
      </w:pPr>
      <w:r w:rsidRPr="007B22FA">
        <w:rPr>
          <w:rFonts w:ascii="Times New Roman" w:hAnsi="Times New Roman" w:cs="Times New Roman"/>
          <w:b/>
          <w:bCs/>
        </w:rPr>
        <w:t>Combo Chart</w:t>
      </w:r>
      <w:r w:rsidRPr="007B22FA">
        <w:rPr>
          <w:rFonts w:ascii="Times New Roman" w:hAnsi="Times New Roman" w:cs="Times New Roman"/>
        </w:rPr>
        <w:t xml:space="preserve"> – containing Total sales, Total profit in Line visuals, and profit margin in bar visual. In this chart we can see monthly trends over these metrics.</w:t>
      </w:r>
    </w:p>
    <w:p w14:paraId="371D8D4A" w14:textId="77777777" w:rsidR="00715263" w:rsidRPr="007B22FA" w:rsidRDefault="00715263" w:rsidP="00715263">
      <w:pPr>
        <w:pStyle w:val="ListParagraph"/>
        <w:numPr>
          <w:ilvl w:val="0"/>
          <w:numId w:val="12"/>
        </w:numPr>
        <w:rPr>
          <w:rFonts w:ascii="Times New Roman" w:hAnsi="Times New Roman" w:cs="Times New Roman"/>
        </w:rPr>
      </w:pPr>
      <w:r w:rsidRPr="007B22FA">
        <w:rPr>
          <w:rFonts w:ascii="Times New Roman" w:hAnsi="Times New Roman" w:cs="Times New Roman"/>
          <w:b/>
          <w:bCs/>
        </w:rPr>
        <w:t>Donut Chart</w:t>
      </w:r>
      <w:r w:rsidRPr="007B22FA">
        <w:rPr>
          <w:rFonts w:ascii="Times New Roman" w:hAnsi="Times New Roman" w:cs="Times New Roman"/>
        </w:rPr>
        <w:t xml:space="preserve"> – containing Total sales by region. Effective way to illustrate share of the total in given column. </w:t>
      </w:r>
    </w:p>
    <w:p w14:paraId="3770ECC7" w14:textId="77777777" w:rsidR="00715263" w:rsidRPr="007B22FA" w:rsidRDefault="00715263" w:rsidP="00715263">
      <w:pPr>
        <w:pStyle w:val="ListParagraph"/>
        <w:numPr>
          <w:ilvl w:val="0"/>
          <w:numId w:val="12"/>
        </w:numPr>
        <w:rPr>
          <w:rFonts w:ascii="Times New Roman" w:hAnsi="Times New Roman" w:cs="Times New Roman"/>
        </w:rPr>
      </w:pPr>
      <w:r w:rsidRPr="007B22FA">
        <w:rPr>
          <w:rFonts w:ascii="Times New Roman" w:hAnsi="Times New Roman" w:cs="Times New Roman"/>
          <w:b/>
          <w:bCs/>
        </w:rPr>
        <w:t>Ribbon Chart</w:t>
      </w:r>
      <w:r w:rsidRPr="007B22FA">
        <w:rPr>
          <w:rFonts w:ascii="Times New Roman" w:hAnsi="Times New Roman" w:cs="Times New Roman"/>
        </w:rPr>
        <w:t xml:space="preserve"> – containing Total sales by Category. To illustrate share of the sales within Category.</w:t>
      </w:r>
    </w:p>
    <w:p w14:paraId="66C14EEA" w14:textId="77777777" w:rsidR="00715263" w:rsidRPr="007B22FA" w:rsidRDefault="00715263" w:rsidP="00715263">
      <w:pPr>
        <w:rPr>
          <w:rFonts w:ascii="Times New Roman" w:hAnsi="Times New Roman" w:cs="Times New Roman"/>
        </w:rPr>
      </w:pPr>
      <w:r w:rsidRPr="007B22FA">
        <w:rPr>
          <w:rFonts w:ascii="Times New Roman" w:hAnsi="Times New Roman" w:cs="Times New Roman"/>
        </w:rPr>
        <w:t>Other interactive tools for this page.</w:t>
      </w:r>
    </w:p>
    <w:p w14:paraId="60B5506F" w14:textId="26DB9156" w:rsidR="00715263" w:rsidRPr="007B22FA" w:rsidRDefault="00715263" w:rsidP="00715263">
      <w:pPr>
        <w:pStyle w:val="ListParagraph"/>
        <w:numPr>
          <w:ilvl w:val="0"/>
          <w:numId w:val="13"/>
        </w:numPr>
        <w:rPr>
          <w:rFonts w:ascii="Times New Roman" w:hAnsi="Times New Roman" w:cs="Times New Roman"/>
        </w:rPr>
      </w:pPr>
      <w:r w:rsidRPr="007B22FA">
        <w:rPr>
          <w:rFonts w:ascii="Times New Roman" w:hAnsi="Times New Roman" w:cs="Times New Roman"/>
        </w:rPr>
        <w:t>Year slicer filter</w:t>
      </w:r>
    </w:p>
    <w:p w14:paraId="29CF75F4" w14:textId="3A8D1D54" w:rsidR="0021267D" w:rsidRPr="007B22FA" w:rsidRDefault="00715263" w:rsidP="00095C81">
      <w:pPr>
        <w:pStyle w:val="ListParagraph"/>
        <w:numPr>
          <w:ilvl w:val="0"/>
          <w:numId w:val="13"/>
        </w:numPr>
        <w:rPr>
          <w:rFonts w:ascii="Times New Roman" w:hAnsi="Times New Roman" w:cs="Times New Roman"/>
        </w:rPr>
      </w:pPr>
      <w:r w:rsidRPr="007B22FA">
        <w:rPr>
          <w:rFonts w:ascii="Times New Roman" w:hAnsi="Times New Roman" w:cs="Times New Roman"/>
        </w:rPr>
        <w:t>Action button that navigates to next page when you press it.</w:t>
      </w:r>
    </w:p>
    <w:p w14:paraId="1F5FE225" w14:textId="134AF284" w:rsidR="00095C81" w:rsidRPr="007B22FA" w:rsidRDefault="00095C81" w:rsidP="00095C81">
      <w:pPr>
        <w:pStyle w:val="Caption"/>
        <w:keepNext/>
        <w:rPr>
          <w:rFonts w:ascii="Times New Roman" w:hAnsi="Times New Roman" w:cs="Times New Roman"/>
        </w:rPr>
      </w:pPr>
      <w:r w:rsidRPr="007B22FA">
        <w:rPr>
          <w:rFonts w:ascii="Times New Roman" w:hAnsi="Times New Roman" w:cs="Times New Roman"/>
        </w:rPr>
        <w:lastRenderedPageBreak/>
        <w:t xml:space="preserve">Figure </w:t>
      </w:r>
      <w:r w:rsidRPr="007B22FA">
        <w:rPr>
          <w:rFonts w:ascii="Times New Roman" w:hAnsi="Times New Roman" w:cs="Times New Roman"/>
        </w:rPr>
        <w:fldChar w:fldCharType="begin"/>
      </w:r>
      <w:r w:rsidRPr="007B22FA">
        <w:rPr>
          <w:rFonts w:ascii="Times New Roman" w:hAnsi="Times New Roman" w:cs="Times New Roman"/>
        </w:rPr>
        <w:instrText xml:space="preserve"> SEQ Figure \* ARABIC </w:instrText>
      </w:r>
      <w:r w:rsidRPr="007B22FA">
        <w:rPr>
          <w:rFonts w:ascii="Times New Roman" w:hAnsi="Times New Roman" w:cs="Times New Roman"/>
        </w:rPr>
        <w:fldChar w:fldCharType="separate"/>
      </w:r>
      <w:r w:rsidR="0001668C">
        <w:rPr>
          <w:rFonts w:ascii="Times New Roman" w:hAnsi="Times New Roman" w:cs="Times New Roman"/>
          <w:noProof/>
        </w:rPr>
        <w:t>4</w:t>
      </w:r>
      <w:r w:rsidRPr="007B22FA">
        <w:rPr>
          <w:rFonts w:ascii="Times New Roman" w:hAnsi="Times New Roman" w:cs="Times New Roman"/>
          <w:noProof/>
        </w:rPr>
        <w:fldChar w:fldCharType="end"/>
      </w:r>
    </w:p>
    <w:p w14:paraId="7485211B" w14:textId="77777777" w:rsidR="0021267D" w:rsidRPr="007B22FA" w:rsidRDefault="0021267D" w:rsidP="0021267D">
      <w:pPr>
        <w:rPr>
          <w:rFonts w:ascii="Times New Roman" w:hAnsi="Times New Roman" w:cs="Times New Roman"/>
        </w:rPr>
      </w:pPr>
      <w:r w:rsidRPr="007B22FA">
        <w:rPr>
          <w:rFonts w:ascii="Times New Roman" w:hAnsi="Times New Roman" w:cs="Times New Roman"/>
          <w:noProof/>
        </w:rPr>
        <w:drawing>
          <wp:inline distT="0" distB="0" distL="0" distR="0" wp14:anchorId="3EC61271" wp14:editId="3DAEAB83">
            <wp:extent cx="5486400" cy="3074035"/>
            <wp:effectExtent l="0" t="0" r="0" b="0"/>
            <wp:docPr id="13032289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28930" name="Picture 1" descr="A screenshot of a computer&#10;&#10;AI-generated content may be incorrect."/>
                    <pic:cNvPicPr/>
                  </pic:nvPicPr>
                  <pic:blipFill>
                    <a:blip r:embed="rId11"/>
                    <a:stretch>
                      <a:fillRect/>
                    </a:stretch>
                  </pic:blipFill>
                  <pic:spPr>
                    <a:xfrm>
                      <a:off x="0" y="0"/>
                      <a:ext cx="5486400" cy="3074035"/>
                    </a:xfrm>
                    <a:prstGeom prst="rect">
                      <a:avLst/>
                    </a:prstGeom>
                  </pic:spPr>
                </pic:pic>
              </a:graphicData>
            </a:graphic>
          </wp:inline>
        </w:drawing>
      </w:r>
    </w:p>
    <w:p w14:paraId="3253EDE3" w14:textId="77777777" w:rsidR="0021267D" w:rsidRPr="007B22FA" w:rsidRDefault="0021267D" w:rsidP="0021267D">
      <w:pPr>
        <w:rPr>
          <w:rFonts w:ascii="Times New Roman" w:hAnsi="Times New Roman" w:cs="Times New Roman"/>
        </w:rPr>
      </w:pPr>
      <w:r w:rsidRPr="007B22FA">
        <w:rPr>
          <w:rFonts w:ascii="Times New Roman" w:hAnsi="Times New Roman" w:cs="Times New Roman"/>
        </w:rPr>
        <w:t>Charts used for this page.</w:t>
      </w:r>
    </w:p>
    <w:p w14:paraId="58D9F8A7" w14:textId="65646F44" w:rsidR="0021267D" w:rsidRPr="007B22FA" w:rsidRDefault="0021267D" w:rsidP="0021267D">
      <w:pPr>
        <w:pStyle w:val="ListParagraph"/>
        <w:numPr>
          <w:ilvl w:val="0"/>
          <w:numId w:val="14"/>
        </w:numPr>
        <w:rPr>
          <w:rFonts w:ascii="Times New Roman" w:hAnsi="Times New Roman" w:cs="Times New Roman"/>
          <w:i/>
          <w:iCs/>
          <w:sz w:val="20"/>
          <w:szCs w:val="20"/>
        </w:rPr>
      </w:pPr>
      <w:r w:rsidRPr="007B22FA">
        <w:rPr>
          <w:rFonts w:ascii="Times New Roman" w:hAnsi="Times New Roman" w:cs="Times New Roman"/>
          <w:b/>
          <w:bCs/>
        </w:rPr>
        <w:t>Table Visual</w:t>
      </w:r>
      <w:r w:rsidRPr="007B22FA">
        <w:rPr>
          <w:rFonts w:ascii="Times New Roman" w:hAnsi="Times New Roman" w:cs="Times New Roman"/>
        </w:rPr>
        <w:t xml:space="preserve"> – containing Category, Sub-Category, its Total sales, Sales % </w:t>
      </w:r>
      <w:r w:rsidRPr="007B22FA">
        <w:rPr>
          <w:rFonts w:ascii="Times New Roman" w:hAnsi="Times New Roman" w:cs="Times New Roman"/>
          <w:i/>
          <w:iCs/>
          <w:color w:val="595959" w:themeColor="text1" w:themeTint="A6"/>
          <w:sz w:val="20"/>
          <w:szCs w:val="20"/>
        </w:rPr>
        <w:t>(sum(sales)/Grand Total(sales))</w:t>
      </w:r>
      <w:r w:rsidRPr="007B22FA">
        <w:rPr>
          <w:rFonts w:ascii="Times New Roman" w:hAnsi="Times New Roman" w:cs="Times New Roman"/>
        </w:rPr>
        <w:t xml:space="preserve">, Returned Amount </w:t>
      </w:r>
      <w:r w:rsidRPr="007B22FA">
        <w:rPr>
          <w:rFonts w:ascii="Times New Roman" w:hAnsi="Times New Roman" w:cs="Times New Roman"/>
          <w:i/>
          <w:iCs/>
          <w:color w:val="595959" w:themeColor="text1" w:themeTint="A6"/>
          <w:sz w:val="20"/>
          <w:szCs w:val="20"/>
        </w:rPr>
        <w:t>(sum(sales) if Returned = “Yes”)</w:t>
      </w:r>
      <w:r w:rsidRPr="007B22FA">
        <w:rPr>
          <w:rFonts w:ascii="Times New Roman" w:hAnsi="Times New Roman" w:cs="Times New Roman"/>
          <w:i/>
          <w:iCs/>
          <w:sz w:val="20"/>
          <w:szCs w:val="20"/>
        </w:rPr>
        <w:t xml:space="preserve">, </w:t>
      </w:r>
      <w:r w:rsidRPr="007B22FA">
        <w:rPr>
          <w:rFonts w:ascii="Times New Roman" w:hAnsi="Times New Roman" w:cs="Times New Roman"/>
        </w:rPr>
        <w:t>Returned %</w:t>
      </w:r>
      <w:r w:rsidRPr="007B22FA">
        <w:rPr>
          <w:rFonts w:ascii="Times New Roman" w:hAnsi="Times New Roman" w:cs="Times New Roman"/>
          <w:i/>
          <w:iCs/>
          <w:color w:val="808080" w:themeColor="background1" w:themeShade="80"/>
          <w:sz w:val="20"/>
          <w:szCs w:val="20"/>
        </w:rPr>
        <w:t xml:space="preserve"> </w:t>
      </w:r>
      <w:r w:rsidRPr="007B22FA">
        <w:rPr>
          <w:rFonts w:ascii="Times New Roman" w:hAnsi="Times New Roman" w:cs="Times New Roman"/>
          <w:i/>
          <w:iCs/>
          <w:color w:val="595959" w:themeColor="text1" w:themeTint="A6"/>
          <w:sz w:val="20"/>
          <w:szCs w:val="20"/>
        </w:rPr>
        <w:t>(sum (Returned Amount)/Grand Total (Returned Amount))</w:t>
      </w:r>
      <w:r w:rsidRPr="007B22FA">
        <w:rPr>
          <w:rFonts w:ascii="Times New Roman" w:hAnsi="Times New Roman" w:cs="Times New Roman"/>
        </w:rPr>
        <w:t xml:space="preserve">, and Return Rate </w:t>
      </w:r>
      <w:r w:rsidRPr="007B22FA">
        <w:rPr>
          <w:rFonts w:ascii="Times New Roman" w:hAnsi="Times New Roman" w:cs="Times New Roman"/>
          <w:i/>
          <w:iCs/>
          <w:color w:val="595959" w:themeColor="text1" w:themeTint="A6"/>
          <w:sz w:val="20"/>
          <w:szCs w:val="20"/>
        </w:rPr>
        <w:t>(Returned Amount/Sales)</w:t>
      </w:r>
    </w:p>
    <w:p w14:paraId="3D24FAAE" w14:textId="3B64C352" w:rsidR="0021267D" w:rsidRPr="007B22FA" w:rsidRDefault="0021267D" w:rsidP="0021267D">
      <w:pPr>
        <w:pStyle w:val="ListParagraph"/>
        <w:numPr>
          <w:ilvl w:val="0"/>
          <w:numId w:val="14"/>
        </w:numPr>
        <w:rPr>
          <w:rFonts w:ascii="Times New Roman" w:hAnsi="Times New Roman" w:cs="Times New Roman"/>
        </w:rPr>
      </w:pPr>
      <w:r w:rsidRPr="007B22FA">
        <w:rPr>
          <w:rFonts w:ascii="Times New Roman" w:hAnsi="Times New Roman" w:cs="Times New Roman"/>
          <w:b/>
          <w:bCs/>
        </w:rPr>
        <w:t>Combo Chart</w:t>
      </w:r>
      <w:r w:rsidRPr="007B22FA">
        <w:rPr>
          <w:rFonts w:ascii="Times New Roman" w:hAnsi="Times New Roman" w:cs="Times New Roman"/>
        </w:rPr>
        <w:t xml:space="preserve"> – containing </w:t>
      </w:r>
      <w:r w:rsidR="003926E3" w:rsidRPr="007B22FA">
        <w:rPr>
          <w:rFonts w:ascii="Times New Roman" w:hAnsi="Times New Roman" w:cs="Times New Roman"/>
        </w:rPr>
        <w:t xml:space="preserve">Ship mode by </w:t>
      </w:r>
      <w:r w:rsidRPr="007B22FA">
        <w:rPr>
          <w:rFonts w:ascii="Times New Roman" w:hAnsi="Times New Roman" w:cs="Times New Roman"/>
        </w:rPr>
        <w:t xml:space="preserve">Total sales, Total </w:t>
      </w:r>
      <w:r w:rsidR="003926E3" w:rsidRPr="007B22FA">
        <w:rPr>
          <w:rFonts w:ascii="Times New Roman" w:hAnsi="Times New Roman" w:cs="Times New Roman"/>
        </w:rPr>
        <w:t>return</w:t>
      </w:r>
      <w:r w:rsidRPr="007B22FA">
        <w:rPr>
          <w:rFonts w:ascii="Times New Roman" w:hAnsi="Times New Roman" w:cs="Times New Roman"/>
        </w:rPr>
        <w:t xml:space="preserve"> in </w:t>
      </w:r>
      <w:r w:rsidR="003926E3" w:rsidRPr="007B22FA">
        <w:rPr>
          <w:rFonts w:ascii="Times New Roman" w:hAnsi="Times New Roman" w:cs="Times New Roman"/>
        </w:rPr>
        <w:t>Bar</w:t>
      </w:r>
      <w:r w:rsidRPr="007B22FA">
        <w:rPr>
          <w:rFonts w:ascii="Times New Roman" w:hAnsi="Times New Roman" w:cs="Times New Roman"/>
        </w:rPr>
        <w:t xml:space="preserve"> visuals, and </w:t>
      </w:r>
      <w:r w:rsidR="003926E3" w:rsidRPr="007B22FA">
        <w:rPr>
          <w:rFonts w:ascii="Times New Roman" w:hAnsi="Times New Roman" w:cs="Times New Roman"/>
        </w:rPr>
        <w:t>Return rate</w:t>
      </w:r>
      <w:r w:rsidRPr="007B22FA">
        <w:rPr>
          <w:rFonts w:ascii="Times New Roman" w:hAnsi="Times New Roman" w:cs="Times New Roman"/>
        </w:rPr>
        <w:t xml:space="preserve"> in </w:t>
      </w:r>
      <w:r w:rsidR="003926E3" w:rsidRPr="007B22FA">
        <w:rPr>
          <w:rFonts w:ascii="Times New Roman" w:hAnsi="Times New Roman" w:cs="Times New Roman"/>
        </w:rPr>
        <w:t>line</w:t>
      </w:r>
      <w:r w:rsidRPr="007B22FA">
        <w:rPr>
          <w:rFonts w:ascii="Times New Roman" w:hAnsi="Times New Roman" w:cs="Times New Roman"/>
        </w:rPr>
        <w:t xml:space="preserve"> visual. </w:t>
      </w:r>
      <w:r w:rsidR="003926E3" w:rsidRPr="007B22FA">
        <w:rPr>
          <w:rFonts w:ascii="Times New Roman" w:hAnsi="Times New Roman" w:cs="Times New Roman"/>
        </w:rPr>
        <w:t>We can see clearly which ship mode has the highest return rate.</w:t>
      </w:r>
    </w:p>
    <w:p w14:paraId="4EB1C126" w14:textId="1E06116D" w:rsidR="0021267D" w:rsidRPr="007B22FA" w:rsidRDefault="003D68BF" w:rsidP="0021267D">
      <w:pPr>
        <w:pStyle w:val="ListParagraph"/>
        <w:numPr>
          <w:ilvl w:val="0"/>
          <w:numId w:val="14"/>
        </w:numPr>
        <w:rPr>
          <w:rFonts w:ascii="Times New Roman" w:hAnsi="Times New Roman" w:cs="Times New Roman"/>
        </w:rPr>
      </w:pPr>
      <w:r w:rsidRPr="007B22FA">
        <w:rPr>
          <w:rFonts w:ascii="Times New Roman" w:hAnsi="Times New Roman" w:cs="Times New Roman"/>
          <w:b/>
          <w:bCs/>
        </w:rPr>
        <w:t>Area</w:t>
      </w:r>
      <w:r w:rsidR="0021267D" w:rsidRPr="007B22FA">
        <w:rPr>
          <w:rFonts w:ascii="Times New Roman" w:hAnsi="Times New Roman" w:cs="Times New Roman"/>
          <w:b/>
          <w:bCs/>
        </w:rPr>
        <w:t xml:space="preserve"> Chart</w:t>
      </w:r>
      <w:r w:rsidR="0021267D" w:rsidRPr="007B22FA">
        <w:rPr>
          <w:rFonts w:ascii="Times New Roman" w:hAnsi="Times New Roman" w:cs="Times New Roman"/>
        </w:rPr>
        <w:t xml:space="preserve"> – containing </w:t>
      </w:r>
      <w:r w:rsidRPr="007B22FA">
        <w:rPr>
          <w:rFonts w:ascii="Times New Roman" w:hAnsi="Times New Roman" w:cs="Times New Roman"/>
        </w:rPr>
        <w:t>Return rate by Salesperson</w:t>
      </w:r>
      <w:r w:rsidR="0021267D" w:rsidRPr="007B22FA">
        <w:rPr>
          <w:rFonts w:ascii="Times New Roman" w:hAnsi="Times New Roman" w:cs="Times New Roman"/>
        </w:rPr>
        <w:t>.</w:t>
      </w:r>
    </w:p>
    <w:p w14:paraId="144BA3C7" w14:textId="51E57981" w:rsidR="0021267D" w:rsidRPr="007B22FA" w:rsidRDefault="003D68BF" w:rsidP="0021267D">
      <w:pPr>
        <w:pStyle w:val="ListParagraph"/>
        <w:numPr>
          <w:ilvl w:val="0"/>
          <w:numId w:val="14"/>
        </w:numPr>
        <w:rPr>
          <w:rFonts w:ascii="Times New Roman" w:hAnsi="Times New Roman" w:cs="Times New Roman"/>
        </w:rPr>
      </w:pPr>
      <w:r w:rsidRPr="007B22FA">
        <w:rPr>
          <w:rFonts w:ascii="Times New Roman" w:hAnsi="Times New Roman" w:cs="Times New Roman"/>
          <w:b/>
          <w:bCs/>
        </w:rPr>
        <w:t>Card Visual</w:t>
      </w:r>
      <w:r w:rsidR="0021267D" w:rsidRPr="007B22FA">
        <w:rPr>
          <w:rFonts w:ascii="Times New Roman" w:hAnsi="Times New Roman" w:cs="Times New Roman"/>
        </w:rPr>
        <w:t xml:space="preserve"> – containing </w:t>
      </w:r>
      <w:r w:rsidRPr="007B22FA">
        <w:rPr>
          <w:rFonts w:ascii="Times New Roman" w:hAnsi="Times New Roman" w:cs="Times New Roman"/>
        </w:rPr>
        <w:t>overall Return rate.</w:t>
      </w:r>
    </w:p>
    <w:p w14:paraId="01E035F5" w14:textId="46E23B4D" w:rsidR="003D68BF" w:rsidRPr="007B22FA" w:rsidRDefault="003D68BF" w:rsidP="0021267D">
      <w:pPr>
        <w:pStyle w:val="ListParagraph"/>
        <w:numPr>
          <w:ilvl w:val="0"/>
          <w:numId w:val="14"/>
        </w:numPr>
        <w:rPr>
          <w:rFonts w:ascii="Times New Roman" w:hAnsi="Times New Roman" w:cs="Times New Roman"/>
        </w:rPr>
      </w:pPr>
      <w:r w:rsidRPr="007B22FA">
        <w:rPr>
          <w:rFonts w:ascii="Times New Roman" w:hAnsi="Times New Roman" w:cs="Times New Roman"/>
          <w:b/>
          <w:bCs/>
        </w:rPr>
        <w:t>Column Chart</w:t>
      </w:r>
      <w:r w:rsidRPr="007B22FA">
        <w:rPr>
          <w:rFonts w:ascii="Times New Roman" w:hAnsi="Times New Roman" w:cs="Times New Roman"/>
        </w:rPr>
        <w:t xml:space="preserve"> – containing Return rate by states.</w:t>
      </w:r>
    </w:p>
    <w:p w14:paraId="34D6BC05" w14:textId="77777777" w:rsidR="0021267D" w:rsidRPr="007B22FA" w:rsidRDefault="0021267D" w:rsidP="0021267D">
      <w:pPr>
        <w:rPr>
          <w:rFonts w:ascii="Times New Roman" w:hAnsi="Times New Roman" w:cs="Times New Roman"/>
        </w:rPr>
      </w:pPr>
      <w:r w:rsidRPr="007B22FA">
        <w:rPr>
          <w:rFonts w:ascii="Times New Roman" w:hAnsi="Times New Roman" w:cs="Times New Roman"/>
        </w:rPr>
        <w:t>Other interactive tools for this page.</w:t>
      </w:r>
    </w:p>
    <w:p w14:paraId="2CF7E488" w14:textId="77777777" w:rsidR="0021267D" w:rsidRPr="007B22FA" w:rsidRDefault="0021267D" w:rsidP="0021267D">
      <w:pPr>
        <w:pStyle w:val="ListParagraph"/>
        <w:numPr>
          <w:ilvl w:val="0"/>
          <w:numId w:val="14"/>
        </w:numPr>
        <w:rPr>
          <w:rFonts w:ascii="Times New Roman" w:hAnsi="Times New Roman" w:cs="Times New Roman"/>
        </w:rPr>
      </w:pPr>
      <w:r w:rsidRPr="007B22FA">
        <w:rPr>
          <w:rFonts w:ascii="Times New Roman" w:hAnsi="Times New Roman" w:cs="Times New Roman"/>
        </w:rPr>
        <w:t>Year slicer filter</w:t>
      </w:r>
    </w:p>
    <w:p w14:paraId="3D0711A5" w14:textId="41CC2B7E" w:rsidR="0021267D" w:rsidRPr="007B22FA" w:rsidRDefault="0021267D" w:rsidP="0021267D">
      <w:pPr>
        <w:pStyle w:val="ListParagraph"/>
        <w:numPr>
          <w:ilvl w:val="0"/>
          <w:numId w:val="14"/>
        </w:numPr>
        <w:rPr>
          <w:rFonts w:ascii="Times New Roman" w:hAnsi="Times New Roman" w:cs="Times New Roman"/>
        </w:rPr>
      </w:pPr>
      <w:r w:rsidRPr="007B22FA">
        <w:rPr>
          <w:rFonts w:ascii="Times New Roman" w:hAnsi="Times New Roman" w:cs="Times New Roman"/>
        </w:rPr>
        <w:t>Action button that navigates to previous page when you press it.</w:t>
      </w:r>
    </w:p>
    <w:p w14:paraId="5A1DAD73" w14:textId="37D4A9DC" w:rsidR="008B1DBF" w:rsidRPr="007B22FA" w:rsidRDefault="00FE433B" w:rsidP="0021267D">
      <w:pPr>
        <w:rPr>
          <w:rFonts w:ascii="Times New Roman" w:hAnsi="Times New Roman" w:cs="Times New Roman"/>
        </w:rPr>
      </w:pPr>
      <w:r w:rsidRPr="007B22FA">
        <w:rPr>
          <w:rFonts w:ascii="Times New Roman" w:hAnsi="Times New Roman" w:cs="Times New Roman"/>
        </w:rPr>
        <w:br/>
      </w:r>
      <w:r w:rsidRPr="007B22FA">
        <w:rPr>
          <w:rFonts w:ascii="Times New Roman" w:hAnsi="Times New Roman" w:cs="Times New Roman"/>
        </w:rPr>
        <w:br/>
      </w:r>
    </w:p>
    <w:p w14:paraId="5E3FB3F6" w14:textId="77777777" w:rsidR="009F1768" w:rsidRPr="007B22FA" w:rsidRDefault="009F1768" w:rsidP="0021267D">
      <w:pPr>
        <w:rPr>
          <w:rFonts w:ascii="Times New Roman" w:hAnsi="Times New Roman" w:cs="Times New Roman"/>
        </w:rPr>
      </w:pPr>
    </w:p>
    <w:p w14:paraId="3B291D45" w14:textId="77777777" w:rsidR="009F1768" w:rsidRPr="007B22FA" w:rsidRDefault="009F1768" w:rsidP="0021267D">
      <w:pPr>
        <w:rPr>
          <w:rFonts w:ascii="Times New Roman" w:hAnsi="Times New Roman" w:cs="Times New Roman"/>
        </w:rPr>
      </w:pPr>
    </w:p>
    <w:p w14:paraId="74308661" w14:textId="54E2A5A6" w:rsidR="00C74E7F" w:rsidRPr="007B22FA" w:rsidRDefault="009F1768" w:rsidP="00C74E7F">
      <w:pPr>
        <w:pStyle w:val="Heading1"/>
        <w:rPr>
          <w:rFonts w:ascii="Times New Roman" w:hAnsi="Times New Roman" w:cs="Times New Roman"/>
        </w:rPr>
      </w:pPr>
      <w:bookmarkStart w:id="3" w:name="_Toc207288387"/>
      <w:r w:rsidRPr="007B22FA">
        <w:rPr>
          <w:rFonts w:ascii="Times New Roman" w:hAnsi="Times New Roman" w:cs="Times New Roman"/>
        </w:rPr>
        <w:lastRenderedPageBreak/>
        <w:t>4</w:t>
      </w:r>
      <w:r w:rsidR="00EC0557" w:rsidRPr="007B22FA">
        <w:rPr>
          <w:rFonts w:ascii="Times New Roman" w:hAnsi="Times New Roman" w:cs="Times New Roman"/>
        </w:rPr>
        <w:t>. How BI Tools Help Decision-Makers</w:t>
      </w:r>
      <w:bookmarkEnd w:id="3"/>
    </w:p>
    <w:p w14:paraId="474EE856" w14:textId="77777777" w:rsidR="00C74E7F" w:rsidRPr="007B22FA" w:rsidRDefault="00C74E7F" w:rsidP="00C74E7F">
      <w:pPr>
        <w:rPr>
          <w:rFonts w:ascii="Times New Roman" w:hAnsi="Times New Roman" w:cs="Times New Roman"/>
        </w:rPr>
      </w:pPr>
      <w:r w:rsidRPr="007B22FA">
        <w:rPr>
          <w:rFonts w:ascii="Times New Roman" w:hAnsi="Times New Roman" w:cs="Times New Roman"/>
        </w:rPr>
        <w:tab/>
      </w:r>
    </w:p>
    <w:p w14:paraId="5394AE54" w14:textId="77777777" w:rsidR="00264E7B" w:rsidRPr="007B22FA" w:rsidRDefault="00C74E7F" w:rsidP="00264E7B">
      <w:pPr>
        <w:ind w:firstLine="720"/>
        <w:rPr>
          <w:rFonts w:ascii="Times New Roman" w:hAnsi="Times New Roman" w:cs="Times New Roman"/>
        </w:rPr>
      </w:pPr>
      <w:r w:rsidRPr="007B22FA">
        <w:rPr>
          <w:rFonts w:ascii="Times New Roman" w:hAnsi="Times New Roman" w:cs="Times New Roman"/>
        </w:rPr>
        <w:t>I believe that data tells a story—one that is honest, unbiased, and full of insights. However, understanding this story requires the right tools and techniques. This is where Business Intelligence (BI) tools come into play. Tools like Power BI, Tableau, SAP Predictive Analysis, and SAP Lumira serve as powerful bridges between raw data and actionable insights.</w:t>
      </w:r>
      <w:r w:rsidR="00264E7B" w:rsidRPr="007B22FA">
        <w:rPr>
          <w:rFonts w:ascii="Times New Roman" w:hAnsi="Times New Roman" w:cs="Times New Roman"/>
        </w:rPr>
        <w:t xml:space="preserve"> </w:t>
      </w:r>
    </w:p>
    <w:p w14:paraId="0B5CF471" w14:textId="13B07586" w:rsidR="00264E7B" w:rsidRPr="007B22FA" w:rsidRDefault="00264E7B" w:rsidP="00264E7B">
      <w:pPr>
        <w:ind w:firstLine="720"/>
        <w:rPr>
          <w:rFonts w:ascii="Times New Roman" w:hAnsi="Times New Roman" w:cs="Times New Roman"/>
        </w:rPr>
      </w:pPr>
      <w:r w:rsidRPr="007B22FA">
        <w:rPr>
          <w:rFonts w:ascii="Times New Roman" w:hAnsi="Times New Roman" w:cs="Times New Roman"/>
        </w:rPr>
        <w:t>Data is often too complex for the human eye to interpret directly. BI tools transform this complexity into clear, interactive visualizations that make understanding data not only easier but also engaging. The ability to interpret data through visual storytelling is like having exceptional public speaking skills in the data industry, it turns raw information into impactful messages that drive decision-making.</w:t>
      </w:r>
    </w:p>
    <w:p w14:paraId="170B1C18" w14:textId="73995777" w:rsidR="008B1DBF" w:rsidRPr="007B22FA" w:rsidRDefault="00264E7B" w:rsidP="00264E7B">
      <w:pPr>
        <w:ind w:firstLine="720"/>
        <w:rPr>
          <w:rFonts w:ascii="Times New Roman" w:hAnsi="Times New Roman" w:cs="Times New Roman"/>
        </w:rPr>
      </w:pPr>
      <w:r w:rsidRPr="007B22FA">
        <w:rPr>
          <w:rFonts w:ascii="Times New Roman" w:hAnsi="Times New Roman" w:cs="Times New Roman"/>
        </w:rPr>
        <w:t>Moreover, mastering BI tools empowers professionals to uncover hidden patterns, predict trends, and make data-driven recommendations. This capability is crucial for decision-makers who want to act confidently in a competitive business environment. By effectively communicating insights, BI tools enable organizations to seize opportunities, mitigate risks, and achieve strategic goals.</w:t>
      </w:r>
      <w:r w:rsidRPr="007B22FA">
        <w:rPr>
          <w:rFonts w:ascii="Times New Roman" w:hAnsi="Times New Roman" w:cs="Times New Roman"/>
        </w:rPr>
        <w:br/>
      </w:r>
    </w:p>
    <w:p w14:paraId="0E503DF0" w14:textId="71C5BAD8" w:rsidR="008B1DBF" w:rsidRPr="007B22FA" w:rsidRDefault="00FE433B">
      <w:pPr>
        <w:rPr>
          <w:rFonts w:ascii="Times New Roman" w:hAnsi="Times New Roman" w:cs="Times New Roman"/>
        </w:rPr>
      </w:pPr>
      <w:r w:rsidRPr="007B22FA">
        <w:rPr>
          <w:rFonts w:ascii="Times New Roman" w:hAnsi="Times New Roman" w:cs="Times New Roman"/>
        </w:rPr>
        <w:br/>
      </w:r>
    </w:p>
    <w:sectPr w:rsidR="008B1DBF" w:rsidRPr="007B22FA" w:rsidSect="00034616">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68395" w14:textId="77777777" w:rsidR="00835C77" w:rsidRDefault="00835C77" w:rsidP="00EC0557">
      <w:pPr>
        <w:spacing w:after="0" w:line="240" w:lineRule="auto"/>
      </w:pPr>
      <w:r>
        <w:separator/>
      </w:r>
    </w:p>
  </w:endnote>
  <w:endnote w:type="continuationSeparator" w:id="0">
    <w:p w14:paraId="1EBA17CE" w14:textId="77777777" w:rsidR="00835C77" w:rsidRDefault="00835C77" w:rsidP="00EC0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1845117"/>
      <w:docPartObj>
        <w:docPartGallery w:val="Page Numbers (Bottom of Page)"/>
        <w:docPartUnique/>
      </w:docPartObj>
    </w:sdtPr>
    <w:sdtEndPr>
      <w:rPr>
        <w:color w:val="7F7F7F" w:themeColor="background1" w:themeShade="7F"/>
        <w:spacing w:val="60"/>
      </w:rPr>
    </w:sdtEndPr>
    <w:sdtContent>
      <w:p w14:paraId="1AF7A061" w14:textId="1ABE947E" w:rsidR="00EC0557" w:rsidRDefault="00EC05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1691F7" w14:textId="585122D2" w:rsidR="00EC0557" w:rsidRDefault="00EC0557">
    <w:pPr>
      <w:pStyle w:val="Footer"/>
    </w:pPr>
    <w:r>
      <w:t xml:space="preserve">Report </w:t>
    </w:r>
    <w:r w:rsidR="00EC737D">
      <w:t xml:space="preserve">prepared </w:t>
    </w:r>
    <w:r>
      <w:t>by: Bilegsed (Billy) Enkhbayar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74754" w14:textId="77777777" w:rsidR="00835C77" w:rsidRDefault="00835C77" w:rsidP="00EC0557">
      <w:pPr>
        <w:spacing w:after="0" w:line="240" w:lineRule="auto"/>
      </w:pPr>
      <w:r>
        <w:separator/>
      </w:r>
    </w:p>
  </w:footnote>
  <w:footnote w:type="continuationSeparator" w:id="0">
    <w:p w14:paraId="329A53E2" w14:textId="77777777" w:rsidR="00835C77" w:rsidRDefault="00835C77" w:rsidP="00EC0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0D2817"/>
    <w:multiLevelType w:val="multilevel"/>
    <w:tmpl w:val="5236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B0B70"/>
    <w:multiLevelType w:val="hybridMultilevel"/>
    <w:tmpl w:val="1DB61444"/>
    <w:lvl w:ilvl="0" w:tplc="783E4E6C">
      <w:start w:val="1"/>
      <w:numFmt w:val="decimal"/>
      <w:lvlText w:val="%1."/>
      <w:lvlJc w:val="left"/>
      <w:pPr>
        <w:ind w:left="72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076A8"/>
    <w:multiLevelType w:val="multilevel"/>
    <w:tmpl w:val="BB50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63550B"/>
    <w:multiLevelType w:val="hybridMultilevel"/>
    <w:tmpl w:val="77F44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B0E66"/>
    <w:multiLevelType w:val="hybridMultilevel"/>
    <w:tmpl w:val="1DB61444"/>
    <w:lvl w:ilvl="0" w:tplc="FFFFFFFF">
      <w:start w:val="1"/>
      <w:numFmt w:val="decimal"/>
      <w:lvlText w:val="%1."/>
      <w:lvlJc w:val="left"/>
      <w:pPr>
        <w:ind w:left="720" w:hanging="360"/>
      </w:pPr>
      <w:rPr>
        <w:rFonts w:hint="default"/>
        <w:i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5857B8"/>
    <w:multiLevelType w:val="hybridMultilevel"/>
    <w:tmpl w:val="F0E4E25C"/>
    <w:lvl w:ilvl="0" w:tplc="FFFFFFFF">
      <w:start w:val="1"/>
      <w:numFmt w:val="decimal"/>
      <w:lvlText w:val="%1."/>
      <w:lvlJc w:val="left"/>
      <w:pPr>
        <w:ind w:left="720" w:hanging="360"/>
      </w:pPr>
      <w:rPr>
        <w:rFonts w:hint="default"/>
        <w:i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EC799C"/>
    <w:multiLevelType w:val="hybridMultilevel"/>
    <w:tmpl w:val="5220E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3F2410"/>
    <w:multiLevelType w:val="hybridMultilevel"/>
    <w:tmpl w:val="109EE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D51F4F"/>
    <w:multiLevelType w:val="hybridMultilevel"/>
    <w:tmpl w:val="B844B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B44F9C"/>
    <w:multiLevelType w:val="hybridMultilevel"/>
    <w:tmpl w:val="1E120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E60F8"/>
    <w:multiLevelType w:val="hybridMultilevel"/>
    <w:tmpl w:val="F0E4E25C"/>
    <w:lvl w:ilvl="0" w:tplc="4DEEF11A">
      <w:start w:val="1"/>
      <w:numFmt w:val="decimal"/>
      <w:lvlText w:val="%1."/>
      <w:lvlJc w:val="left"/>
      <w:pPr>
        <w:ind w:left="72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D5B61"/>
    <w:multiLevelType w:val="multilevel"/>
    <w:tmpl w:val="A6AE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223412">
    <w:abstractNumId w:val="8"/>
  </w:num>
  <w:num w:numId="2" w16cid:durableId="2000186018">
    <w:abstractNumId w:val="6"/>
  </w:num>
  <w:num w:numId="3" w16cid:durableId="1362323869">
    <w:abstractNumId w:val="5"/>
  </w:num>
  <w:num w:numId="4" w16cid:durableId="102042787">
    <w:abstractNumId w:val="4"/>
  </w:num>
  <w:num w:numId="5" w16cid:durableId="859393294">
    <w:abstractNumId w:val="7"/>
  </w:num>
  <w:num w:numId="6" w16cid:durableId="632950505">
    <w:abstractNumId w:val="3"/>
  </w:num>
  <w:num w:numId="7" w16cid:durableId="446855408">
    <w:abstractNumId w:val="2"/>
  </w:num>
  <w:num w:numId="8" w16cid:durableId="1167744426">
    <w:abstractNumId w:val="1"/>
  </w:num>
  <w:num w:numId="9" w16cid:durableId="303587557">
    <w:abstractNumId w:val="0"/>
  </w:num>
  <w:num w:numId="10" w16cid:durableId="739592918">
    <w:abstractNumId w:val="15"/>
  </w:num>
  <w:num w:numId="11" w16cid:durableId="1070733121">
    <w:abstractNumId w:val="17"/>
  </w:num>
  <w:num w:numId="12" w16cid:durableId="41756198">
    <w:abstractNumId w:val="19"/>
  </w:num>
  <w:num w:numId="13" w16cid:durableId="376392949">
    <w:abstractNumId w:val="18"/>
  </w:num>
  <w:num w:numId="14" w16cid:durableId="1899394901">
    <w:abstractNumId w:val="10"/>
  </w:num>
  <w:num w:numId="15" w16cid:durableId="388698788">
    <w:abstractNumId w:val="13"/>
  </w:num>
  <w:num w:numId="16" w16cid:durableId="1702974130">
    <w:abstractNumId w:val="14"/>
  </w:num>
  <w:num w:numId="17" w16cid:durableId="2064060052">
    <w:abstractNumId w:val="16"/>
  </w:num>
  <w:num w:numId="18" w16cid:durableId="1692875161">
    <w:abstractNumId w:val="11"/>
  </w:num>
  <w:num w:numId="19" w16cid:durableId="59444720">
    <w:abstractNumId w:val="9"/>
  </w:num>
  <w:num w:numId="20" w16cid:durableId="1467164575">
    <w:abstractNumId w:val="20"/>
  </w:num>
  <w:num w:numId="21" w16cid:durableId="1481375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217"/>
    <w:rsid w:val="0001668C"/>
    <w:rsid w:val="00034616"/>
    <w:rsid w:val="000375D1"/>
    <w:rsid w:val="0006063C"/>
    <w:rsid w:val="00095C81"/>
    <w:rsid w:val="000D27B5"/>
    <w:rsid w:val="000F6A18"/>
    <w:rsid w:val="00143FA5"/>
    <w:rsid w:val="0015074B"/>
    <w:rsid w:val="00171E33"/>
    <w:rsid w:val="0021267D"/>
    <w:rsid w:val="00250241"/>
    <w:rsid w:val="00264E7B"/>
    <w:rsid w:val="0029639D"/>
    <w:rsid w:val="002C5CE5"/>
    <w:rsid w:val="00326F90"/>
    <w:rsid w:val="00352656"/>
    <w:rsid w:val="003613A9"/>
    <w:rsid w:val="003622A2"/>
    <w:rsid w:val="003926E3"/>
    <w:rsid w:val="003D68BF"/>
    <w:rsid w:val="004021DB"/>
    <w:rsid w:val="00416C9F"/>
    <w:rsid w:val="004C0369"/>
    <w:rsid w:val="005C02C7"/>
    <w:rsid w:val="005D4351"/>
    <w:rsid w:val="00603270"/>
    <w:rsid w:val="006B4560"/>
    <w:rsid w:val="006C473D"/>
    <w:rsid w:val="006E1D5F"/>
    <w:rsid w:val="00715263"/>
    <w:rsid w:val="00735E2A"/>
    <w:rsid w:val="00737051"/>
    <w:rsid w:val="00770014"/>
    <w:rsid w:val="00771FC6"/>
    <w:rsid w:val="007970E0"/>
    <w:rsid w:val="007B22FA"/>
    <w:rsid w:val="00835C77"/>
    <w:rsid w:val="008A1065"/>
    <w:rsid w:val="008B18A0"/>
    <w:rsid w:val="008B1DBF"/>
    <w:rsid w:val="008C7F54"/>
    <w:rsid w:val="009D435A"/>
    <w:rsid w:val="009F1768"/>
    <w:rsid w:val="00A214FA"/>
    <w:rsid w:val="00A460ED"/>
    <w:rsid w:val="00A67363"/>
    <w:rsid w:val="00AA1D8D"/>
    <w:rsid w:val="00AE0746"/>
    <w:rsid w:val="00B12C7A"/>
    <w:rsid w:val="00B20BF7"/>
    <w:rsid w:val="00B3337A"/>
    <w:rsid w:val="00B45AFD"/>
    <w:rsid w:val="00B47730"/>
    <w:rsid w:val="00C36688"/>
    <w:rsid w:val="00C74E7F"/>
    <w:rsid w:val="00CA403A"/>
    <w:rsid w:val="00CB0664"/>
    <w:rsid w:val="00D22AB8"/>
    <w:rsid w:val="00D31753"/>
    <w:rsid w:val="00D34FDD"/>
    <w:rsid w:val="00E02358"/>
    <w:rsid w:val="00E5731C"/>
    <w:rsid w:val="00E635FB"/>
    <w:rsid w:val="00EC0557"/>
    <w:rsid w:val="00EC737D"/>
    <w:rsid w:val="00EF5F4D"/>
    <w:rsid w:val="00EF79A4"/>
    <w:rsid w:val="00F26F3D"/>
    <w:rsid w:val="00F91707"/>
    <w:rsid w:val="00FC693F"/>
    <w:rsid w:val="00FE43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A5A0FB"/>
  <w14:defaultImageDpi w14:val="300"/>
  <w15:docId w15:val="{7B412ED5-3CE9-49C4-8593-853A1230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735E2A"/>
    <w:pPr>
      <w:spacing w:after="100"/>
    </w:pPr>
  </w:style>
  <w:style w:type="character" w:styleId="Hyperlink">
    <w:name w:val="Hyperlink"/>
    <w:basedOn w:val="DefaultParagraphFont"/>
    <w:uiPriority w:val="99"/>
    <w:unhideWhenUsed/>
    <w:rsid w:val="00735E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610108">
      <w:bodyDiv w:val="1"/>
      <w:marLeft w:val="0"/>
      <w:marRight w:val="0"/>
      <w:marTop w:val="0"/>
      <w:marBottom w:val="0"/>
      <w:divBdr>
        <w:top w:val="none" w:sz="0" w:space="0" w:color="auto"/>
        <w:left w:val="none" w:sz="0" w:space="0" w:color="auto"/>
        <w:bottom w:val="none" w:sz="0" w:space="0" w:color="auto"/>
        <w:right w:val="none" w:sz="0" w:space="0" w:color="auto"/>
      </w:divBdr>
    </w:div>
    <w:div w:id="8006145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Bilegsed Enkhbayar</cp:lastModifiedBy>
  <cp:revision>49</cp:revision>
  <dcterms:created xsi:type="dcterms:W3CDTF">2013-12-23T23:15:00Z</dcterms:created>
  <dcterms:modified xsi:type="dcterms:W3CDTF">2025-08-28T20:53:00Z</dcterms:modified>
  <cp:category/>
</cp:coreProperties>
</file>