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Prompt 1 · Fundación, contrato y arquitectura</w:t>
      </w:r>
    </w:p>
    <w:p>
      <w:pPr>
        <w:pStyle w:val="Heading2"/>
      </w:pPr>
      <w:r>
        <w:rPr>
          <w:rFonts w:ascii="Calibri" w:cs="Calibri" w:eastAsia="Calibri" w:hAnsi="Calibri"/>
        </w:rPr>
        <w:t xml:space="preserve">Preparación (para ti, no copiar)</w:t>
      </w:r>
    </w:p>
    <w:p>
      <w:pPr>
        <w:shd w:fill="FFF4D6" w:color="auto" w:val="clear"/>
        <w:spacing w:after="80"/>
      </w:pPr>
      <w:r>
        <w:rPr>
          <w:rFonts w:ascii="Calibri" w:cs="Calibri" w:eastAsia="Calibri" w:hAnsi="Calibri"/>
          <w:i w:val="false"/>
          <w:iCs w:val="false"/>
          <w:sz w:val="22"/>
          <w:szCs w:val="22"/>
        </w:rPr>
        <w:t xml:space="preserve">Carpeta: C:\Users\joshe\Desktop\AssessmentSezzle, vacía. Saca los 4 archivos Word antes de empezar.</w:t>
      </w:r>
    </w:p>
    <w:p>
      <w:pPr>
        <w:shd w:fill="FFF4D6" w:color="auto" w:val="clear"/>
        <w:spacing w:after="80"/>
      </w:pPr>
      <w:r>
        <w:rPr>
          <w:rFonts w:ascii="Calibri" w:cs="Calibri" w:eastAsia="Calibri" w:hAnsi="Calibri"/>
          <w:i w:val="false"/>
          <w:iCs w:val="false"/>
          <w:sz w:val="22"/>
          <w:szCs w:val="22"/>
        </w:rPr>
        <w:t xml:space="preserve">Abre un chat nuevo de Claude Code en esa carpeta. Modelo: Claude Opus 5.5, esfuerzo high (ruta fullhouse). Verifica con /mcp que Forge está conectado.</w:t>
      </w:r>
    </w:p>
    <w:p>
      <w:pPr>
        <w:shd w:fill="FFF4D6" w:color="auto" w:val="clear"/>
        <w:spacing w:after="80"/>
      </w:pPr>
      <w:r>
        <w:rPr>
          <w:rFonts w:ascii="Calibri" w:cs="Calibri" w:eastAsia="Calibri" w:hAnsi="Calibri"/>
          <w:i w:val="false"/>
          <w:iCs w:val="false"/>
          <w:sz w:val="22"/>
          <w:szCs w:val="22"/>
        </w:rPr>
        <w:t xml:space="preserve">Cuando pregunte el modo de agentes, responde: sin subagentes. Cuando pregunte por Git, responde: rama nueva feat/foundation en esta carpeta.</w:t>
      </w:r>
    </w:p>
    <w:p>
      <w:pPr>
        <w:shd w:fill="FFF4D6" w:color="auto" w:val="clear"/>
        <w:spacing w:after="80"/>
      </w:pPr>
      <w:r>
        <w:rPr>
          <w:rFonts w:ascii="Calibri" w:cs="Calibri" w:eastAsia="Calibri" w:hAnsi="Calibri"/>
          <w:i w:val="false"/>
          <w:iCs w:val="false"/>
          <w:sz w:val="22"/>
          <w:szCs w:val="22"/>
        </w:rPr>
        <w:t xml:space="preserve">Revisa y aprueba el spec y el plan cuando te los muestre. Al final aprueba el commit y el merge a main. Después cierra este chat y abre los prompts 2 y 3 en paralelo.</w:t>
      </w:r>
    </w:p>
    <w:p>
      <w:pPr>
        <w:pBdr>
          <w:bottom w:val="single" w:color="7F7F7F" w:sz="12" w:space="4"/>
        </w:pBdr>
        <w:spacing w:after="240" w:before="240"/>
      </w:pPr>
      <w:r>
        <w:rPr>
          <w:rFonts w:ascii="Calibri" w:cs="Calibri" w:eastAsia="Calibri" w:hAnsi="Calibri"/>
          <w:b/>
          <w:bCs/>
          <w:color w:val="7F7F7F"/>
          <w:sz w:val="22"/>
          <w:szCs w:val="22"/>
        </w:rPr>
        <w:t xml:space="preserve">PROMPT: copiar desde aquí</w:t>
      </w:r>
    </w:p>
    <w:p>
      <w:pPr>
        <w:spacing w:after="120"/>
      </w:pPr>
      <w:r>
        <w:rPr>
          <w:rFonts w:ascii="Calibri" w:cs="Calibri" w:eastAsia="Calibri" w:hAnsi="Calibri"/>
          <w:sz w:val="22"/>
          <w:szCs w:val="22"/>
        </w:rPr>
        <w:t xml:space="preserve">fullhouse:: Fundación del proyecto Sezzle Calculator: spec, contrato de API, arquitectura, ADRs, skills del repositorio y reglas para agentes. En esta tarea no se escribe código de aplicación. Háblame en español en el chat; todo lo que quede en el repositorio va en inglés.</w:t>
      </w:r>
    </w:p>
    <w:p>
      <w:pPr>
        <w:pStyle w:val="Heading1"/>
      </w:pPr>
      <w:r>
        <w:rPr>
          <w:rFonts w:ascii="Calibri" w:cs="Calibri" w:eastAsia="Calibri" w:hAnsi="Calibri"/>
        </w:rPr>
        <w:t xml:space="preserve">1. Contexto</w:t>
      </w:r>
    </w:p>
    <w:p>
      <w:pPr>
        <w:spacing w:after="120"/>
      </w:pPr>
      <w:r>
        <w:rPr>
          <w:rFonts w:ascii="Calibri" w:cs="Calibri" w:eastAsia="Calibri" w:hAnsi="Calibri"/>
          <w:sz w:val="22"/>
          <w:szCs w:val="22"/>
        </w:rPr>
        <w:t xml:space="preserve">Estoy resolviendo la prueba técnica de Sezzle. El enunciado pide una calculadora full-stack con un frontend en React que consume un microservicio backend con API REST. Requisitos:</w:t>
      </w:r>
    </w:p>
    <w:p>
      <w:pPr>
        <w:pStyle w:val="ListParagraph"/>
        <w:numPr>
          <w:ilvl w:val="0"/>
          <w:numId w:val="2"/>
        </w:numPr>
        <w:spacing w:after="60"/>
      </w:pPr>
      <w:r>
        <w:rPr>
          <w:rFonts w:ascii="Calibri" w:cs="Calibri" w:eastAsia="Calibri" w:hAnsi="Calibri"/>
          <w:sz w:val="22"/>
          <w:szCs w:val="22"/>
        </w:rPr>
        <w:t xml:space="preserve">Operaciones: suma, resta, multiplicación y división. Opcionales: potencia, raíz cuadrada y porcentaje (las vamos a incluir).</w:t>
      </w:r>
    </w:p>
    <w:p>
      <w:pPr>
        <w:pStyle w:val="ListParagraph"/>
        <w:numPr>
          <w:ilvl w:val="0"/>
          <w:numId w:val="2"/>
        </w:numPr>
        <w:spacing w:after="60"/>
      </w:pPr>
      <w:r>
        <w:rPr>
          <w:rFonts w:ascii="Calibri" w:cs="Calibri" w:eastAsia="Calibri" w:hAnsi="Calibri"/>
          <w:sz w:val="22"/>
          <w:szCs w:val="22"/>
        </w:rPr>
        <w:t xml:space="preserve">Frontend en React, preferiblemente TypeScript: UI intuitiva para ingresar datos y ver resultados, validación de entrada y manejo de errores, diseño responsive con soporte móvil básico.</w:t>
      </w:r>
    </w:p>
    <w:p>
      <w:pPr>
        <w:pStyle w:val="ListParagraph"/>
        <w:numPr>
          <w:ilvl w:val="0"/>
          <w:numId w:val="2"/>
        </w:numPr>
        <w:spacing w:after="60"/>
      </w:pPr>
      <w:r>
        <w:rPr>
          <w:rFonts w:ascii="Calibri" w:cs="Calibri" w:eastAsia="Calibri" w:hAnsi="Calibri"/>
          <w:sz w:val="22"/>
          <w:szCs w:val="22"/>
        </w:rPr>
        <w:t xml:space="preserve">Backend REST, preferiblemente en Go: endpoints para las operaciones, validación de entrada, manejo de bordes (división por cero, datos inválidos) y respuestas en JSON.</w:t>
      </w:r>
    </w:p>
    <w:p>
      <w:pPr>
        <w:pStyle w:val="ListParagraph"/>
        <w:numPr>
          <w:ilvl w:val="0"/>
          <w:numId w:val="2"/>
        </w:numPr>
        <w:spacing w:after="60"/>
      </w:pPr>
      <w:r>
        <w:rPr>
          <w:rFonts w:ascii="Calibri" w:cs="Calibri" w:eastAsia="Calibri" w:hAnsi="Calibri"/>
          <w:sz w:val="22"/>
          <w:szCs w:val="22"/>
        </w:rPr>
        <w:t xml:space="preserve">No funcionales: código limpio, legible e idiomático en ambas capas; tests unitarios de la funcionalidad clave en ambas capas; documentación de setup, uso de la API y razones de diseño. Opcional: Dockerfile para levantar todo junto.</w:t>
      </w:r>
    </w:p>
    <w:p>
      <w:pPr>
        <w:pStyle w:val="ListParagraph"/>
        <w:numPr>
          <w:ilvl w:val="0"/>
          <w:numId w:val="2"/>
        </w:numPr>
        <w:spacing w:after="60"/>
      </w:pPr>
      <w:r>
        <w:rPr>
          <w:rFonts w:ascii="Calibri" w:cs="Calibri" w:eastAsia="Calibri" w:hAnsi="Calibri"/>
          <w:sz w:val="22"/>
          <w:szCs w:val="22"/>
        </w:rPr>
        <w:t xml:space="preserve">Entregables: repositorio Git con front y back, README con setup, cómo correr cada parte, ejemplos de llamadas a la API y decisiones o supuestos de diseño, tests y reporte de cobertura, Dockerfile opcional y los prompts usados.</w:t>
      </w:r>
    </w:p>
    <w:p>
      <w:pPr>
        <w:pStyle w:val="ListParagraph"/>
        <w:numPr>
          <w:ilvl w:val="0"/>
          <w:numId w:val="2"/>
        </w:numPr>
        <w:spacing w:after="60"/>
      </w:pPr>
      <w:r>
        <w:rPr>
          <w:rFonts w:ascii="Calibri" w:cs="Calibri" w:eastAsia="Calibri" w:hAnsi="Calibri"/>
          <w:sz w:val="22"/>
          <w:szCs w:val="22"/>
        </w:rPr>
        <w:t xml:space="preserve">Tiempo sugerido de 2 a 4 horas. Prioridad explícita: corrección, claridad y mantenibilidad por encima de features extra.</w:t>
      </w:r>
    </w:p>
    <w:p>
      <w:pPr>
        <w:spacing w:after="120"/>
      </w:pPr>
      <w:r>
        <w:rPr>
          <w:rFonts w:ascii="Calibri" w:cs="Calibri" w:eastAsia="Calibri" w:hAnsi="Calibri"/>
          <w:sz w:val="22"/>
          <w:szCs w:val="22"/>
        </w:rPr>
        <w:t xml:space="preserve">El trabajo se divide en 4 tareas. Cada una tiene su propio chat y su propia rama, y las que corren en paralelo tienen además su propio worktree:</w:t>
      </w:r>
    </w:p>
    <w:p>
      <w:pPr>
        <w:pStyle w:val="ListParagraph"/>
        <w:numPr>
          <w:ilvl w:val="0"/>
          <w:numId w:val="3"/>
        </w:numPr>
        <w:spacing w:after="60"/>
      </w:pPr>
      <w:r>
        <w:rPr>
          <w:rFonts w:ascii="Calibri" w:cs="Calibri" w:eastAsia="Calibri" w:hAnsi="Calibri"/>
          <w:sz w:val="22"/>
          <w:szCs w:val="22"/>
        </w:rPr>
        <w:t xml:space="preserve">Tarea 1 (esta): rama </w:t>
      </w:r>
      <w:r>
        <w:rPr>
          <w:rFonts w:ascii="Consolas" w:cs="Consolas" w:eastAsia="Consolas" w:hAnsi="Consolas"/>
          <w:sz w:val="20"/>
          <w:szCs w:val="20"/>
        </w:rPr>
        <w:t xml:space="preserve">feat/foundation</w:t>
      </w:r>
      <w:r>
        <w:rPr>
          <w:rFonts w:ascii="Calibri" w:cs="Calibri" w:eastAsia="Calibri" w:hAnsi="Calibri"/>
          <w:sz w:val="22"/>
          <w:szCs w:val="22"/>
        </w:rPr>
        <w:t xml:space="preserve"> en la carpeta principal. Documentación base y contrato. Se integra en </w:t>
      </w:r>
      <w:r>
        <w:rPr>
          <w:rFonts w:ascii="Consolas" w:cs="Consolas" w:eastAsia="Consolas" w:hAnsi="Consolas"/>
          <w:sz w:val="20"/>
          <w:szCs w:val="20"/>
        </w:rPr>
        <w:t xml:space="preserve">main</w:t>
      </w:r>
      <w:r>
        <w:rPr>
          <w:rFonts w:ascii="Calibri" w:cs="Calibri" w:eastAsia="Calibri" w:hAnsi="Calibri"/>
          <w:sz w:val="22"/>
          <w:szCs w:val="22"/>
        </w:rPr>
        <w:t xml:space="preserve"> antes de abrir las demás.</w:t>
      </w:r>
    </w:p>
    <w:p>
      <w:pPr>
        <w:pStyle w:val="ListParagraph"/>
        <w:numPr>
          <w:ilvl w:val="0"/>
          <w:numId w:val="3"/>
        </w:numPr>
        <w:spacing w:after="60"/>
      </w:pPr>
      <w:r>
        <w:rPr>
          <w:rFonts w:ascii="Calibri" w:cs="Calibri" w:eastAsia="Calibri" w:hAnsi="Calibri"/>
          <w:sz w:val="22"/>
          <w:szCs w:val="22"/>
        </w:rPr>
        <w:t xml:space="preserve">Tarea 2: rama </w:t>
      </w:r>
      <w:r>
        <w:rPr>
          <w:rFonts w:ascii="Consolas" w:cs="Consolas" w:eastAsia="Consolas" w:hAnsi="Consolas"/>
          <w:sz w:val="20"/>
          <w:szCs w:val="20"/>
        </w:rPr>
        <w:t xml:space="preserve">feat/backend-api</w:t>
      </w:r>
      <w:r>
        <w:rPr>
          <w:rFonts w:ascii="Calibri" w:cs="Calibri" w:eastAsia="Calibri" w:hAnsi="Calibri"/>
          <w:sz w:val="22"/>
          <w:szCs w:val="22"/>
        </w:rPr>
        <w:t xml:space="preserve"> en el worktree </w:t>
      </w:r>
      <w:r>
        <w:rPr>
          <w:rFonts w:ascii="Consolas" w:cs="Consolas" w:eastAsia="Consolas" w:hAnsi="Consolas"/>
          <w:sz w:val="20"/>
          <w:szCs w:val="20"/>
        </w:rPr>
        <w:t xml:space="preserve">C:\Users\joshe\Desktop\AssessmentSezzle.worktrees\feat-backend-api</w:t>
      </w:r>
      <w:r>
        <w:rPr>
          <w:rFonts w:ascii="Calibri" w:cs="Calibri" w:eastAsia="Calibri" w:hAnsi="Calibri"/>
          <w:sz w:val="22"/>
          <w:szCs w:val="22"/>
        </w:rPr>
        <w:t xml:space="preserve">. Backend en Go.</w:t>
      </w:r>
    </w:p>
    <w:p>
      <w:pPr>
        <w:pStyle w:val="ListParagraph"/>
        <w:numPr>
          <w:ilvl w:val="0"/>
          <w:numId w:val="3"/>
        </w:numPr>
        <w:spacing w:after="60"/>
      </w:pPr>
      <w:r>
        <w:rPr>
          <w:rFonts w:ascii="Calibri" w:cs="Calibri" w:eastAsia="Calibri" w:hAnsi="Calibri"/>
          <w:sz w:val="22"/>
          <w:szCs w:val="22"/>
        </w:rPr>
        <w:t xml:space="preserve">Tarea 3: rama </w:t>
      </w:r>
      <w:r>
        <w:rPr>
          <w:rFonts w:ascii="Consolas" w:cs="Consolas" w:eastAsia="Consolas" w:hAnsi="Consolas"/>
          <w:sz w:val="20"/>
          <w:szCs w:val="20"/>
        </w:rPr>
        <w:t xml:space="preserve">feat/frontend-ui</w:t>
      </w:r>
      <w:r>
        <w:rPr>
          <w:rFonts w:ascii="Calibri" w:cs="Calibri" w:eastAsia="Calibri" w:hAnsi="Calibri"/>
          <w:sz w:val="22"/>
          <w:szCs w:val="22"/>
        </w:rPr>
        <w:t xml:space="preserve"> en el worktree </w:t>
      </w:r>
      <w:r>
        <w:rPr>
          <w:rFonts w:ascii="Consolas" w:cs="Consolas" w:eastAsia="Consolas" w:hAnsi="Consolas"/>
          <w:sz w:val="20"/>
          <w:szCs w:val="20"/>
        </w:rPr>
        <w:t xml:space="preserve">C:\Users\joshe\Desktop\AssessmentSezzle.worktrees\feat-frontend-ui</w:t>
      </w:r>
      <w:r>
        <w:rPr>
          <w:rFonts w:ascii="Calibri" w:cs="Calibri" w:eastAsia="Calibri" w:hAnsi="Calibri"/>
          <w:sz w:val="22"/>
          <w:szCs w:val="22"/>
        </w:rPr>
        <w:t xml:space="preserve">. Frontend en React. Corre en paralelo con la tarea 2.</w:t>
      </w:r>
    </w:p>
    <w:p>
      <w:pPr>
        <w:pStyle w:val="ListParagraph"/>
        <w:numPr>
          <w:ilvl w:val="0"/>
          <w:numId w:val="3"/>
        </w:numPr>
        <w:spacing w:after="60"/>
      </w:pPr>
      <w:r>
        <w:rPr>
          <w:rFonts w:ascii="Calibri" w:cs="Calibri" w:eastAsia="Calibri" w:hAnsi="Calibri"/>
          <w:sz w:val="22"/>
          <w:szCs w:val="22"/>
        </w:rPr>
        <w:t xml:space="preserve">Tarea 4: rama </w:t>
      </w:r>
      <w:r>
        <w:rPr>
          <w:rFonts w:ascii="Consolas" w:cs="Consolas" w:eastAsia="Consolas" w:hAnsi="Consolas"/>
          <w:sz w:val="20"/>
          <w:szCs w:val="20"/>
        </w:rPr>
        <w:t xml:space="preserve">feat/delivery</w:t>
      </w:r>
      <w:r>
        <w:rPr>
          <w:rFonts w:ascii="Calibri" w:cs="Calibri" w:eastAsia="Calibri" w:hAnsi="Calibri"/>
          <w:sz w:val="22"/>
          <w:szCs w:val="22"/>
        </w:rPr>
        <w:t xml:space="preserve"> en la carpeta principal. Integración con forge_integration, Docker, CI, cobertura, README final y documentación del flujo con IA.</w:t>
      </w:r>
    </w:p>
    <w:p>
      <w:pPr>
        <w:spacing w:after="120"/>
      </w:pPr>
      <w:r>
        <w:rPr>
          <w:rFonts w:ascii="Calibri" w:cs="Calibri" w:eastAsia="Calibri" w:hAnsi="Calibri"/>
          <w:sz w:val="22"/>
          <w:szCs w:val="22"/>
        </w:rPr>
        <w:t xml:space="preserve">Las tareas 2 y 3 no se ven entre sí. El contrato que definas aquí es lo único que comparten, así que tiene que ser completo y sin ambigüedades.</w:t>
      </w:r>
    </w:p>
    <w:p>
      <w:pPr>
        <w:pStyle w:val="Heading1"/>
      </w:pPr>
      <w:r>
        <w:rPr>
          <w:rFonts w:ascii="Calibri" w:cs="Calibri" w:eastAsia="Calibri" w:hAnsi="Calibri"/>
        </w:rPr>
        <w:t xml:space="preserve">2. Protocolo Forge (obligatorio y en este orden)</w:t>
      </w:r>
    </w:p>
    <w:p>
      <w:pPr>
        <w:pStyle w:val="ListParagraph"/>
        <w:numPr>
          <w:ilvl w:val="0"/>
          <w:numId w:val="4"/>
        </w:numPr>
        <w:spacing w:after="60"/>
      </w:pPr>
      <w:r>
        <w:rPr>
          <w:rFonts w:ascii="Calibri" w:cs="Calibri" w:eastAsia="Calibri" w:hAnsi="Calibri"/>
          <w:sz w:val="22"/>
          <w:szCs w:val="22"/>
        </w:rPr>
        <w:t xml:space="preserve">Preparación del host, antes de Forge: la carpeta todavía no es un repositorio. Ejecuta </w:t>
      </w:r>
      <w:r>
        <w:rPr>
          <w:rFonts w:ascii="Consolas" w:cs="Consolas" w:eastAsia="Consolas" w:hAnsi="Consolas"/>
          <w:sz w:val="20"/>
          <w:szCs w:val="20"/>
        </w:rPr>
        <w:t xml:space="preserve">git init -b main</w:t>
      </w:r>
      <w:r>
        <w:rPr>
          <w:rFonts w:ascii="Calibri" w:cs="Calibri" w:eastAsia="Calibri" w:hAnsi="Calibri"/>
          <w:sz w:val="22"/>
          <w:szCs w:val="22"/>
        </w:rPr>
        <w:t xml:space="preserve"> y luego </w:t>
      </w:r>
      <w:r>
        <w:rPr>
          <w:rFonts w:ascii="Consolas" w:cs="Consolas" w:eastAsia="Consolas" w:hAnsi="Consolas"/>
          <w:sz w:val="20"/>
          <w:szCs w:val="20"/>
        </w:rPr>
        <w:t xml:space="preserve">git commit --allow-empty -m "chore: initialize repository"</w:t>
      </w:r>
      <w:r>
        <w:rPr>
          <w:rFonts w:ascii="Calibri" w:cs="Calibri" w:eastAsia="Calibri" w:hAnsi="Calibri"/>
          <w:sz w:val="22"/>
          <w:szCs w:val="22"/>
        </w:rPr>
        <w:t xml:space="preserve"> para que exista la rama base. No crees ningún otro archivo todavía. Si Git no tiene user.name o user.email configurados, detente y pídemelos; no los configures por tu cuenta.</w:t>
      </w:r>
    </w:p>
    <w:p>
      <w:pPr>
        <w:pStyle w:val="ListParagraph"/>
        <w:numPr>
          <w:ilvl w:val="0"/>
          <w:numId w:val="4"/>
        </w:numPr>
        <w:spacing w:after="60"/>
      </w:pPr>
      <w:r>
        <w:rPr>
          <w:rFonts w:ascii="Calibri" w:cs="Calibri" w:eastAsia="Calibri" w:hAnsi="Calibri"/>
          <w:sz w:val="22"/>
          <w:szCs w:val="22"/>
        </w:rPr>
        <w:t xml:space="preserve">Lee </w:t>
      </w:r>
      <w:r>
        <w:rPr>
          <w:rFonts w:ascii="Consolas" w:cs="Consolas" w:eastAsia="Consolas" w:hAnsi="Consolas"/>
          <w:sz w:val="20"/>
          <w:szCs w:val="20"/>
        </w:rPr>
        <w:t xml:space="preserve">C:\Users\joshe\plugins\forge\skills\forge-core\SKILL.md</w:t>
      </w:r>
      <w:r>
        <w:rPr>
          <w:rFonts w:ascii="Calibri" w:cs="Calibri" w:eastAsia="Calibri" w:hAnsi="Calibri"/>
          <w:sz w:val="22"/>
          <w:szCs w:val="22"/>
        </w:rPr>
        <w:t xml:space="preserve"> y síguelo durante toda la tarea.</w:t>
      </w:r>
    </w:p>
    <w:p>
      <w:pPr>
        <w:pStyle w:val="ListParagraph"/>
        <w:numPr>
          <w:ilvl w:val="0"/>
          <w:numId w:val="4"/>
        </w:numPr>
        <w:spacing w:after="60"/>
      </w:pPr>
      <w:r>
        <w:rPr>
          <w:rFonts w:ascii="Calibri" w:cs="Calibri" w:eastAsia="Calibri" w:hAnsi="Calibri"/>
          <w:sz w:val="22"/>
          <w:szCs w:val="22"/>
        </w:rPr>
        <w:t xml:space="preserve">Llama </w:t>
      </w:r>
      <w:r>
        <w:rPr>
          <w:rFonts w:ascii="Consolas" w:cs="Consolas" w:eastAsia="Consolas" w:hAnsi="Consolas"/>
          <w:sz w:val="20"/>
          <w:szCs w:val="20"/>
        </w:rPr>
        <w:t xml:space="preserve">forge_task_preflight</w:t>
      </w:r>
      <w:r>
        <w:rPr>
          <w:rFonts w:ascii="Calibri" w:cs="Calibri" w:eastAsia="Calibri" w:hAnsi="Calibri"/>
          <w:sz w:val="22"/>
          <w:szCs w:val="22"/>
        </w:rPr>
        <w:t xml:space="preserve"> con </w:t>
      </w:r>
      <w:r>
        <w:rPr>
          <w:rFonts w:ascii="Consolas" w:cs="Consolas" w:eastAsia="Consolas" w:hAnsi="Consolas"/>
          <w:sz w:val="20"/>
          <w:szCs w:val="20"/>
        </w:rPr>
        <w:t xml:space="preserve">projectRoot=C:\Users\joshe\Desktop\AssessmentSezzle</w:t>
      </w:r>
      <w:r>
        <w:rPr>
          <w:rFonts w:ascii="Calibri" w:cs="Calibri" w:eastAsia="Calibri" w:hAnsi="Calibri"/>
          <w:sz w:val="22"/>
          <w:szCs w:val="22"/>
        </w:rPr>
        <w:t xml:space="preserve">, </w:t>
      </w:r>
      <w:r>
        <w:rPr>
          <w:rFonts w:ascii="Consolas" w:cs="Consolas" w:eastAsia="Consolas" w:hAnsi="Consolas"/>
          <w:sz w:val="20"/>
          <w:szCs w:val="20"/>
        </w:rPr>
        <w:t xml:space="preserve">host="claude"</w:t>
      </w:r>
      <w:r>
        <w:rPr>
          <w:rFonts w:ascii="Calibri" w:cs="Calibri" w:eastAsia="Calibri" w:hAnsi="Calibri"/>
          <w:sz w:val="22"/>
          <w:szCs w:val="22"/>
        </w:rPr>
        <w:t xml:space="preserve">, </w:t>
      </w:r>
      <w:r>
        <w:rPr>
          <w:rFonts w:ascii="Consolas" w:cs="Consolas" w:eastAsia="Consolas" w:hAnsi="Consolas"/>
          <w:sz w:val="20"/>
          <w:szCs w:val="20"/>
        </w:rPr>
        <w:t xml:space="preserve">level="fullhouse"</w:t>
      </w:r>
      <w:r>
        <w:rPr>
          <w:rFonts w:ascii="Calibri" w:cs="Calibri" w:eastAsia="Calibri" w:hAnsi="Calibri"/>
          <w:sz w:val="22"/>
          <w:szCs w:val="22"/>
        </w:rPr>
        <w:t xml:space="preserve"> y este mensaje como task. Sigue </w:t>
      </w:r>
      <w:r>
        <w:rPr>
          <w:rFonts w:ascii="Consolas" w:cs="Consolas" w:eastAsia="Consolas" w:hAnsi="Consolas"/>
          <w:sz w:val="20"/>
          <w:szCs w:val="20"/>
        </w:rPr>
        <w:t xml:space="preserve">execution.nextSteps</w:t>
      </w:r>
      <w:r>
        <w:rPr>
          <w:rFonts w:ascii="Calibri" w:cs="Calibri" w:eastAsia="Calibri" w:hAnsi="Calibri"/>
          <w:sz w:val="22"/>
          <w:szCs w:val="22"/>
        </w:rPr>
        <w:t xml:space="preserve"> en orden y lleva </w:t>
      </w:r>
      <w:r>
        <w:rPr>
          <w:rFonts w:ascii="Consolas" w:cs="Consolas" w:eastAsia="Consolas" w:hAnsi="Consolas"/>
          <w:sz w:val="20"/>
          <w:szCs w:val="20"/>
        </w:rPr>
        <w:t xml:space="preserve">gitTaskId</w:t>
      </w:r>
      <w:r>
        <w:rPr>
          <w:rFonts w:ascii="Calibri" w:cs="Calibri" w:eastAsia="Calibri" w:hAnsi="Calibri"/>
          <w:sz w:val="22"/>
          <w:szCs w:val="22"/>
        </w:rPr>
        <w:t xml:space="preserve">, </w:t>
      </w:r>
      <w:r>
        <w:rPr>
          <w:rFonts w:ascii="Consolas" w:cs="Consolas" w:eastAsia="Consolas" w:hAnsi="Consolas"/>
          <w:sz w:val="20"/>
          <w:szCs w:val="20"/>
        </w:rPr>
        <w:t xml:space="preserve">knownPreflightVersion</w:t>
      </w:r>
      <w:r>
        <w:rPr>
          <w:rFonts w:ascii="Calibri" w:cs="Calibri" w:eastAsia="Calibri" w:hAnsi="Calibri"/>
          <w:sz w:val="22"/>
          <w:szCs w:val="22"/>
        </w:rPr>
        <w:t xml:space="preserve"> y </w:t>
      </w:r>
      <w:r>
        <w:rPr>
          <w:rFonts w:ascii="Consolas" w:cs="Consolas" w:eastAsia="Consolas" w:hAnsi="Consolas"/>
          <w:sz w:val="20"/>
          <w:szCs w:val="20"/>
        </w:rPr>
        <w:t xml:space="preserve">knownEvidenceVersion</w:t>
      </w:r>
      <w:r>
        <w:rPr>
          <w:rFonts w:ascii="Calibri" w:cs="Calibri" w:eastAsia="Calibri" w:hAnsi="Calibri"/>
          <w:sz w:val="22"/>
          <w:szCs w:val="22"/>
        </w:rPr>
        <w:t xml:space="preserve"> en las llamadas siguientes.</w:t>
      </w:r>
    </w:p>
    <w:p>
      <w:pPr>
        <w:pStyle w:val="ListParagraph"/>
        <w:numPr>
          <w:ilvl w:val="0"/>
          <w:numId w:val="4"/>
        </w:numPr>
        <w:spacing w:after="60"/>
      </w:pPr>
      <w:r>
        <w:rPr>
          <w:rFonts w:ascii="Calibri" w:cs="Calibri" w:eastAsia="Calibri" w:hAnsi="Calibri"/>
          <w:sz w:val="22"/>
          <w:szCs w:val="22"/>
        </w:rPr>
        <w:t xml:space="preserve">Modo de agentes: hazme la pregunta nativa (</w:t>
      </w:r>
      <w:r>
        <w:rPr>
          <w:rFonts w:ascii="Consolas" w:cs="Consolas" w:eastAsia="Consolas" w:hAnsi="Consolas"/>
          <w:sz w:val="20"/>
          <w:szCs w:val="20"/>
        </w:rPr>
        <w:t xml:space="preserve">execution.agentModeQuestion</w:t>
      </w:r>
      <w:r>
        <w:rPr>
          <w:rFonts w:ascii="Calibri" w:cs="Calibri" w:eastAsia="Calibri" w:hAnsi="Calibri"/>
          <w:sz w:val="22"/>
          <w:szCs w:val="22"/>
        </w:rPr>
        <w:t xml:space="preserve">) y espera mi respuesta. Voy a responder sin subagentes, porque la arquitectura y el contrato se quedan en el coordinador. Regístralo con </w:t>
      </w:r>
      <w:r>
        <w:rPr>
          <w:rFonts w:ascii="Consolas" w:cs="Consolas" w:eastAsia="Consolas" w:hAnsi="Consolas"/>
          <w:sz w:val="20"/>
          <w:szCs w:val="20"/>
        </w:rPr>
        <w:t xml:space="preserve">forge_workflow</w:t>
      </w:r>
      <w:r>
        <w:rPr>
          <w:rFonts w:ascii="Calibri" w:cs="Calibri" w:eastAsia="Calibri" w:hAnsi="Calibri"/>
          <w:sz w:val="22"/>
          <w:szCs w:val="22"/>
        </w:rPr>
        <w:t xml:space="preserve"> y no delegues nada.</w:t>
      </w:r>
    </w:p>
    <w:p>
      <w:pPr>
        <w:pStyle w:val="ListParagraph"/>
        <w:numPr>
          <w:ilvl w:val="0"/>
          <w:numId w:val="4"/>
        </w:numPr>
        <w:spacing w:after="60"/>
      </w:pPr>
      <w:r>
        <w:rPr>
          <w:rFonts w:ascii="Calibri" w:cs="Calibri" w:eastAsia="Calibri" w:hAnsi="Calibri"/>
          <w:sz w:val="22"/>
          <w:szCs w:val="22"/>
        </w:rPr>
        <w:t xml:space="preserve">Git: hazme la pregunta nativa (</w:t>
      </w:r>
      <w:r>
        <w:rPr>
          <w:rFonts w:ascii="Consolas" w:cs="Consolas" w:eastAsia="Consolas" w:hAnsi="Consolas"/>
          <w:sz w:val="20"/>
          <w:szCs w:val="20"/>
        </w:rPr>
        <w:t xml:space="preserve">execution.git.question</w:t>
      </w:r>
      <w:r>
        <w:rPr>
          <w:rFonts w:ascii="Calibri" w:cs="Calibri" w:eastAsia="Calibri" w:hAnsi="Calibri"/>
          <w:sz w:val="22"/>
          <w:szCs w:val="22"/>
        </w:rPr>
        <w:t xml:space="preserve">). Voy a elegir rama nueva </w:t>
      </w:r>
      <w:r>
        <w:rPr>
          <w:rFonts w:ascii="Consolas" w:cs="Consolas" w:eastAsia="Consolas" w:hAnsi="Consolas"/>
          <w:sz w:val="20"/>
          <w:szCs w:val="20"/>
        </w:rPr>
        <w:t xml:space="preserve">feat/foundation</w:t>
      </w:r>
      <w:r>
        <w:rPr>
          <w:rFonts w:ascii="Calibri" w:cs="Calibri" w:eastAsia="Calibri" w:hAnsi="Calibri"/>
          <w:sz w:val="22"/>
          <w:szCs w:val="22"/>
        </w:rPr>
        <w:t xml:space="preserve"> en esta carpeta. Regístralo con </w:t>
      </w:r>
      <w:r>
        <w:rPr>
          <w:rFonts w:ascii="Consolas" w:cs="Consolas" w:eastAsia="Consolas" w:hAnsi="Consolas"/>
          <w:sz w:val="20"/>
          <w:szCs w:val="20"/>
        </w:rPr>
        <w:t xml:space="preserve">forge_git_workflow action=choose</w:t>
      </w:r>
      <w:r>
        <w:rPr>
          <w:rFonts w:ascii="Calibri" w:cs="Calibri" w:eastAsia="Calibri" w:hAnsi="Calibri"/>
          <w:sz w:val="22"/>
          <w:szCs w:val="22"/>
        </w:rPr>
        <w:t xml:space="preserve">, con mi respuesta explícita y el </w:t>
      </w:r>
      <w:r>
        <w:rPr>
          <w:rFonts w:ascii="Consolas" w:cs="Consolas" w:eastAsia="Consolas" w:hAnsi="Consolas"/>
          <w:sz w:val="20"/>
          <w:szCs w:val="20"/>
        </w:rPr>
        <w:t xml:space="preserve">snapshotVersion</w:t>
      </w:r>
      <w:r>
        <w:rPr>
          <w:rFonts w:ascii="Calibri" w:cs="Calibri" w:eastAsia="Calibri" w:hAnsi="Calibri"/>
          <w:sz w:val="22"/>
          <w:szCs w:val="22"/>
        </w:rPr>
        <w:t xml:space="preserve">.</w:t>
      </w:r>
    </w:p>
    <w:p>
      <w:pPr>
        <w:pStyle w:val="ListParagraph"/>
        <w:numPr>
          <w:ilvl w:val="0"/>
          <w:numId w:val="4"/>
        </w:numPr>
        <w:spacing w:after="60"/>
      </w:pPr>
      <w:r>
        <w:rPr>
          <w:rFonts w:ascii="Calibri" w:cs="Calibri" w:eastAsia="Calibri" w:hAnsi="Calibri"/>
          <w:sz w:val="22"/>
          <w:szCs w:val="22"/>
        </w:rPr>
        <w:t xml:space="preserve">Ejecuta </w:t>
      </w:r>
      <w:r>
        <w:rPr>
          <w:rFonts w:ascii="Consolas" w:cs="Consolas" w:eastAsia="Consolas" w:hAnsi="Consolas"/>
          <w:sz w:val="20"/>
          <w:szCs w:val="20"/>
        </w:rPr>
        <w:t xml:space="preserve">forge_graph action=refresh</w:t>
      </w:r>
      <w:r>
        <w:rPr>
          <w:rFonts w:ascii="Calibri" w:cs="Calibri" w:eastAsia="Calibri" w:hAnsi="Calibri"/>
          <w:sz w:val="22"/>
          <w:szCs w:val="22"/>
        </w:rPr>
        <w:t xml:space="preserve"> si el grafo no está al día. El proyecto está vacío; si no aplica, dilo.</w:t>
      </w:r>
    </w:p>
    <w:p>
      <w:pPr>
        <w:pStyle w:val="ListParagraph"/>
        <w:numPr>
          <w:ilvl w:val="0"/>
          <w:numId w:val="4"/>
        </w:numPr>
        <w:spacing w:after="60"/>
      </w:pPr>
      <w:r>
        <w:rPr>
          <w:rFonts w:ascii="Calibri" w:cs="Calibri" w:eastAsia="Calibri" w:hAnsi="Calibri"/>
          <w:sz w:val="22"/>
          <w:szCs w:val="22"/>
        </w:rPr>
        <w:t xml:space="preserve">Ejecuta </w:t>
      </w:r>
      <w:r>
        <w:rPr>
          <w:rFonts w:ascii="Consolas" w:cs="Consolas" w:eastAsia="Consolas" w:hAnsi="Consolas"/>
          <w:sz w:val="20"/>
          <w:szCs w:val="20"/>
        </w:rPr>
        <w:t xml:space="preserve">forge_workflow action=start</w:t>
      </w:r>
      <w:r>
        <w:rPr>
          <w:rFonts w:ascii="Calibri" w:cs="Calibri" w:eastAsia="Calibri" w:hAnsi="Calibri"/>
          <w:sz w:val="22"/>
          <w:szCs w:val="22"/>
        </w:rPr>
        <w:t xml:space="preserve"> con level fullhouse, el intent, el scope (los archivos de la sección 4) y los checks de la sección 6.</w:t>
      </w:r>
    </w:p>
    <w:p>
      <w:pPr>
        <w:pStyle w:val="ListParagraph"/>
        <w:numPr>
          <w:ilvl w:val="0"/>
          <w:numId w:val="4"/>
        </w:numPr>
        <w:spacing w:after="60"/>
      </w:pPr>
      <w:r>
        <w:rPr>
          <w:rFonts w:ascii="Calibri" w:cs="Calibri" w:eastAsia="Calibri" w:hAnsi="Calibri"/>
          <w:sz w:val="22"/>
          <w:szCs w:val="22"/>
        </w:rPr>
        <w:t xml:space="preserve">Lee estas skills desde </w:t>
      </w:r>
      <w:r>
        <w:rPr>
          <w:rFonts w:ascii="Consolas" w:cs="Consolas" w:eastAsia="Consolas" w:hAnsi="Consolas"/>
          <w:sz w:val="20"/>
          <w:szCs w:val="20"/>
        </w:rPr>
        <w:t xml:space="preserve">C:\Users\joshe\plugins\forge\skills\</w:t>
      </w:r>
      <w:r>
        <w:rPr>
          <w:rFonts w:ascii="Calibri" w:cs="Calibri" w:eastAsia="Calibri" w:hAnsi="Calibri"/>
          <w:sz w:val="22"/>
          <w:szCs w:val="22"/>
        </w:rPr>
        <w:t xml:space="preserve">: spec-driven-development, planning-and-task-breakdown, api-and-interface-design, documentation-and-adrs, git-workflow-and-versioning y ponytail.</w:t>
      </w:r>
    </w:p>
    <w:p>
      <w:pPr>
        <w:pStyle w:val="ListParagraph"/>
        <w:numPr>
          <w:ilvl w:val="0"/>
          <w:numId w:val="4"/>
        </w:numPr>
        <w:spacing w:after="60"/>
      </w:pPr>
      <w:r>
        <w:rPr>
          <w:rFonts w:ascii="Calibri" w:cs="Calibri" w:eastAsia="Calibri" w:hAnsi="Calibri"/>
          <w:sz w:val="22"/>
          <w:szCs w:val="22"/>
        </w:rPr>
        <w:t xml:space="preserve">Escribe el spec y el plan de esta tarea, muéstramelos y espera mi aprobación antes de crear archivos.</w:t>
      </w:r>
    </w:p>
    <w:p>
      <w:pPr>
        <w:pStyle w:val="ListParagraph"/>
        <w:numPr>
          <w:ilvl w:val="0"/>
          <w:numId w:val="4"/>
        </w:numPr>
        <w:spacing w:after="60"/>
      </w:pPr>
      <w:r>
        <w:rPr>
          <w:rFonts w:ascii="Calibri" w:cs="Calibri" w:eastAsia="Calibri" w:hAnsi="Calibri"/>
          <w:sz w:val="22"/>
          <w:szCs w:val="22"/>
        </w:rPr>
        <w:t xml:space="preserve">Edita de forma nativa y vuelve a ejecutar </w:t>
      </w:r>
      <w:r>
        <w:rPr>
          <w:rFonts w:ascii="Consolas" w:cs="Consolas" w:eastAsia="Consolas" w:hAnsi="Consolas"/>
          <w:sz w:val="20"/>
          <w:szCs w:val="20"/>
        </w:rPr>
        <w:t xml:space="preserve">forge_graph action=refresh</w:t>
      </w:r>
      <w:r>
        <w:rPr>
          <w:rFonts w:ascii="Calibri" w:cs="Calibri" w:eastAsia="Calibri" w:hAnsi="Calibri"/>
          <w:sz w:val="22"/>
          <w:szCs w:val="22"/>
        </w:rPr>
        <w:t xml:space="preserve">. Registra en </w:t>
      </w:r>
      <w:r>
        <w:rPr>
          <w:rFonts w:ascii="Consolas" w:cs="Consolas" w:eastAsia="Consolas" w:hAnsi="Consolas"/>
          <w:sz w:val="20"/>
          <w:szCs w:val="20"/>
        </w:rPr>
        <w:t xml:space="preserve">forge_workflow</w:t>
      </w:r>
      <w:r>
        <w:rPr>
          <w:rFonts w:ascii="Calibri" w:cs="Calibri" w:eastAsia="Calibri" w:hAnsi="Calibri"/>
          <w:sz w:val="22"/>
          <w:szCs w:val="22"/>
        </w:rPr>
        <w:t xml:space="preserve">: implementation; check, uno por cada check planeado y con la salida real; review; y delivery con el bloque de arquitectura (dataModel, dataStructures, patterns, flow, contracts, state).</w:t>
      </w:r>
    </w:p>
    <w:p>
      <w:pPr>
        <w:pStyle w:val="ListParagraph"/>
        <w:numPr>
          <w:ilvl w:val="0"/>
          <w:numId w:val="4"/>
        </w:numPr>
        <w:spacing w:after="60"/>
      </w:pPr>
      <w:r>
        <w:rPr>
          <w:rFonts w:ascii="Calibri" w:cs="Calibri" w:eastAsia="Calibri" w:hAnsi="Calibri"/>
          <w:sz w:val="22"/>
          <w:szCs w:val="22"/>
        </w:rPr>
        <w:t xml:space="preserve">Ejecuta </w:t>
      </w:r>
      <w:r>
        <w:rPr>
          <w:rFonts w:ascii="Consolas" w:cs="Consolas" w:eastAsia="Consolas" w:hAnsi="Consolas"/>
          <w:sz w:val="20"/>
          <w:szCs w:val="20"/>
        </w:rPr>
        <w:t xml:space="preserve">forge_development_check</w:t>
      </w:r>
      <w:r>
        <w:rPr>
          <w:rFonts w:ascii="Calibri" w:cs="Calibri" w:eastAsia="Calibri" w:hAnsi="Calibri"/>
          <w:sz w:val="22"/>
          <w:szCs w:val="22"/>
        </w:rPr>
        <w:t xml:space="preserve"> con rutas explícitas, la disposición de la documentación y los IDs de deuda revisados.</w:t>
      </w:r>
    </w:p>
    <w:p>
      <w:pPr>
        <w:pStyle w:val="ListParagraph"/>
        <w:numPr>
          <w:ilvl w:val="0"/>
          <w:numId w:val="4"/>
        </w:numPr>
        <w:spacing w:after="60"/>
      </w:pPr>
      <w:r>
        <w:rPr>
          <w:rFonts w:ascii="Calibri" w:cs="Calibri" w:eastAsia="Calibri" w:hAnsi="Calibri"/>
          <w:sz w:val="22"/>
          <w:szCs w:val="22"/>
        </w:rPr>
        <w:t xml:space="preserve">Ejecuta </w:t>
      </w:r>
      <w:r>
        <w:rPr>
          <w:rFonts w:ascii="Consolas" w:cs="Consolas" w:eastAsia="Consolas" w:hAnsi="Consolas"/>
          <w:sz w:val="20"/>
          <w:szCs w:val="20"/>
        </w:rPr>
        <w:t xml:space="preserve">forge_git_workflow action=ready</w:t>
      </w:r>
      <w:r>
        <w:rPr>
          <w:rFonts w:ascii="Calibri" w:cs="Calibri" w:eastAsia="Calibri" w:hAnsi="Calibri"/>
          <w:sz w:val="22"/>
          <w:szCs w:val="22"/>
        </w:rPr>
        <w:t xml:space="preserve">, hazme la pregunta de entrega y haz stage y commit solo de lo que yo apruebe. Usa Conventional Commits en inglés.</w:t>
      </w:r>
    </w:p>
    <w:p>
      <w:pPr>
        <w:pStyle w:val="ListParagraph"/>
        <w:numPr>
          <w:ilvl w:val="0"/>
          <w:numId w:val="4"/>
        </w:numPr>
        <w:spacing w:after="60"/>
      </w:pPr>
      <w:r>
        <w:rPr>
          <w:rFonts w:ascii="Calibri" w:cs="Calibri" w:eastAsia="Calibri" w:hAnsi="Calibri"/>
          <w:sz w:val="22"/>
          <w:szCs w:val="22"/>
        </w:rPr>
        <w:t xml:space="preserve">Después del commit, pregúntame antes de integrar </w:t>
      </w:r>
      <w:r>
        <w:rPr>
          <w:rFonts w:ascii="Consolas" w:cs="Consolas" w:eastAsia="Consolas" w:hAnsi="Consolas"/>
          <w:sz w:val="20"/>
          <w:szCs w:val="20"/>
        </w:rPr>
        <w:t xml:space="preserve">feat/foundation</w:t>
      </w:r>
      <w:r>
        <w:rPr>
          <w:rFonts w:ascii="Calibri" w:cs="Calibri" w:eastAsia="Calibri" w:hAnsi="Calibri"/>
          <w:sz w:val="22"/>
          <w:szCs w:val="22"/>
        </w:rPr>
        <w:t xml:space="preserve"> en </w:t>
      </w:r>
      <w:r>
        <w:rPr>
          <w:rFonts w:ascii="Consolas" w:cs="Consolas" w:eastAsia="Consolas" w:hAnsi="Consolas"/>
          <w:sz w:val="20"/>
          <w:szCs w:val="20"/>
        </w:rPr>
        <w:t xml:space="preserve">main</w:t>
      </w:r>
      <w:r>
        <w:rPr>
          <w:rFonts w:ascii="Calibri" w:cs="Calibri" w:eastAsia="Calibri" w:hAnsi="Calibri"/>
          <w:sz w:val="22"/>
          <w:szCs w:val="22"/>
        </w:rPr>
        <w:t xml:space="preserve"> con </w:t>
      </w:r>
      <w:r>
        <w:rPr>
          <w:rFonts w:ascii="Consolas" w:cs="Consolas" w:eastAsia="Consolas" w:hAnsi="Consolas"/>
          <w:sz w:val="20"/>
          <w:szCs w:val="20"/>
        </w:rPr>
        <w:t xml:space="preserve">git merge --no-ff</w:t>
      </w:r>
      <w:r>
        <w:rPr>
          <w:rFonts w:ascii="Calibri" w:cs="Calibri" w:eastAsia="Calibri" w:hAnsi="Calibri"/>
          <w:sz w:val="22"/>
          <w:szCs w:val="22"/>
        </w:rPr>
        <w:t xml:space="preserve">. Nunca hagas push, rebase, reset ni stash, y nunca borres ramas.</w:t>
      </w:r>
    </w:p>
    <w:p>
      <w:pPr>
        <w:spacing w:after="120"/>
      </w:pPr>
      <w:r>
        <w:rPr>
          <w:rFonts w:ascii="Calibri" w:cs="Calibri" w:eastAsia="Calibri" w:hAnsi="Calibri"/>
          <w:sz w:val="22"/>
          <w:szCs w:val="22"/>
        </w:rPr>
        <w:t xml:space="preserve">Si Forge MCP no está disponible, sigue el mismo orden manualmente y dímelo explícitamente. Nunca reportes checks que no ejecutaste. Si el contexto se acerca al límite, termina el paso actual, ejecuta </w:t>
      </w:r>
      <w:r>
        <w:rPr>
          <w:rFonts w:ascii="Consolas" w:cs="Consolas" w:eastAsia="Consolas" w:hAnsi="Consolas"/>
          <w:sz w:val="20"/>
          <w:szCs w:val="20"/>
        </w:rPr>
        <w:t xml:space="preserve">forge_handoff action=write</w:t>
      </w:r>
      <w:r>
        <w:rPr>
          <w:rFonts w:ascii="Calibri" w:cs="Calibri" w:eastAsia="Calibri" w:hAnsi="Calibri"/>
          <w:sz w:val="22"/>
          <w:szCs w:val="22"/>
        </w:rPr>
        <w:t xml:space="preserve"> y avísame.</w:t>
      </w:r>
    </w:p>
    <w:p>
      <w:pPr>
        <w:pStyle w:val="Heading1"/>
      </w:pPr>
      <w:r>
        <w:rPr>
          <w:rFonts w:ascii="Calibri" w:cs="Calibri" w:eastAsia="Calibri" w:hAnsi="Calibri"/>
        </w:rPr>
        <w:t xml:space="preserve">3. Decisiones de arquitectura ya tomadas</w:t>
      </w:r>
    </w:p>
    <w:p>
      <w:pPr>
        <w:spacing w:after="120"/>
      </w:pPr>
      <w:r>
        <w:rPr>
          <w:rFonts w:ascii="Calibri" w:cs="Calibri" w:eastAsia="Calibri" w:hAnsi="Calibri"/>
          <w:sz w:val="22"/>
          <w:szCs w:val="22"/>
        </w:rPr>
        <w:t xml:space="preserve">Documéntalas tal cual. Si ves un problema real en alguna, avísame antes de cambiarla.</w:t>
      </w:r>
    </w:p>
    <w:p>
      <w:pPr>
        <w:pStyle w:val="Heading2"/>
      </w:pPr>
      <w:r>
        <w:rPr>
          <w:rFonts w:ascii="Calibri" w:cs="Calibri" w:eastAsia="Calibri" w:hAnsi="Calibri"/>
        </w:rPr>
        <w:t xml:space="preserve">Estructura y estilo</w:t>
      </w:r>
    </w:p>
    <w:p>
      <w:pPr>
        <w:pStyle w:val="ListParagraph"/>
        <w:numPr>
          <w:ilvl w:val="0"/>
          <w:numId w:val="2"/>
        </w:numPr>
        <w:spacing w:after="60"/>
      </w:pPr>
      <w:r>
        <w:rPr>
          <w:rFonts w:ascii="Calibri" w:cs="Calibri" w:eastAsia="Calibri" w:hAnsi="Calibri"/>
          <w:sz w:val="22"/>
          <w:szCs w:val="22"/>
        </w:rPr>
        <w:t xml:space="preserve">Monorepo con </w:t>
      </w:r>
      <w:r>
        <w:rPr>
          <w:rFonts w:ascii="Consolas" w:cs="Consolas" w:eastAsia="Consolas" w:hAnsi="Consolas"/>
          <w:sz w:val="20"/>
          <w:szCs w:val="20"/>
        </w:rPr>
        <w:t xml:space="preserve">backend/</w:t>
      </w:r>
      <w:r>
        <w:rPr>
          <w:rFonts w:ascii="Calibri" w:cs="Calibri" w:eastAsia="Calibri" w:hAnsi="Calibri"/>
          <w:sz w:val="22"/>
          <w:szCs w:val="22"/>
        </w:rPr>
        <w:t xml:space="preserve"> (Go), </w:t>
      </w:r>
      <w:r>
        <w:rPr>
          <w:rFonts w:ascii="Consolas" w:cs="Consolas" w:eastAsia="Consolas" w:hAnsi="Consolas"/>
          <w:sz w:val="20"/>
          <w:szCs w:val="20"/>
        </w:rPr>
        <w:t xml:space="preserve">frontend/</w:t>
      </w:r>
      <w:r>
        <w:rPr>
          <w:rFonts w:ascii="Calibri" w:cs="Calibri" w:eastAsia="Calibri" w:hAnsi="Calibri"/>
          <w:sz w:val="22"/>
          <w:szCs w:val="22"/>
        </w:rPr>
        <w:t xml:space="preserve"> (React, TypeScript y Vite) y </w:t>
      </w:r>
      <w:r>
        <w:rPr>
          <w:rFonts w:ascii="Consolas" w:cs="Consolas" w:eastAsia="Consolas" w:hAnsi="Consolas"/>
          <w:sz w:val="20"/>
          <w:szCs w:val="20"/>
        </w:rPr>
        <w:t xml:space="preserve">docs/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Contract-first: </w:t>
      </w:r>
      <w:r>
        <w:rPr>
          <w:rFonts w:ascii="Consolas" w:cs="Consolas" w:eastAsia="Consolas" w:hAnsi="Consolas"/>
          <w:sz w:val="20"/>
          <w:szCs w:val="20"/>
        </w:rPr>
        <w:t xml:space="preserve">docs/api/openapi.yaml</w:t>
      </w:r>
      <w:r>
        <w:rPr>
          <w:rFonts w:ascii="Calibri" w:cs="Calibri" w:eastAsia="Calibri" w:hAnsi="Calibri"/>
          <w:sz w:val="22"/>
          <w:szCs w:val="22"/>
        </w:rPr>
        <w:t xml:space="preserve"> (OpenAPI 3.1) más ejemplos ejecutables en </w:t>
      </w:r>
      <w:r>
        <w:rPr>
          <w:rFonts w:ascii="Consolas" w:cs="Consolas" w:eastAsia="Consolas" w:hAnsi="Consolas"/>
          <w:sz w:val="20"/>
          <w:szCs w:val="20"/>
        </w:rPr>
        <w:t xml:space="preserve">docs/api/examples/</w:t>
      </w:r>
      <w:r>
        <w:rPr>
          <w:rFonts w:ascii="Calibri" w:cs="Calibri" w:eastAsia="Calibri" w:hAnsi="Calibri"/>
          <w:sz w:val="22"/>
          <w:szCs w:val="22"/>
        </w:rPr>
        <w:t xml:space="preserve">. Los tests de ambos lados usan esos ejemplos como fixtures.</w:t>
      </w:r>
    </w:p>
    <w:p>
      <w:pPr>
        <w:pStyle w:val="ListParagraph"/>
        <w:numPr>
          <w:ilvl w:val="0"/>
          <w:numId w:val="2"/>
        </w:numPr>
        <w:spacing w:after="60"/>
      </w:pPr>
      <w:r>
        <w:rPr>
          <w:rFonts w:ascii="Calibri" w:cs="Calibri" w:eastAsia="Calibri" w:hAnsi="Calibri"/>
          <w:sz w:val="22"/>
          <w:szCs w:val="22"/>
        </w:rPr>
        <w:t xml:space="preserve">El backend usa solo la librería estándar de Go: net/http con patrones de método (Go 1.22 o superior), encoding/json, log/slog y math. Sin frameworks ni dependencias externas.</w:t>
      </w:r>
    </w:p>
    <w:p>
      <w:pPr>
        <w:pStyle w:val="ListParagraph"/>
        <w:numPr>
          <w:ilvl w:val="0"/>
          <w:numId w:val="2"/>
        </w:numPr>
        <w:spacing w:after="60"/>
      </w:pPr>
      <w:r>
        <w:rPr>
          <w:rFonts w:ascii="Calibri" w:cs="Calibri" w:eastAsia="Calibri" w:hAnsi="Calibri"/>
          <w:sz w:val="22"/>
          <w:szCs w:val="22"/>
        </w:rPr>
        <w:t xml:space="preserve">Capas del backend: </w:t>
      </w:r>
      <w:r>
        <w:rPr>
          <w:rFonts w:ascii="Consolas" w:cs="Consolas" w:eastAsia="Consolas" w:hAnsi="Consolas"/>
          <w:sz w:val="20"/>
          <w:szCs w:val="20"/>
        </w:rPr>
        <w:t xml:space="preserve">internal/calculator</w:t>
      </w:r>
      <w:r>
        <w:rPr>
          <w:rFonts w:ascii="Calibri" w:cs="Calibri" w:eastAsia="Calibri" w:hAnsi="Calibri"/>
          <w:sz w:val="22"/>
          <w:szCs w:val="22"/>
        </w:rPr>
        <w:t xml:space="preserve"> es el dominio puro (operaciones, aridad y errores de dominio) y no conoce HTTP. </w:t>
      </w:r>
      <w:r>
        <w:rPr>
          <w:rFonts w:ascii="Consolas" w:cs="Consolas" w:eastAsia="Consolas" w:hAnsi="Consolas"/>
          <w:sz w:val="20"/>
          <w:szCs w:val="20"/>
        </w:rPr>
        <w:t xml:space="preserve">internal/httpapi</w:t>
      </w:r>
      <w:r>
        <w:rPr>
          <w:rFonts w:ascii="Calibri" w:cs="Calibri" w:eastAsia="Calibri" w:hAnsi="Calibri"/>
          <w:sz w:val="22"/>
          <w:szCs w:val="22"/>
        </w:rPr>
        <w:t xml:space="preserve"> es el transporte (decodificación estricta, validación, mapeo de errores a HTTP y middleware). </w:t>
      </w:r>
      <w:r>
        <w:rPr>
          <w:rFonts w:ascii="Consolas" w:cs="Consolas" w:eastAsia="Consolas" w:hAnsi="Consolas"/>
          <w:sz w:val="20"/>
          <w:szCs w:val="20"/>
        </w:rPr>
        <w:t xml:space="preserve">cmd/server</w:t>
      </w:r>
      <w:r>
        <w:rPr>
          <w:rFonts w:ascii="Calibri" w:cs="Calibri" w:eastAsia="Calibri" w:hAnsi="Calibri"/>
          <w:sz w:val="22"/>
          <w:szCs w:val="22"/>
        </w:rPr>
        <w:t xml:space="preserve"> es la configuración y el arranque.</w:t>
      </w:r>
    </w:p>
    <w:p>
      <w:pPr>
        <w:pStyle w:val="ListParagraph"/>
        <w:numPr>
          <w:ilvl w:val="0"/>
          <w:numId w:val="2"/>
        </w:numPr>
        <w:spacing w:after="60"/>
      </w:pPr>
      <w:r>
        <w:rPr>
          <w:rFonts w:ascii="Calibri" w:cs="Calibri" w:eastAsia="Calibri" w:hAnsi="Calibri"/>
          <w:sz w:val="22"/>
          <w:szCs w:val="22"/>
        </w:rPr>
        <w:t xml:space="preserve">Patrón strategy: un registro de operaciones que mapea cada id a su aridad y su función. Agregar una operación es una entrada en el registro más sus tests.</w:t>
      </w:r>
    </w:p>
    <w:p>
      <w:pPr>
        <w:pStyle w:val="Heading2"/>
      </w:pPr>
      <w:r>
        <w:rPr>
          <w:rFonts w:ascii="Calibri" w:cs="Calibri" w:eastAsia="Calibri" w:hAnsi="Calibri"/>
        </w:rPr>
        <w:t xml:space="preserve">Endpoints</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GET /healthz</w:t>
      </w:r>
      <w:r>
        <w:rPr>
          <w:rFonts w:ascii="Calibri" w:cs="Calibri" w:eastAsia="Calibri" w:hAnsi="Calibri"/>
          <w:sz w:val="22"/>
          <w:szCs w:val="22"/>
        </w:rPr>
        <w:t xml:space="preserve"> responde 200 con </w:t>
      </w:r>
      <w:r>
        <w:rPr>
          <w:rFonts w:ascii="Consolas" w:cs="Consolas" w:eastAsia="Consolas" w:hAnsi="Consolas"/>
          <w:sz w:val="20"/>
          <w:szCs w:val="20"/>
        </w:rPr>
        <w:t xml:space="preserve">{"status":"ok"}</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POST /api/v1/calculations</w:t>
      </w:r>
      <w:r>
        <w:rPr>
          <w:rFonts w:ascii="Calibri" w:cs="Calibri" w:eastAsia="Calibri" w:hAnsi="Calibri"/>
          <w:sz w:val="22"/>
          <w:szCs w:val="22"/>
        </w:rPr>
        <w:t xml:space="preserve"> con </w:t>
      </w:r>
      <w:r>
        <w:rPr>
          <w:rFonts w:ascii="Consolas" w:cs="Consolas" w:eastAsia="Consolas" w:hAnsi="Consolas"/>
          <w:sz w:val="20"/>
          <w:szCs w:val="20"/>
        </w:rPr>
        <w:t xml:space="preserve">Content-Type: application/json</w:t>
      </w:r>
      <w:r>
        <w:rPr>
          <w:rFonts w:ascii="Calibri" w:cs="Calibri" w:eastAsia="Calibri" w:hAnsi="Calibri"/>
          <w:sz w:val="22"/>
          <w:szCs w:val="22"/>
        </w:rPr>
        <w:t xml:space="preserve">. Cuerpo </w:t>
      </w:r>
      <w:r>
        <w:rPr>
          <w:rFonts w:ascii="Consolas" w:cs="Consolas" w:eastAsia="Consolas" w:hAnsi="Consolas"/>
          <w:sz w:val="20"/>
          <w:szCs w:val="20"/>
        </w:rPr>
        <w:t xml:space="preserve">{"operation":"divide","operands":[10,4]}</w:t>
      </w:r>
      <w:r>
        <w:rPr>
          <w:rFonts w:ascii="Calibri" w:cs="Calibri" w:eastAsia="Calibri" w:hAnsi="Calibri"/>
          <w:sz w:val="22"/>
          <w:szCs w:val="22"/>
        </w:rPr>
        <w:t xml:space="preserve">. Respuesta 200: </w:t>
      </w:r>
      <w:r>
        <w:rPr>
          <w:rFonts w:ascii="Consolas" w:cs="Consolas" w:eastAsia="Consolas" w:hAnsi="Consolas"/>
          <w:sz w:val="20"/>
          <w:szCs w:val="20"/>
        </w:rPr>
        <w:t xml:space="preserve">{"operation":"divide","operands":[10,4],"result":2.5}</w:t>
      </w:r>
      <w:r>
        <w:rPr>
          <w:rFonts w:ascii="Calibri" w:cs="Calibri" w:eastAsia="Calibri" w:hAnsi="Calibri"/>
          <w:sz w:val="22"/>
          <w:szCs w:val="22"/>
        </w:rPr>
        <w:t xml:space="preserve">.</w:t>
      </w:r>
    </w:p>
    <w:p>
      <w:pPr>
        <w:pStyle w:val="Heading2"/>
      </w:pPr>
      <w:r>
        <w:rPr>
          <w:rFonts w:ascii="Calibri" w:cs="Calibri" w:eastAsia="Calibri" w:hAnsi="Calibri"/>
        </w:rPr>
        <w:t xml:space="preserve">Operaciones (id, aridad y semántica)</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add</w:t>
      </w:r>
      <w:r>
        <w:rPr>
          <w:rFonts w:ascii="Calibri" w:cs="Calibri" w:eastAsia="Calibri" w:hAnsi="Calibri"/>
          <w:sz w:val="22"/>
          <w:szCs w:val="22"/>
        </w:rPr>
        <w:t xml:space="preserve"> 2: a + b. </w:t>
      </w:r>
      <w:r>
        <w:rPr>
          <w:rFonts w:ascii="Consolas" w:cs="Consolas" w:eastAsia="Consolas" w:hAnsi="Consolas"/>
          <w:sz w:val="20"/>
          <w:szCs w:val="20"/>
        </w:rPr>
        <w:t xml:space="preserve">subtract</w:t>
      </w:r>
      <w:r>
        <w:rPr>
          <w:rFonts w:ascii="Calibri" w:cs="Calibri" w:eastAsia="Calibri" w:hAnsi="Calibri"/>
          <w:sz w:val="22"/>
          <w:szCs w:val="22"/>
        </w:rPr>
        <w:t xml:space="preserve"> 2: a − b. </w:t>
      </w:r>
      <w:r>
        <w:rPr>
          <w:rFonts w:ascii="Consolas" w:cs="Consolas" w:eastAsia="Consolas" w:hAnsi="Consolas"/>
          <w:sz w:val="20"/>
          <w:szCs w:val="20"/>
        </w:rPr>
        <w:t xml:space="preserve">multiply</w:t>
      </w:r>
      <w:r>
        <w:rPr>
          <w:rFonts w:ascii="Calibri" w:cs="Calibri" w:eastAsia="Calibri" w:hAnsi="Calibri"/>
          <w:sz w:val="22"/>
          <w:szCs w:val="22"/>
        </w:rPr>
        <w:t xml:space="preserve"> 2: a × b. </w:t>
      </w:r>
      <w:r>
        <w:rPr>
          <w:rFonts w:ascii="Consolas" w:cs="Consolas" w:eastAsia="Consolas" w:hAnsi="Consolas"/>
          <w:sz w:val="20"/>
          <w:szCs w:val="20"/>
        </w:rPr>
        <w:t xml:space="preserve">divide</w:t>
      </w:r>
      <w:r>
        <w:rPr>
          <w:rFonts w:ascii="Calibri" w:cs="Calibri" w:eastAsia="Calibri" w:hAnsi="Calibri"/>
          <w:sz w:val="22"/>
          <w:szCs w:val="22"/>
        </w:rPr>
        <w:t xml:space="preserve"> 2: a ÷ b.</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power</w:t>
      </w:r>
      <w:r>
        <w:rPr>
          <w:rFonts w:ascii="Calibri" w:cs="Calibri" w:eastAsia="Calibri" w:hAnsi="Calibri"/>
          <w:sz w:val="22"/>
          <w:szCs w:val="22"/>
        </w:rPr>
        <w:t xml:space="preserve"> 2: a elevado a b. </w:t>
      </w:r>
      <w:r>
        <w:rPr>
          <w:rFonts w:ascii="Consolas" w:cs="Consolas" w:eastAsia="Consolas" w:hAnsi="Consolas"/>
          <w:sz w:val="20"/>
          <w:szCs w:val="20"/>
        </w:rPr>
        <w:t xml:space="preserve">sqrt</w:t>
      </w:r>
      <w:r>
        <w:rPr>
          <w:rFonts w:ascii="Calibri" w:cs="Calibri" w:eastAsia="Calibri" w:hAnsi="Calibri"/>
          <w:sz w:val="22"/>
          <w:szCs w:val="22"/>
        </w:rPr>
        <w:t xml:space="preserve"> 1: raíz cuadrada de a. </w:t>
      </w:r>
      <w:r>
        <w:rPr>
          <w:rFonts w:ascii="Consolas" w:cs="Consolas" w:eastAsia="Consolas" w:hAnsi="Consolas"/>
          <w:sz w:val="20"/>
          <w:szCs w:val="20"/>
        </w:rPr>
        <w:t xml:space="preserve">percentage</w:t>
      </w:r>
      <w:r>
        <w:rPr>
          <w:rFonts w:ascii="Calibri" w:cs="Calibri" w:eastAsia="Calibri" w:hAnsi="Calibri"/>
          <w:sz w:val="22"/>
          <w:szCs w:val="22"/>
        </w:rPr>
        <w:t xml:space="preserve"> 2: a por ciento de b, es decir a × b / 100.</w:t>
      </w:r>
    </w:p>
    <w:p>
      <w:pPr>
        <w:pStyle w:val="Heading2"/>
      </w:pPr>
      <w:r>
        <w:rPr>
          <w:rFonts w:ascii="Calibri" w:cs="Calibri" w:eastAsia="Calibri" w:hAnsi="Calibri"/>
        </w:rPr>
        <w:t xml:space="preserve">Modelo de errores</w:t>
      </w:r>
    </w:p>
    <w:p>
      <w:pPr>
        <w:spacing w:after="120"/>
      </w:pPr>
      <w:r>
        <w:rPr>
          <w:rFonts w:ascii="Calibri" w:cs="Calibri" w:eastAsia="Calibri" w:hAnsi="Calibri"/>
          <w:sz w:val="22"/>
          <w:szCs w:val="22"/>
        </w:rPr>
        <w:t xml:space="preserve">Formato RFC 9457 </w:t>
      </w:r>
      <w:r>
        <w:rPr>
          <w:rFonts w:ascii="Consolas" w:cs="Consolas" w:eastAsia="Consolas" w:hAnsi="Consolas"/>
          <w:sz w:val="20"/>
          <w:szCs w:val="20"/>
        </w:rPr>
        <w:t xml:space="preserve">application/problem+json</w:t>
      </w:r>
      <w:r>
        <w:rPr>
          <w:rFonts w:ascii="Calibri" w:cs="Calibri" w:eastAsia="Calibri" w:hAnsi="Calibri"/>
          <w:sz w:val="22"/>
          <w:szCs w:val="22"/>
        </w:rPr>
        <w:t xml:space="preserve">: </w:t>
      </w:r>
      <w:r>
        <w:rPr>
          <w:rFonts w:ascii="Consolas" w:cs="Consolas" w:eastAsia="Consolas" w:hAnsi="Consolas"/>
          <w:sz w:val="20"/>
          <w:szCs w:val="20"/>
        </w:rPr>
        <w:t xml:space="preserve">{"type":"about:blank","title":"...","status":422,"detail":"...","code":"DIVISION_BY_ZERO"}</w:t>
      </w:r>
      <w:r>
        <w:rPr>
          <w:rFonts w:ascii="Calibri" w:cs="Calibri" w:eastAsia="Calibri" w:hAnsi="Calibri"/>
          <w:sz w:val="22"/>
          <w:szCs w:val="22"/>
        </w:rPr>
        <w:t xml:space="preserve">. El campo </w:t>
      </w:r>
      <w:r>
        <w:rPr>
          <w:rFonts w:ascii="Consolas" w:cs="Consolas" w:eastAsia="Consolas" w:hAnsi="Consolas"/>
          <w:sz w:val="20"/>
          <w:szCs w:val="20"/>
        </w:rPr>
        <w:t xml:space="preserve">code</w:t>
      </w:r>
      <w:r>
        <w:rPr>
          <w:rFonts w:ascii="Calibri" w:cs="Calibri" w:eastAsia="Calibri" w:hAnsi="Calibri"/>
          <w:sz w:val="22"/>
          <w:szCs w:val="22"/>
        </w:rPr>
        <w:t xml:space="preserve"> es estable y es lo que usa el frontend; </w:t>
      </w:r>
      <w:r>
        <w:rPr>
          <w:rFonts w:ascii="Consolas" w:cs="Consolas" w:eastAsia="Consolas" w:hAnsi="Consolas"/>
          <w:sz w:val="20"/>
          <w:szCs w:val="20"/>
        </w:rPr>
        <w:t xml:space="preserve">detail</w:t>
      </w:r>
      <w:r>
        <w:rPr>
          <w:rFonts w:ascii="Calibri" w:cs="Calibri" w:eastAsia="Calibri" w:hAnsi="Calibri"/>
          <w:sz w:val="22"/>
          <w:szCs w:val="22"/>
        </w:rPr>
        <w:t xml:space="preserve"> es texto para humanos.</w:t>
      </w:r>
    </w:p>
    <w:p>
      <w:pPr>
        <w:pStyle w:val="ListParagraph"/>
        <w:numPr>
          <w:ilvl w:val="0"/>
          <w:numId w:val="2"/>
        </w:numPr>
        <w:spacing w:after="60"/>
      </w:pPr>
      <w:r>
        <w:rPr>
          <w:rFonts w:ascii="Calibri" w:cs="Calibri" w:eastAsia="Calibri" w:hAnsi="Calibri"/>
          <w:sz w:val="22"/>
          <w:szCs w:val="22"/>
        </w:rPr>
        <w:t xml:space="preserve">400 </w:t>
      </w:r>
      <w:r>
        <w:rPr>
          <w:rFonts w:ascii="Consolas" w:cs="Consolas" w:eastAsia="Consolas" w:hAnsi="Consolas"/>
          <w:sz w:val="20"/>
          <w:szCs w:val="20"/>
        </w:rPr>
        <w:t xml:space="preserve">INVALID_JSON</w:t>
      </w:r>
      <w:r>
        <w:rPr>
          <w:rFonts w:ascii="Calibri" w:cs="Calibri" w:eastAsia="Calibri" w:hAnsi="Calibri"/>
          <w:sz w:val="22"/>
          <w:szCs w:val="22"/>
        </w:rPr>
        <w:t xml:space="preserve">: JSON mal formado, campos desconocidos, más de un objeto en el cuerpo o tipos incorrectos a nivel de objeto.</w:t>
      </w:r>
    </w:p>
    <w:p>
      <w:pPr>
        <w:pStyle w:val="ListParagraph"/>
        <w:numPr>
          <w:ilvl w:val="0"/>
          <w:numId w:val="2"/>
        </w:numPr>
        <w:spacing w:after="60"/>
      </w:pPr>
      <w:r>
        <w:rPr>
          <w:rFonts w:ascii="Calibri" w:cs="Calibri" w:eastAsia="Calibri" w:hAnsi="Calibri"/>
          <w:sz w:val="22"/>
          <w:szCs w:val="22"/>
        </w:rPr>
        <w:t xml:space="preserve">400 </w:t>
      </w:r>
      <w:r>
        <w:rPr>
          <w:rFonts w:ascii="Consolas" w:cs="Consolas" w:eastAsia="Consolas" w:hAnsi="Consolas"/>
          <w:sz w:val="20"/>
          <w:szCs w:val="20"/>
        </w:rPr>
        <w:t xml:space="preserve">UNSUPPORTED_OPERATION</w:t>
      </w:r>
      <w:r>
        <w:rPr>
          <w:rFonts w:ascii="Calibri" w:cs="Calibri" w:eastAsia="Calibri" w:hAnsi="Calibri"/>
          <w:sz w:val="22"/>
          <w:szCs w:val="22"/>
        </w:rPr>
        <w:t xml:space="preserve">: la operación no está en el registro.</w:t>
      </w:r>
    </w:p>
    <w:p>
      <w:pPr>
        <w:pStyle w:val="ListParagraph"/>
        <w:numPr>
          <w:ilvl w:val="0"/>
          <w:numId w:val="2"/>
        </w:numPr>
        <w:spacing w:after="60"/>
      </w:pPr>
      <w:r>
        <w:rPr>
          <w:rFonts w:ascii="Calibri" w:cs="Calibri" w:eastAsia="Calibri" w:hAnsi="Calibri"/>
          <w:sz w:val="22"/>
          <w:szCs w:val="22"/>
        </w:rPr>
        <w:t xml:space="preserve">400 </w:t>
      </w:r>
      <w:r>
        <w:rPr>
          <w:rFonts w:ascii="Consolas" w:cs="Consolas" w:eastAsia="Consolas" w:hAnsi="Consolas"/>
          <w:sz w:val="20"/>
          <w:szCs w:val="20"/>
        </w:rPr>
        <w:t xml:space="preserve">INVALID_OPERANDS</w:t>
      </w:r>
      <w:r>
        <w:rPr>
          <w:rFonts w:ascii="Calibri" w:cs="Calibri" w:eastAsia="Calibri" w:hAnsi="Calibri"/>
          <w:sz w:val="22"/>
          <w:szCs w:val="22"/>
        </w:rPr>
        <w:t xml:space="preserve">: cantidad distinta a la aridad, null, valor no numérico o fuera del rango de float64.</w:t>
      </w:r>
    </w:p>
    <w:p>
      <w:pPr>
        <w:pStyle w:val="ListParagraph"/>
        <w:numPr>
          <w:ilvl w:val="0"/>
          <w:numId w:val="2"/>
        </w:numPr>
        <w:spacing w:after="60"/>
      </w:pPr>
      <w:r>
        <w:rPr>
          <w:rFonts w:ascii="Calibri" w:cs="Calibri" w:eastAsia="Calibri" w:hAnsi="Calibri"/>
          <w:sz w:val="22"/>
          <w:szCs w:val="22"/>
        </w:rPr>
        <w:t xml:space="preserve">413 </w:t>
      </w:r>
      <w:r>
        <w:rPr>
          <w:rFonts w:ascii="Consolas" w:cs="Consolas" w:eastAsia="Consolas" w:hAnsi="Consolas"/>
          <w:sz w:val="20"/>
          <w:szCs w:val="20"/>
        </w:rPr>
        <w:t xml:space="preserve">PAYLOAD_TOO_LARGE</w:t>
      </w:r>
      <w:r>
        <w:rPr>
          <w:rFonts w:ascii="Calibri" w:cs="Calibri" w:eastAsia="Calibri" w:hAnsi="Calibri"/>
          <w:sz w:val="22"/>
          <w:szCs w:val="22"/>
        </w:rPr>
        <w:t xml:space="preserve">: cuerpo mayor a 4 KiB.</w:t>
      </w:r>
    </w:p>
    <w:p>
      <w:pPr>
        <w:pStyle w:val="ListParagraph"/>
        <w:numPr>
          <w:ilvl w:val="0"/>
          <w:numId w:val="2"/>
        </w:numPr>
        <w:spacing w:after="60"/>
      </w:pPr>
      <w:r>
        <w:rPr>
          <w:rFonts w:ascii="Calibri" w:cs="Calibri" w:eastAsia="Calibri" w:hAnsi="Calibri"/>
          <w:sz w:val="22"/>
          <w:szCs w:val="22"/>
        </w:rPr>
        <w:t xml:space="preserve">415 </w:t>
      </w:r>
      <w:r>
        <w:rPr>
          <w:rFonts w:ascii="Consolas" w:cs="Consolas" w:eastAsia="Consolas" w:hAnsi="Consolas"/>
          <w:sz w:val="20"/>
          <w:szCs w:val="20"/>
        </w:rPr>
        <w:t xml:space="preserve">UNSUPPORTED_MEDIA_TYPE</w:t>
      </w:r>
      <w:r>
        <w:rPr>
          <w:rFonts w:ascii="Calibri" w:cs="Calibri" w:eastAsia="Calibri" w:hAnsi="Calibri"/>
          <w:sz w:val="22"/>
          <w:szCs w:val="22"/>
        </w:rPr>
        <w:t xml:space="preserve">: Content-Type distinto de application/json; se acepta el parámetro charset.</w:t>
      </w:r>
    </w:p>
    <w:p>
      <w:pPr>
        <w:pStyle w:val="ListParagraph"/>
        <w:numPr>
          <w:ilvl w:val="0"/>
          <w:numId w:val="2"/>
        </w:numPr>
        <w:spacing w:after="60"/>
      </w:pPr>
      <w:r>
        <w:rPr>
          <w:rFonts w:ascii="Calibri" w:cs="Calibri" w:eastAsia="Calibri" w:hAnsi="Calibri"/>
          <w:sz w:val="22"/>
          <w:szCs w:val="22"/>
        </w:rPr>
        <w:t xml:space="preserve">422 </w:t>
      </w:r>
      <w:r>
        <w:rPr>
          <w:rFonts w:ascii="Consolas" w:cs="Consolas" w:eastAsia="Consolas" w:hAnsi="Consolas"/>
          <w:sz w:val="20"/>
          <w:szCs w:val="20"/>
        </w:rPr>
        <w:t xml:space="preserve">DIVISION_BY_ZERO</w:t>
      </w:r>
      <w:r>
        <w:rPr>
          <w:rFonts w:ascii="Calibri" w:cs="Calibri" w:eastAsia="Calibri" w:hAnsi="Calibri"/>
          <w:sz w:val="22"/>
          <w:szCs w:val="22"/>
        </w:rPr>
        <w:t xml:space="preserve">: divisor 0 o -0.</w:t>
      </w:r>
    </w:p>
    <w:p>
      <w:pPr>
        <w:pStyle w:val="ListParagraph"/>
        <w:numPr>
          <w:ilvl w:val="0"/>
          <w:numId w:val="2"/>
        </w:numPr>
        <w:spacing w:after="60"/>
      </w:pPr>
      <w:r>
        <w:rPr>
          <w:rFonts w:ascii="Calibri" w:cs="Calibri" w:eastAsia="Calibri" w:hAnsi="Calibri"/>
          <w:sz w:val="22"/>
          <w:szCs w:val="22"/>
        </w:rPr>
        <w:t xml:space="preserve">422 </w:t>
      </w:r>
      <w:r>
        <w:rPr>
          <w:rFonts w:ascii="Consolas" w:cs="Consolas" w:eastAsia="Consolas" w:hAnsi="Consolas"/>
          <w:sz w:val="20"/>
          <w:szCs w:val="20"/>
        </w:rPr>
        <w:t xml:space="preserve">DOMAIN_ERROR</w:t>
      </w:r>
      <w:r>
        <w:rPr>
          <w:rFonts w:ascii="Calibri" w:cs="Calibri" w:eastAsia="Calibri" w:hAnsi="Calibri"/>
          <w:sz w:val="22"/>
          <w:szCs w:val="22"/>
        </w:rPr>
        <w:t xml:space="preserve">: raíz de un negativo, base negativa con exponente fraccionario, 0 elevado a un exponente negativo.</w:t>
      </w:r>
    </w:p>
    <w:p>
      <w:pPr>
        <w:pStyle w:val="ListParagraph"/>
        <w:numPr>
          <w:ilvl w:val="0"/>
          <w:numId w:val="2"/>
        </w:numPr>
        <w:spacing w:after="60"/>
      </w:pPr>
      <w:r>
        <w:rPr>
          <w:rFonts w:ascii="Calibri" w:cs="Calibri" w:eastAsia="Calibri" w:hAnsi="Calibri"/>
          <w:sz w:val="22"/>
          <w:szCs w:val="22"/>
        </w:rPr>
        <w:t xml:space="preserve">422 </w:t>
      </w:r>
      <w:r>
        <w:rPr>
          <w:rFonts w:ascii="Consolas" w:cs="Consolas" w:eastAsia="Consolas" w:hAnsi="Consolas"/>
          <w:sz w:val="20"/>
          <w:szCs w:val="20"/>
        </w:rPr>
        <w:t xml:space="preserve">RESULT_OUT_OF_RANGE</w:t>
      </w:r>
      <w:r>
        <w:rPr>
          <w:rFonts w:ascii="Calibri" w:cs="Calibri" w:eastAsia="Calibri" w:hAnsi="Calibri"/>
          <w:sz w:val="22"/>
          <w:szCs w:val="22"/>
        </w:rPr>
        <w:t xml:space="preserve">: el resultado sería ±Inf con entradas finitas.</w:t>
      </w:r>
    </w:p>
    <w:p>
      <w:pPr>
        <w:pStyle w:val="ListParagraph"/>
        <w:numPr>
          <w:ilvl w:val="0"/>
          <w:numId w:val="2"/>
        </w:numPr>
        <w:spacing w:after="60"/>
      </w:pPr>
      <w:r>
        <w:rPr>
          <w:rFonts w:ascii="Calibri" w:cs="Calibri" w:eastAsia="Calibri" w:hAnsi="Calibri"/>
          <w:sz w:val="22"/>
          <w:szCs w:val="22"/>
        </w:rPr>
        <w:t xml:space="preserve">404 </w:t>
      </w:r>
      <w:r>
        <w:rPr>
          <w:rFonts w:ascii="Consolas" w:cs="Consolas" w:eastAsia="Consolas" w:hAnsi="Consolas"/>
          <w:sz w:val="20"/>
          <w:szCs w:val="20"/>
        </w:rPr>
        <w:t xml:space="preserve">NOT_FOUND</w:t>
      </w:r>
      <w:r>
        <w:rPr>
          <w:rFonts w:ascii="Calibri" w:cs="Calibri" w:eastAsia="Calibri" w:hAnsi="Calibri"/>
          <w:sz w:val="22"/>
          <w:szCs w:val="22"/>
        </w:rPr>
        <w:t xml:space="preserve"> y 405 </w:t>
      </w:r>
      <w:r>
        <w:rPr>
          <w:rFonts w:ascii="Consolas" w:cs="Consolas" w:eastAsia="Consolas" w:hAnsi="Consolas"/>
          <w:sz w:val="20"/>
          <w:szCs w:val="20"/>
        </w:rPr>
        <w:t xml:space="preserve">METHOD_NOT_ALLOWED</w:t>
      </w:r>
      <w:r>
        <w:rPr>
          <w:rFonts w:ascii="Calibri" w:cs="Calibri" w:eastAsia="Calibri" w:hAnsi="Calibri"/>
          <w:sz w:val="22"/>
          <w:szCs w:val="22"/>
        </w:rPr>
        <w:t xml:space="preserve"> bajo </w:t>
      </w:r>
      <w:r>
        <w:rPr>
          <w:rFonts w:ascii="Consolas" w:cs="Consolas" w:eastAsia="Consolas" w:hAnsi="Consolas"/>
          <w:sz w:val="20"/>
          <w:szCs w:val="20"/>
        </w:rPr>
        <w:t xml:space="preserve">/api/</w:t>
      </w:r>
      <w:r>
        <w:rPr>
          <w:rFonts w:ascii="Calibri" w:cs="Calibri" w:eastAsia="Calibri" w:hAnsi="Calibri"/>
          <w:sz w:val="22"/>
          <w:szCs w:val="22"/>
        </w:rPr>
        <w:t xml:space="preserve">, también en problem+json. El 405 incluye el header Allow.</w:t>
      </w:r>
    </w:p>
    <w:p>
      <w:pPr>
        <w:pStyle w:val="ListParagraph"/>
        <w:numPr>
          <w:ilvl w:val="0"/>
          <w:numId w:val="2"/>
        </w:numPr>
        <w:spacing w:after="60"/>
      </w:pPr>
      <w:r>
        <w:rPr>
          <w:rFonts w:ascii="Calibri" w:cs="Calibri" w:eastAsia="Calibri" w:hAnsi="Calibri"/>
          <w:sz w:val="22"/>
          <w:szCs w:val="22"/>
        </w:rPr>
        <w:t xml:space="preserve">500 </w:t>
      </w:r>
      <w:r>
        <w:rPr>
          <w:rFonts w:ascii="Consolas" w:cs="Consolas" w:eastAsia="Consolas" w:hAnsi="Consolas"/>
          <w:sz w:val="20"/>
          <w:szCs w:val="20"/>
        </w:rPr>
        <w:t xml:space="preserve">INTERNAL_ERROR</w:t>
      </w:r>
      <w:r>
        <w:rPr>
          <w:rFonts w:ascii="Calibri" w:cs="Calibri" w:eastAsia="Calibri" w:hAnsi="Calibri"/>
          <w:sz w:val="22"/>
          <w:szCs w:val="22"/>
        </w:rPr>
        <w:t xml:space="preserve">: sin detalles internos en la respuesta; el detalle va al log.</w:t>
      </w:r>
    </w:p>
    <w:p>
      <w:pPr>
        <w:pStyle w:val="Heading2"/>
      </w:pPr>
      <w:r>
        <w:rPr>
          <w:rFonts w:ascii="Calibri" w:cs="Calibri" w:eastAsia="Calibri" w:hAnsi="Calibri"/>
        </w:rPr>
        <w:t xml:space="preserve">Modelo numérico</w:t>
      </w:r>
    </w:p>
    <w:p>
      <w:pPr>
        <w:spacing w:after="120"/>
      </w:pPr>
      <w:r>
        <w:rPr>
          <w:rFonts w:ascii="Calibri" w:cs="Calibri" w:eastAsia="Calibri" w:hAnsi="Calibri"/>
          <w:sz w:val="22"/>
          <w:szCs w:val="22"/>
        </w:rPr>
        <w:t xml:space="preserve">float64 IEEE-754. El backend nunca devuelve NaN ni ±Inf, porque JSON no puede representarlos, y normaliza -0 a 0. El frontend formatea solo para mostrar (máximo 12 dígitos significativos y notación exponencial fuera de rango) para no mostrar 0.30000000000000004. El ADR debe explicar por qué no usamos decimal: raíz y potencia no son exactas en decimal. También debe dejar claro que en un sistema de pagos real usaríamos enteros en unidades menores (centavos) o un tipo decimal. Quiero que se note que conozco el contexto fintech.</w:t>
      </w:r>
    </w:p>
    <w:p>
      <w:pPr>
        <w:pStyle w:val="Heading2"/>
      </w:pPr>
      <w:r>
        <w:rPr>
          <w:rFonts w:ascii="Calibri" w:cs="Calibri" w:eastAsia="Calibri" w:hAnsi="Calibri"/>
        </w:rPr>
        <w:t xml:space="preserve">Puertos y configuración</w:t>
      </w:r>
    </w:p>
    <w:p>
      <w:pPr>
        <w:pStyle w:val="ListParagraph"/>
        <w:numPr>
          <w:ilvl w:val="0"/>
          <w:numId w:val="2"/>
        </w:numPr>
        <w:spacing w:after="60"/>
      </w:pPr>
      <w:r>
        <w:rPr>
          <w:rFonts w:ascii="Calibri" w:cs="Calibri" w:eastAsia="Calibri" w:hAnsi="Calibri"/>
          <w:sz w:val="22"/>
          <w:szCs w:val="22"/>
        </w:rPr>
        <w:t xml:space="preserve">Backend en el puerto 8080 (variable PORT). Variable opcional STATIC_DIR: si está definida, el backend sirve el build del frontend.</w:t>
      </w:r>
    </w:p>
    <w:p>
      <w:pPr>
        <w:pStyle w:val="ListParagraph"/>
        <w:numPr>
          <w:ilvl w:val="0"/>
          <w:numId w:val="2"/>
        </w:numPr>
        <w:spacing w:after="60"/>
      </w:pPr>
      <w:r>
        <w:rPr>
          <w:rFonts w:ascii="Calibri" w:cs="Calibri" w:eastAsia="Calibri" w:hAnsi="Calibri"/>
          <w:sz w:val="22"/>
          <w:szCs w:val="22"/>
        </w:rPr>
        <w:t xml:space="preserve">Frontend en desarrollo en el puerto 5173, con proxy de Vite para </w:t>
      </w:r>
      <w:r>
        <w:rPr>
          <w:rFonts w:ascii="Consolas" w:cs="Consolas" w:eastAsia="Consolas" w:hAnsi="Consolas"/>
          <w:sz w:val="20"/>
          <w:szCs w:val="20"/>
        </w:rPr>
        <w:t xml:space="preserve">/api</w:t>
      </w:r>
      <w:r>
        <w:rPr>
          <w:rFonts w:ascii="Calibri" w:cs="Calibri" w:eastAsia="Calibri" w:hAnsi="Calibri"/>
          <w:sz w:val="22"/>
          <w:szCs w:val="22"/>
        </w:rPr>
        <w:t xml:space="preserve"> y </w:t>
      </w:r>
      <w:r>
        <w:rPr>
          <w:rFonts w:ascii="Consolas" w:cs="Consolas" w:eastAsia="Consolas" w:hAnsi="Consolas"/>
          <w:sz w:val="20"/>
          <w:szCs w:val="20"/>
        </w:rPr>
        <w:t xml:space="preserve">/healthz</w:t>
      </w:r>
      <w:r>
        <w:rPr>
          <w:rFonts w:ascii="Calibri" w:cs="Calibri" w:eastAsia="Calibri" w:hAnsi="Calibri"/>
          <w:sz w:val="22"/>
          <w:szCs w:val="22"/>
        </w:rPr>
        <w:t xml:space="preserve"> hacia http://localhost:8080. Así el navegador siempre habla con el mismo origen y no hace falta CORS.</w:t>
      </w:r>
    </w:p>
    <w:p>
      <w:pPr>
        <w:pStyle w:val="ListParagraph"/>
        <w:numPr>
          <w:ilvl w:val="0"/>
          <w:numId w:val="2"/>
        </w:numPr>
        <w:spacing w:after="60"/>
      </w:pPr>
      <w:r>
        <w:rPr>
          <w:rFonts w:ascii="Calibri" w:cs="Calibri" w:eastAsia="Calibri" w:hAnsi="Calibri"/>
          <w:sz w:val="22"/>
          <w:szCs w:val="22"/>
        </w:rPr>
        <w:t xml:space="preserve">Docker: una sola imagen donde Go sirve el SPA y la API en el puerto 8080, en el mismo origen. No se habilita CORS; queda documentado.</w:t>
      </w:r>
    </w:p>
    <w:p>
      <w:pPr>
        <w:pStyle w:val="Heading2"/>
      </w:pPr>
      <w:r>
        <w:rPr>
          <w:rFonts w:ascii="Calibri" w:cs="Calibri" w:eastAsia="Calibri" w:hAnsi="Calibri"/>
        </w:rPr>
        <w:t xml:space="preserve">Interfaz</w:t>
      </w:r>
    </w:p>
    <w:p>
      <w:pPr>
        <w:spacing w:after="120"/>
      </w:pPr>
      <w:r>
        <w:rPr>
          <w:rFonts w:ascii="Calibri" w:cs="Calibri" w:eastAsia="Calibri" w:hAnsi="Calibri"/>
          <w:sz w:val="22"/>
          <w:szCs w:val="22"/>
        </w:rPr>
        <w:t xml:space="preserve">Formulario con operandos explícitos (operando A, selector de operación y operando B, que se oculta en operaciones unarias) en lugar de un teclado de calculadora clásica. Razones: mapea 1 a 1 con el contrato, hace visible la validación, es accesible por teclado y evita escribir un parser de expresiones en el cliente. Sin historial ni features extra.</w:t>
      </w:r>
    </w:p>
    <w:p>
      <w:pPr>
        <w:pStyle w:val="Heading2"/>
      </w:pPr>
      <w:r>
        <w:rPr>
          <w:rFonts w:ascii="Calibri" w:cs="Calibri" w:eastAsia="Calibri" w:hAnsi="Calibri"/>
        </w:rPr>
        <w:t xml:space="preserve">Convenciones</w:t>
      </w:r>
    </w:p>
    <w:p>
      <w:pPr>
        <w:pStyle w:val="ListParagraph"/>
        <w:numPr>
          <w:ilvl w:val="0"/>
          <w:numId w:val="2"/>
        </w:numPr>
        <w:spacing w:after="60"/>
      </w:pPr>
      <w:r>
        <w:rPr>
          <w:rFonts w:ascii="Calibri" w:cs="Calibri" w:eastAsia="Calibri" w:hAnsi="Calibri"/>
          <w:sz w:val="22"/>
          <w:szCs w:val="22"/>
        </w:rPr>
        <w:t xml:space="preserve">Código, identificadores, comentarios, textos de la UI, README, documentación técnica y commits en inglés.</w:t>
      </w:r>
    </w:p>
    <w:p>
      <w:pPr>
        <w:pStyle w:val="ListParagraph"/>
        <w:numPr>
          <w:ilvl w:val="0"/>
          <w:numId w:val="2"/>
        </w:numPr>
        <w:spacing w:after="60"/>
      </w:pPr>
      <w:r>
        <w:rPr>
          <w:rFonts w:ascii="Calibri" w:cs="Calibri" w:eastAsia="Calibri" w:hAnsi="Calibri"/>
          <w:sz w:val="22"/>
          <w:szCs w:val="22"/>
        </w:rPr>
        <w:t xml:space="preserve">TDD y tests unitarios en ambas capas con cobertura reportada. Metas: dominio ≥ 95 %, httpapi ≥ 85 % y frontend ≥ 85 % de líneas.</w:t>
      </w:r>
    </w:p>
    <w:p>
      <w:pPr>
        <w:pStyle w:val="ListParagraph"/>
        <w:numPr>
          <w:ilvl w:val="0"/>
          <w:numId w:val="2"/>
        </w:numPr>
        <w:spacing w:after="60"/>
      </w:pPr>
      <w:r>
        <w:rPr>
          <w:rFonts w:ascii="Calibri" w:cs="Calibri" w:eastAsia="Calibri" w:hAnsi="Calibri"/>
          <w:sz w:val="22"/>
          <w:szCs w:val="22"/>
        </w:rPr>
        <w:t xml:space="preserve">Ponytail: el cambio coherente más pequeño, primero la librería estándar y la plataforma nativa, sin quitar nunca validación, seguridad, accesibilidad ni manejo de errores.</w:t>
      </w:r>
    </w:p>
    <w:p>
      <w:pPr>
        <w:pStyle w:val="ListParagraph"/>
        <w:numPr>
          <w:ilvl w:val="0"/>
          <w:numId w:val="2"/>
        </w:numPr>
        <w:spacing w:after="60"/>
      </w:pPr>
      <w:r>
        <w:rPr>
          <w:rFonts w:ascii="Calibri" w:cs="Calibri" w:eastAsia="Calibri" w:hAnsi="Calibri"/>
          <w:sz w:val="22"/>
          <w:szCs w:val="22"/>
        </w:rPr>
        <w:t xml:space="preserve">Ningún archivo mantenido a mano supera 500 líneas. La deuda técnica se registra en </w:t>
      </w:r>
      <w:r>
        <w:rPr>
          <w:rFonts w:ascii="Consolas" w:cs="Consolas" w:eastAsia="Consolas" w:hAnsi="Consolas"/>
          <w:sz w:val="20"/>
          <w:szCs w:val="20"/>
        </w:rPr>
        <w:t xml:space="preserve">deuda tecnica/</w:t>
      </w:r>
      <w:r>
        <w:rPr>
          <w:rFonts w:ascii="Calibri" w:cs="Calibri" w:eastAsia="Calibri" w:hAnsi="Calibri"/>
          <w:sz w:val="22"/>
          <w:szCs w:val="22"/>
        </w:rPr>
        <w:t xml:space="preserve"> con </w:t>
      </w:r>
      <w:r>
        <w:rPr>
          <w:rFonts w:ascii="Consolas" w:cs="Consolas" w:eastAsia="Consolas" w:hAnsi="Consolas"/>
          <w:sz w:val="20"/>
          <w:szCs w:val="20"/>
        </w:rPr>
        <w:t xml:space="preserve">forge_debt</w:t>
      </w:r>
      <w:r>
        <w:rPr>
          <w:rFonts w:ascii="Calibri" w:cs="Calibri" w:eastAsia="Calibri" w:hAnsi="Calibri"/>
          <w:sz w:val="22"/>
          <w:szCs w:val="22"/>
        </w:rPr>
        <w:t xml:space="preserve">.</w:t>
      </w:r>
    </w:p>
    <w:p>
      <w:pPr>
        <w:pStyle w:val="Heading1"/>
      </w:pPr>
      <w:r>
        <w:rPr>
          <w:rFonts w:ascii="Calibri" w:cs="Calibri" w:eastAsia="Calibri" w:hAnsi="Calibri"/>
        </w:rPr>
        <w:t xml:space="preserve">4. Archivos a crear</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.gitignore</w:t>
      </w:r>
      <w:r>
        <w:rPr>
          <w:rFonts w:ascii="Calibri" w:cs="Calibri" w:eastAsia="Calibri" w:hAnsi="Calibri"/>
          <w:sz w:val="22"/>
          <w:szCs w:val="22"/>
        </w:rPr>
        <w:t xml:space="preserve">: node_modules, dist, coverage, coverage.out, binarios de Go, .env y .env.*, y </w:t>
      </w:r>
      <w:r>
        <w:rPr>
          <w:rFonts w:ascii="Consolas" w:cs="Consolas" w:eastAsia="Consolas" w:hAnsi="Consolas"/>
          <w:sz w:val="20"/>
          <w:szCs w:val="20"/>
        </w:rPr>
        <w:t xml:space="preserve">.forge/tmp/</w:t>
      </w:r>
      <w:r>
        <w:rPr>
          <w:rFonts w:ascii="Calibri" w:cs="Calibri" w:eastAsia="Calibri" w:hAnsi="Calibri"/>
          <w:sz w:val="22"/>
          <w:szCs w:val="22"/>
        </w:rPr>
        <w:t xml:space="preserve">. Muéstrame qué creó Forge dentro de </w:t>
      </w:r>
      <w:r>
        <w:rPr>
          <w:rFonts w:ascii="Consolas" w:cs="Consolas" w:eastAsia="Consolas" w:hAnsi="Consolas"/>
          <w:sz w:val="20"/>
          <w:szCs w:val="20"/>
        </w:rPr>
        <w:t xml:space="preserve">.forge/</w:t>
      </w:r>
      <w:r>
        <w:rPr>
          <w:rFonts w:ascii="Calibri" w:cs="Calibri" w:eastAsia="Calibri" w:hAnsi="Calibri"/>
          <w:sz w:val="22"/>
          <w:szCs w:val="22"/>
        </w:rPr>
        <w:t xml:space="preserve"> y decidimos juntos qué se versiona como evidencia y qué se ignora.</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.gitattributes</w:t>
      </w:r>
      <w:r>
        <w:rPr>
          <w:rFonts w:ascii="Calibri" w:cs="Calibri" w:eastAsia="Calibri" w:hAnsi="Calibri"/>
          <w:sz w:val="22"/>
          <w:szCs w:val="22"/>
        </w:rPr>
        <w:t xml:space="preserve"> con </w:t>
      </w:r>
      <w:r>
        <w:rPr>
          <w:rFonts w:ascii="Consolas" w:cs="Consolas" w:eastAsia="Consolas" w:hAnsi="Consolas"/>
          <w:sz w:val="20"/>
          <w:szCs w:val="20"/>
        </w:rPr>
        <w:t xml:space="preserve">* text=auto eol=lf</w:t>
      </w:r>
      <w:r>
        <w:rPr>
          <w:rFonts w:ascii="Calibri" w:cs="Calibri" w:eastAsia="Calibri" w:hAnsi="Calibri"/>
          <w:sz w:val="22"/>
          <w:szCs w:val="22"/>
        </w:rPr>
        <w:t xml:space="preserve">. Estamos en Windows y esto evita diffs falsos y problemas con gofmt.</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.editorconfig</w:t>
      </w:r>
      <w:r>
        <w:rPr>
          <w:rFonts w:ascii="Calibri" w:cs="Calibri" w:eastAsia="Calibri" w:hAnsi="Calibri"/>
          <w:sz w:val="22"/>
          <w:szCs w:val="22"/>
        </w:rPr>
        <w:t xml:space="preserve"> (tabs en Go, 2 espacios en TS, JSON, YAML y CSS).</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AGENTS.md</w:t>
      </w:r>
      <w:r>
        <w:rPr>
          <w:rFonts w:ascii="Calibri" w:cs="Calibri" w:eastAsia="Calibri" w:hAnsi="Calibri"/>
          <w:sz w:val="22"/>
          <w:szCs w:val="22"/>
        </w:rPr>
        <w:t xml:space="preserve">: guía para cualquier agente que trabaje en el repo. Debe incluir propósito, estructura, comandos (los que existirán, marcados como tales), el contrato como fuente de verdad, las reglas (Forge, Ponytail, TDD, 500 líneas, deuda técnica, una rama por tarea, worktrees para tareas paralelas, Conventional Commits, nunca push automático) y qué skills de </w:t>
      </w:r>
      <w:r>
        <w:rPr>
          <w:rFonts w:ascii="Consolas" w:cs="Consolas" w:eastAsia="Consolas" w:hAnsi="Consolas"/>
          <w:sz w:val="20"/>
          <w:szCs w:val="20"/>
        </w:rPr>
        <w:t xml:space="preserve">.claude/skills/</w:t>
      </w:r>
      <w:r>
        <w:rPr>
          <w:rFonts w:ascii="Calibri" w:cs="Calibri" w:eastAsia="Calibri" w:hAnsi="Calibri"/>
          <w:sz w:val="22"/>
          <w:szCs w:val="22"/>
        </w:rPr>
        <w:t xml:space="preserve"> usar en cada área.</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CLAUDE.md</w:t>
      </w:r>
      <w:r>
        <w:rPr>
          <w:rFonts w:ascii="Calibri" w:cs="Calibri" w:eastAsia="Calibri" w:hAnsi="Calibri"/>
          <w:sz w:val="22"/>
          <w:szCs w:val="22"/>
        </w:rPr>
        <w:t xml:space="preserve"> con una sola línea, </w:t>
      </w:r>
      <w:r>
        <w:rPr>
          <w:rFonts w:ascii="Consolas" w:cs="Consolas" w:eastAsia="Consolas" w:hAnsi="Consolas"/>
          <w:sz w:val="20"/>
          <w:szCs w:val="20"/>
        </w:rPr>
        <w:t xml:space="preserve">@AGENTS.md</w:t>
      </w:r>
      <w:r>
        <w:rPr>
          <w:rFonts w:ascii="Calibri" w:cs="Calibri" w:eastAsia="Calibri" w:hAnsi="Calibri"/>
          <w:sz w:val="22"/>
          <w:szCs w:val="22"/>
        </w:rPr>
        <w:t xml:space="preserve">, para no duplicar instrucciones.</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docs/spec.md</w:t>
      </w:r>
      <w:r>
        <w:rPr>
          <w:rFonts w:ascii="Calibri" w:cs="Calibri" w:eastAsia="Calibri" w:hAnsi="Calibri"/>
          <w:sz w:val="22"/>
          <w:szCs w:val="22"/>
        </w:rPr>
        <w:t xml:space="preserve"> con los campos del spec de Forge: goal, users, problem, scope, outOfScope, stack, features, quality, security, deployment, acceptanceCriteria (verificables, uno por requisito del enunciado), risks, decisions y openQuestions.</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docs/architecture.md</w:t>
      </w:r>
      <w:r>
        <w:rPr>
          <w:rFonts w:ascii="Calibri" w:cs="Calibri" w:eastAsia="Calibri" w:hAnsi="Calibri"/>
          <w:sz w:val="22"/>
          <w:szCs w:val="22"/>
        </w:rPr>
        <w:t xml:space="preserve">: contexto; diagrama de componentes y diagrama de secuencia de un cálculo en Mermaid; capas y responsabilidades; estructura de carpetas objetivo del backend y del frontend; tabla de puertos y variables de entorno; modelo de errores; modelo numérico; estrategia de pruebas por capa con metas de cobertura; plan de ramas y worktrees de las 4 tareas.</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docs/api/openapi.yaml</w:t>
      </w:r>
      <w:r>
        <w:rPr>
          <w:rFonts w:ascii="Calibri" w:cs="Calibri" w:eastAsia="Calibri" w:hAnsi="Calibri"/>
          <w:sz w:val="22"/>
          <w:szCs w:val="22"/>
        </w:rPr>
        <w:t xml:space="preserve">: OpenAPI 3.1 completo y válido, con schemas, ejemplos y todas las respuestas de error.</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docs/api/examples/</w:t>
      </w:r>
      <w:r>
        <w:rPr>
          <w:rFonts w:ascii="Calibri" w:cs="Calibri" w:eastAsia="Calibri" w:hAnsi="Calibri"/>
          <w:sz w:val="22"/>
          <w:szCs w:val="22"/>
        </w:rPr>
        <w:t xml:space="preserve">: un archivo JSON por caso con la forma </w:t>
      </w:r>
      <w:r>
        <w:rPr>
          <w:rFonts w:ascii="Consolas" w:cs="Consolas" w:eastAsia="Consolas" w:hAnsi="Consolas"/>
          <w:sz w:val="20"/>
          <w:szCs w:val="20"/>
        </w:rPr>
        <w:t xml:space="preserve">{"name":"...","request":{"method":"...","path":"...","headers":{},"body":...},"response":{"status":200,"contentType":"...","body":...}}</w:t>
      </w:r>
      <w:r>
        <w:rPr>
          <w:rFonts w:ascii="Calibri" w:cs="Calibri" w:eastAsia="Calibri" w:hAnsi="Calibri"/>
          <w:sz w:val="22"/>
          <w:szCs w:val="22"/>
        </w:rPr>
        <w:t xml:space="preserve">. En el caso de JSON mal formado, body es un string. Cubre: cada operación con éxito, división por cero, raíz de negativo, potencia fuera de rango, operación no soportada, aridad incorrecta, operando null, campo desconocido, JSON mal formado y media type incorrecto.</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docs/api/README.md</w:t>
      </w:r>
      <w:r>
        <w:rPr>
          <w:rFonts w:ascii="Calibri" w:cs="Calibri" w:eastAsia="Calibri" w:hAnsi="Calibri"/>
          <w:sz w:val="22"/>
          <w:szCs w:val="22"/>
        </w:rPr>
        <w:t xml:space="preserve">: cómo leer el contrato y cómo usan los ejemplos como fixtures el backend (test de contrato en Go) y el frontend (handlers de MSW).</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docs/adr/</w:t>
      </w:r>
      <w:r>
        <w:rPr>
          <w:rFonts w:ascii="Calibri" w:cs="Calibri" w:eastAsia="Calibri" w:hAnsi="Calibri"/>
          <w:sz w:val="22"/>
          <w:szCs w:val="22"/>
        </w:rPr>
        <w:t xml:space="preserve"> en formato corto (Context, Decision, Alternatives considered, Consequences): 0001 monorepo y contract-first; 0002 un endpoint de cálculos con problem+json (la alternativa era un endpoint por operación); 0003 modelo numérico float64 con formateo en el cliente; 0004 Go con stdlib y sin framework; 0005 UI de operandos explícitos; 0006 un solo contenedor con Go sirviendo el SPA y proxy de Vite en desarrollo, sin CORS.</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.claude/skills/</w:t>
      </w:r>
      <w:r>
        <w:rPr>
          <w:rFonts w:ascii="Calibri" w:cs="Calibri" w:eastAsia="Calibri" w:hAnsi="Calibri"/>
          <w:sz w:val="22"/>
          <w:szCs w:val="22"/>
        </w:rPr>
        <w:t xml:space="preserve">: copia sin modificar, con la carpeta completa de cada una, estas 15 skills desde </w:t>
      </w:r>
      <w:r>
        <w:rPr>
          <w:rFonts w:ascii="Consolas" w:cs="Consolas" w:eastAsia="Consolas" w:hAnsi="Consolas"/>
          <w:sz w:val="20"/>
          <w:szCs w:val="20"/>
        </w:rPr>
        <w:t xml:space="preserve">C:\Users\joshe\plugins\forge\skills\</w:t>
      </w:r>
      <w:r>
        <w:rPr>
          <w:rFonts w:ascii="Calibri" w:cs="Calibri" w:eastAsia="Calibri" w:hAnsi="Calibri"/>
          <w:sz w:val="22"/>
          <w:szCs w:val="22"/>
        </w:rPr>
        <w:t xml:space="preserve">: forge-core, ponytail, spec-driven-development, planning-and-task-breakdown, git-workflow-and-versioning, documentation-and-adrs, api-and-interface-design, test-driven-development, security-and-hardening, code-review-and-quality, frontend-ui-engineering, accessible-ui-engineering-wcag22, antislop, antislop-ui y ci-cd-and-automation.</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.claude/skills/README.md</w:t>
      </w:r>
      <w:r>
        <w:rPr>
          <w:rFonts w:ascii="Calibri" w:cs="Calibri" w:eastAsia="Calibri" w:hAnsi="Calibri"/>
          <w:sz w:val="22"/>
          <w:szCs w:val="22"/>
        </w:rPr>
        <w:t xml:space="preserve">: una tabla con la skill, para qué se usa en este proyecto, en qué tarea se usa, su origen y su licencia. Si una skill tiene enlaces relativos que apuntan fuera de su carpeta, no la edites; anótalo en este README.</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THIRD_PARTY_NOTICES.md</w:t>
      </w:r>
      <w:r>
        <w:rPr>
          <w:rFonts w:ascii="Calibri" w:cs="Calibri" w:eastAsia="Calibri" w:hAnsi="Calibri"/>
          <w:sz w:val="22"/>
          <w:szCs w:val="22"/>
        </w:rPr>
        <w:t xml:space="preserve"> en la raíz: atribución, revisión y licencia de cada skill copiada. Toma los datos de </w:t>
      </w:r>
      <w:r>
        <w:rPr>
          <w:rFonts w:ascii="Consolas" w:cs="Consolas" w:eastAsia="Consolas" w:hAnsi="Consolas"/>
          <w:sz w:val="20"/>
          <w:szCs w:val="20"/>
        </w:rPr>
        <w:t xml:space="preserve">C:\Users\joshe\plugins\forge\THIRD_PARTY_NOTICES.md</w:t>
      </w:r>
      <w:r>
        <w:rPr>
          <w:rFonts w:ascii="Calibri" w:cs="Calibri" w:eastAsia="Calibri" w:hAnsi="Calibri"/>
          <w:sz w:val="22"/>
          <w:szCs w:val="22"/>
        </w:rPr>
        <w:t xml:space="preserve"> y de </w:t>
      </w:r>
      <w:r>
        <w:rPr>
          <w:rFonts w:ascii="Consolas" w:cs="Consolas" w:eastAsia="Consolas" w:hAnsi="Consolas"/>
          <w:sz w:val="20"/>
          <w:szCs w:val="20"/>
        </w:rPr>
        <w:t xml:space="preserve">C:\Users\joshe\plugins\forge\LICENSE</w:t>
      </w:r>
      <w:r>
        <w:rPr>
          <w:rFonts w:ascii="Calibri" w:cs="Calibri" w:eastAsia="Calibri" w:hAnsi="Calibri"/>
          <w:sz w:val="22"/>
          <w:szCs w:val="22"/>
        </w:rPr>
        <w:t xml:space="preserve">. No supongas ninguna licencia que no esté escrita ahí.</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docs/ai/WORKFLOW.md</w:t>
      </w:r>
      <w:r>
        <w:rPr>
          <w:rFonts w:ascii="Calibri" w:cs="Calibri" w:eastAsia="Calibri" w:hAnsi="Calibri"/>
          <w:sz w:val="22"/>
          <w:szCs w:val="22"/>
        </w:rPr>
        <w:t xml:space="preserve">, en inglés y de una página: qué es Forge; el ciclo de cada tarea (preflight, modo de agentes, Git o worktree, spec, plan, build con TDD, check, review, delivery, development check, ready); cómo se eligen subagentes y modelos; por qué una rama por tarea y worktrees para el trabajo paralelo; qué son Ponytail y AntiSlop; y dónde está la evidencia en el repo. Se completa en la tarea 4.</w:t>
      </w:r>
    </w:p>
    <w:p>
      <w:pPr>
        <w:pStyle w:val="ListParagraph"/>
        <w:numPr>
          <w:ilvl w:val="0"/>
          <w:numId w:val="2"/>
        </w:numPr>
        <w:spacing w:after="60"/>
      </w:pPr>
      <w:r>
        <w:rPr>
          <w:rFonts w:ascii="Calibri" w:cs="Calibri" w:eastAsia="Calibri" w:hAnsi="Calibri"/>
          <w:sz w:val="22"/>
          <w:szCs w:val="22"/>
        </w:rPr>
        <w:t xml:space="preserve"/>
      </w:r>
      <w:r>
        <w:rPr>
          <w:rFonts w:ascii="Consolas" w:cs="Consolas" w:eastAsia="Consolas" w:hAnsi="Consolas"/>
          <w:sz w:val="20"/>
          <w:szCs w:val="20"/>
        </w:rPr>
        <w:t xml:space="preserve">README.md</w:t>
      </w:r>
      <w:r>
        <w:rPr>
          <w:rFonts w:ascii="Calibri" w:cs="Calibri" w:eastAsia="Calibri" w:hAnsi="Calibri"/>
          <w:sz w:val="22"/>
          <w:szCs w:val="22"/>
        </w:rPr>
        <w:t xml:space="preserve"> en inglés, como esqueleto con las secciones que exige el enunciado: Overview, Quick start, Running the backend, Running the frontend, Tests and coverage, API usage, Design decisions, Assumptions, Project structure y How this was built. Marca las secciones pendientes con "Completed in task 4" y no inventes comandos que todavía no existen.</w:t>
      </w:r>
    </w:p>
    <w:p>
      <w:pPr>
        <w:pStyle w:val="ListParagraph"/>
        <w:numPr>
          <w:ilvl w:val="0"/>
          <w:numId w:val="2"/>
        </w:numPr>
        <w:spacing w:after="60"/>
      </w:pPr>
      <w:r>
        <w:rPr>
          <w:rFonts w:ascii="Calibri" w:cs="Calibri" w:eastAsia="Calibri" w:hAnsi="Calibri"/>
          <w:sz w:val="22"/>
          <w:szCs w:val="22"/>
        </w:rPr>
        <w:t xml:space="preserve">No crees </w:t>
      </w:r>
      <w:r>
        <w:rPr>
          <w:rFonts w:ascii="Consolas" w:cs="Consolas" w:eastAsia="Consolas" w:hAnsi="Consolas"/>
          <w:sz w:val="20"/>
          <w:szCs w:val="20"/>
        </w:rPr>
        <w:t xml:space="preserve">backend/</w:t>
      </w:r>
      <w:r>
        <w:rPr>
          <w:rFonts w:ascii="Calibri" w:cs="Calibri" w:eastAsia="Calibri" w:hAnsi="Calibri"/>
          <w:sz w:val="22"/>
          <w:szCs w:val="22"/>
        </w:rPr>
        <w:t xml:space="preserve"> ni </w:t>
      </w:r>
      <w:r>
        <w:rPr>
          <w:rFonts w:ascii="Consolas" w:cs="Consolas" w:eastAsia="Consolas" w:hAnsi="Consolas"/>
          <w:sz w:val="20"/>
          <w:szCs w:val="20"/>
        </w:rPr>
        <w:t xml:space="preserve">frontend/</w:t>
      </w:r>
      <w:r>
        <w:rPr>
          <w:rFonts w:ascii="Calibri" w:cs="Calibri" w:eastAsia="Calibri" w:hAnsi="Calibri"/>
          <w:sz w:val="22"/>
          <w:szCs w:val="22"/>
        </w:rPr>
        <w:t xml:space="preserve">. Cada tarea paralela los crea en su propio worktree para evitar conflictos.</w:t>
      </w:r>
    </w:p>
    <w:p>
      <w:pPr>
        <w:pStyle w:val="Heading1"/>
      </w:pPr>
      <w:r>
        <w:rPr>
          <w:rFonts w:ascii="Calibri" w:cs="Calibri" w:eastAsia="Calibri" w:hAnsi="Calibri"/>
        </w:rPr>
        <w:t xml:space="preserve">5. Supuestos a documentar en el spec y en el README</w:t>
      </w:r>
    </w:p>
    <w:p>
      <w:pPr>
        <w:pStyle w:val="ListParagraph"/>
        <w:numPr>
          <w:ilvl w:val="0"/>
          <w:numId w:val="2"/>
        </w:numPr>
        <w:spacing w:after="60"/>
      </w:pPr>
      <w:r>
        <w:rPr>
          <w:rFonts w:ascii="Calibri" w:cs="Calibri" w:eastAsia="Calibri" w:hAnsi="Calibri"/>
          <w:sz w:val="22"/>
          <w:szCs w:val="22"/>
        </w:rPr>
        <w:t xml:space="preserve">percentage significa a por ciento de b.</w:t>
      </w:r>
    </w:p>
    <w:p>
      <w:pPr>
        <w:pStyle w:val="ListParagraph"/>
        <w:numPr>
          <w:ilvl w:val="0"/>
          <w:numId w:val="2"/>
        </w:numPr>
        <w:spacing w:after="60"/>
      </w:pPr>
      <w:r>
        <w:rPr>
          <w:rFonts w:ascii="Calibri" w:cs="Calibri" w:eastAsia="Calibri" w:hAnsi="Calibri"/>
          <w:sz w:val="22"/>
          <w:szCs w:val="22"/>
        </w:rPr>
        <w:t xml:space="preserve">Se usa float64 con su precisión documentada.</w:t>
      </w:r>
    </w:p>
    <w:p>
      <w:pPr>
        <w:pStyle w:val="ListParagraph"/>
        <w:numPr>
          <w:ilvl w:val="0"/>
          <w:numId w:val="2"/>
        </w:numPr>
        <w:spacing w:after="60"/>
      </w:pPr>
      <w:r>
        <w:rPr>
          <w:rFonts w:ascii="Calibri" w:cs="Calibri" w:eastAsia="Calibri" w:hAnsi="Calibri"/>
          <w:sz w:val="22"/>
          <w:szCs w:val="22"/>
        </w:rPr>
        <w:t xml:space="preserve">No hay autenticación ni persistencia: la calculadora no tiene estado.</w:t>
      </w:r>
    </w:p>
    <w:p>
      <w:pPr>
        <w:pStyle w:val="ListParagraph"/>
        <w:numPr>
          <w:ilvl w:val="0"/>
          <w:numId w:val="2"/>
        </w:numPr>
        <w:spacing w:after="60"/>
      </w:pPr>
      <w:r>
        <w:rPr>
          <w:rFonts w:ascii="Calibri" w:cs="Calibri" w:eastAsia="Calibri" w:hAnsi="Calibri"/>
          <w:sz w:val="22"/>
          <w:szCs w:val="22"/>
        </w:rPr>
        <w:t xml:space="preserve">El cuerpo de las peticiones tiene un límite de 4 KiB.</w:t>
      </w:r>
    </w:p>
    <w:p>
      <w:pPr>
        <w:pStyle w:val="ListParagraph"/>
        <w:numPr>
          <w:ilvl w:val="0"/>
          <w:numId w:val="2"/>
        </w:numPr>
        <w:spacing w:after="60"/>
      </w:pPr>
      <w:r>
        <w:rPr>
          <w:rFonts w:ascii="Calibri" w:cs="Calibri" w:eastAsia="Calibri" w:hAnsi="Calibri"/>
          <w:sz w:val="22"/>
          <w:szCs w:val="22"/>
        </w:rPr>
        <w:t xml:space="preserve">No hay CORS porque todo se sirve desde el mismo origen.</w:t>
      </w:r>
    </w:p>
    <w:p>
      <w:pPr>
        <w:pStyle w:val="ListParagraph"/>
        <w:numPr>
          <w:ilvl w:val="0"/>
          <w:numId w:val="2"/>
        </w:numPr>
        <w:spacing w:after="60"/>
      </w:pPr>
      <w:r>
        <w:rPr>
          <w:rFonts w:ascii="Calibri" w:cs="Calibri" w:eastAsia="Calibri" w:hAnsi="Calibri"/>
          <w:sz w:val="22"/>
          <w:szCs w:val="22"/>
        </w:rPr>
        <w:t xml:space="preserve">La UI está en inglés.</w:t>
      </w:r>
    </w:p>
    <w:p>
      <w:pPr>
        <w:pStyle w:val="Heading1"/>
      </w:pPr>
      <w:r>
        <w:rPr>
          <w:rFonts w:ascii="Calibri" w:cs="Calibri" w:eastAsia="Calibri" w:hAnsi="Calibri"/>
        </w:rPr>
        <w:t xml:space="preserve">6. Checks de esta tarea</w:t>
      </w:r>
    </w:p>
    <w:p>
      <w:pPr>
        <w:pStyle w:val="ListParagraph"/>
        <w:numPr>
          <w:ilvl w:val="0"/>
          <w:numId w:val="2"/>
        </w:numPr>
        <w:spacing w:after="60"/>
      </w:pPr>
      <w:r>
        <w:rPr>
          <w:rFonts w:ascii="Calibri" w:cs="Calibri" w:eastAsia="Calibri" w:hAnsi="Calibri"/>
          <w:sz w:val="22"/>
          <w:szCs w:val="22"/>
        </w:rPr>
        <w:t xml:space="preserve">openapi.yaml es válido. Valídalo con una herramienta ejecutada sin instalarla en el proyecto, por ejemplo </w:t>
      </w:r>
      <w:r>
        <w:rPr>
          <w:rFonts w:ascii="Consolas" w:cs="Consolas" w:eastAsia="Consolas" w:hAnsi="Consolas"/>
          <w:sz w:val="20"/>
          <w:szCs w:val="20"/>
        </w:rPr>
        <w:t xml:space="preserve">npx @redocly/cli@&lt;versión fija&gt; lint docs/api/openapi.yaml</w:t>
      </w:r>
      <w:r>
        <w:rPr>
          <w:rFonts w:ascii="Calibri" w:cs="Calibri" w:eastAsia="Calibri" w:hAnsi="Calibri"/>
          <w:sz w:val="22"/>
          <w:szCs w:val="22"/>
        </w:rPr>
        <w:t xml:space="preserve">. Si no hay red o no se puede, dilo y valida la estructura manualmente.</w:t>
      </w:r>
    </w:p>
    <w:p>
      <w:pPr>
        <w:pStyle w:val="ListParagraph"/>
        <w:numPr>
          <w:ilvl w:val="0"/>
          <w:numId w:val="2"/>
        </w:numPr>
        <w:spacing w:after="60"/>
      </w:pPr>
      <w:r>
        <w:rPr>
          <w:rFonts w:ascii="Calibri" w:cs="Calibri" w:eastAsia="Calibri" w:hAnsi="Calibri"/>
          <w:sz w:val="22"/>
          <w:szCs w:val="22"/>
        </w:rPr>
        <w:t xml:space="preserve">Cada archivo de </w:t>
      </w:r>
      <w:r>
        <w:rPr>
          <w:rFonts w:ascii="Consolas" w:cs="Consolas" w:eastAsia="Consolas" w:hAnsi="Consolas"/>
          <w:sz w:val="20"/>
          <w:szCs w:val="20"/>
        </w:rPr>
        <w:t xml:space="preserve">docs/api/examples/</w:t>
      </w:r>
      <w:r>
        <w:rPr>
          <w:rFonts w:ascii="Calibri" w:cs="Calibri" w:eastAsia="Calibri" w:hAnsi="Calibri"/>
          <w:sz w:val="22"/>
          <w:szCs w:val="22"/>
        </w:rPr>
        <w:t xml:space="preserve"> es JSON válido y es consistente con el contrato: el status y el code coinciden con la tabla de errores.</w:t>
      </w:r>
    </w:p>
    <w:p>
      <w:pPr>
        <w:pStyle w:val="ListParagraph"/>
        <w:numPr>
          <w:ilvl w:val="0"/>
          <w:numId w:val="2"/>
        </w:numPr>
        <w:spacing w:after="60"/>
      </w:pPr>
      <w:r>
        <w:rPr>
          <w:rFonts w:ascii="Calibri" w:cs="Calibri" w:eastAsia="Calibri" w:hAnsi="Calibri"/>
          <w:sz w:val="22"/>
          <w:szCs w:val="22"/>
        </w:rPr>
        <w:t xml:space="preserve">Ningún archivo mantenido a mano supera 500 líneas.</w:t>
      </w:r>
    </w:p>
    <w:p>
      <w:pPr>
        <w:pStyle w:val="ListParagraph"/>
        <w:numPr>
          <w:ilvl w:val="0"/>
          <w:numId w:val="2"/>
        </w:numPr>
        <w:spacing w:after="60"/>
      </w:pPr>
      <w:r>
        <w:rPr>
          <w:rFonts w:ascii="Calibri" w:cs="Calibri" w:eastAsia="Calibri" w:hAnsi="Calibri"/>
          <w:sz w:val="22"/>
          <w:szCs w:val="22"/>
        </w:rPr>
        <w:t xml:space="preserve">Las 15 skills están copiadas completas: compara la cantidad de archivos con el origen.</w:t>
      </w:r>
    </w:p>
    <w:p>
      <w:pPr>
        <w:pStyle w:val="ListParagraph"/>
        <w:numPr>
          <w:ilvl w:val="0"/>
          <w:numId w:val="2"/>
        </w:numPr>
        <w:spacing w:after="60"/>
      </w:pPr>
      <w:r>
        <w:rPr>
          <w:rFonts w:ascii="Calibri" w:cs="Calibri" w:eastAsia="Calibri" w:hAnsi="Calibri"/>
          <w:sz w:val="22"/>
          <w:szCs w:val="22"/>
        </w:rPr>
        <w:t xml:space="preserve">Después del merge, </w:t>
      </w:r>
      <w:r>
        <w:rPr>
          <w:rFonts w:ascii="Consolas" w:cs="Consolas" w:eastAsia="Consolas" w:hAnsi="Consolas"/>
          <w:sz w:val="20"/>
          <w:szCs w:val="20"/>
        </w:rPr>
        <w:t xml:space="preserve">git status</w:t>
      </w:r>
      <w:r>
        <w:rPr>
          <w:rFonts w:ascii="Calibri" w:cs="Calibri" w:eastAsia="Calibri" w:hAnsi="Calibri"/>
          <w:sz w:val="22"/>
          <w:szCs w:val="22"/>
        </w:rPr>
        <w:t xml:space="preserve"> está limpio y </w:t>
      </w:r>
      <w:r>
        <w:rPr>
          <w:rFonts w:ascii="Consolas" w:cs="Consolas" w:eastAsia="Consolas" w:hAnsi="Consolas"/>
          <w:sz w:val="20"/>
          <w:szCs w:val="20"/>
        </w:rPr>
        <w:t xml:space="preserve">git log --graph --oneline</w:t>
      </w:r>
      <w:r>
        <w:rPr>
          <w:rFonts w:ascii="Calibri" w:cs="Calibri" w:eastAsia="Calibri" w:hAnsi="Calibri"/>
          <w:sz w:val="22"/>
          <w:szCs w:val="22"/>
        </w:rPr>
        <w:t xml:space="preserve"> muestra el commit inicial y el merge de </w:t>
      </w:r>
      <w:r>
        <w:rPr>
          <w:rFonts w:ascii="Consolas" w:cs="Consolas" w:eastAsia="Consolas" w:hAnsi="Consolas"/>
          <w:sz w:val="20"/>
          <w:szCs w:val="20"/>
        </w:rPr>
        <w:t xml:space="preserve">feat/foundation</w:t>
      </w:r>
      <w:r>
        <w:rPr>
          <w:rFonts w:ascii="Calibri" w:cs="Calibri" w:eastAsia="Calibri" w:hAnsi="Calibri"/>
          <w:sz w:val="22"/>
          <w:szCs w:val="22"/>
        </w:rPr>
        <w:t xml:space="preserve">.</w:t>
      </w:r>
    </w:p>
    <w:p>
      <w:pPr>
        <w:pStyle w:val="Heading1"/>
      </w:pPr>
      <w:r>
        <w:rPr>
          <w:rFonts w:ascii="Calibri" w:cs="Calibri" w:eastAsia="Calibri" w:hAnsi="Calibri"/>
        </w:rPr>
        <w:t xml:space="preserve">7. Cierre</w:t>
      </w:r>
    </w:p>
    <w:p>
      <w:pPr>
        <w:spacing w:after="120"/>
      </w:pPr>
      <w:r>
        <w:rPr>
          <w:rFonts w:ascii="Calibri" w:cs="Calibri" w:eastAsia="Calibri" w:hAnsi="Calibri"/>
          <w:sz w:val="22"/>
          <w:szCs w:val="22"/>
        </w:rPr>
        <w:t xml:space="preserve">Termina con el bloque Arquitectura de Forge (Modelo de datos, Estructuras de datos, Patrones, Flujo e integraciones, Contratos, Estado y persistencia), la lista de checks con su resultado real y la confirmación de que el repo está listo para abrir las tareas 2 y 3 en paralelo.</w:t>
      </w:r>
    </w:p>
    <w:sectPr>
      <w:pgSz w:w="12240" w:h="15840"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Velez</dc:creator>
  <cp:lastModifiedBy>Un-named</cp:lastModifiedBy>
  <cp:revision>1</cp:revision>
  <dcterms:created xsi:type="dcterms:W3CDTF">2026-10-13T08:12:30.862Z</dcterms:created>
  <dcterms:modified xsi:type="dcterms:W3CDTF">2026-10-13T08:12:30.866Z</dcterms:modified>
</cp:coreProperties>
</file>

<file path=docProps/custom.xml><?xml version="1.0" encoding="utf-8"?>
<Properties xmlns="http://schemas.openxmlformats.org/officeDocument/2006/custom-properties" xmlns:vt="http://schemas.openxmlformats.org/officeDocument/2006/docPropsVTypes"/>
</file>