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bidi w:val="0"/>
        <w:jc w:val="center"/>
        <w:rPr>
          <w:sz w:val="32"/>
          <w:szCs w:val="32"/>
        </w:rPr>
      </w:pPr>
      <w:r>
        <w:rPr>
          <w:rFonts w:hint="eastAsia"/>
          <w:sz w:val="32"/>
          <w:szCs w:val="32"/>
          <w:lang w:val="en-US" w:eastAsia="zh-CN"/>
        </w:rPr>
        <w:t>任务2</w:t>
      </w:r>
      <w:r>
        <w:rPr>
          <w:rFonts w:hint="eastAsia"/>
          <w:sz w:val="32"/>
          <w:szCs w:val="32"/>
        </w:rPr>
        <w:t>：命令基础和使用帮助</w:t>
      </w:r>
    </w:p>
    <w:p>
      <w:pPr>
        <w:widowControl/>
        <w:snapToGrid w:val="0"/>
        <w:jc w:val="left"/>
        <w:rPr>
          <w:rFonts w:ascii="微软雅黑" w:hAnsi="微软雅黑" w:eastAsia="微软雅黑" w:cs="微软雅黑"/>
          <w:b/>
          <w:bCs/>
          <w:color w:val="333333"/>
          <w:kern w:val="0"/>
          <w:sz w:val="24"/>
          <w:szCs w:val="24"/>
          <w:lang w:bidi="ar"/>
        </w:rPr>
      </w:pPr>
    </w:p>
    <w:p>
      <w:pPr>
        <w:widowControl/>
        <w:snapToGrid w:val="0"/>
        <w:jc w:val="left"/>
        <w:rPr>
          <w:rFonts w:ascii="微软雅黑" w:hAnsi="微软雅黑" w:eastAsia="微软雅黑" w:cs="微软雅黑"/>
          <w:b/>
          <w:bCs/>
          <w:color w:val="333333"/>
          <w:kern w:val="0"/>
          <w:sz w:val="24"/>
          <w:szCs w:val="24"/>
          <w:lang w:bidi="ar"/>
        </w:rPr>
      </w:pPr>
    </w:p>
    <w:p>
      <w:pPr>
        <w:widowControl/>
        <w:snapToGrid w:val="0"/>
        <w:jc w:val="left"/>
        <w:rPr>
          <w:rFonts w:ascii="微软雅黑" w:hAnsi="微软雅黑" w:eastAsia="微软雅黑" w:cs="微软雅黑"/>
          <w:b/>
          <w:bCs/>
          <w:color w:val="333333"/>
          <w:kern w:val="0"/>
          <w:sz w:val="24"/>
          <w:szCs w:val="24"/>
          <w:lang w:bidi="ar"/>
        </w:rPr>
      </w:pPr>
    </w:p>
    <w:p>
      <w:pPr>
        <w:pStyle w:val="14"/>
        <w:snapToGrid w:val="0"/>
        <w:spacing w:beforeAutospacing="0" w:afterAutospacing="0"/>
      </w:pPr>
      <w:bookmarkStart w:id="0" w:name="_Toc2698"/>
      <w:r>
        <w:t>4 命令的使用基础</w:t>
      </w:r>
      <w:bookmarkEnd w:id="0"/>
    </w:p>
    <w:p>
      <w:pPr>
        <w:pStyle w:val="13"/>
      </w:pPr>
    </w:p>
    <w:p>
      <w:pPr>
        <w:pStyle w:val="13"/>
        <w:rPr>
          <w:rFonts w:hint="eastAsia" w:eastAsia="微软雅黑"/>
          <w:lang w:eastAsia="zh-CN"/>
        </w:rPr>
      </w:pPr>
      <w:r>
        <w:rPr>
          <w:rFonts w:hint="eastAsia" w:eastAsia="微软雅黑"/>
          <w:lang w:eastAsia="zh-CN"/>
        </w:rPr>
        <w:drawing>
          <wp:inline distT="0" distB="0" distL="114300" distR="114300">
            <wp:extent cx="3611880" cy="2430780"/>
            <wp:effectExtent l="0" t="0" r="7620" b="7620"/>
            <wp:docPr id="182" name="图片 182" descr="e2d045fefc8194136dc39744af3c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e2d045fefc8194136dc39744af3c694"/>
                    <pic:cNvPicPr>
                      <a:picLocks noChangeAspect="1"/>
                    </pic:cNvPicPr>
                  </pic:nvPicPr>
                  <pic:blipFill>
                    <a:blip r:embed="rId4"/>
                    <a:stretch>
                      <a:fillRect/>
                    </a:stretch>
                  </pic:blipFill>
                  <pic:spPr>
                    <a:xfrm>
                      <a:off x="0" y="0"/>
                      <a:ext cx="3611880" cy="2430780"/>
                    </a:xfrm>
                    <a:prstGeom prst="rect">
                      <a:avLst/>
                    </a:prstGeom>
                  </pic:spPr>
                </pic:pic>
              </a:graphicData>
            </a:graphic>
          </wp:inline>
        </w:drawing>
      </w:r>
    </w:p>
    <w:p>
      <w:pPr>
        <w:pStyle w:val="13"/>
      </w:pPr>
    </w:p>
    <w:p>
      <w:pPr>
        <w:pStyle w:val="13"/>
      </w:pPr>
    </w:p>
    <w:p>
      <w:pPr>
        <w:pStyle w:val="13"/>
      </w:pPr>
    </w:p>
    <w:p>
      <w:pPr>
        <w:pStyle w:val="13"/>
      </w:pPr>
    </w:p>
    <w:p>
      <w:pPr>
        <w:pStyle w:val="13"/>
        <w:rPr>
          <w:rFonts w:hint="default"/>
        </w:rPr>
      </w:pPr>
    </w:p>
    <w:p>
      <w:pPr>
        <w:pStyle w:val="13"/>
        <w:ind w:firstLine="480"/>
        <w:rPr>
          <w:b/>
          <w:bCs/>
        </w:rPr>
      </w:pPr>
      <w:r>
        <w:rPr>
          <w:rFonts w:hint="eastAsia"/>
          <w:b/>
          <w:bCs/>
        </w:rPr>
        <w:t>交互式接口</w:t>
      </w:r>
    </w:p>
    <w:p>
      <w:pPr>
        <w:pStyle w:val="13"/>
        <w:ind w:firstLine="480"/>
      </w:pPr>
      <w:r>
        <w:rPr>
          <w:rFonts w:hint="eastAsia"/>
        </w:rPr>
        <w:t>交互式接口：启动终端后，在终端设备附加一个交互式应用程序</w:t>
      </w:r>
    </w:p>
    <w:p>
      <w:pPr>
        <w:pStyle w:val="13"/>
        <w:ind w:firstLine="480"/>
        <w:rPr>
          <w:b/>
          <w:bCs/>
        </w:rPr>
      </w:pPr>
      <w:r>
        <w:rPr>
          <w:rFonts w:hint="eastAsia"/>
          <w:b/>
          <w:bCs/>
        </w:rPr>
        <w:t>交互式接口类型</w:t>
      </w:r>
    </w:p>
    <w:p>
      <w:pPr>
        <w:pStyle w:val="13"/>
        <w:ind w:firstLine="480"/>
        <w:rPr>
          <w:color w:val="0000FF"/>
        </w:rPr>
      </w:pPr>
      <w:r>
        <w:rPr>
          <w:rFonts w:hint="eastAsia"/>
          <w:color w:val="0000FF"/>
        </w:rPr>
        <w:t>GUI：Graphic User Interface X protocol, window manager, desktop Desktop: GNOME (C, 图形库gtk)， KDE (C++,图形库qt) XFCE (轻量级桌面)</w:t>
      </w:r>
    </w:p>
    <w:p>
      <w:pPr>
        <w:pStyle w:val="13"/>
        <w:ind w:firstLine="480"/>
      </w:pPr>
      <w:r>
        <w:rPr>
          <w:rFonts w:hint="eastAsia"/>
        </w:rPr>
        <w:t>CLI：Command Line Interface shell程序</w:t>
      </w:r>
    </w:p>
    <w:p>
      <w:pPr>
        <w:pStyle w:val="15"/>
        <w:snapToGrid w:val="0"/>
        <w:spacing w:before="0" w:after="0"/>
      </w:pPr>
      <w:bookmarkStart w:id="1" w:name="_Toc21412"/>
      <w:r>
        <w:rPr>
          <w:rFonts w:hint="eastAsia"/>
        </w:rPr>
        <w:t>什么是shell</w:t>
      </w:r>
      <w:bookmarkEnd w:id="1"/>
    </w:p>
    <w:p>
      <w:pPr>
        <w:pStyle w:val="13"/>
        <w:ind w:firstLine="480"/>
        <w:rPr>
          <w:b/>
          <w:bCs/>
        </w:rPr>
      </w:pPr>
      <w:r>
        <w:drawing>
          <wp:inline distT="0" distB="0" distL="114300" distR="114300">
            <wp:extent cx="3923030" cy="3446780"/>
            <wp:effectExtent l="0" t="0" r="1270" b="1270"/>
            <wp:docPr id="3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5"/>
                    <pic:cNvPicPr>
                      <a:picLocks noChangeAspect="1"/>
                    </pic:cNvPicPr>
                  </pic:nvPicPr>
                  <pic:blipFill>
                    <a:blip r:embed="rId5"/>
                    <a:stretch>
                      <a:fillRect/>
                    </a:stretch>
                  </pic:blipFill>
                  <pic:spPr>
                    <a:xfrm>
                      <a:off x="0" y="0"/>
                      <a:ext cx="3923030" cy="3446780"/>
                    </a:xfrm>
                    <a:prstGeom prst="rect">
                      <a:avLst/>
                    </a:prstGeom>
                    <a:noFill/>
                    <a:ln w="9525">
                      <a:noFill/>
                    </a:ln>
                  </pic:spPr>
                </pic:pic>
              </a:graphicData>
            </a:graphic>
          </wp:inline>
        </w:drawing>
      </w:r>
    </w:p>
    <w:p>
      <w:pPr>
        <w:pStyle w:val="13"/>
        <w:ind w:firstLine="480"/>
        <w:rPr>
          <w:color w:val="0000FF"/>
        </w:rPr>
      </w:pPr>
      <w:r>
        <w:rPr>
          <w:rFonts w:hint="eastAsia"/>
        </w:rPr>
        <w:t>Shell 是Linux系统的用户界面，提供了用户与内核进行交互操作的一种接口。它接收用户输入的命令并把它送入内核去执行 shell也被称为LINUX的命令解释器（command interpreter） shell是一种高级</w:t>
      </w:r>
      <w:r>
        <w:rPr>
          <w:rFonts w:hint="eastAsia"/>
          <w:color w:val="0000FF"/>
        </w:rPr>
        <w:t>程序设计语言</w:t>
      </w:r>
    </w:p>
    <w:p>
      <w:pPr>
        <w:pStyle w:val="13"/>
        <w:ind w:firstLine="480"/>
      </w:pPr>
      <w:r>
        <w:rPr>
          <w:rFonts w:hint="eastAsia"/>
        </w:rPr>
        <w:t xml:space="preserve"> 查看当前的终端设备：tty</w:t>
      </w:r>
    </w:p>
    <w:p>
      <w:pPr>
        <w:pStyle w:val="13"/>
        <w:ind w:firstLine="480"/>
      </w:pPr>
      <w:r>
        <w:rPr>
          <w:rFonts w:hint="eastAsia"/>
        </w:rPr>
        <w:t>范例：</w:t>
      </w:r>
    </w:p>
    <w:p>
      <w:pPr>
        <w:pStyle w:val="13"/>
        <w:ind w:firstLine="480"/>
      </w:pPr>
      <w:r>
        <w:drawing>
          <wp:inline distT="0" distB="0" distL="114300" distR="114300">
            <wp:extent cx="4391025" cy="1123950"/>
            <wp:effectExtent l="0" t="0" r="9525" b="0"/>
            <wp:docPr id="3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6"/>
                    <pic:cNvPicPr>
                      <a:picLocks noChangeAspect="1"/>
                    </pic:cNvPicPr>
                  </pic:nvPicPr>
                  <pic:blipFill>
                    <a:blip r:embed="rId6"/>
                    <a:stretch>
                      <a:fillRect/>
                    </a:stretch>
                  </pic:blipFill>
                  <pic:spPr>
                    <a:xfrm>
                      <a:off x="0" y="0"/>
                      <a:ext cx="4391025" cy="1123950"/>
                    </a:xfrm>
                    <a:prstGeom prst="rect">
                      <a:avLst/>
                    </a:prstGeom>
                    <a:noFill/>
                    <a:ln w="9525">
                      <a:noFill/>
                    </a:ln>
                  </pic:spPr>
                </pic:pic>
              </a:graphicData>
            </a:graphic>
          </wp:inline>
        </w:drawing>
      </w:r>
    </w:p>
    <w:p>
      <w:pPr>
        <w:pStyle w:val="13"/>
        <w:ind w:firstLine="480"/>
      </w:pPr>
    </w:p>
    <w:p>
      <w:pPr>
        <w:pStyle w:val="13"/>
        <w:ind w:firstLine="480"/>
      </w:pPr>
    </w:p>
    <w:p>
      <w:pPr>
        <w:pStyle w:val="15"/>
        <w:snapToGrid w:val="0"/>
        <w:spacing w:before="0" w:after="0"/>
      </w:pPr>
      <w:bookmarkStart w:id="2" w:name="_Toc21007"/>
      <w:r>
        <w:rPr>
          <w:rFonts w:hint="eastAsia"/>
        </w:rPr>
        <w:t>各种Shell</w:t>
      </w:r>
      <w:bookmarkEnd w:id="2"/>
    </w:p>
    <w:p>
      <w:pPr>
        <w:pStyle w:val="13"/>
        <w:ind w:firstLine="480"/>
      </w:pPr>
      <w:r>
        <w:drawing>
          <wp:inline distT="0" distB="0" distL="114300" distR="114300">
            <wp:extent cx="5267960" cy="2743200"/>
            <wp:effectExtent l="0" t="0" r="8890" b="0"/>
            <wp:docPr id="3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7"/>
                    <pic:cNvPicPr>
                      <a:picLocks noChangeAspect="1"/>
                    </pic:cNvPicPr>
                  </pic:nvPicPr>
                  <pic:blipFill>
                    <a:blip r:embed="rId7"/>
                    <a:stretch>
                      <a:fillRect/>
                    </a:stretch>
                  </pic:blipFill>
                  <pic:spPr>
                    <a:xfrm>
                      <a:off x="0" y="0"/>
                      <a:ext cx="5267960" cy="2743200"/>
                    </a:xfrm>
                    <a:prstGeom prst="rect">
                      <a:avLst/>
                    </a:prstGeom>
                    <a:noFill/>
                    <a:ln w="9525">
                      <a:noFill/>
                    </a:ln>
                  </pic:spPr>
                </pic:pic>
              </a:graphicData>
            </a:graphic>
          </wp:inline>
        </w:drawing>
      </w:r>
    </w:p>
    <w:p>
      <w:pPr>
        <w:pStyle w:val="13"/>
        <w:ind w:firstLine="480"/>
        <w:rPr>
          <w:color w:val="0000FF"/>
        </w:rPr>
      </w:pPr>
      <w:r>
        <w:rPr>
          <w:rFonts w:hint="eastAsia"/>
          <w:color w:val="0000FF"/>
        </w:rPr>
        <w:t>sh：Steve Bourne</w:t>
      </w:r>
    </w:p>
    <w:p>
      <w:pPr>
        <w:pStyle w:val="13"/>
        <w:ind w:firstLine="480"/>
      </w:pPr>
      <w:r>
        <w:rPr>
          <w:rFonts w:hint="eastAsia"/>
        </w:rPr>
        <w:t>bash：Bourne-Again Shell，GPL，CentOS 和 Ubuntu 默认使用</w:t>
      </w:r>
    </w:p>
    <w:p>
      <w:pPr>
        <w:pStyle w:val="13"/>
        <w:ind w:firstLine="480"/>
        <w:rPr>
          <w:color w:val="0000FF"/>
        </w:rPr>
      </w:pPr>
      <w:r>
        <w:rPr>
          <w:rFonts w:hint="eastAsia"/>
          <w:color w:val="0000FF"/>
        </w:rPr>
        <w:t>csh：c shell , C 语言风格</w:t>
      </w:r>
    </w:p>
    <w:p>
      <w:pPr>
        <w:pStyle w:val="13"/>
        <w:ind w:firstLine="480"/>
      </w:pPr>
      <w:r>
        <w:rPr>
          <w:rFonts w:hint="eastAsia"/>
        </w:rPr>
        <w:t>tcsh</w:t>
      </w:r>
    </w:p>
    <w:p>
      <w:pPr>
        <w:pStyle w:val="13"/>
        <w:ind w:firstLine="480"/>
      </w:pPr>
      <w:r>
        <w:rPr>
          <w:rFonts w:hint="eastAsia"/>
        </w:rPr>
        <w:t>ksh ：Korn Shell, AIX 默认 shell</w:t>
      </w:r>
    </w:p>
    <w:p>
      <w:pPr>
        <w:pStyle w:val="13"/>
        <w:ind w:firstLine="480"/>
      </w:pPr>
      <w:r>
        <w:rPr>
          <w:rFonts w:hint="eastAsia"/>
        </w:rPr>
        <w:t>zsh： MacOS默认shell</w:t>
      </w:r>
    </w:p>
    <w:p>
      <w:pPr>
        <w:pStyle w:val="13"/>
        <w:ind w:firstLine="480"/>
        <w:rPr>
          <w:rFonts w:hint="eastAsia"/>
        </w:rPr>
      </w:pPr>
    </w:p>
    <w:p>
      <w:pPr>
        <w:pStyle w:val="13"/>
        <w:ind w:firstLine="480"/>
        <w:rPr>
          <w:rFonts w:hint="eastAsia"/>
        </w:rPr>
      </w:pPr>
    </w:p>
    <w:p>
      <w:pPr>
        <w:pStyle w:val="13"/>
        <w:ind w:firstLine="480"/>
      </w:pPr>
      <w:r>
        <w:rPr>
          <w:rFonts w:hint="eastAsia"/>
        </w:rPr>
        <w:t>4 bash shell</w:t>
      </w:r>
    </w:p>
    <w:p>
      <w:pPr>
        <w:pStyle w:val="13"/>
        <w:ind w:firstLine="480"/>
        <w:rPr>
          <w:color w:val="0000FF"/>
        </w:rPr>
      </w:pPr>
      <w:r>
        <w:rPr>
          <w:rFonts w:hint="eastAsia"/>
          <w:color w:val="0000FF"/>
        </w:rPr>
        <w:t>GNU Bourne-Again Shell(bash)是GNU计划中重要的工具软件之一，目前也是 Linux标准的shell，与sh兼容</w:t>
      </w:r>
    </w:p>
    <w:p>
      <w:pPr>
        <w:pStyle w:val="13"/>
        <w:ind w:firstLine="480"/>
      </w:pPr>
      <w:r>
        <w:rPr>
          <w:rFonts w:hint="eastAsia"/>
        </w:rPr>
        <w:t>显示当前使用的shell</w:t>
      </w:r>
    </w:p>
    <w:p>
      <w:pPr>
        <w:pStyle w:val="13"/>
        <w:ind w:firstLine="480"/>
      </w:pPr>
      <w:r>
        <w:drawing>
          <wp:inline distT="0" distB="0" distL="114300" distR="114300">
            <wp:extent cx="5272405" cy="959485"/>
            <wp:effectExtent l="0" t="0" r="4445" b="12065"/>
            <wp:docPr id="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8"/>
                    <pic:cNvPicPr>
                      <a:picLocks noChangeAspect="1"/>
                    </pic:cNvPicPr>
                  </pic:nvPicPr>
                  <pic:blipFill>
                    <a:blip r:embed="rId8"/>
                    <a:stretch>
                      <a:fillRect/>
                    </a:stretch>
                  </pic:blipFill>
                  <pic:spPr>
                    <a:xfrm>
                      <a:off x="0" y="0"/>
                      <a:ext cx="5272405" cy="959485"/>
                    </a:xfrm>
                    <a:prstGeom prst="rect">
                      <a:avLst/>
                    </a:prstGeom>
                    <a:noFill/>
                    <a:ln w="9525">
                      <a:noFill/>
                    </a:ln>
                  </pic:spPr>
                </pic:pic>
              </a:graphicData>
            </a:graphic>
          </wp:inline>
        </w:drawing>
      </w:r>
    </w:p>
    <w:p>
      <w:pPr>
        <w:pStyle w:val="13"/>
        <w:ind w:firstLine="480"/>
      </w:pPr>
      <w:r>
        <w:rPr>
          <w:rFonts w:hint="eastAsia"/>
        </w:rPr>
        <w:t>显示当前系统使用的所有shell</w:t>
      </w:r>
    </w:p>
    <w:p>
      <w:pPr>
        <w:pStyle w:val="13"/>
        <w:ind w:firstLine="480"/>
      </w:pPr>
      <w:r>
        <w:drawing>
          <wp:inline distT="0" distB="0" distL="114300" distR="114300">
            <wp:extent cx="4340225" cy="1936115"/>
            <wp:effectExtent l="0" t="0" r="3175" b="6985"/>
            <wp:docPr id="3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9"/>
                    <pic:cNvPicPr>
                      <a:picLocks noChangeAspect="1"/>
                    </pic:cNvPicPr>
                  </pic:nvPicPr>
                  <pic:blipFill>
                    <a:blip r:embed="rId9"/>
                    <a:stretch>
                      <a:fillRect/>
                    </a:stretch>
                  </pic:blipFill>
                  <pic:spPr>
                    <a:xfrm>
                      <a:off x="0" y="0"/>
                      <a:ext cx="4340225" cy="1936115"/>
                    </a:xfrm>
                    <a:prstGeom prst="rect">
                      <a:avLst/>
                    </a:prstGeom>
                    <a:noFill/>
                    <a:ln w="9525">
                      <a:noFill/>
                    </a:ln>
                  </pic:spPr>
                </pic:pic>
              </a:graphicData>
            </a:graphic>
          </wp:inline>
        </w:drawing>
      </w:r>
    </w:p>
    <w:p>
      <w:pPr>
        <w:pStyle w:val="13"/>
        <w:ind w:firstLine="960"/>
        <w:rPr>
          <w:rFonts w:ascii="微软雅黑" w:hAnsi="微软雅黑" w:eastAsia="mn-ea" w:cs="微软雅黑"/>
          <w:color w:val="000000"/>
          <w:kern w:val="24"/>
          <w:sz w:val="48"/>
          <w:szCs w:val="48"/>
        </w:rPr>
      </w:pPr>
    </w:p>
    <w:p>
      <w:pPr>
        <w:pStyle w:val="13"/>
        <w:ind w:firstLine="480"/>
      </w:pPr>
      <w:r>
        <w:rPr>
          <w:rFonts w:hint="eastAsia"/>
        </w:rPr>
        <w:t>命令提示符</w:t>
      </w:r>
    </w:p>
    <w:p>
      <w:pPr>
        <w:pStyle w:val="13"/>
        <w:ind w:firstLine="480"/>
      </w:pPr>
      <w:r>
        <w:rPr>
          <w:rFonts w:hint="eastAsia"/>
        </w:rPr>
        <w:t>命令提示符：prompt</w:t>
      </w:r>
    </w:p>
    <w:p>
      <w:pPr>
        <w:pStyle w:val="13"/>
        <w:ind w:firstLine="480"/>
      </w:pPr>
      <w:r>
        <w:rPr>
          <w:rFonts w:hint="eastAsia"/>
        </w:rPr>
        <w:t>范例：</w:t>
      </w:r>
    </w:p>
    <w:p>
      <w:pPr>
        <w:pStyle w:val="13"/>
        <w:ind w:firstLine="480"/>
      </w:pPr>
      <w:r>
        <w:rPr>
          <w:rFonts w:hint="eastAsia"/>
        </w:rPr>
        <w:t>[root@CentOS68 ~]#</w:t>
      </w:r>
    </w:p>
    <w:p>
      <w:pPr>
        <w:pStyle w:val="13"/>
        <w:ind w:firstLine="480"/>
      </w:pPr>
      <w:r>
        <w:rPr>
          <w:rFonts w:hint="eastAsia"/>
        </w:rPr>
        <w:t># 管理员</w:t>
      </w:r>
    </w:p>
    <w:p>
      <w:pPr>
        <w:pStyle w:val="13"/>
        <w:ind w:firstLine="480"/>
        <w:rPr>
          <w:rFonts w:hint="eastAsia"/>
        </w:rPr>
      </w:pPr>
      <w:r>
        <w:rPr>
          <w:rFonts w:hint="eastAsia"/>
        </w:rPr>
        <w:t>$ 普通用户</w:t>
      </w:r>
    </w:p>
    <w:p>
      <w:pPr>
        <w:pStyle w:val="13"/>
        <w:ind w:firstLine="480"/>
        <w:rPr>
          <w:rFonts w:hint="eastAsia"/>
        </w:rPr>
      </w:pPr>
    </w:p>
    <w:p>
      <w:pPr>
        <w:pStyle w:val="13"/>
        <w:ind w:firstLine="480"/>
        <w:rPr>
          <w:rFonts w:hint="eastAsia"/>
        </w:rPr>
      </w:pPr>
      <w:r>
        <w:drawing>
          <wp:inline distT="0" distB="0" distL="114300" distR="114300">
            <wp:extent cx="3887470" cy="1657985"/>
            <wp:effectExtent l="0" t="0" r="17780" b="18415"/>
            <wp:docPr id="1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
                    <pic:cNvPicPr>
                      <a:picLocks noChangeAspect="1"/>
                    </pic:cNvPicPr>
                  </pic:nvPicPr>
                  <pic:blipFill>
                    <a:blip r:embed="rId10"/>
                    <a:stretch>
                      <a:fillRect/>
                    </a:stretch>
                  </pic:blipFill>
                  <pic:spPr>
                    <a:xfrm>
                      <a:off x="0" y="0"/>
                      <a:ext cx="3887470" cy="1657985"/>
                    </a:xfrm>
                    <a:prstGeom prst="rect">
                      <a:avLst/>
                    </a:prstGeom>
                    <a:noFill/>
                    <a:ln>
                      <a:noFill/>
                    </a:ln>
                  </pic:spPr>
                </pic:pic>
              </a:graphicData>
            </a:graphic>
          </wp:inline>
        </w:drawing>
      </w:r>
    </w:p>
    <w:p>
      <w:pPr>
        <w:pStyle w:val="13"/>
        <w:ind w:firstLine="480"/>
        <w:rPr>
          <w:rFonts w:hint="eastAsia"/>
        </w:rPr>
      </w:pPr>
    </w:p>
    <w:p>
      <w:pPr>
        <w:pStyle w:val="13"/>
        <w:ind w:firstLine="480"/>
        <w:rPr>
          <w:rFonts w:hint="eastAsia"/>
        </w:rPr>
      </w:pPr>
    </w:p>
    <w:p>
      <w:pPr>
        <w:pStyle w:val="13"/>
        <w:ind w:firstLine="480"/>
      </w:pPr>
      <w:r>
        <w:rPr>
          <w:rFonts w:hint="eastAsia"/>
        </w:rPr>
        <w:t>显示提示符格式</w:t>
      </w:r>
    </w:p>
    <w:p>
      <w:pPr>
        <w:pStyle w:val="13"/>
        <w:ind w:firstLine="480"/>
      </w:pPr>
      <w:r>
        <w:rPr>
          <w:rFonts w:hint="eastAsia"/>
        </w:rPr>
        <w:t>[root@centos8 ~]#echo $PS1</w:t>
      </w:r>
    </w:p>
    <w:p>
      <w:pPr>
        <w:pStyle w:val="13"/>
        <w:ind w:firstLine="480"/>
      </w:pPr>
      <w:r>
        <w:rPr>
          <w:rFonts w:hint="eastAsia"/>
        </w:rPr>
        <w:t>\[\e[1;35m\][\u@\h \W]\$\[\e[0m\]</w:t>
      </w:r>
    </w:p>
    <w:p>
      <w:pPr>
        <w:pStyle w:val="13"/>
        <w:ind w:firstLine="480"/>
      </w:pPr>
      <w:r>
        <w:rPr>
          <w:rFonts w:hint="eastAsia"/>
        </w:rPr>
        <w:t>修改提示符格式范例</w:t>
      </w:r>
    </w:p>
    <w:p>
      <w:pPr>
        <w:pStyle w:val="13"/>
        <w:ind w:firstLine="480"/>
      </w:pPr>
      <w:r>
        <w:rPr>
          <w:rFonts w:hint="eastAsia"/>
        </w:rPr>
        <w:t>PS1="\[\e[1;5;41;33m\][\u@\h \W]\\$\[\e[0m\]"</w:t>
      </w:r>
    </w:p>
    <w:p>
      <w:pPr>
        <w:pStyle w:val="13"/>
        <w:ind w:firstLine="480"/>
      </w:pPr>
      <w:r>
        <w:rPr>
          <w:rFonts w:hint="eastAsia"/>
        </w:rPr>
        <w:t>PS1=PS1="\[\e[1;32m\][\t \[\e[1;33m\]\u\[\e[35m\]@\h\[\e[1;31m\] \W\</w:t>
      </w:r>
    </w:p>
    <w:p>
      <w:pPr>
        <w:pStyle w:val="13"/>
        <w:ind w:firstLine="480"/>
      </w:pPr>
      <w:r>
        <w:rPr>
          <w:rFonts w:hint="eastAsia"/>
        </w:rPr>
        <w:t>[\e[1;32m\]]\[\e[0m\]\\$"</w:t>
      </w:r>
    </w:p>
    <w:p>
      <w:pPr>
        <w:pStyle w:val="13"/>
        <w:ind w:firstLine="480"/>
      </w:pPr>
    </w:p>
    <w:p>
      <w:pPr>
        <w:pStyle w:val="13"/>
        <w:ind w:firstLine="480"/>
      </w:pPr>
      <w:r>
        <w:rPr>
          <w:rFonts w:hint="eastAsia"/>
        </w:rPr>
        <w:t>Echo 输出显示命令</w:t>
      </w:r>
    </w:p>
    <w:p>
      <w:pPr>
        <w:pStyle w:val="15"/>
        <w:snapToGrid w:val="0"/>
        <w:spacing w:before="0" w:after="0"/>
      </w:pPr>
      <w:bookmarkStart w:id="3" w:name="_Toc5332"/>
      <w:r>
        <w:rPr>
          <w:rFonts w:hint="eastAsia"/>
        </w:rPr>
        <w:t>提示符格式说明：</w:t>
      </w:r>
      <w:bookmarkEnd w:id="3"/>
    </w:p>
    <w:p>
      <w:pPr>
        <w:pStyle w:val="13"/>
        <w:ind w:firstLine="480"/>
      </w:pPr>
      <w:r>
        <w:rPr>
          <w:rFonts w:hint="eastAsia"/>
        </w:rPr>
        <w:t>\e 控制符\033</w:t>
      </w:r>
    </w:p>
    <w:p>
      <w:pPr>
        <w:pStyle w:val="13"/>
        <w:ind w:firstLine="480"/>
      </w:pPr>
      <w:r>
        <w:rPr>
          <w:rFonts w:hint="eastAsia"/>
        </w:rPr>
        <w:t>\u 当前用户</w:t>
      </w:r>
    </w:p>
    <w:p>
      <w:pPr>
        <w:pStyle w:val="13"/>
        <w:ind w:firstLine="480"/>
      </w:pPr>
      <w:r>
        <w:rPr>
          <w:rFonts w:hint="eastAsia"/>
        </w:rPr>
        <w:t>\h 主机名简称</w:t>
      </w:r>
    </w:p>
    <w:p>
      <w:pPr>
        <w:pStyle w:val="13"/>
        <w:ind w:firstLine="480"/>
      </w:pPr>
      <w:r>
        <w:rPr>
          <w:rFonts w:hint="eastAsia"/>
        </w:rPr>
        <w:t>\H 主机名</w:t>
      </w:r>
    </w:p>
    <w:p>
      <w:pPr>
        <w:pStyle w:val="13"/>
        <w:ind w:firstLine="480"/>
      </w:pPr>
      <w:r>
        <w:rPr>
          <w:rFonts w:hint="eastAsia"/>
        </w:rPr>
        <w:t>\w 当前工作目录</w:t>
      </w:r>
    </w:p>
    <w:p>
      <w:pPr>
        <w:pStyle w:val="13"/>
        <w:ind w:firstLine="480"/>
      </w:pPr>
      <w:r>
        <w:rPr>
          <w:rFonts w:hint="eastAsia"/>
        </w:rPr>
        <w:t>\W 当前工作目录基名</w:t>
      </w:r>
    </w:p>
    <w:p>
      <w:pPr>
        <w:pStyle w:val="13"/>
        <w:ind w:firstLine="480"/>
      </w:pPr>
      <w:r>
        <w:rPr>
          <w:rFonts w:hint="eastAsia"/>
        </w:rPr>
        <w:t>\t 24小时时间格式</w:t>
      </w:r>
    </w:p>
    <w:p>
      <w:pPr>
        <w:pStyle w:val="13"/>
        <w:ind w:firstLine="480"/>
      </w:pPr>
      <w:r>
        <w:rPr>
          <w:rFonts w:hint="eastAsia"/>
        </w:rPr>
        <w:t>\T 12小时时间格式</w:t>
      </w:r>
    </w:p>
    <w:p>
      <w:pPr>
        <w:pStyle w:val="13"/>
        <w:ind w:firstLine="480"/>
      </w:pPr>
      <w:r>
        <w:rPr>
          <w:rFonts w:hint="eastAsia"/>
        </w:rPr>
        <w:t>! 命令历史数</w:t>
      </w:r>
    </w:p>
    <w:p>
      <w:pPr>
        <w:pStyle w:val="13"/>
        <w:ind w:firstLine="480"/>
      </w:pPr>
      <w:r>
        <w:rPr>
          <w:rFonts w:hint="eastAsia"/>
        </w:rPr>
        <w:t># 开机后命令历史数</w:t>
      </w:r>
    </w:p>
    <w:p>
      <w:pPr>
        <w:pStyle w:val="14"/>
        <w:snapToGrid w:val="0"/>
        <w:spacing w:beforeAutospacing="0" w:afterAutospacing="0"/>
        <w:rPr>
          <w:rFonts w:hint="default"/>
        </w:rPr>
      </w:pPr>
      <w:bookmarkStart w:id="4" w:name="_Toc28903"/>
      <w:r>
        <w:t>命令提示符的修改</w:t>
      </w:r>
      <w:bookmarkEnd w:id="4"/>
    </w:p>
    <w:p>
      <w:pPr>
        <w:pStyle w:val="13"/>
        <w:ind w:firstLine="480"/>
      </w:pPr>
    </w:p>
    <w:p>
      <w:pPr>
        <w:snapToGrid w:val="0"/>
      </w:pPr>
      <w:r>
        <w:rPr>
          <w:rFonts w:hint="eastAsia"/>
        </w:rPr>
        <w:t>临时修改 PS1='\[\e[1;33m\][\u@\h \W]\$\[\e[0m\]'</w:t>
      </w:r>
    </w:p>
    <w:p>
      <w:pPr>
        <w:snapToGrid w:val="0"/>
      </w:pPr>
    </w:p>
    <w:p>
      <w:pPr>
        <w:snapToGrid w:val="0"/>
      </w:pPr>
    </w:p>
    <w:p>
      <w:pPr>
        <w:snapToGrid w:val="0"/>
      </w:pPr>
      <w:r>
        <w:rPr>
          <w:rFonts w:hint="eastAsia"/>
        </w:rPr>
        <w:t>格式：以\[\e[F;Bm\]，以\[\e[0m\]结尾，中间是需要设置颜色的部分，其中“F“为字体颜色，编号为30-37，“B”为背景色，编号为40~47 。</w:t>
      </w:r>
    </w:p>
    <w:p>
      <w:pPr>
        <w:snapToGrid w:val="0"/>
      </w:pPr>
      <w:r>
        <w:rPr>
          <w:rFonts w:hint="eastAsia"/>
        </w:rPr>
        <w:t xml:space="preserve"> </w:t>
      </w:r>
    </w:p>
    <w:p>
      <w:pPr>
        <w:snapToGrid w:val="0"/>
      </w:pPr>
      <w:r>
        <w:rPr>
          <w:rFonts w:hint="eastAsia"/>
        </w:rPr>
        <w:t>F和B对应的八种颜色的顺序为：黑色，红色，绿色，黄色，蓝色，紫红色，青蓝色，白色</w:t>
      </w:r>
    </w:p>
    <w:p>
      <w:pPr>
        <w:snapToGrid w:val="0"/>
      </w:pPr>
    </w:p>
    <w:p>
      <w:pPr>
        <w:snapToGrid w:val="0"/>
      </w:pPr>
      <w:r>
        <w:rPr>
          <w:rFonts w:hint="eastAsia"/>
        </w:rPr>
        <w:t>export PS1='\[\e[1;33m\][\u@\h \W]\$\[\e[0m\]'</w:t>
      </w:r>
    </w:p>
    <w:p>
      <w:pPr>
        <w:pStyle w:val="16"/>
        <w:snapToGrid w:val="0"/>
        <w:ind w:left="420" w:leftChars="200"/>
        <w:rPr>
          <w:rFonts w:hint="default"/>
          <w:b/>
          <w:bCs/>
          <w:color w:val="C49400"/>
          <w:sz w:val="21"/>
          <w:szCs w:val="21"/>
        </w:rPr>
      </w:pPr>
      <w:r>
        <w:rPr>
          <w:b/>
          <w:bCs/>
          <w:color w:val="C49400"/>
          <w:sz w:val="21"/>
          <w:szCs w:val="21"/>
        </w:rPr>
        <w:t>如果只是针对当前登录用户起作用，则直接在.bashrc文件最后添加上面一行</w:t>
      </w:r>
    </w:p>
    <w:p>
      <w:pPr>
        <w:pStyle w:val="16"/>
        <w:snapToGrid w:val="0"/>
        <w:ind w:left="420" w:leftChars="200"/>
        <w:rPr>
          <w:rFonts w:hint="default"/>
          <w:b/>
          <w:bCs/>
          <w:color w:val="C49400"/>
          <w:sz w:val="21"/>
          <w:szCs w:val="21"/>
        </w:rPr>
      </w:pPr>
      <w:r>
        <w:rPr>
          <w:b/>
          <w:bCs/>
          <w:color w:val="C49400"/>
          <w:sz w:val="21"/>
          <w:szCs w:val="21"/>
        </w:rPr>
        <w:t>改成永久的</w:t>
      </w:r>
    </w:p>
    <w:p>
      <w:pPr>
        <w:widowControl/>
        <w:snapToGrid w:val="0"/>
        <w:jc w:val="left"/>
      </w:pPr>
      <w:r>
        <w:rPr>
          <w:rFonts w:ascii="Lucida Console" w:hAnsi="Lucida Console" w:eastAsia="Lucida Console" w:cs="Lucida Console"/>
          <w:color w:val="AA5500"/>
          <w:kern w:val="0"/>
          <w:sz w:val="17"/>
          <w:szCs w:val="17"/>
          <w:lang w:bidi="ar"/>
        </w:rPr>
        <w:t>echo 'PS1="</w:t>
      </w:r>
      <w:r>
        <w:rPr>
          <w:rFonts w:hint="eastAsia" w:ascii="Lucida Console" w:hAnsi="Lucida Console" w:eastAsia="Lucida Console" w:cs="Lucida Console"/>
          <w:color w:val="AA5500"/>
          <w:kern w:val="0"/>
          <w:sz w:val="17"/>
          <w:szCs w:val="17"/>
          <w:lang w:bidi="ar"/>
        </w:rPr>
        <w:t>\[\e[34m\][\u@\h \W]\\$\[\e[0m\]</w:t>
      </w:r>
      <w:r>
        <w:rPr>
          <w:rFonts w:ascii="Lucida Console" w:hAnsi="Lucida Console" w:eastAsia="Lucida Console" w:cs="Lucida Console"/>
          <w:color w:val="AA5500"/>
          <w:kern w:val="0"/>
          <w:sz w:val="17"/>
          <w:szCs w:val="17"/>
          <w:lang w:bidi="ar"/>
        </w:rPr>
        <w:t>"' &gt;</w:t>
      </w:r>
      <w:r>
        <w:rPr>
          <w:rFonts w:ascii="Lucida Console" w:hAnsi="Lucida Console" w:eastAsia="Lucida Console" w:cs="Lucida Console"/>
          <w:color w:val="C00000"/>
          <w:kern w:val="0"/>
          <w:sz w:val="17"/>
          <w:szCs w:val="17"/>
          <w:lang w:bidi="ar"/>
        </w:rPr>
        <w:t xml:space="preserve"> /etc/profile.d/env.sh </w:t>
      </w:r>
    </w:p>
    <w:p>
      <w:pPr>
        <w:widowControl/>
        <w:snapToGrid w:val="0"/>
        <w:jc w:val="left"/>
        <w:rPr>
          <w:rFonts w:ascii="微软雅黑" w:hAnsi="微软雅黑" w:eastAsia="微软雅黑" w:cs="微软雅黑"/>
          <w:b/>
          <w:bCs/>
          <w:color w:val="333333"/>
          <w:kern w:val="0"/>
          <w:sz w:val="24"/>
          <w:szCs w:val="24"/>
          <w:lang w:bidi="ar"/>
        </w:rPr>
      </w:pPr>
    </w:p>
    <w:p>
      <w:pPr>
        <w:pStyle w:val="3"/>
        <w:bidi w:val="0"/>
      </w:pPr>
      <w:r>
        <w:t xml:space="preserve">用户类型 </w:t>
      </w:r>
    </w:p>
    <w:p>
      <w:pPr>
        <w:widowControl/>
        <w:snapToGrid w:val="0"/>
        <w:jc w:val="left"/>
      </w:pPr>
      <w:r>
        <w:rPr>
          <w:rFonts w:ascii="Open Sans" w:hAnsi="Open Sans" w:eastAsia="Open Sans" w:cs="Open Sans"/>
          <w:color w:val="333333"/>
          <w:kern w:val="0"/>
          <w:sz w:val="19"/>
          <w:szCs w:val="19"/>
          <w:lang w:bidi="ar"/>
        </w:rPr>
        <w:t xml:space="preserve">root </w:t>
      </w:r>
      <w:r>
        <w:rPr>
          <w:rFonts w:hint="eastAsia" w:ascii="微软雅黑" w:hAnsi="微软雅黑" w:eastAsia="微软雅黑" w:cs="微软雅黑"/>
          <w:color w:val="333333"/>
          <w:kern w:val="0"/>
          <w:sz w:val="19"/>
          <w:szCs w:val="19"/>
          <w:lang w:bidi="ar"/>
        </w:rPr>
        <w:t xml:space="preserve">用户 一个特殊的管理帐户 也被称为超级用户 </w:t>
      </w:r>
      <w:r>
        <w:rPr>
          <w:rFonts w:ascii="Open Sans" w:hAnsi="Open Sans" w:eastAsia="Open Sans" w:cs="Open Sans"/>
          <w:color w:val="333333"/>
          <w:kern w:val="0"/>
          <w:sz w:val="19"/>
          <w:szCs w:val="19"/>
          <w:lang w:bidi="ar"/>
        </w:rPr>
        <w:t>root</w:t>
      </w:r>
      <w:r>
        <w:rPr>
          <w:rFonts w:hint="eastAsia" w:ascii="微软雅黑" w:hAnsi="微软雅黑" w:eastAsia="微软雅黑" w:cs="微软雅黑"/>
          <w:color w:val="333333"/>
          <w:kern w:val="0"/>
          <w:sz w:val="19"/>
          <w:szCs w:val="19"/>
          <w:lang w:bidi="ar"/>
        </w:rPr>
        <w:t xml:space="preserve">已接近完整的系统控制 对系统损害几乎有 </w:t>
      </w:r>
    </w:p>
    <w:p>
      <w:pPr>
        <w:widowControl/>
        <w:snapToGrid w:val="0"/>
        <w:jc w:val="left"/>
        <w:rPr>
          <w:rFonts w:ascii="Open Sans" w:hAnsi="Open Sans" w:eastAsia="Open Sans" w:cs="Open Sans"/>
          <w:color w:val="333333"/>
          <w:kern w:val="0"/>
          <w:sz w:val="19"/>
          <w:szCs w:val="19"/>
          <w:lang w:bidi="ar"/>
        </w:rPr>
      </w:pPr>
      <w:r>
        <w:rPr>
          <w:rFonts w:hint="eastAsia" w:ascii="微软雅黑" w:hAnsi="微软雅黑" w:eastAsia="微软雅黑" w:cs="微软雅黑"/>
          <w:color w:val="333333"/>
          <w:kern w:val="0"/>
          <w:sz w:val="19"/>
          <w:szCs w:val="19"/>
          <w:lang w:bidi="ar"/>
        </w:rPr>
        <w:t>无限的能力 除非必要</w:t>
      </w:r>
      <w:r>
        <w:rPr>
          <w:rFonts w:ascii="Open Sans" w:hAnsi="Open Sans" w:eastAsia="Open Sans" w:cs="Open Sans"/>
          <w:color w:val="333333"/>
          <w:kern w:val="0"/>
          <w:sz w:val="19"/>
          <w:szCs w:val="19"/>
          <w:lang w:bidi="ar"/>
        </w:rPr>
        <w:t>,</w:t>
      </w:r>
      <w:r>
        <w:rPr>
          <w:rFonts w:hint="eastAsia" w:ascii="微软雅黑" w:hAnsi="微软雅黑" w:eastAsia="微软雅黑" w:cs="微软雅黑"/>
          <w:color w:val="333333"/>
          <w:kern w:val="0"/>
          <w:sz w:val="19"/>
          <w:szCs w:val="19"/>
          <w:lang w:bidi="ar"/>
        </w:rPr>
        <w:t>不要登录为</w:t>
      </w:r>
      <w:r>
        <w:rPr>
          <w:rFonts w:ascii="Open Sans" w:hAnsi="Open Sans" w:eastAsia="Open Sans" w:cs="Open Sans"/>
          <w:color w:val="333333"/>
          <w:kern w:val="0"/>
          <w:sz w:val="19"/>
          <w:szCs w:val="19"/>
          <w:lang w:bidi="ar"/>
        </w:rPr>
        <w:t xml:space="preserve"> root </w:t>
      </w:r>
    </w:p>
    <w:p>
      <w:pPr>
        <w:widowControl/>
        <w:snapToGrid w:val="0"/>
        <w:jc w:val="left"/>
        <w:rPr>
          <w:rFonts w:ascii="Open Sans" w:hAnsi="Open Sans" w:eastAsia="Open Sans" w:cs="Open Sans"/>
          <w:color w:val="333333"/>
          <w:kern w:val="0"/>
          <w:sz w:val="19"/>
          <w:szCs w:val="19"/>
          <w:lang w:bidi="ar"/>
        </w:rPr>
      </w:pPr>
    </w:p>
    <w:p>
      <w:pPr>
        <w:widowControl/>
        <w:snapToGrid w:val="0"/>
        <w:jc w:val="left"/>
        <w:rPr>
          <w:rFonts w:ascii="Open Sans" w:hAnsi="Open Sans" w:eastAsia="Open Sans" w:cs="Open Sans"/>
          <w:color w:val="333333"/>
          <w:kern w:val="0"/>
          <w:sz w:val="19"/>
          <w:szCs w:val="19"/>
          <w:lang w:bidi="ar"/>
        </w:rPr>
      </w:pPr>
    </w:p>
    <w:p>
      <w:pPr>
        <w:widowControl/>
        <w:snapToGrid w:val="0"/>
        <w:jc w:val="left"/>
        <w:rPr>
          <w:rFonts w:hint="eastAsia" w:ascii="微软雅黑" w:hAnsi="微软雅黑" w:eastAsia="微软雅黑" w:cs="微软雅黑"/>
          <w:color w:val="333333"/>
          <w:kern w:val="0"/>
          <w:sz w:val="19"/>
          <w:szCs w:val="19"/>
          <w:lang w:bidi="ar"/>
        </w:rPr>
      </w:pPr>
      <w:r>
        <w:rPr>
          <w:rFonts w:hint="eastAsia" w:ascii="微软雅黑" w:hAnsi="微软雅黑" w:eastAsia="微软雅黑" w:cs="微软雅黑"/>
          <w:color w:val="333333"/>
          <w:kern w:val="0"/>
          <w:sz w:val="19"/>
          <w:szCs w:val="19"/>
          <w:lang w:bidi="ar"/>
        </w:rPr>
        <w:t>普通（非特权 ）用户 权限有限 造成损害的能力比较有限</w:t>
      </w:r>
    </w:p>
    <w:p>
      <w:pPr>
        <w:widowControl/>
        <w:snapToGrid w:val="0"/>
        <w:jc w:val="left"/>
        <w:rPr>
          <w:rFonts w:hint="eastAsia" w:ascii="微软雅黑" w:hAnsi="微软雅黑" w:eastAsia="微软雅黑" w:cs="微软雅黑"/>
          <w:color w:val="333333"/>
          <w:kern w:val="0"/>
          <w:sz w:val="19"/>
          <w:szCs w:val="19"/>
          <w:lang w:bidi="ar"/>
        </w:rPr>
      </w:pPr>
    </w:p>
    <w:p>
      <w:pPr>
        <w:widowControl/>
        <w:snapToGrid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登录系统</w:t>
      </w:r>
    </w:p>
    <w:p>
      <w:pPr>
        <w:widowControl/>
        <w:snapToGrid w:val="0"/>
        <w:jc w:val="left"/>
        <w:rPr>
          <w:rFonts w:hint="eastAsia" w:ascii="微软雅黑" w:hAnsi="微软雅黑" w:eastAsia="微软雅黑" w:cs="微软雅黑"/>
          <w:color w:val="333333"/>
          <w:kern w:val="0"/>
          <w:sz w:val="19"/>
          <w:szCs w:val="19"/>
          <w:lang w:val="en-US" w:eastAsia="zh-CN" w:bidi="ar"/>
        </w:rPr>
      </w:pPr>
    </w:p>
    <w:p>
      <w:pPr>
        <w:widowControl/>
        <w:snapToGrid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字符界面（也叫文本界面）</w:t>
      </w:r>
    </w:p>
    <w:p>
      <w:pPr>
        <w:widowControl/>
        <w:snapToGrid w:val="0"/>
        <w:jc w:val="left"/>
      </w:pPr>
      <w:r>
        <w:drawing>
          <wp:inline distT="0" distB="0" distL="114300" distR="114300">
            <wp:extent cx="3352165" cy="1492885"/>
            <wp:effectExtent l="0" t="0" r="635" b="12065"/>
            <wp:docPr id="1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
                    <pic:cNvPicPr>
                      <a:picLocks noChangeAspect="1"/>
                    </pic:cNvPicPr>
                  </pic:nvPicPr>
                  <pic:blipFill>
                    <a:blip r:embed="rId11"/>
                    <a:stretch>
                      <a:fillRect/>
                    </a:stretch>
                  </pic:blipFill>
                  <pic:spPr>
                    <a:xfrm>
                      <a:off x="0" y="0"/>
                      <a:ext cx="3352165" cy="1492885"/>
                    </a:xfrm>
                    <a:prstGeom prst="rect">
                      <a:avLst/>
                    </a:prstGeom>
                    <a:noFill/>
                    <a:ln>
                      <a:noFill/>
                    </a:ln>
                  </pic:spPr>
                </pic:pic>
              </a:graphicData>
            </a:graphic>
          </wp:inline>
        </w:drawing>
      </w:r>
    </w:p>
    <w:p>
      <w:pPr>
        <w:widowControl/>
        <w:snapToGrid w:val="0"/>
        <w:jc w:val="left"/>
        <w:rPr>
          <w:rFonts w:hint="eastAsia"/>
          <w:lang w:val="en-US" w:eastAsia="zh-CN"/>
        </w:rPr>
      </w:pPr>
    </w:p>
    <w:p>
      <w:pPr>
        <w:widowControl/>
        <w:snapToGrid w:val="0"/>
        <w:jc w:val="left"/>
        <w:rPr>
          <w:rFonts w:hint="default" w:eastAsia="宋体"/>
          <w:lang w:val="en-US" w:eastAsia="zh-CN"/>
        </w:rPr>
      </w:pPr>
      <w:r>
        <w:rPr>
          <w:rFonts w:hint="eastAsia"/>
          <w:lang w:val="en-US" w:eastAsia="zh-CN"/>
        </w:rPr>
        <w:t>登录如下图所示</w:t>
      </w:r>
    </w:p>
    <w:p>
      <w:pPr>
        <w:widowControl/>
        <w:snapToGrid w:val="0"/>
        <w:jc w:val="left"/>
        <w:rPr>
          <w:rFonts w:hint="eastAsia" w:ascii="微软雅黑" w:hAnsi="微软雅黑" w:eastAsia="微软雅黑" w:cs="微软雅黑"/>
          <w:color w:val="333333"/>
          <w:kern w:val="0"/>
          <w:sz w:val="19"/>
          <w:szCs w:val="19"/>
          <w:lang w:val="en-US" w:eastAsia="zh-CN" w:bidi="ar"/>
        </w:rPr>
      </w:pPr>
    </w:p>
    <w:p>
      <w:pPr>
        <w:widowControl/>
        <w:snapToGrid w:val="0"/>
        <w:jc w:val="left"/>
      </w:pPr>
      <w:r>
        <w:drawing>
          <wp:inline distT="0" distB="0" distL="114300" distR="114300">
            <wp:extent cx="5271135" cy="1302385"/>
            <wp:effectExtent l="0" t="0" r="5715" b="12065"/>
            <wp:docPr id="1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5"/>
                    <pic:cNvPicPr>
                      <a:picLocks noChangeAspect="1"/>
                    </pic:cNvPicPr>
                  </pic:nvPicPr>
                  <pic:blipFill>
                    <a:blip r:embed="rId12"/>
                    <a:stretch>
                      <a:fillRect/>
                    </a:stretch>
                  </pic:blipFill>
                  <pic:spPr>
                    <a:xfrm>
                      <a:off x="0" y="0"/>
                      <a:ext cx="5271135" cy="1302385"/>
                    </a:xfrm>
                    <a:prstGeom prst="rect">
                      <a:avLst/>
                    </a:prstGeom>
                    <a:noFill/>
                    <a:ln>
                      <a:noFill/>
                    </a:ln>
                  </pic:spPr>
                </pic:pic>
              </a:graphicData>
            </a:graphic>
          </wp:inline>
        </w:drawing>
      </w:r>
    </w:p>
    <w:p>
      <w:pPr>
        <w:widowControl/>
        <w:snapToGrid w:val="0"/>
        <w:jc w:val="left"/>
      </w:pPr>
    </w:p>
    <w:p>
      <w:pPr>
        <w:widowControl/>
        <w:snapToGrid w:val="0"/>
        <w:jc w:val="left"/>
        <w:rPr>
          <w:rFonts w:hint="eastAsia"/>
          <w:lang w:val="en-US" w:eastAsia="zh-CN"/>
        </w:rPr>
      </w:pPr>
      <w:r>
        <w:rPr>
          <w:rFonts w:hint="eastAsia"/>
          <w:lang w:val="en-US" w:eastAsia="zh-CN"/>
        </w:rPr>
        <w:t>如果要进图形界面，登录成功后，输入startx</w:t>
      </w:r>
    </w:p>
    <w:p>
      <w:pPr>
        <w:widowControl/>
        <w:snapToGrid w:val="0"/>
        <w:jc w:val="left"/>
        <w:rPr>
          <w:rFonts w:hint="eastAsia"/>
          <w:lang w:val="en-US" w:eastAsia="zh-CN"/>
        </w:rPr>
      </w:pPr>
    </w:p>
    <w:p>
      <w:pPr>
        <w:widowControl/>
        <w:snapToGrid w:val="0"/>
        <w:jc w:val="left"/>
        <w:rPr>
          <w:rFonts w:hint="eastAsia"/>
          <w:lang w:val="en-US" w:eastAsia="zh-CN"/>
        </w:rPr>
      </w:pPr>
      <w:r>
        <w:rPr>
          <w:rFonts w:hint="eastAsia"/>
          <w:lang w:val="en-US" w:eastAsia="zh-CN"/>
        </w:rPr>
        <w:t>如果默认启动是图形界面，登录界面如下</w:t>
      </w:r>
    </w:p>
    <w:p>
      <w:pPr>
        <w:widowControl/>
        <w:snapToGrid w:val="0"/>
        <w:jc w:val="left"/>
        <w:rPr>
          <w:rFonts w:hint="eastAsia"/>
          <w:lang w:val="en-US" w:eastAsia="zh-CN"/>
        </w:rPr>
      </w:pPr>
    </w:p>
    <w:p>
      <w:pPr>
        <w:widowControl/>
        <w:snapToGrid w:val="0"/>
        <w:jc w:val="left"/>
      </w:pPr>
      <w:r>
        <w:drawing>
          <wp:inline distT="0" distB="0" distL="114300" distR="114300">
            <wp:extent cx="3383915" cy="2416810"/>
            <wp:effectExtent l="0" t="0" r="6985" b="2540"/>
            <wp:docPr id="2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6"/>
                    <pic:cNvPicPr>
                      <a:picLocks noChangeAspect="1"/>
                    </pic:cNvPicPr>
                  </pic:nvPicPr>
                  <pic:blipFill>
                    <a:blip r:embed="rId13"/>
                    <a:stretch>
                      <a:fillRect/>
                    </a:stretch>
                  </pic:blipFill>
                  <pic:spPr>
                    <a:xfrm>
                      <a:off x="0" y="0"/>
                      <a:ext cx="3383915" cy="2416810"/>
                    </a:xfrm>
                    <a:prstGeom prst="rect">
                      <a:avLst/>
                    </a:prstGeom>
                    <a:noFill/>
                    <a:ln>
                      <a:noFill/>
                    </a:ln>
                  </pic:spPr>
                </pic:pic>
              </a:graphicData>
            </a:graphic>
          </wp:inline>
        </w:drawing>
      </w:r>
    </w:p>
    <w:p>
      <w:pPr>
        <w:widowControl/>
        <w:snapToGrid w:val="0"/>
        <w:jc w:val="left"/>
      </w:pPr>
    </w:p>
    <w:p>
      <w:pPr>
        <w:widowControl/>
        <w:snapToGrid w:val="0"/>
        <w:jc w:val="left"/>
      </w:pPr>
      <w:r>
        <w:drawing>
          <wp:inline distT="0" distB="0" distL="114300" distR="114300">
            <wp:extent cx="2979420" cy="1489710"/>
            <wp:effectExtent l="0" t="0" r="11430" b="15240"/>
            <wp:docPr id="2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7"/>
                    <pic:cNvPicPr>
                      <a:picLocks noChangeAspect="1"/>
                    </pic:cNvPicPr>
                  </pic:nvPicPr>
                  <pic:blipFill>
                    <a:blip r:embed="rId14"/>
                    <a:stretch>
                      <a:fillRect/>
                    </a:stretch>
                  </pic:blipFill>
                  <pic:spPr>
                    <a:xfrm>
                      <a:off x="0" y="0"/>
                      <a:ext cx="2979420" cy="1489710"/>
                    </a:xfrm>
                    <a:prstGeom prst="rect">
                      <a:avLst/>
                    </a:prstGeom>
                    <a:noFill/>
                    <a:ln>
                      <a:noFill/>
                    </a:ln>
                  </pic:spPr>
                </pic:pic>
              </a:graphicData>
            </a:graphic>
          </wp:inline>
        </w:drawing>
      </w:r>
    </w:p>
    <w:p>
      <w:pPr>
        <w:widowControl/>
        <w:snapToGrid w:val="0"/>
        <w:jc w:val="left"/>
      </w:pPr>
    </w:p>
    <w:p>
      <w:pPr>
        <w:widowControl/>
        <w:snapToGrid w:val="0"/>
        <w:jc w:val="left"/>
      </w:pPr>
      <w:r>
        <w:drawing>
          <wp:inline distT="0" distB="0" distL="114300" distR="114300">
            <wp:extent cx="3221355" cy="1584960"/>
            <wp:effectExtent l="0" t="0" r="17145" b="15240"/>
            <wp:docPr id="2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8"/>
                    <pic:cNvPicPr>
                      <a:picLocks noChangeAspect="1"/>
                    </pic:cNvPicPr>
                  </pic:nvPicPr>
                  <pic:blipFill>
                    <a:blip r:embed="rId15"/>
                    <a:stretch>
                      <a:fillRect/>
                    </a:stretch>
                  </pic:blipFill>
                  <pic:spPr>
                    <a:xfrm>
                      <a:off x="0" y="0"/>
                      <a:ext cx="3221355" cy="1584960"/>
                    </a:xfrm>
                    <a:prstGeom prst="rect">
                      <a:avLst/>
                    </a:prstGeom>
                    <a:noFill/>
                    <a:ln>
                      <a:noFill/>
                    </a:ln>
                  </pic:spPr>
                </pic:pic>
              </a:graphicData>
            </a:graphic>
          </wp:inline>
        </w:drawing>
      </w:r>
    </w:p>
    <w:p>
      <w:pPr>
        <w:widowControl/>
        <w:snapToGrid w:val="0"/>
        <w:jc w:val="left"/>
      </w:pPr>
    </w:p>
    <w:p>
      <w:pPr>
        <w:widowControl/>
        <w:snapToGrid w:val="0"/>
        <w:jc w:val="left"/>
      </w:pPr>
      <w:r>
        <w:drawing>
          <wp:inline distT="0" distB="0" distL="114300" distR="114300">
            <wp:extent cx="3676650" cy="2620645"/>
            <wp:effectExtent l="0" t="0" r="0" b="8255"/>
            <wp:docPr id="2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9"/>
                    <pic:cNvPicPr>
                      <a:picLocks noChangeAspect="1"/>
                    </pic:cNvPicPr>
                  </pic:nvPicPr>
                  <pic:blipFill>
                    <a:blip r:embed="rId16"/>
                    <a:stretch>
                      <a:fillRect/>
                    </a:stretch>
                  </pic:blipFill>
                  <pic:spPr>
                    <a:xfrm>
                      <a:off x="0" y="0"/>
                      <a:ext cx="3676650" cy="2620645"/>
                    </a:xfrm>
                    <a:prstGeom prst="rect">
                      <a:avLst/>
                    </a:prstGeom>
                    <a:noFill/>
                    <a:ln>
                      <a:noFill/>
                    </a:ln>
                  </pic:spPr>
                </pic:pic>
              </a:graphicData>
            </a:graphic>
          </wp:inline>
        </w:drawing>
      </w:r>
    </w:p>
    <w:p>
      <w:pPr>
        <w:widowControl/>
        <w:snapToGrid w:val="0"/>
        <w:jc w:val="left"/>
      </w:pPr>
    </w:p>
    <w:p>
      <w:pPr>
        <w:widowControl/>
        <w:snapToGrid w:val="0"/>
        <w:jc w:val="left"/>
      </w:pPr>
      <w:r>
        <w:drawing>
          <wp:inline distT="0" distB="0" distL="114300" distR="114300">
            <wp:extent cx="3544570" cy="1531620"/>
            <wp:effectExtent l="0" t="0" r="17780" b="11430"/>
            <wp:docPr id="2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0"/>
                    <pic:cNvPicPr>
                      <a:picLocks noChangeAspect="1"/>
                    </pic:cNvPicPr>
                  </pic:nvPicPr>
                  <pic:blipFill>
                    <a:blip r:embed="rId17"/>
                    <a:stretch>
                      <a:fillRect/>
                    </a:stretch>
                  </pic:blipFill>
                  <pic:spPr>
                    <a:xfrm>
                      <a:off x="0" y="0"/>
                      <a:ext cx="3544570" cy="1531620"/>
                    </a:xfrm>
                    <a:prstGeom prst="rect">
                      <a:avLst/>
                    </a:prstGeom>
                    <a:noFill/>
                    <a:ln>
                      <a:noFill/>
                    </a:ln>
                  </pic:spPr>
                </pic:pic>
              </a:graphicData>
            </a:graphic>
          </wp:inline>
        </w:drawing>
      </w:r>
    </w:p>
    <w:p>
      <w:pPr>
        <w:widowControl/>
        <w:snapToGrid w:val="0"/>
        <w:jc w:val="left"/>
      </w:pPr>
    </w:p>
    <w:p>
      <w:pPr>
        <w:widowControl/>
        <w:snapToGrid w:val="0"/>
        <w:jc w:val="left"/>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系统启动时，如何设置进入文本模式</w:t>
      </w:r>
    </w:p>
    <w:p>
      <w:pPr>
        <w:widowControl/>
        <w:snapToGrid w:val="0"/>
        <w:jc w:val="left"/>
        <w:rPr>
          <w:rFonts w:hint="eastAsia"/>
          <w:lang w:val="en-US" w:eastAsia="zh-CN"/>
        </w:rPr>
      </w:pPr>
    </w:p>
    <w:p>
      <w:pPr>
        <w:widowControl/>
        <w:snapToGrid w:val="0"/>
        <w:jc w:val="left"/>
        <w:rPr>
          <w:rFonts w:hint="default"/>
          <w:lang w:val="en-US" w:eastAsia="zh-CN"/>
        </w:rPr>
      </w:pPr>
      <w:r>
        <w:rPr>
          <w:rFonts w:hint="eastAsia"/>
          <w:lang w:val="en-US" w:eastAsia="zh-CN"/>
        </w:rPr>
        <w:t>下面这个设置启动自动进入文本</w:t>
      </w:r>
    </w:p>
    <w:p>
      <w:pPr>
        <w:widowControl/>
        <w:snapToGrid w:val="0"/>
        <w:jc w:val="left"/>
        <w:rPr>
          <w:rFonts w:hint="default"/>
          <w:lang w:val="en-US" w:eastAsia="zh-CN"/>
        </w:rPr>
      </w:pPr>
    </w:p>
    <w:p>
      <w:pPr>
        <w:widowControl/>
        <w:snapToGrid w:val="0"/>
        <w:jc w:val="left"/>
        <w:rPr>
          <w:rFonts w:hint="default"/>
          <w:lang w:val="en-US" w:eastAsia="zh-CN"/>
        </w:rPr>
      </w:pPr>
      <w:r>
        <w:rPr>
          <w:rFonts w:hint="eastAsia"/>
          <w:lang w:val="en-US" w:eastAsia="zh-CN"/>
        </w:rPr>
        <w:t>#</w:t>
      </w:r>
      <w:r>
        <w:rPr>
          <w:rFonts w:hint="default"/>
          <w:lang w:val="en-US" w:eastAsia="zh-CN"/>
        </w:rPr>
        <w:t>systemctl set-default multi-user.target</w:t>
      </w:r>
    </w:p>
    <w:p>
      <w:pPr>
        <w:widowControl/>
        <w:snapToGrid w:val="0"/>
        <w:jc w:val="left"/>
        <w:rPr>
          <w:rFonts w:hint="default"/>
          <w:lang w:val="en-US" w:eastAsia="zh-CN"/>
        </w:rPr>
      </w:pPr>
    </w:p>
    <w:p>
      <w:pPr>
        <w:widowControl/>
        <w:snapToGrid w:val="0"/>
        <w:jc w:val="left"/>
        <w:rPr>
          <w:rFonts w:hint="default"/>
          <w:lang w:val="en-US" w:eastAsia="zh-CN"/>
        </w:rPr>
      </w:pPr>
      <w:r>
        <w:rPr>
          <w:rFonts w:hint="eastAsia"/>
          <w:lang w:val="en-US" w:eastAsia="zh-CN"/>
        </w:rPr>
        <w:t>下面这个设置启动自动进入图形，这个有前提就是安装系统时要安装过图形桌面才可以</w:t>
      </w:r>
    </w:p>
    <w:p>
      <w:pPr>
        <w:widowControl/>
        <w:snapToGrid w:val="0"/>
        <w:jc w:val="left"/>
        <w:rPr>
          <w:rFonts w:hint="default"/>
          <w:lang w:val="en-US" w:eastAsia="zh-CN"/>
        </w:rPr>
      </w:pPr>
    </w:p>
    <w:p>
      <w:pPr>
        <w:widowControl/>
        <w:snapToGrid w:val="0"/>
        <w:jc w:val="left"/>
        <w:rPr>
          <w:rFonts w:hint="default"/>
          <w:lang w:val="en-US" w:eastAsia="zh-CN"/>
        </w:rPr>
      </w:pPr>
      <w:r>
        <w:rPr>
          <w:rFonts w:hint="eastAsia"/>
          <w:lang w:val="en-US" w:eastAsia="zh-CN"/>
        </w:rPr>
        <w:t>#</w:t>
      </w:r>
      <w:r>
        <w:rPr>
          <w:rFonts w:hint="default"/>
          <w:lang w:val="en-US" w:eastAsia="zh-CN"/>
        </w:rPr>
        <w:t>systemctl set-default</w:t>
      </w:r>
      <w:r>
        <w:rPr>
          <w:rFonts w:hint="eastAsia"/>
          <w:lang w:val="en-US" w:eastAsia="zh-CN"/>
        </w:rPr>
        <w:t xml:space="preserve"> </w:t>
      </w:r>
      <w:r>
        <w:rPr>
          <w:rFonts w:hint="default"/>
          <w:lang w:val="en-US" w:eastAsia="zh-CN"/>
        </w:rPr>
        <w:t>graphical.target</w:t>
      </w:r>
    </w:p>
    <w:p>
      <w:pPr>
        <w:widowControl/>
        <w:snapToGrid w:val="0"/>
        <w:jc w:val="left"/>
        <w:rPr>
          <w:rFonts w:hint="default"/>
          <w:lang w:val="en-US" w:eastAsia="zh-CN"/>
        </w:rPr>
      </w:pPr>
    </w:p>
    <w:p>
      <w:pPr>
        <w:widowControl/>
        <w:snapToGrid w:val="0"/>
        <w:jc w:val="left"/>
        <w:rPr>
          <w:rFonts w:hint="default"/>
          <w:lang w:val="en-US" w:eastAsia="zh-CN"/>
        </w:rPr>
      </w:pPr>
    </w:p>
    <w:p>
      <w:pPr>
        <w:widowControl/>
        <w:snapToGrid w:val="0"/>
        <w:jc w:val="left"/>
        <w:rPr>
          <w:rFonts w:hint="eastAsia"/>
          <w:lang w:val="en-US" w:eastAsia="zh-CN"/>
        </w:rPr>
      </w:pPr>
      <w:r>
        <w:rPr>
          <w:rFonts w:hint="eastAsia"/>
          <w:lang w:val="en-US" w:eastAsia="zh-CN"/>
        </w:rPr>
        <w:t>生产环境中一般是不会安装图形这个软件</w:t>
      </w:r>
    </w:p>
    <w:p>
      <w:pPr>
        <w:widowControl/>
        <w:snapToGrid w:val="0"/>
        <w:jc w:val="left"/>
        <w:rPr>
          <w:rFonts w:hint="default"/>
          <w:lang w:val="en-US" w:eastAsia="zh-CN"/>
        </w:rPr>
      </w:pPr>
    </w:p>
    <w:p>
      <w:pPr>
        <w:pStyle w:val="13"/>
        <w:ind w:firstLine="0" w:firstLineChars="0"/>
        <w:rPr>
          <w:rFonts w:hint="eastAsia" w:ascii="微软雅黑" w:hAnsi="微软雅黑" w:eastAsia="微软雅黑" w:cs="微软雅黑"/>
          <w:b/>
          <w:bCs/>
          <w:lang w:eastAsia="zh-CN"/>
        </w:rPr>
      </w:pPr>
      <w:r>
        <w:rPr>
          <w:rFonts w:hint="eastAsia" w:ascii="微软雅黑" w:hAnsi="微软雅黑" w:cs="微软雅黑"/>
          <w:b/>
          <w:bCs/>
        </w:rPr>
        <w:t>文字/图形界面的切换</w:t>
      </w:r>
      <w:r>
        <w:rPr>
          <w:rFonts w:hint="eastAsia" w:ascii="微软雅黑" w:hAnsi="微软雅黑" w:cs="微软雅黑"/>
          <w:b/>
          <w:bCs/>
          <w:lang w:eastAsia="zh-CN"/>
        </w:rPr>
        <w:t>（</w:t>
      </w:r>
      <w:r>
        <w:rPr>
          <w:rFonts w:hint="eastAsia" w:ascii="微软雅黑" w:hAnsi="微软雅黑" w:cs="微软雅黑"/>
          <w:b/>
          <w:bCs/>
          <w:lang w:val="en-US" w:eastAsia="zh-CN"/>
        </w:rPr>
        <w:t>了解</w:t>
      </w:r>
      <w:r>
        <w:rPr>
          <w:rFonts w:hint="eastAsia" w:ascii="微软雅黑" w:hAnsi="微软雅黑" w:cs="微软雅黑"/>
          <w:b/>
          <w:bCs/>
          <w:lang w:eastAsia="zh-CN"/>
        </w:rPr>
        <w:t>）</w:t>
      </w:r>
    </w:p>
    <w:p>
      <w:pPr>
        <w:pStyle w:val="7"/>
        <w:shd w:val="clear" w:color="auto" w:fill="FFFFFF"/>
        <w:snapToGrid w:val="0"/>
        <w:spacing w:before="0" w:beforeAutospacing="0" w:after="0" w:afterAutospacing="0"/>
        <w:rPr>
          <w:rFonts w:ascii="Times New Roman" w:hAnsi="Times New Roman" w:eastAsia="Times New Roman" w:cs="Times New Roman"/>
          <w:b/>
          <w:bCs/>
          <w:color w:val="0000FF"/>
          <w:sz w:val="19"/>
          <w:szCs w:val="19"/>
          <w:shd w:val="clear" w:color="auto" w:fill="FFFFFF"/>
        </w:rPr>
      </w:pPr>
      <w:r>
        <w:rPr>
          <w:rFonts w:ascii="Times New Roman" w:hAnsi="Times New Roman" w:eastAsia="Times New Roman" w:cs="Times New Roman"/>
          <w:b/>
          <w:bCs/>
          <w:color w:val="0000FF"/>
          <w:sz w:val="19"/>
          <w:szCs w:val="19"/>
          <w:shd w:val="clear" w:color="auto" w:fill="FFFFFF"/>
        </w:rPr>
        <w:t>Linux预设的情况下会提供六个Terminal来让</w:t>
      </w:r>
      <w:r>
        <w:rPr>
          <w:rFonts w:hint="eastAsia" w:ascii="Times New Roman" w:hAnsi="Times New Roman" w:cs="Times New Roman"/>
          <w:b/>
          <w:bCs/>
          <w:color w:val="0000FF"/>
          <w:sz w:val="19"/>
          <w:szCs w:val="19"/>
          <w:shd w:val="clear" w:color="auto" w:fill="FFFFFF"/>
          <w:lang w:val="en-US" w:eastAsia="zh-CN"/>
        </w:rPr>
        <w:t>用户</w:t>
      </w:r>
      <w:r>
        <w:rPr>
          <w:rFonts w:ascii="Times New Roman" w:hAnsi="Times New Roman" w:eastAsia="Times New Roman" w:cs="Times New Roman"/>
          <w:b/>
          <w:bCs/>
          <w:color w:val="0000FF"/>
          <w:sz w:val="19"/>
          <w:szCs w:val="19"/>
          <w:shd w:val="clear" w:color="auto" w:fill="FFFFFF"/>
        </w:rPr>
        <w:t xml:space="preserve">登入， </w:t>
      </w:r>
    </w:p>
    <w:p>
      <w:pPr>
        <w:pStyle w:val="7"/>
        <w:shd w:val="clear" w:color="auto" w:fill="FFFFFF"/>
        <w:snapToGrid w:val="0"/>
        <w:spacing w:before="0" w:beforeAutospacing="0" w:after="0" w:afterAutospacing="0"/>
        <w:rPr>
          <w:rFonts w:ascii="Times New Roman" w:hAnsi="Times New Roman" w:eastAsia="Times New Roman" w:cs="Times New Roman"/>
          <w:color w:val="000000"/>
          <w:sz w:val="19"/>
          <w:szCs w:val="19"/>
          <w:shd w:val="clear" w:color="auto" w:fill="FFFFFF"/>
        </w:rPr>
      </w:pPr>
    </w:p>
    <w:p>
      <w:pPr>
        <w:pStyle w:val="7"/>
        <w:shd w:val="clear" w:color="auto" w:fill="FFFFFF"/>
        <w:snapToGrid w:val="0"/>
        <w:spacing w:before="0" w:beforeAutospacing="0" w:after="0" w:afterAutospacing="0"/>
        <w:rPr>
          <w:rFonts w:ascii="Times New Roman" w:hAnsi="Times New Roman" w:eastAsia="Times New Roman" w:cs="Times New Roman"/>
          <w:color w:val="000000"/>
          <w:sz w:val="19"/>
          <w:szCs w:val="19"/>
          <w:shd w:val="clear" w:color="auto" w:fill="FFFFFF"/>
        </w:rPr>
      </w:pPr>
      <w:r>
        <w:rPr>
          <w:rFonts w:hint="eastAsia" w:ascii="Times New Roman" w:hAnsi="Times New Roman" w:cs="Times New Roman"/>
          <w:color w:val="000000"/>
          <w:sz w:val="19"/>
          <w:szCs w:val="19"/>
          <w:shd w:val="clear" w:color="auto" w:fill="FFFFFF"/>
          <w:lang w:val="en-US" w:eastAsia="zh-CN"/>
        </w:rPr>
        <w:t>如果是你当前在</w:t>
      </w:r>
      <w:r>
        <w:rPr>
          <w:rFonts w:hint="eastAsia" w:ascii="Times New Roman" w:hAnsi="Times New Roman" w:cs="Times New Roman"/>
          <w:b/>
          <w:bCs/>
          <w:color w:val="0000FF"/>
          <w:sz w:val="19"/>
          <w:szCs w:val="19"/>
          <w:shd w:val="clear" w:color="auto" w:fill="FFFFFF"/>
          <w:lang w:val="en-US" w:eastAsia="zh-CN"/>
        </w:rPr>
        <w:t>图形模式</w:t>
      </w:r>
      <w:r>
        <w:rPr>
          <w:rFonts w:hint="eastAsia" w:ascii="Times New Roman" w:hAnsi="Times New Roman" w:cs="Times New Roman"/>
          <w:color w:val="000000"/>
          <w:sz w:val="19"/>
          <w:szCs w:val="19"/>
          <w:shd w:val="clear" w:color="auto" w:fill="FFFFFF"/>
          <w:lang w:val="en-US" w:eastAsia="zh-CN"/>
        </w:rPr>
        <w:t>下</w:t>
      </w:r>
      <w:r>
        <w:rPr>
          <w:rFonts w:ascii="Times New Roman" w:hAnsi="Times New Roman" w:eastAsia="Times New Roman" w:cs="Times New Roman"/>
          <w:color w:val="000000"/>
          <w:sz w:val="19"/>
          <w:szCs w:val="19"/>
          <w:shd w:val="clear" w:color="auto" w:fill="FFFFFF"/>
        </w:rPr>
        <w:t>切换的方式为使用：[Ctrl] + [Alt] + [F1]~[F6]的组合按钮。</w:t>
      </w:r>
    </w:p>
    <w:p>
      <w:pPr>
        <w:pStyle w:val="7"/>
        <w:shd w:val="clear" w:color="auto" w:fill="FFFFFF"/>
        <w:snapToGrid w:val="0"/>
        <w:spacing w:before="0" w:beforeAutospacing="0" w:after="0" w:afterAutospacing="0"/>
        <w:rPr>
          <w:rFonts w:hint="default" w:ascii="Times New Roman" w:hAnsi="Times New Roman" w:cs="Times New Roman"/>
          <w:color w:val="000000"/>
          <w:sz w:val="19"/>
          <w:szCs w:val="19"/>
          <w:shd w:val="clear" w:color="auto" w:fill="FFFFFF"/>
          <w:lang w:val="en-US" w:eastAsia="zh-CN"/>
        </w:rPr>
      </w:pPr>
      <w:r>
        <w:rPr>
          <w:rFonts w:hint="eastAsia" w:ascii="Times New Roman" w:hAnsi="Times New Roman" w:cs="Times New Roman"/>
          <w:color w:val="000000"/>
          <w:sz w:val="19"/>
          <w:szCs w:val="19"/>
          <w:shd w:val="clear" w:color="auto" w:fill="FFFFFF"/>
          <w:lang w:val="en-US" w:eastAsia="zh-CN"/>
        </w:rPr>
        <w:t xml:space="preserve"> </w:t>
      </w:r>
    </w:p>
    <w:p>
      <w:pPr>
        <w:pStyle w:val="7"/>
        <w:shd w:val="clear" w:color="auto" w:fill="FFFFFF"/>
        <w:snapToGrid w:val="0"/>
        <w:spacing w:before="0" w:beforeAutospacing="0" w:after="0" w:afterAutospacing="0"/>
        <w:rPr>
          <w:rFonts w:ascii="Times New Roman" w:hAnsi="Times New Roman" w:eastAsia="Times New Roman" w:cs="Times New Roman"/>
          <w:color w:val="000000"/>
          <w:sz w:val="19"/>
          <w:szCs w:val="19"/>
          <w:shd w:val="clear" w:color="auto" w:fill="FFFFFF"/>
        </w:rPr>
      </w:pPr>
    </w:p>
    <w:p>
      <w:pPr>
        <w:pStyle w:val="7"/>
        <w:shd w:val="clear" w:color="auto" w:fill="FFFFFF"/>
        <w:snapToGrid w:val="0"/>
        <w:spacing w:before="0" w:beforeAutospacing="0" w:after="0" w:afterAutospacing="0"/>
        <w:rPr>
          <w:rFonts w:ascii="Times New Roman" w:hAnsi="Times New Roman" w:eastAsia="Times New Roman" w:cs="Times New Roman"/>
          <w:color w:val="000000"/>
          <w:sz w:val="19"/>
          <w:szCs w:val="19"/>
          <w:shd w:val="clear" w:color="auto" w:fill="FFFFFF"/>
        </w:rPr>
      </w:pPr>
    </w:p>
    <w:p>
      <w:pPr>
        <w:pStyle w:val="7"/>
        <w:shd w:val="clear" w:color="auto" w:fill="FFFFFF"/>
        <w:snapToGrid w:val="0"/>
        <w:spacing w:before="0" w:beforeAutospacing="0" w:after="0" w:afterAutospacing="0"/>
        <w:rPr>
          <w:rFonts w:ascii="Times New Roman" w:hAnsi="Times New Roman" w:eastAsia="Times New Roman" w:cs="Times New Roman"/>
          <w:color w:val="000000"/>
          <w:sz w:val="19"/>
          <w:szCs w:val="19"/>
          <w:shd w:val="clear" w:color="auto" w:fill="FFFFFF"/>
        </w:rPr>
      </w:pPr>
      <w:r>
        <w:rPr>
          <w:rFonts w:ascii="Times New Roman" w:hAnsi="Times New Roman" w:eastAsia="Times New Roman" w:cs="Times New Roman"/>
          <w:color w:val="000000"/>
          <w:sz w:val="19"/>
          <w:szCs w:val="19"/>
          <w:shd w:val="clear" w:color="auto" w:fill="FFFFFF"/>
        </w:rPr>
        <w:t>系统会将[F1] ~ [F6]命名为tty1 ~ tty6的操作界面环境。 也就是说，当你按下[ctrl] + [Alt] + [F1]这三个组合按钮时 (</w:t>
      </w:r>
      <w:r>
        <w:rPr>
          <w:rFonts w:ascii="Times New Roman" w:hAnsi="Times New Roman" w:eastAsia="Times New Roman" w:cs="Times New Roman"/>
          <w:b/>
          <w:bCs/>
          <w:color w:val="0000FF"/>
          <w:sz w:val="19"/>
          <w:szCs w:val="19"/>
          <w:shd w:val="clear" w:color="auto" w:fill="FFFFFF"/>
        </w:rPr>
        <w:t>按着[Ctrl] + [Alt]不放</w:t>
      </w:r>
      <w:r>
        <w:rPr>
          <w:rFonts w:ascii="Times New Roman" w:hAnsi="Times New Roman" w:eastAsia="Times New Roman" w:cs="Times New Roman"/>
          <w:color w:val="000000"/>
          <w:sz w:val="19"/>
          <w:szCs w:val="19"/>
          <w:shd w:val="clear" w:color="auto" w:fill="FFFFFF"/>
        </w:rPr>
        <w:t>，再按下[F1]功能键)， 就会进入到tty1的terminal界面中了。同样的[F2]就是tty2！ 按下 [Alt] +[Ctrl] + [F</w:t>
      </w:r>
      <w:r>
        <w:rPr>
          <w:rFonts w:hint="eastAsia" w:ascii="Times New Roman" w:hAnsi="Times New Roman" w:cs="Times New Roman"/>
          <w:color w:val="000000"/>
          <w:sz w:val="19"/>
          <w:szCs w:val="19"/>
          <w:shd w:val="clear" w:color="auto" w:fill="FFFFFF"/>
          <w:lang w:val="en-US" w:eastAsia="zh-CN"/>
        </w:rPr>
        <w:t>2</w:t>
      </w:r>
      <w:r>
        <w:rPr>
          <w:rFonts w:ascii="Times New Roman" w:hAnsi="Times New Roman" w:eastAsia="Times New Roman" w:cs="Times New Roman"/>
          <w:color w:val="000000"/>
          <w:sz w:val="19"/>
          <w:szCs w:val="19"/>
          <w:shd w:val="clear" w:color="auto" w:fill="FFFFFF"/>
        </w:rPr>
        <w:t>]就可以</w:t>
      </w:r>
      <w:r>
        <w:rPr>
          <w:rFonts w:hint="eastAsia" w:ascii="Times New Roman" w:hAnsi="Times New Roman" w:cs="Times New Roman"/>
          <w:color w:val="000000"/>
          <w:sz w:val="19"/>
          <w:szCs w:val="19"/>
          <w:shd w:val="clear" w:color="auto" w:fill="FFFFFF"/>
          <w:lang w:val="en-US" w:eastAsia="zh-CN"/>
        </w:rPr>
        <w:t>切到tty2</w:t>
      </w:r>
      <w:r>
        <w:rPr>
          <w:rFonts w:ascii="Times New Roman" w:hAnsi="Times New Roman" w:eastAsia="Times New Roman" w:cs="Times New Roman"/>
          <w:color w:val="000000"/>
          <w:sz w:val="19"/>
          <w:szCs w:val="19"/>
          <w:shd w:val="clear" w:color="auto" w:fill="FFFFFF"/>
        </w:rPr>
        <w:t>。整理一下登入的环境如下：</w:t>
      </w:r>
    </w:p>
    <w:p>
      <w:pPr>
        <w:pStyle w:val="7"/>
        <w:shd w:val="clear" w:color="auto" w:fill="FFFFFF"/>
        <w:snapToGrid w:val="0"/>
        <w:spacing w:before="0" w:beforeAutospacing="0" w:after="0" w:afterAutospacing="0"/>
        <w:rPr>
          <w:rFonts w:ascii="Times New Roman" w:hAnsi="Times New Roman" w:eastAsia="Times New Roman" w:cs="Times New Roman"/>
          <w:color w:val="000000"/>
          <w:sz w:val="19"/>
          <w:szCs w:val="19"/>
          <w:shd w:val="clear" w:color="auto" w:fill="FFFFFF"/>
        </w:rPr>
      </w:pPr>
    </w:p>
    <w:p>
      <w:pPr>
        <w:pStyle w:val="7"/>
        <w:shd w:val="clear" w:color="auto" w:fill="FFFFFF"/>
        <w:snapToGrid w:val="0"/>
        <w:spacing w:before="0" w:beforeAutospacing="0" w:after="0" w:afterAutospacing="0"/>
        <w:rPr>
          <w:rFonts w:ascii="Times New Roman" w:hAnsi="Times New Roman" w:eastAsia="Times New Roman" w:cs="Times New Roman"/>
          <w:color w:val="000000"/>
          <w:sz w:val="19"/>
          <w:szCs w:val="19"/>
          <w:shd w:val="clear" w:color="auto" w:fill="FFFFFF"/>
        </w:rPr>
      </w:pPr>
    </w:p>
    <w:p>
      <w:pPr>
        <w:widowControl/>
        <w:numPr>
          <w:ilvl w:val="0"/>
          <w:numId w:val="1"/>
        </w:numPr>
        <w:snapToGrid w:val="0"/>
        <w:jc w:val="left"/>
      </w:pPr>
      <w:r>
        <w:rPr>
          <w:rFonts w:ascii="Times New Roman" w:hAnsi="Times New Roman" w:eastAsia="Times New Roman"/>
          <w:color w:val="000000"/>
          <w:sz w:val="19"/>
          <w:szCs w:val="19"/>
          <w:shd w:val="clear" w:color="auto" w:fill="FFFFFF"/>
        </w:rPr>
        <w:t>[Ctrl] + [Alt] + [F2] ~ [F6] ：文字界面登入 tty2 ~ tty6 终端机；</w:t>
      </w:r>
    </w:p>
    <w:p>
      <w:pPr>
        <w:widowControl/>
        <w:numPr>
          <w:ilvl w:val="0"/>
          <w:numId w:val="1"/>
        </w:numPr>
        <w:snapToGrid w:val="0"/>
        <w:jc w:val="left"/>
      </w:pPr>
      <w:r>
        <w:rPr>
          <w:rFonts w:ascii="Times New Roman" w:hAnsi="Times New Roman" w:eastAsia="Times New Roman"/>
          <w:color w:val="000000"/>
          <w:sz w:val="19"/>
          <w:szCs w:val="19"/>
          <w:shd w:val="clear" w:color="auto" w:fill="FFFFFF"/>
        </w:rPr>
        <w:t>[Ctrl] + [Alt] + [F1] ：图形界面桌面。</w:t>
      </w:r>
    </w:p>
    <w:p>
      <w:pPr>
        <w:widowControl/>
        <w:numPr>
          <w:ilvl w:val="0"/>
          <w:numId w:val="0"/>
        </w:numPr>
        <w:tabs>
          <w:tab w:val="left" w:pos="720"/>
        </w:tabs>
        <w:snapToGrid w:val="0"/>
        <w:jc w:val="left"/>
        <w:rPr>
          <w:rFonts w:hint="eastAsia" w:ascii="Times New Roman" w:hAnsi="Times New Roman"/>
          <w:color w:val="000000"/>
          <w:sz w:val="19"/>
          <w:szCs w:val="19"/>
          <w:shd w:val="clear" w:color="auto" w:fill="FFFFFF"/>
          <w:lang w:val="en-US" w:eastAsia="zh-CN"/>
        </w:rPr>
      </w:pPr>
    </w:p>
    <w:p>
      <w:pPr>
        <w:widowControl/>
        <w:numPr>
          <w:ilvl w:val="0"/>
          <w:numId w:val="0"/>
        </w:numPr>
        <w:tabs>
          <w:tab w:val="left" w:pos="720"/>
        </w:tabs>
        <w:snapToGrid w:val="0"/>
        <w:jc w:val="left"/>
        <w:rPr>
          <w:rFonts w:hint="default" w:eastAsia="宋体"/>
          <w:b/>
          <w:bCs/>
          <w:color w:val="0000FF"/>
          <w:lang w:val="en-US" w:eastAsia="zh-CN"/>
        </w:rPr>
      </w:pPr>
      <w:r>
        <w:rPr>
          <w:rFonts w:hint="eastAsia" w:ascii="Times New Roman" w:hAnsi="Times New Roman"/>
          <w:b/>
          <w:bCs/>
          <w:color w:val="0000FF"/>
          <w:sz w:val="19"/>
          <w:szCs w:val="19"/>
          <w:shd w:val="clear" w:color="auto" w:fill="FFFFFF"/>
          <w:lang w:val="en-US" w:eastAsia="zh-CN"/>
        </w:rPr>
        <w:t>文本模式下切换</w:t>
      </w:r>
    </w:p>
    <w:p>
      <w:pPr>
        <w:widowControl/>
        <w:snapToGrid w:val="0"/>
        <w:jc w:val="left"/>
        <w:rPr>
          <w:rFonts w:hint="default"/>
          <w:lang w:val="en-US" w:eastAsia="zh-CN"/>
        </w:rPr>
      </w:pPr>
    </w:p>
    <w:p>
      <w:pPr>
        <w:widowControl/>
        <w:snapToGrid w:val="0"/>
        <w:jc w:val="left"/>
        <w:rPr>
          <w:rFonts w:ascii="Times New Roman" w:hAnsi="Times New Roman" w:eastAsia="Times New Roman" w:cs="Times New Roman"/>
          <w:color w:val="000000"/>
          <w:sz w:val="19"/>
          <w:szCs w:val="19"/>
          <w:shd w:val="clear" w:color="auto" w:fill="FFFFFF"/>
        </w:rPr>
      </w:pPr>
      <w:r>
        <w:rPr>
          <w:rFonts w:ascii="Times New Roman" w:hAnsi="Times New Roman" w:eastAsia="Times New Roman" w:cs="Times New Roman"/>
          <w:color w:val="000000"/>
          <w:sz w:val="19"/>
          <w:szCs w:val="19"/>
          <w:shd w:val="clear" w:color="auto" w:fill="FFFFFF"/>
        </w:rPr>
        <w:t xml:space="preserve"> [Alt] + [F1]~[F6]的组合按钮</w:t>
      </w:r>
    </w:p>
    <w:p>
      <w:pPr>
        <w:widowControl/>
        <w:snapToGrid w:val="0"/>
        <w:jc w:val="left"/>
        <w:rPr>
          <w:rFonts w:ascii="Times New Roman" w:hAnsi="Times New Roman" w:eastAsia="Times New Roman" w:cs="Times New Roman"/>
          <w:color w:val="000000"/>
          <w:sz w:val="19"/>
          <w:szCs w:val="19"/>
          <w:shd w:val="clear" w:color="auto" w:fill="FFFFFF"/>
        </w:rPr>
      </w:pPr>
    </w:p>
    <w:p>
      <w:pPr>
        <w:widowControl/>
        <w:snapToGrid w:val="0"/>
        <w:jc w:val="left"/>
        <w:rPr>
          <w:rFonts w:hint="default" w:ascii="微软雅黑" w:hAnsi="微软雅黑" w:eastAsia="微软雅黑" w:cs="微软雅黑"/>
          <w:color w:val="333333"/>
          <w:kern w:val="0"/>
          <w:sz w:val="19"/>
          <w:szCs w:val="19"/>
          <w:lang w:val="en-US" w:eastAsia="zh-CN" w:bidi="ar"/>
        </w:rPr>
      </w:pPr>
      <w:r>
        <w:drawing>
          <wp:inline distT="0" distB="0" distL="114300" distR="114300">
            <wp:extent cx="5269865" cy="1816735"/>
            <wp:effectExtent l="0" t="0" r="6985" b="12065"/>
            <wp:docPr id="2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1"/>
                    <pic:cNvPicPr>
                      <a:picLocks noChangeAspect="1"/>
                    </pic:cNvPicPr>
                  </pic:nvPicPr>
                  <pic:blipFill>
                    <a:blip r:embed="rId18"/>
                    <a:stretch>
                      <a:fillRect/>
                    </a:stretch>
                  </pic:blipFill>
                  <pic:spPr>
                    <a:xfrm>
                      <a:off x="0" y="0"/>
                      <a:ext cx="5269865" cy="1816735"/>
                    </a:xfrm>
                    <a:prstGeom prst="rect">
                      <a:avLst/>
                    </a:prstGeom>
                    <a:noFill/>
                    <a:ln>
                      <a:noFill/>
                    </a:ln>
                  </pic:spPr>
                </pic:pic>
              </a:graphicData>
            </a:graphic>
          </wp:inline>
        </w:drawing>
      </w:r>
    </w:p>
    <w:p>
      <w:pPr>
        <w:snapToGrid w:val="0"/>
      </w:pPr>
    </w:p>
    <w:p>
      <w:pPr>
        <w:snapToGrid w:val="0"/>
      </w:pPr>
    </w:p>
    <w:p>
      <w:pPr>
        <w:pStyle w:val="14"/>
        <w:snapToGrid w:val="0"/>
        <w:spacing w:beforeAutospacing="0" w:afterAutospacing="0"/>
      </w:pPr>
      <w:bookmarkStart w:id="5" w:name="_Toc7657"/>
      <w:r>
        <w:rPr>
          <w:rFonts w:hint="eastAsia"/>
          <w:lang w:val="en-US" w:eastAsia="zh-CN"/>
        </w:rPr>
        <w:t>2.1</w:t>
      </w:r>
      <w:r>
        <w:t>命令基础</w:t>
      </w:r>
      <w:bookmarkEnd w:id="5"/>
    </w:p>
    <w:p>
      <w:pPr>
        <w:pStyle w:val="13"/>
        <w:rPr>
          <w:rFonts w:hint="default"/>
          <w:lang w:val="en-US" w:eastAsia="zh-CN"/>
        </w:rPr>
      </w:pPr>
    </w:p>
    <w:p>
      <w:pPr>
        <w:widowControl/>
        <w:snapToGrid w:val="0"/>
        <w:jc w:val="left"/>
        <w:rPr>
          <w:rFonts w:ascii="微软雅黑" w:hAnsi="微软雅黑" w:eastAsia="微软雅黑" w:cs="微软雅黑"/>
          <w:b/>
          <w:bCs/>
          <w:color w:val="333333"/>
          <w:kern w:val="0"/>
          <w:sz w:val="24"/>
          <w:szCs w:val="24"/>
          <w:lang w:bidi="ar"/>
        </w:rPr>
      </w:pPr>
      <w:r>
        <w:rPr>
          <w:rFonts w:hint="eastAsia" w:ascii="微软雅黑" w:hAnsi="微软雅黑" w:eastAsia="微软雅黑" w:cs="微软雅黑"/>
          <w:b/>
          <w:bCs/>
          <w:color w:val="333333"/>
          <w:kern w:val="0"/>
          <w:sz w:val="24"/>
          <w:szCs w:val="24"/>
          <w:lang w:bidi="ar"/>
        </w:rPr>
        <w:t>什么是命令</w:t>
      </w:r>
    </w:p>
    <w:p>
      <w:pPr>
        <w:pStyle w:val="13"/>
        <w:ind w:firstLine="480"/>
        <w:rPr>
          <w:rFonts w:eastAsia="宋体"/>
        </w:rPr>
      </w:pPr>
      <w:r>
        <w:rPr>
          <w:rFonts w:hint="eastAsia"/>
        </w:rPr>
        <w:t>Linux系统中凡是能在字符串操作界面中输入的能够完成特定操作和任务的字符串都可以称为“命令”。通常“命令”只代表了实现某一类功能的指令或程序的名称。其本质就是一个程序</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24"/>
          <w:szCs w:val="24"/>
          <w:lang w:bidi="ar"/>
        </w:rPr>
        <w:t>执行命令过程</w:t>
      </w:r>
      <w:r>
        <w:rPr>
          <w:rFonts w:ascii="微软雅黑" w:hAnsi="微软雅黑" w:eastAsia="微软雅黑" w:cs="微软雅黑"/>
          <w:b/>
          <w:bCs/>
          <w:color w:val="333333"/>
          <w:kern w:val="0"/>
          <w:sz w:val="19"/>
          <w:szCs w:val="19"/>
          <w:lang w:bidi="ar"/>
        </w:rPr>
        <w:t xml:space="preserve"> </w:t>
      </w:r>
    </w:p>
    <w:p>
      <w:pPr>
        <w:widowControl/>
        <w:snapToGrid w:val="0"/>
        <w:jc w:val="left"/>
        <w:rPr>
          <w:rFonts w:hint="eastAsia" w:ascii="微软雅黑" w:hAnsi="微软雅黑" w:cs="微软雅黑"/>
          <w:b/>
          <w:bCs/>
          <w:color w:val="333333"/>
          <w:kern w:val="0"/>
          <w:szCs w:val="24"/>
          <w:lang w:bidi="ar"/>
        </w:rPr>
      </w:pPr>
      <w:r>
        <w:rPr>
          <w:rFonts w:hint="eastAsia"/>
          <w:sz w:val="24"/>
        </w:rPr>
        <w:t>输入命令后回车，</w:t>
      </w:r>
      <w:r>
        <w:rPr>
          <w:rFonts w:hint="eastAsia"/>
          <w:b/>
          <w:bCs/>
          <w:color w:val="00B0F0"/>
          <w:sz w:val="24"/>
        </w:rPr>
        <w:t>提请shell程序找到键入命令所对应的可执行程序或代码</w:t>
      </w:r>
      <w:r>
        <w:rPr>
          <w:rFonts w:hint="eastAsia"/>
          <w:sz w:val="24"/>
        </w:rPr>
        <w:t>，并由其分析后提交给内核分配资源将其运行起来</w:t>
      </w:r>
    </w:p>
    <w:p>
      <w:pPr>
        <w:pStyle w:val="13"/>
        <w:ind w:firstLine="0" w:firstLineChars="0"/>
        <w:rPr>
          <w:rFonts w:ascii="微软雅黑" w:hAnsi="微软雅黑" w:cs="微软雅黑"/>
          <w:b/>
          <w:bCs/>
          <w:color w:val="333333"/>
          <w:kern w:val="0"/>
          <w:szCs w:val="24"/>
          <w:lang w:bidi="ar"/>
        </w:rPr>
      </w:pPr>
      <w:r>
        <w:rPr>
          <w:rFonts w:hint="eastAsia" w:ascii="微软雅黑" w:hAnsi="微软雅黑" w:cs="微软雅黑"/>
          <w:b/>
          <w:bCs/>
          <w:color w:val="333333"/>
          <w:kern w:val="0"/>
          <w:szCs w:val="24"/>
          <w:lang w:bidi="ar"/>
        </w:rPr>
        <w:t>命令的分类</w:t>
      </w:r>
    </w:p>
    <w:p>
      <w:pPr>
        <w:pStyle w:val="13"/>
        <w:ind w:firstLine="480"/>
      </w:pPr>
      <w:r>
        <w:rPr>
          <w:rFonts w:hint="eastAsia"/>
        </w:rPr>
        <w:t>命令分类：可以外部命令，也可以是内部命令</w:t>
      </w:r>
    </w:p>
    <w:p>
      <w:pPr>
        <w:pStyle w:val="13"/>
        <w:ind w:firstLine="480"/>
        <w:rPr>
          <w:b/>
          <w:bCs/>
          <w:color w:val="C00000"/>
        </w:rPr>
      </w:pPr>
      <w:r>
        <w:rPr>
          <w:rFonts w:hint="eastAsia"/>
          <w:b/>
          <w:bCs/>
          <w:color w:val="C00000"/>
        </w:rPr>
        <w:t>内部命令：</w:t>
      </w:r>
    </w:p>
    <w:p>
      <w:pPr>
        <w:pStyle w:val="13"/>
        <w:ind w:firstLine="480"/>
      </w:pPr>
      <w:r>
        <w:rPr>
          <w:rFonts w:hint="eastAsia"/>
        </w:rPr>
        <w:t>1）指的是集成于shell解释器程序内部的一些特殊指令，也成为内建（Built-in）指令；</w:t>
      </w:r>
    </w:p>
    <w:p>
      <w:pPr>
        <w:pStyle w:val="13"/>
        <w:ind w:firstLine="480"/>
      </w:pPr>
      <w:r>
        <w:rPr>
          <w:rFonts w:hint="eastAsia"/>
        </w:rPr>
        <w:t>2）属于shell的一部分，所以没有单独对应的系统文件，只要shell解释器被运行，内部指令就自动载入内存，用户可以直接使用；</w:t>
      </w:r>
    </w:p>
    <w:p>
      <w:pPr>
        <w:pStyle w:val="13"/>
        <w:ind w:firstLine="480"/>
      </w:pPr>
      <w:r>
        <w:rPr>
          <w:rFonts w:hint="eastAsia"/>
        </w:rPr>
        <w:t>3）内部命令无需从硬盘中重新读取文件，因此执行效率较高。</w:t>
      </w:r>
    </w:p>
    <w:p>
      <w:pPr>
        <w:pStyle w:val="13"/>
        <w:ind w:firstLine="480"/>
      </w:pPr>
    </w:p>
    <w:p>
      <w:pPr>
        <w:pStyle w:val="13"/>
        <w:ind w:firstLine="480"/>
        <w:rPr>
          <w:b/>
          <w:bCs/>
          <w:color w:val="C00000"/>
        </w:rPr>
      </w:pPr>
      <w:r>
        <w:rPr>
          <w:rFonts w:hint="eastAsia"/>
          <w:b/>
          <w:bCs/>
          <w:color w:val="C00000"/>
        </w:rPr>
        <w:t>外部命令：</w:t>
      </w:r>
    </w:p>
    <w:p>
      <w:pPr>
        <w:pStyle w:val="13"/>
        <w:ind w:firstLine="480"/>
      </w:pPr>
      <w:r>
        <w:t>1）指的是Linux系统中能够完成特定功能的脚本文件或二进制程序；</w:t>
      </w:r>
    </w:p>
    <w:p>
      <w:pPr>
        <w:pStyle w:val="13"/>
        <w:ind w:firstLine="480"/>
      </w:pPr>
      <w:r>
        <w:t>2）属于shell解释器程序之外的命令，每个外部命令对应了系统中的一个文件；</w:t>
      </w:r>
    </w:p>
    <w:p>
      <w:pPr>
        <w:pStyle w:val="13"/>
        <w:ind w:firstLine="480"/>
      </w:pPr>
      <w:r>
        <w:t>3）Linux系统中必须知道外部命令对应的文件位置，才能够由shell加载并运行。</w:t>
      </w:r>
    </w:p>
    <w:p>
      <w:pPr>
        <w:pStyle w:val="13"/>
        <w:ind w:firstLine="480"/>
        <w:rPr>
          <w:color w:val="C00000"/>
        </w:rPr>
      </w:pPr>
      <w:r>
        <w:rPr>
          <w:rFonts w:hint="eastAsia"/>
          <w:color w:val="C00000"/>
        </w:rPr>
        <w:t>很多，几大千，由程序独立安装，但是发行版中把经常使用的大部份外部命令都安装在发行版里面去了</w:t>
      </w:r>
    </w:p>
    <w:p>
      <w:pPr>
        <w:widowControl/>
        <w:snapToGrid w:val="0"/>
        <w:jc w:val="left"/>
        <w:rPr>
          <w:rFonts w:hint="eastAsia" w:ascii="微软雅黑" w:hAnsi="微软雅黑" w:eastAsia="微软雅黑" w:cs="微软雅黑"/>
          <w:b/>
          <w:bCs/>
          <w:color w:val="C00000"/>
          <w:kern w:val="0"/>
          <w:sz w:val="19"/>
          <w:szCs w:val="19"/>
          <w:lang w:bidi="ar"/>
        </w:rPr>
      </w:pPr>
    </w:p>
    <w:p>
      <w:pPr>
        <w:widowControl/>
        <w:snapToGrid w:val="0"/>
        <w:jc w:val="left"/>
        <w:rPr>
          <w:rFonts w:hint="eastAsia" w:ascii="微软雅黑" w:hAnsi="微软雅黑" w:eastAsia="微软雅黑" w:cs="微软雅黑"/>
          <w:color w:val="333333"/>
          <w:kern w:val="0"/>
          <w:sz w:val="19"/>
          <w:szCs w:val="19"/>
          <w:lang w:bidi="ar"/>
        </w:rPr>
      </w:pPr>
    </w:p>
    <w:p>
      <w:pPr>
        <w:widowControl/>
        <w:snapToGrid w:val="0"/>
        <w:jc w:val="left"/>
      </w:pPr>
      <w:r>
        <w:rPr>
          <w:rFonts w:ascii="微软雅黑" w:hAnsi="微软雅黑" w:eastAsia="微软雅黑" w:cs="微软雅黑"/>
          <w:b/>
          <w:bCs/>
          <w:color w:val="333333"/>
          <w:kern w:val="0"/>
          <w:sz w:val="19"/>
          <w:szCs w:val="19"/>
          <w:lang w:bidi="ar"/>
        </w:rPr>
        <w:t xml:space="preserve">区别指定的命令是内部或外部命令 </w:t>
      </w:r>
    </w:p>
    <w:p>
      <w:pPr>
        <w:pStyle w:val="13"/>
        <w:ind w:firstLine="0" w:firstLineChars="0"/>
      </w:pPr>
      <w:r>
        <w:rPr>
          <w:rFonts w:hint="eastAsia"/>
        </w:rPr>
        <w:t>#type 命令</w:t>
      </w:r>
    </w:p>
    <w:p>
      <w:pPr>
        <w:pStyle w:val="13"/>
        <w:ind w:firstLine="0" w:firstLineChars="0"/>
        <w:rPr>
          <w:rFonts w:ascii="微软雅黑" w:hAnsi="微软雅黑" w:cs="微软雅黑"/>
          <w:b/>
          <w:bCs/>
          <w:color w:val="333333"/>
          <w:kern w:val="0"/>
          <w:szCs w:val="24"/>
          <w:lang w:bidi="ar"/>
        </w:rPr>
      </w:pPr>
      <w:r>
        <w:rPr>
          <w:rFonts w:hint="eastAsia" w:ascii="微软雅黑" w:hAnsi="微软雅黑" w:cs="微软雅黑"/>
          <w:b/>
          <w:bCs/>
          <w:color w:val="333333"/>
          <w:kern w:val="0"/>
          <w:szCs w:val="24"/>
          <w:lang w:bidi="ar"/>
        </w:rPr>
        <w:t xml:space="preserve">内部命令相关 </w:t>
      </w:r>
    </w:p>
    <w:p>
      <w:pPr>
        <w:widowControl/>
        <w:snapToGrid w:val="0"/>
        <w:jc w:val="left"/>
      </w:pPr>
      <w:r>
        <w:rPr>
          <w:rFonts w:ascii="Open Sans" w:hAnsi="Open Sans" w:eastAsia="Open Sans" w:cs="Open Sans"/>
          <w:color w:val="333333"/>
          <w:kern w:val="0"/>
          <w:sz w:val="19"/>
          <w:szCs w:val="19"/>
          <w:lang w:bidi="ar"/>
        </w:rPr>
        <w:t xml:space="preserve">help </w:t>
      </w:r>
      <w:r>
        <w:rPr>
          <w:rFonts w:hint="eastAsia" w:ascii="微软雅黑" w:hAnsi="微软雅黑" w:eastAsia="微软雅黑" w:cs="微软雅黑"/>
          <w:color w:val="333333"/>
          <w:kern w:val="0"/>
          <w:sz w:val="19"/>
          <w:szCs w:val="19"/>
          <w:lang w:bidi="ar"/>
        </w:rPr>
        <w:t xml:space="preserve">内部命令列表 </w:t>
      </w:r>
    </w:p>
    <w:p>
      <w:pPr>
        <w:widowControl/>
        <w:snapToGrid w:val="0"/>
        <w:jc w:val="left"/>
        <w:rPr>
          <w:rFonts w:ascii="Open Sans" w:hAnsi="Open Sans" w:eastAsia="Open Sans" w:cs="Open Sans"/>
          <w:color w:val="333333"/>
          <w:kern w:val="0"/>
          <w:sz w:val="19"/>
          <w:szCs w:val="19"/>
          <w:lang w:bidi="ar"/>
        </w:rPr>
      </w:pPr>
    </w:p>
    <w:p>
      <w:pPr>
        <w:widowControl/>
        <w:snapToGrid w:val="0"/>
        <w:jc w:val="left"/>
      </w:pPr>
      <w:r>
        <w:rPr>
          <w:rFonts w:ascii="Open Sans" w:hAnsi="Open Sans" w:eastAsia="Open Sans" w:cs="Open Sans"/>
          <w:color w:val="333333"/>
          <w:kern w:val="0"/>
          <w:sz w:val="19"/>
          <w:szCs w:val="19"/>
          <w:lang w:bidi="ar"/>
        </w:rPr>
        <w:t xml:space="preserve">enable </w:t>
      </w:r>
      <w:r>
        <w:rPr>
          <w:rFonts w:hint="eastAsia" w:ascii="微软雅黑" w:hAnsi="微软雅黑" w:eastAsia="微软雅黑" w:cs="微软雅黑"/>
          <w:color w:val="333333"/>
          <w:kern w:val="0"/>
          <w:sz w:val="19"/>
          <w:szCs w:val="19"/>
          <w:lang w:bidi="ar"/>
        </w:rPr>
        <w:t xml:space="preserve">管理内部命令 </w:t>
      </w:r>
    </w:p>
    <w:p>
      <w:pPr>
        <w:widowControl/>
        <w:snapToGrid w:val="0"/>
        <w:jc w:val="left"/>
      </w:pPr>
      <w:r>
        <w:rPr>
          <w:rFonts w:ascii="Open Sans" w:hAnsi="Open Sans" w:eastAsia="Open Sans" w:cs="Open Sans"/>
          <w:color w:val="333333"/>
          <w:kern w:val="0"/>
          <w:sz w:val="19"/>
          <w:szCs w:val="19"/>
          <w:lang w:bidi="ar"/>
        </w:rPr>
        <w:t xml:space="preserve">enable cmd </w:t>
      </w:r>
      <w:r>
        <w:rPr>
          <w:rFonts w:hint="eastAsia" w:ascii="微软雅黑" w:hAnsi="微软雅黑" w:eastAsia="微软雅黑" w:cs="微软雅黑"/>
          <w:color w:val="333333"/>
          <w:kern w:val="0"/>
          <w:sz w:val="19"/>
          <w:szCs w:val="19"/>
          <w:lang w:bidi="ar"/>
        </w:rPr>
        <w:t xml:space="preserve">启用内部命令 </w:t>
      </w:r>
    </w:p>
    <w:p>
      <w:pPr>
        <w:widowControl/>
        <w:snapToGrid w:val="0"/>
        <w:jc w:val="left"/>
      </w:pPr>
      <w:r>
        <w:rPr>
          <w:rFonts w:ascii="Open Sans" w:hAnsi="Open Sans" w:eastAsia="Open Sans" w:cs="Open Sans"/>
          <w:color w:val="333333"/>
          <w:kern w:val="0"/>
          <w:sz w:val="19"/>
          <w:szCs w:val="19"/>
          <w:lang w:bidi="ar"/>
        </w:rPr>
        <w:t xml:space="preserve">enable –n cmd </w:t>
      </w:r>
      <w:r>
        <w:rPr>
          <w:rFonts w:hint="eastAsia" w:ascii="微软雅黑" w:hAnsi="微软雅黑" w:eastAsia="微软雅黑" w:cs="微软雅黑"/>
          <w:color w:val="333333"/>
          <w:kern w:val="0"/>
          <w:sz w:val="19"/>
          <w:szCs w:val="19"/>
          <w:lang w:bidi="ar"/>
        </w:rPr>
        <w:t xml:space="preserve">禁用内部命令 </w:t>
      </w:r>
    </w:p>
    <w:p>
      <w:pPr>
        <w:widowControl/>
        <w:snapToGrid w:val="0"/>
        <w:jc w:val="left"/>
        <w:rPr>
          <w:rFonts w:ascii="微软雅黑" w:hAnsi="微软雅黑" w:eastAsia="微软雅黑" w:cs="微软雅黑"/>
          <w:color w:val="333333"/>
          <w:kern w:val="0"/>
          <w:sz w:val="19"/>
          <w:szCs w:val="19"/>
          <w:lang w:bidi="ar"/>
        </w:rPr>
      </w:pPr>
      <w:r>
        <w:rPr>
          <w:rFonts w:ascii="Open Sans" w:hAnsi="Open Sans" w:eastAsia="Open Sans" w:cs="Open Sans"/>
          <w:color w:val="333333"/>
          <w:kern w:val="0"/>
          <w:sz w:val="19"/>
          <w:szCs w:val="19"/>
          <w:lang w:bidi="ar"/>
        </w:rPr>
        <w:t xml:space="preserve">enable –n </w:t>
      </w:r>
      <w:r>
        <w:rPr>
          <w:rFonts w:hint="eastAsia" w:ascii="微软雅黑" w:hAnsi="微软雅黑" w:eastAsia="微软雅黑" w:cs="微软雅黑"/>
          <w:color w:val="333333"/>
          <w:kern w:val="0"/>
          <w:sz w:val="19"/>
          <w:szCs w:val="19"/>
          <w:lang w:bidi="ar"/>
        </w:rPr>
        <w:t xml:space="preserve">查看所有禁用的内部命令 </w:t>
      </w:r>
    </w:p>
    <w:p>
      <w:pPr>
        <w:widowControl/>
        <w:snapToGrid w:val="0"/>
        <w:jc w:val="left"/>
        <w:rPr>
          <w:rFonts w:ascii="微软雅黑" w:hAnsi="微软雅黑" w:eastAsia="微软雅黑" w:cs="微软雅黑"/>
          <w:b/>
          <w:bCs/>
          <w:color w:val="777777"/>
          <w:kern w:val="0"/>
          <w:sz w:val="19"/>
          <w:szCs w:val="19"/>
          <w:lang w:bidi="ar"/>
        </w:rPr>
      </w:pPr>
    </w:p>
    <w:p>
      <w:pPr>
        <w:widowControl/>
        <w:snapToGrid w:val="0"/>
        <w:jc w:val="left"/>
        <w:rPr>
          <w:rFonts w:ascii="微软雅黑" w:hAnsi="微软雅黑" w:eastAsia="微软雅黑" w:cs="微软雅黑"/>
          <w:b/>
          <w:bCs/>
          <w:color w:val="777777"/>
          <w:kern w:val="0"/>
          <w:sz w:val="19"/>
          <w:szCs w:val="19"/>
          <w:lang w:bidi="ar"/>
        </w:rPr>
      </w:pPr>
    </w:p>
    <w:p>
      <w:pPr>
        <w:widowControl/>
        <w:snapToGrid w:val="0"/>
        <w:jc w:val="left"/>
      </w:pPr>
      <w:r>
        <w:rPr>
          <w:rFonts w:ascii="微软雅黑" w:hAnsi="微软雅黑" w:eastAsia="微软雅黑" w:cs="微软雅黑"/>
          <w:b/>
          <w:bCs/>
          <w:color w:val="777777"/>
          <w:kern w:val="0"/>
          <w:sz w:val="19"/>
          <w:szCs w:val="19"/>
          <w:lang w:bidi="ar"/>
        </w:rPr>
        <w:t xml:space="preserve">执行外部命令 </w:t>
      </w:r>
    </w:p>
    <w:p>
      <w:pPr>
        <w:widowControl/>
        <w:snapToGrid w:val="0"/>
        <w:jc w:val="left"/>
      </w:pPr>
      <w:r>
        <w:rPr>
          <w:rFonts w:hint="eastAsia" w:ascii="微软雅黑" w:hAnsi="微软雅黑" w:eastAsia="微软雅黑" w:cs="微软雅黑"/>
          <w:color w:val="333333"/>
          <w:kern w:val="0"/>
          <w:sz w:val="19"/>
          <w:szCs w:val="19"/>
          <w:lang w:bidi="ar"/>
        </w:rPr>
        <w:t>查看外部命令路径：</w:t>
      </w:r>
    </w:p>
    <w:p>
      <w:pPr>
        <w:widowControl/>
        <w:snapToGrid w:val="0"/>
        <w:jc w:val="left"/>
      </w:pPr>
      <w:r>
        <w:rPr>
          <w:rFonts w:ascii="Lucida Console" w:hAnsi="Lucida Console" w:eastAsia="Lucida Console" w:cs="Lucida Console"/>
          <w:color w:val="333333"/>
          <w:kern w:val="0"/>
          <w:sz w:val="17"/>
          <w:szCs w:val="17"/>
          <w:lang w:bidi="ar"/>
        </w:rPr>
        <w:t xml:space="preserve">which -a |--skip-alias </w:t>
      </w:r>
    </w:p>
    <w:p>
      <w:pPr>
        <w:widowControl/>
        <w:snapToGrid w:val="0"/>
        <w:jc w:val="left"/>
        <w:rPr>
          <w:rFonts w:ascii="Lucida Console" w:hAnsi="Lucida Console" w:eastAsia="Lucida Console" w:cs="Lucida Console"/>
          <w:color w:val="333333"/>
          <w:kern w:val="0"/>
          <w:sz w:val="17"/>
          <w:szCs w:val="17"/>
          <w:lang w:bidi="ar"/>
        </w:rPr>
      </w:pPr>
      <w:r>
        <w:rPr>
          <w:rFonts w:ascii="Lucida Console" w:hAnsi="Lucida Console" w:eastAsia="Lucida Console" w:cs="Lucida Console"/>
          <w:color w:val="333333"/>
          <w:kern w:val="0"/>
          <w:sz w:val="17"/>
          <w:szCs w:val="17"/>
          <w:lang w:bidi="ar"/>
        </w:rPr>
        <w:t>Whereis</w:t>
      </w: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微软雅黑" w:hAnsi="微软雅黑" w:eastAsia="微软雅黑" w:cs="微软雅黑"/>
          <w:b/>
          <w:bCs/>
          <w:color w:val="333333"/>
          <w:kern w:val="0"/>
          <w:sz w:val="24"/>
          <w:szCs w:val="24"/>
          <w:lang w:bidi="ar"/>
        </w:rPr>
      </w:pPr>
      <w:r>
        <w:rPr>
          <w:rFonts w:ascii="Open Sans" w:hAnsi="Open Sans" w:eastAsia="Open Sans" w:cs="Open Sans"/>
          <w:b/>
          <w:bCs/>
          <w:color w:val="333333"/>
          <w:kern w:val="0"/>
          <w:sz w:val="24"/>
          <w:szCs w:val="24"/>
          <w:lang w:bidi="ar"/>
        </w:rPr>
        <w:t>Hash</w:t>
      </w:r>
      <w:r>
        <w:rPr>
          <w:rFonts w:hint="eastAsia" w:ascii="Open Sans" w:hAnsi="Open Sans" w:cs="Open Sans"/>
          <w:b/>
          <w:bCs/>
          <w:color w:val="333333"/>
          <w:kern w:val="0"/>
          <w:sz w:val="24"/>
          <w:szCs w:val="24"/>
          <w:lang w:val="en-US" w:eastAsia="zh-CN" w:bidi="ar"/>
        </w:rPr>
        <w:t xml:space="preserve">  命令</w:t>
      </w:r>
      <w:r>
        <w:rPr>
          <w:rFonts w:ascii="微软雅黑" w:hAnsi="微软雅黑" w:eastAsia="微软雅黑" w:cs="微软雅黑"/>
          <w:b/>
          <w:bCs/>
          <w:color w:val="333333"/>
          <w:kern w:val="0"/>
          <w:sz w:val="24"/>
          <w:szCs w:val="24"/>
          <w:lang w:bidi="ar"/>
        </w:rPr>
        <w:t xml:space="preserve">缓存表 </w:t>
      </w:r>
    </w:p>
    <w:p>
      <w:pPr>
        <w:widowControl/>
        <w:snapToGrid w:val="0"/>
        <w:jc w:val="left"/>
      </w:pPr>
      <w:r>
        <w:rPr>
          <w:rFonts w:hint="eastAsia" w:ascii="微软雅黑" w:hAnsi="微软雅黑" w:eastAsia="微软雅黑" w:cs="微软雅黑"/>
          <w:color w:val="333333"/>
          <w:kern w:val="0"/>
          <w:sz w:val="19"/>
          <w:szCs w:val="19"/>
          <w:lang w:bidi="ar"/>
        </w:rPr>
        <w:t>系统初始</w:t>
      </w:r>
      <w:r>
        <w:rPr>
          <w:rFonts w:ascii="Open Sans" w:hAnsi="Open Sans" w:eastAsia="Open Sans" w:cs="Open Sans"/>
          <w:color w:val="333333"/>
          <w:kern w:val="0"/>
          <w:sz w:val="19"/>
          <w:szCs w:val="19"/>
          <w:lang w:bidi="ar"/>
        </w:rPr>
        <w:t>hash</w:t>
      </w:r>
      <w:r>
        <w:rPr>
          <w:rFonts w:hint="eastAsia" w:ascii="微软雅黑" w:hAnsi="微软雅黑" w:eastAsia="微软雅黑" w:cs="微软雅黑"/>
          <w:color w:val="333333"/>
          <w:kern w:val="0"/>
          <w:sz w:val="19"/>
          <w:szCs w:val="19"/>
          <w:lang w:bidi="ar"/>
        </w:rPr>
        <w:t>表为空，</w:t>
      </w:r>
      <w:r>
        <w:rPr>
          <w:rFonts w:hint="eastAsia" w:ascii="微软雅黑" w:hAnsi="微软雅黑" w:eastAsia="微软雅黑" w:cs="微软雅黑"/>
          <w:color w:val="C00000"/>
          <w:kern w:val="0"/>
          <w:sz w:val="19"/>
          <w:szCs w:val="19"/>
          <w:lang w:bidi="ar"/>
        </w:rPr>
        <w:t>当外部命令执行时</w:t>
      </w:r>
      <w:r>
        <w:rPr>
          <w:rFonts w:hint="eastAsia" w:ascii="微软雅黑" w:hAnsi="微软雅黑" w:eastAsia="微软雅黑" w:cs="微软雅黑"/>
          <w:color w:val="333333"/>
          <w:kern w:val="0"/>
          <w:sz w:val="19"/>
          <w:szCs w:val="19"/>
          <w:lang w:bidi="ar"/>
        </w:rPr>
        <w:t>，默认会从</w:t>
      </w:r>
      <w:r>
        <w:rPr>
          <w:rFonts w:ascii="Open Sans" w:hAnsi="Open Sans" w:eastAsia="Open Sans" w:cs="Open Sans"/>
          <w:color w:val="C00000"/>
          <w:kern w:val="0"/>
          <w:sz w:val="19"/>
          <w:szCs w:val="19"/>
          <w:lang w:bidi="ar"/>
        </w:rPr>
        <w:t>PATH</w:t>
      </w:r>
      <w:r>
        <w:rPr>
          <w:rFonts w:hint="eastAsia" w:ascii="微软雅黑" w:hAnsi="微软雅黑" w:eastAsia="微软雅黑" w:cs="微软雅黑"/>
          <w:color w:val="C00000"/>
          <w:kern w:val="0"/>
          <w:sz w:val="19"/>
          <w:szCs w:val="19"/>
          <w:lang w:bidi="ar"/>
        </w:rPr>
        <w:t>路径下寻找该命令</w:t>
      </w:r>
      <w:r>
        <w:rPr>
          <w:rFonts w:hint="eastAsia" w:ascii="微软雅黑" w:hAnsi="微软雅黑" w:eastAsia="微软雅黑" w:cs="微软雅黑"/>
          <w:color w:val="333333"/>
          <w:kern w:val="0"/>
          <w:sz w:val="19"/>
          <w:szCs w:val="19"/>
          <w:lang w:bidi="ar"/>
        </w:rPr>
        <w:t>，找到后会 将这条命令的路径记录到</w:t>
      </w:r>
      <w:r>
        <w:rPr>
          <w:rFonts w:ascii="Open Sans" w:hAnsi="Open Sans" w:eastAsia="Open Sans" w:cs="Open Sans"/>
          <w:color w:val="333333"/>
          <w:kern w:val="0"/>
          <w:sz w:val="19"/>
          <w:szCs w:val="19"/>
          <w:lang w:bidi="ar"/>
        </w:rPr>
        <w:t>hash</w:t>
      </w:r>
      <w:r>
        <w:rPr>
          <w:rFonts w:hint="eastAsia" w:ascii="微软雅黑" w:hAnsi="微软雅黑" w:eastAsia="微软雅黑" w:cs="微软雅黑"/>
          <w:color w:val="333333"/>
          <w:kern w:val="0"/>
          <w:sz w:val="19"/>
          <w:szCs w:val="19"/>
          <w:lang w:bidi="ar"/>
        </w:rPr>
        <w:t>表中，当再次使用该命令时，</w:t>
      </w:r>
      <w:r>
        <w:rPr>
          <w:rFonts w:ascii="Open Sans" w:hAnsi="Open Sans" w:eastAsia="Open Sans" w:cs="Open Sans"/>
          <w:color w:val="C00000"/>
          <w:kern w:val="0"/>
          <w:sz w:val="19"/>
          <w:szCs w:val="19"/>
          <w:lang w:bidi="ar"/>
        </w:rPr>
        <w:t>shell</w:t>
      </w:r>
      <w:r>
        <w:rPr>
          <w:rFonts w:hint="eastAsia" w:ascii="微软雅黑" w:hAnsi="微软雅黑" w:eastAsia="微软雅黑" w:cs="微软雅黑"/>
          <w:color w:val="C00000"/>
          <w:kern w:val="0"/>
          <w:sz w:val="19"/>
          <w:szCs w:val="19"/>
          <w:lang w:bidi="ar"/>
        </w:rPr>
        <w:t>解释器首先会查看</w:t>
      </w:r>
      <w:r>
        <w:rPr>
          <w:rFonts w:ascii="Open Sans" w:hAnsi="Open Sans" w:eastAsia="Open Sans" w:cs="Open Sans"/>
          <w:color w:val="C00000"/>
          <w:kern w:val="0"/>
          <w:sz w:val="19"/>
          <w:szCs w:val="19"/>
          <w:lang w:bidi="ar"/>
        </w:rPr>
        <w:t>hash</w:t>
      </w:r>
      <w:r>
        <w:rPr>
          <w:rFonts w:hint="eastAsia" w:ascii="微软雅黑" w:hAnsi="微软雅黑" w:eastAsia="微软雅黑" w:cs="微软雅黑"/>
          <w:color w:val="C00000"/>
          <w:kern w:val="0"/>
          <w:sz w:val="19"/>
          <w:szCs w:val="19"/>
          <w:lang w:bidi="ar"/>
        </w:rPr>
        <w:t>表</w:t>
      </w:r>
      <w:r>
        <w:rPr>
          <w:rFonts w:hint="eastAsia" w:ascii="微软雅黑" w:hAnsi="微软雅黑" w:eastAsia="微软雅黑" w:cs="微软雅黑"/>
          <w:color w:val="333333"/>
          <w:kern w:val="0"/>
          <w:sz w:val="19"/>
          <w:szCs w:val="19"/>
          <w:lang w:bidi="ar"/>
        </w:rPr>
        <w:t>，存在将执行之，如果不存在，将会去</w:t>
      </w:r>
      <w:r>
        <w:rPr>
          <w:rFonts w:ascii="Open Sans" w:hAnsi="Open Sans" w:eastAsia="Open Sans" w:cs="Open Sans"/>
          <w:color w:val="C00000"/>
          <w:kern w:val="0"/>
          <w:sz w:val="19"/>
          <w:szCs w:val="19"/>
          <w:lang w:bidi="ar"/>
        </w:rPr>
        <w:t>PATH</w:t>
      </w:r>
      <w:r>
        <w:rPr>
          <w:rFonts w:hint="eastAsia" w:ascii="微软雅黑" w:hAnsi="微软雅黑" w:eastAsia="微软雅黑" w:cs="微软雅黑"/>
          <w:color w:val="C00000"/>
          <w:kern w:val="0"/>
          <w:sz w:val="19"/>
          <w:szCs w:val="19"/>
          <w:lang w:bidi="ar"/>
        </w:rPr>
        <w:t>路径</w:t>
      </w:r>
      <w:r>
        <w:rPr>
          <w:rFonts w:hint="eastAsia" w:ascii="微软雅黑" w:hAnsi="微软雅黑" w:eastAsia="微软雅黑" w:cs="微软雅黑"/>
          <w:color w:val="333333"/>
          <w:kern w:val="0"/>
          <w:sz w:val="19"/>
          <w:szCs w:val="19"/>
          <w:lang w:bidi="ar"/>
        </w:rPr>
        <w:t>下寻找，利用</w:t>
      </w:r>
      <w:r>
        <w:rPr>
          <w:rFonts w:ascii="Open Sans" w:hAnsi="Open Sans" w:eastAsia="Open Sans" w:cs="Open Sans"/>
          <w:color w:val="333333"/>
          <w:kern w:val="0"/>
          <w:sz w:val="19"/>
          <w:szCs w:val="19"/>
          <w:lang w:bidi="ar"/>
        </w:rPr>
        <w:t>hash</w:t>
      </w:r>
      <w:r>
        <w:rPr>
          <w:rFonts w:hint="eastAsia" w:ascii="微软雅黑" w:hAnsi="微软雅黑" w:eastAsia="微软雅黑" w:cs="微软雅黑"/>
          <w:color w:val="333333"/>
          <w:kern w:val="0"/>
          <w:sz w:val="19"/>
          <w:szCs w:val="19"/>
          <w:lang w:bidi="ar"/>
        </w:rPr>
        <w:t xml:space="preserve">缓存表可大大提高命令的调用速率 </w:t>
      </w:r>
    </w:p>
    <w:p>
      <w:pPr>
        <w:widowControl/>
        <w:snapToGrid w:val="0"/>
        <w:jc w:val="left"/>
        <w:rPr>
          <w:rFonts w:ascii="微软雅黑" w:hAnsi="微软雅黑" w:eastAsia="微软雅黑" w:cs="微软雅黑"/>
          <w:b/>
          <w:bCs/>
          <w:color w:val="333333"/>
          <w:kern w:val="0"/>
          <w:sz w:val="24"/>
          <w:szCs w:val="24"/>
          <w:lang w:bidi="ar"/>
        </w:rPr>
      </w:pPr>
      <w:r>
        <w:rPr>
          <w:rFonts w:ascii="微软雅黑" w:hAnsi="微软雅黑" w:eastAsia="微软雅黑" w:cs="微软雅黑"/>
          <w:b/>
          <w:bCs/>
          <w:color w:val="333333"/>
          <w:kern w:val="0"/>
          <w:sz w:val="24"/>
          <w:szCs w:val="24"/>
          <w:lang w:bidi="ar"/>
        </w:rPr>
        <w:t xml:space="preserve">hash </w:t>
      </w:r>
      <w:r>
        <w:rPr>
          <w:rFonts w:hint="eastAsia" w:ascii="微软雅黑" w:hAnsi="微软雅黑" w:eastAsia="微软雅黑" w:cs="微软雅黑"/>
          <w:b/>
          <w:bCs/>
          <w:color w:val="333333"/>
          <w:kern w:val="0"/>
          <w:sz w:val="24"/>
          <w:szCs w:val="24"/>
          <w:lang w:bidi="ar"/>
        </w:rPr>
        <w:t xml:space="preserve">命令常见用法 </w:t>
      </w:r>
    </w:p>
    <w:p>
      <w:pPr>
        <w:widowControl/>
        <w:snapToGrid w:val="0"/>
        <w:jc w:val="left"/>
      </w:pPr>
      <w:r>
        <w:rPr>
          <w:rFonts w:ascii="Open Sans" w:hAnsi="Open Sans" w:eastAsia="Open Sans" w:cs="Open Sans"/>
          <w:color w:val="333333"/>
          <w:kern w:val="0"/>
          <w:sz w:val="19"/>
          <w:szCs w:val="19"/>
          <w:lang w:bidi="ar"/>
        </w:rPr>
        <w:t xml:space="preserve">hash </w:t>
      </w:r>
      <w:r>
        <w:rPr>
          <w:rFonts w:hint="eastAsia" w:ascii="微软雅黑" w:hAnsi="微软雅黑" w:eastAsia="微软雅黑" w:cs="微软雅黑"/>
          <w:color w:val="333333"/>
          <w:kern w:val="0"/>
          <w:sz w:val="19"/>
          <w:szCs w:val="19"/>
          <w:lang w:bidi="ar"/>
        </w:rPr>
        <w:t>显示</w:t>
      </w:r>
      <w:r>
        <w:rPr>
          <w:rFonts w:ascii="Open Sans" w:hAnsi="Open Sans" w:eastAsia="Open Sans" w:cs="Open Sans"/>
          <w:color w:val="333333"/>
          <w:kern w:val="0"/>
          <w:sz w:val="19"/>
          <w:szCs w:val="19"/>
          <w:lang w:bidi="ar"/>
        </w:rPr>
        <w:t>hash</w:t>
      </w:r>
      <w:r>
        <w:rPr>
          <w:rFonts w:hint="eastAsia" w:ascii="微软雅黑" w:hAnsi="微软雅黑" w:eastAsia="微软雅黑" w:cs="微软雅黑"/>
          <w:color w:val="333333"/>
          <w:kern w:val="0"/>
          <w:sz w:val="19"/>
          <w:szCs w:val="19"/>
          <w:lang w:bidi="ar"/>
        </w:rPr>
        <w:t xml:space="preserve">缓存 </w:t>
      </w:r>
    </w:p>
    <w:p>
      <w:pPr>
        <w:widowControl/>
        <w:snapToGrid w:val="0"/>
        <w:jc w:val="left"/>
      </w:pPr>
      <w:r>
        <w:rPr>
          <w:rFonts w:ascii="Open Sans" w:hAnsi="Open Sans" w:eastAsia="Open Sans" w:cs="Open Sans"/>
          <w:color w:val="333333"/>
          <w:kern w:val="0"/>
          <w:sz w:val="19"/>
          <w:szCs w:val="19"/>
          <w:lang w:bidi="ar"/>
        </w:rPr>
        <w:t xml:space="preserve">hash -l </w:t>
      </w:r>
      <w:r>
        <w:rPr>
          <w:rFonts w:hint="eastAsia" w:ascii="微软雅黑" w:hAnsi="微软雅黑" w:eastAsia="微软雅黑" w:cs="微软雅黑"/>
          <w:color w:val="333333"/>
          <w:kern w:val="0"/>
          <w:sz w:val="19"/>
          <w:szCs w:val="19"/>
          <w:lang w:bidi="ar"/>
        </w:rPr>
        <w:t>显示</w:t>
      </w:r>
      <w:r>
        <w:rPr>
          <w:rFonts w:ascii="Open Sans" w:hAnsi="Open Sans" w:eastAsia="Open Sans" w:cs="Open Sans"/>
          <w:color w:val="333333"/>
          <w:kern w:val="0"/>
          <w:sz w:val="19"/>
          <w:szCs w:val="19"/>
          <w:lang w:bidi="ar"/>
        </w:rPr>
        <w:t>hash</w:t>
      </w:r>
      <w:r>
        <w:rPr>
          <w:rFonts w:hint="eastAsia" w:ascii="微软雅黑" w:hAnsi="微软雅黑" w:eastAsia="微软雅黑" w:cs="微软雅黑"/>
          <w:color w:val="333333"/>
          <w:kern w:val="0"/>
          <w:sz w:val="19"/>
          <w:szCs w:val="19"/>
          <w:lang w:bidi="ar"/>
        </w:rPr>
        <w:t xml:space="preserve">缓存，可作为输入使用 </w:t>
      </w:r>
    </w:p>
    <w:p>
      <w:pPr>
        <w:widowControl/>
        <w:snapToGrid w:val="0"/>
        <w:jc w:val="left"/>
      </w:pPr>
      <w:r>
        <w:rPr>
          <w:rFonts w:ascii="Open Sans" w:hAnsi="Open Sans" w:eastAsia="Open Sans" w:cs="Open Sans"/>
          <w:color w:val="333333"/>
          <w:kern w:val="0"/>
          <w:sz w:val="19"/>
          <w:szCs w:val="19"/>
          <w:lang w:bidi="ar"/>
        </w:rPr>
        <w:t xml:space="preserve">hash -p path name </w:t>
      </w:r>
      <w:r>
        <w:rPr>
          <w:rFonts w:hint="eastAsia" w:ascii="微软雅黑" w:hAnsi="微软雅黑" w:eastAsia="微软雅黑" w:cs="微软雅黑"/>
          <w:color w:val="333333"/>
          <w:kern w:val="0"/>
          <w:sz w:val="19"/>
          <w:szCs w:val="19"/>
          <w:lang w:bidi="ar"/>
        </w:rPr>
        <w:t>将命令全路径</w:t>
      </w:r>
      <w:r>
        <w:rPr>
          <w:rFonts w:ascii="Open Sans" w:hAnsi="Open Sans" w:eastAsia="Open Sans" w:cs="Open Sans"/>
          <w:color w:val="333333"/>
          <w:kern w:val="0"/>
          <w:sz w:val="19"/>
          <w:szCs w:val="19"/>
          <w:lang w:bidi="ar"/>
        </w:rPr>
        <w:t>path</w:t>
      </w:r>
      <w:r>
        <w:rPr>
          <w:rFonts w:hint="eastAsia" w:ascii="微软雅黑" w:hAnsi="微软雅黑" w:eastAsia="微软雅黑" w:cs="微软雅黑"/>
          <w:color w:val="333333"/>
          <w:kern w:val="0"/>
          <w:sz w:val="19"/>
          <w:szCs w:val="19"/>
          <w:lang w:bidi="ar"/>
        </w:rPr>
        <w:t>起别名为</w:t>
      </w:r>
      <w:r>
        <w:rPr>
          <w:rFonts w:ascii="Open Sans" w:hAnsi="Open Sans" w:eastAsia="Open Sans" w:cs="Open Sans"/>
          <w:color w:val="333333"/>
          <w:kern w:val="0"/>
          <w:sz w:val="19"/>
          <w:szCs w:val="19"/>
          <w:lang w:bidi="ar"/>
        </w:rPr>
        <w:t xml:space="preserve">name </w:t>
      </w:r>
    </w:p>
    <w:p>
      <w:pPr>
        <w:widowControl/>
        <w:snapToGrid w:val="0"/>
        <w:jc w:val="left"/>
      </w:pPr>
      <w:r>
        <w:rPr>
          <w:rFonts w:ascii="Open Sans" w:hAnsi="Open Sans" w:eastAsia="Open Sans" w:cs="Open Sans"/>
          <w:color w:val="333333"/>
          <w:kern w:val="0"/>
          <w:sz w:val="19"/>
          <w:szCs w:val="19"/>
          <w:lang w:bidi="ar"/>
        </w:rPr>
        <w:t xml:space="preserve">hash -t name </w:t>
      </w:r>
      <w:r>
        <w:rPr>
          <w:rFonts w:hint="eastAsia" w:ascii="微软雅黑" w:hAnsi="微软雅黑" w:eastAsia="微软雅黑" w:cs="微软雅黑"/>
          <w:color w:val="333333"/>
          <w:kern w:val="0"/>
          <w:sz w:val="19"/>
          <w:szCs w:val="19"/>
          <w:lang w:bidi="ar"/>
        </w:rPr>
        <w:t>打印缓存中</w:t>
      </w:r>
      <w:r>
        <w:rPr>
          <w:rFonts w:ascii="Open Sans" w:hAnsi="Open Sans" w:eastAsia="Open Sans" w:cs="Open Sans"/>
          <w:color w:val="333333"/>
          <w:kern w:val="0"/>
          <w:sz w:val="19"/>
          <w:szCs w:val="19"/>
          <w:lang w:bidi="ar"/>
        </w:rPr>
        <w:t>name</w:t>
      </w:r>
      <w:r>
        <w:rPr>
          <w:rFonts w:hint="eastAsia" w:ascii="微软雅黑" w:hAnsi="微软雅黑" w:eastAsia="微软雅黑" w:cs="微软雅黑"/>
          <w:color w:val="333333"/>
          <w:kern w:val="0"/>
          <w:sz w:val="19"/>
          <w:szCs w:val="19"/>
          <w:lang w:bidi="ar"/>
        </w:rPr>
        <w:t xml:space="preserve">的路径 </w:t>
      </w:r>
    </w:p>
    <w:p>
      <w:pPr>
        <w:widowControl/>
        <w:snapToGrid w:val="0"/>
        <w:jc w:val="left"/>
      </w:pPr>
      <w:r>
        <w:rPr>
          <w:rFonts w:ascii="Open Sans" w:hAnsi="Open Sans" w:eastAsia="Open Sans" w:cs="Open Sans"/>
          <w:color w:val="333333"/>
          <w:kern w:val="0"/>
          <w:sz w:val="19"/>
          <w:szCs w:val="19"/>
          <w:lang w:bidi="ar"/>
        </w:rPr>
        <w:t xml:space="preserve">hash -d name </w:t>
      </w:r>
      <w:r>
        <w:rPr>
          <w:rFonts w:hint="eastAsia" w:ascii="微软雅黑" w:hAnsi="微软雅黑" w:eastAsia="微软雅黑" w:cs="微软雅黑"/>
          <w:color w:val="333333"/>
          <w:kern w:val="0"/>
          <w:sz w:val="19"/>
          <w:szCs w:val="19"/>
          <w:lang w:bidi="ar"/>
        </w:rPr>
        <w:t>清除</w:t>
      </w:r>
      <w:r>
        <w:rPr>
          <w:rFonts w:ascii="Open Sans" w:hAnsi="Open Sans" w:eastAsia="Open Sans" w:cs="Open Sans"/>
          <w:color w:val="333333"/>
          <w:kern w:val="0"/>
          <w:sz w:val="19"/>
          <w:szCs w:val="19"/>
          <w:lang w:bidi="ar"/>
        </w:rPr>
        <w:t>name</w:t>
      </w:r>
      <w:r>
        <w:rPr>
          <w:rFonts w:hint="eastAsia" w:ascii="微软雅黑" w:hAnsi="微软雅黑" w:eastAsia="微软雅黑" w:cs="微软雅黑"/>
          <w:color w:val="333333"/>
          <w:kern w:val="0"/>
          <w:sz w:val="19"/>
          <w:szCs w:val="19"/>
          <w:lang w:bidi="ar"/>
        </w:rPr>
        <w:t xml:space="preserve">缓存 </w:t>
      </w:r>
    </w:p>
    <w:p>
      <w:pPr>
        <w:widowControl/>
        <w:snapToGrid w:val="0"/>
        <w:jc w:val="left"/>
      </w:pPr>
      <w:r>
        <w:rPr>
          <w:rFonts w:ascii="Open Sans" w:hAnsi="Open Sans" w:eastAsia="Open Sans" w:cs="Open Sans"/>
          <w:color w:val="333333"/>
          <w:kern w:val="0"/>
          <w:sz w:val="19"/>
          <w:szCs w:val="19"/>
          <w:lang w:bidi="ar"/>
        </w:rPr>
        <w:t xml:space="preserve">hash -r </w:t>
      </w:r>
      <w:r>
        <w:rPr>
          <w:rFonts w:hint="eastAsia" w:ascii="微软雅黑" w:hAnsi="微软雅黑" w:eastAsia="微软雅黑" w:cs="微软雅黑"/>
          <w:color w:val="333333"/>
          <w:kern w:val="0"/>
          <w:sz w:val="19"/>
          <w:szCs w:val="19"/>
          <w:lang w:bidi="ar"/>
        </w:rPr>
        <w:t>清除缓存</w:t>
      </w:r>
    </w:p>
    <w:p>
      <w:pPr>
        <w:widowControl/>
        <w:snapToGrid w:val="0"/>
        <w:jc w:val="left"/>
        <w:rPr>
          <w:rFonts w:ascii="微软雅黑" w:hAnsi="微软雅黑" w:eastAsia="微软雅黑" w:cs="微软雅黑"/>
          <w:color w:val="333333"/>
          <w:kern w:val="0"/>
          <w:sz w:val="19"/>
          <w:szCs w:val="19"/>
          <w:lang w:bidi="ar"/>
        </w:rPr>
      </w:pPr>
    </w:p>
    <w:p>
      <w:pPr>
        <w:pStyle w:val="15"/>
        <w:bidi w:val="0"/>
      </w:pPr>
      <w:bookmarkStart w:id="6" w:name="_Toc13931"/>
      <w:r>
        <w:rPr>
          <w:rFonts w:hint="eastAsia"/>
          <w:lang w:val="en-US" w:eastAsia="zh-CN"/>
        </w:rPr>
        <w:t>2.1.1</w:t>
      </w:r>
      <w:r>
        <w:rPr>
          <w:rFonts w:hint="eastAsia"/>
        </w:rPr>
        <w:t xml:space="preserve"> 命令格式</w:t>
      </w:r>
      <w:bookmarkEnd w:id="6"/>
    </w:p>
    <w:p>
      <w:pPr>
        <w:snapToGrid w:val="0"/>
        <w:rPr>
          <w:rFonts w:ascii="微软雅黑" w:hAnsi="微软雅黑" w:eastAsia="微软雅黑" w:cs="微软雅黑"/>
          <w:b/>
          <w:bCs/>
          <w:color w:val="C00000"/>
        </w:rPr>
      </w:pPr>
      <w:r>
        <w:rPr>
          <w:rFonts w:hint="eastAsia" w:ascii="微软雅黑" w:hAnsi="微软雅黑" w:eastAsia="微软雅黑" w:cs="微软雅黑"/>
          <w:b/>
          <w:bCs/>
          <w:color w:val="C00000"/>
        </w:rPr>
        <w:t>Linux命令格式</w:t>
      </w:r>
    </w:p>
    <w:p>
      <w:pPr>
        <w:snapToGrid w:val="0"/>
        <w:rPr>
          <w:rFonts w:ascii="微软雅黑" w:hAnsi="微软雅黑" w:eastAsia="微软雅黑" w:cs="微软雅黑"/>
          <w:b/>
          <w:bCs/>
          <w:color w:val="C00000"/>
        </w:rPr>
      </w:pPr>
      <w:r>
        <w:rPr>
          <w:rFonts w:hint="eastAsia" w:ascii="微软雅黑" w:hAnsi="微软雅黑" w:eastAsia="微软雅黑" w:cs="微软雅黑"/>
          <w:b/>
          <w:bCs/>
          <w:color w:val="C00000"/>
        </w:rPr>
        <w:t>登录Linux后，我们就可以在#或$符后面去输入命令，有的时候命令后面还会跟着“选项”（英文options）或“参数”（英文arguments）。</w:t>
      </w:r>
    </w:p>
    <w:p>
      <w:pPr>
        <w:snapToGrid w:val="0"/>
        <w:rPr>
          <w:rFonts w:ascii="微软雅黑" w:hAnsi="微软雅黑" w:eastAsia="微软雅黑" w:cs="微软雅黑"/>
          <w:b/>
          <w:bCs/>
          <w:color w:val="C00000"/>
        </w:rPr>
      </w:pPr>
      <w:r>
        <w:rPr>
          <w:rFonts w:hint="eastAsia" w:ascii="微软雅黑" w:hAnsi="微软雅黑" w:eastAsia="微软雅黑" w:cs="微软雅黑"/>
          <w:b/>
          <w:bCs/>
          <w:color w:val="C00000"/>
        </w:rPr>
        <w:t>即Linux中命令格式为：</w:t>
      </w:r>
    </w:p>
    <w:p>
      <w:pPr>
        <w:snapToGrid w:val="0"/>
        <w:ind w:firstLine="420"/>
        <w:rPr>
          <w:rFonts w:ascii="微软雅黑" w:hAnsi="微软雅黑" w:eastAsia="微软雅黑" w:cs="微软雅黑"/>
          <w:b/>
          <w:bCs/>
          <w:color w:val="0000FF"/>
          <w:sz w:val="24"/>
          <w:szCs w:val="28"/>
        </w:rPr>
      </w:pPr>
      <w:r>
        <w:rPr>
          <w:rFonts w:hint="eastAsia" w:ascii="微软雅黑" w:hAnsi="微软雅黑" w:eastAsia="微软雅黑" w:cs="微软雅黑"/>
          <w:b/>
          <w:bCs/>
          <w:color w:val="0000FF"/>
          <w:sz w:val="24"/>
          <w:szCs w:val="28"/>
        </w:rPr>
        <w:t>Command  [options]  [arguments]</w:t>
      </w:r>
    </w:p>
    <w:p>
      <w:pPr>
        <w:snapToGrid w:val="0"/>
        <w:rPr>
          <w:rFonts w:ascii="微软雅黑" w:hAnsi="微软雅黑" w:eastAsia="微软雅黑" w:cs="微软雅黑"/>
          <w:b/>
          <w:bCs/>
          <w:color w:val="C00000"/>
        </w:rPr>
      </w:pPr>
      <w:r>
        <w:rPr>
          <w:rFonts w:hint="eastAsia" w:ascii="微软雅黑" w:hAnsi="微软雅黑" w:eastAsia="微软雅黑" w:cs="微软雅黑"/>
          <w:b/>
          <w:bCs/>
          <w:color w:val="C00000"/>
        </w:rPr>
        <w:t>中括号代表是可选的，即有些命令不需要选项也不需要参数，但有的命令在运行时需要多个选项或参数。</w:t>
      </w:r>
    </w:p>
    <w:p>
      <w:pPr>
        <w:widowControl/>
        <w:snapToGrid w:val="0"/>
        <w:jc w:val="left"/>
        <w:rPr>
          <w:rFonts w:ascii="微软雅黑" w:hAnsi="微软雅黑" w:eastAsia="微软雅黑" w:cs="微软雅黑"/>
          <w:color w:val="333333"/>
          <w:kern w:val="0"/>
          <w:sz w:val="22"/>
          <w:lang w:bidi="ar"/>
        </w:rPr>
      </w:pPr>
      <w:r>
        <w:rPr>
          <w:rFonts w:hint="eastAsia" w:ascii="微软雅黑" w:hAnsi="微软雅黑" w:eastAsia="微软雅黑" w:cs="微软雅黑"/>
          <w:color w:val="333333"/>
          <w:kern w:val="0"/>
          <w:sz w:val="22"/>
          <w:lang w:bidi="ar"/>
        </w:rPr>
        <w:t>命令：命令即命令名称，其实就是一个独立程序或者shell中的函数调用，在Linux的字符操作界面中，使用命令字唯一确定一条命令。并且在Linux的命令环境中，无论文件名或者命令名，</w:t>
      </w:r>
      <w:r>
        <w:rPr>
          <w:rFonts w:hint="eastAsia" w:ascii="微软雅黑" w:hAnsi="微软雅黑" w:eastAsia="微软雅黑" w:cs="微软雅黑"/>
          <w:b/>
          <w:bCs/>
          <w:color w:val="C00000"/>
          <w:kern w:val="0"/>
          <w:sz w:val="22"/>
          <w:lang w:bidi="ar"/>
        </w:rPr>
        <w:t>英文字符需要区分大小写</w:t>
      </w:r>
      <w:r>
        <w:rPr>
          <w:rFonts w:hint="eastAsia" w:ascii="微软雅黑" w:hAnsi="微软雅黑" w:eastAsia="微软雅黑" w:cs="微软雅黑"/>
          <w:color w:val="333333"/>
          <w:kern w:val="0"/>
          <w:sz w:val="22"/>
          <w:lang w:bidi="ar"/>
        </w:rPr>
        <w:t>；</w:t>
      </w:r>
    </w:p>
    <w:p>
      <w:pPr>
        <w:snapToGrid w:val="0"/>
        <w:rPr>
          <w:b/>
          <w:bCs/>
          <w:color w:val="C00000"/>
        </w:rPr>
      </w:pPr>
    </w:p>
    <w:p>
      <w:pPr>
        <w:snapToGrid w:val="0"/>
      </w:pPr>
      <w:r>
        <w:rPr>
          <w:rFonts w:hint="eastAsia"/>
        </w:rPr>
        <w:t xml:space="preserve">通用的命令行格式： </w:t>
      </w:r>
      <w:r>
        <w:rPr>
          <w:rFonts w:hint="eastAsia"/>
          <w:b/>
          <w:bCs/>
          <w:color w:val="C00000"/>
        </w:rPr>
        <w:t>命令  [选项]  [参数]</w:t>
      </w:r>
    </w:p>
    <w:p>
      <w:pPr>
        <w:snapToGrid w:val="0"/>
        <w:rPr>
          <w:b/>
          <w:bCs/>
          <w:color w:val="C00000"/>
          <w:sz w:val="24"/>
          <w:szCs w:val="28"/>
        </w:rPr>
      </w:pPr>
      <w:r>
        <w:rPr>
          <w:rFonts w:hint="eastAsia"/>
          <w:b/>
          <w:bCs/>
          <w:color w:val="C00000"/>
          <w:sz w:val="24"/>
          <w:szCs w:val="28"/>
        </w:rPr>
        <w:t>命令  [选项]  [参数]</w:t>
      </w:r>
    </w:p>
    <w:p>
      <w:pPr>
        <w:snapToGrid w:val="0"/>
        <w:rPr>
          <w:b/>
          <w:bCs/>
          <w:color w:val="C00000"/>
          <w:sz w:val="24"/>
          <w:szCs w:val="28"/>
          <w:highlight w:val="yellow"/>
        </w:rPr>
      </w:pPr>
      <w:r>
        <w:rPr>
          <w:rFonts w:hint="eastAsia"/>
          <w:b/>
          <w:bCs/>
          <w:color w:val="C00000"/>
          <w:sz w:val="24"/>
          <w:szCs w:val="28"/>
          <w:highlight w:val="yellow"/>
        </w:rPr>
        <w:t>注意：</w:t>
      </w:r>
    </w:p>
    <w:p>
      <w:pPr>
        <w:snapToGrid w:val="0"/>
        <w:rPr>
          <w:b/>
          <w:bCs/>
          <w:color w:val="C00000"/>
          <w:sz w:val="24"/>
          <w:szCs w:val="28"/>
          <w:highlight w:val="yellow"/>
        </w:rPr>
      </w:pPr>
      <w:r>
        <w:rPr>
          <w:rFonts w:hint="eastAsia"/>
          <w:b/>
          <w:bCs/>
          <w:color w:val="C00000"/>
          <w:sz w:val="24"/>
          <w:szCs w:val="28"/>
          <w:highlight w:val="yellow"/>
        </w:rPr>
        <w:t>多个选项以及多参数和命令之间使用空白字符分隔</w:t>
      </w:r>
    </w:p>
    <w:p>
      <w:pPr>
        <w:snapToGrid w:val="0"/>
        <w:rPr>
          <w:b/>
          <w:bCs/>
          <w:color w:val="C00000"/>
          <w:sz w:val="24"/>
          <w:szCs w:val="28"/>
          <w:highlight w:val="yellow"/>
        </w:rPr>
      </w:pPr>
      <w:r>
        <w:rPr>
          <w:rFonts w:hint="eastAsia"/>
          <w:b/>
          <w:bCs/>
          <w:color w:val="C00000"/>
          <w:sz w:val="24"/>
          <w:szCs w:val="28"/>
          <w:highlight w:val="yellow"/>
        </w:rPr>
        <w:t>取消和结束命令执行：Ctrl+c，Ctrl+d</w:t>
      </w:r>
    </w:p>
    <w:p>
      <w:pPr>
        <w:snapToGrid w:val="0"/>
        <w:rPr>
          <w:b/>
          <w:bCs/>
          <w:color w:val="C00000"/>
          <w:sz w:val="24"/>
          <w:szCs w:val="28"/>
          <w:highlight w:val="yellow"/>
        </w:rPr>
      </w:pPr>
      <w:r>
        <w:rPr>
          <w:rFonts w:hint="eastAsia"/>
          <w:b/>
          <w:bCs/>
          <w:color w:val="C00000"/>
          <w:sz w:val="24"/>
          <w:szCs w:val="28"/>
          <w:highlight w:val="yellow"/>
        </w:rPr>
        <w:t>多个命令可以用 ";" 符号分开</w:t>
      </w:r>
    </w:p>
    <w:p>
      <w:pPr>
        <w:snapToGrid w:val="0"/>
        <w:rPr>
          <w:b/>
          <w:bCs/>
          <w:color w:val="C00000"/>
          <w:sz w:val="24"/>
          <w:szCs w:val="28"/>
          <w:highlight w:val="yellow"/>
        </w:rPr>
      </w:pPr>
      <w:r>
        <w:rPr>
          <w:rFonts w:hint="eastAsia"/>
          <w:b/>
          <w:bCs/>
          <w:color w:val="C00000"/>
          <w:sz w:val="24"/>
          <w:szCs w:val="28"/>
          <w:highlight w:val="yellow"/>
        </w:rPr>
        <w:t>一个命令可以用\分成多行</w:t>
      </w:r>
    </w:p>
    <w:p>
      <w:pPr>
        <w:snapToGrid w:val="0"/>
        <w:rPr>
          <w:b/>
          <w:bCs/>
          <w:color w:val="C00000"/>
          <w:sz w:val="24"/>
          <w:szCs w:val="28"/>
          <w:highlight w:val="yellow"/>
        </w:rPr>
      </w:pPr>
    </w:p>
    <w:p>
      <w:pPr>
        <w:snapToGrid w:val="0"/>
        <w:rPr>
          <w:b/>
          <w:bCs/>
          <w:color w:val="C00000"/>
          <w:sz w:val="24"/>
          <w:szCs w:val="28"/>
        </w:rPr>
      </w:pPr>
      <w:r>
        <w:rPr>
          <w:rFonts w:hint="eastAsia"/>
          <w:b/>
          <w:bCs/>
          <w:color w:val="C00000"/>
          <w:sz w:val="24"/>
          <w:szCs w:val="28"/>
        </w:rPr>
        <w:t>选项options：</w:t>
      </w:r>
    </w:p>
    <w:p>
      <w:pPr>
        <w:widowControl/>
        <w:snapToGrid w:val="0"/>
        <w:jc w:val="left"/>
        <w:rPr>
          <w:b/>
          <w:bCs/>
          <w:color w:val="C00000"/>
          <w:sz w:val="24"/>
          <w:szCs w:val="28"/>
        </w:rPr>
      </w:pPr>
      <w:r>
        <w:rPr>
          <w:rFonts w:ascii="微软雅黑" w:hAnsi="微软雅黑" w:eastAsia="微软雅黑" w:cs="微软雅黑"/>
          <w:color w:val="333333"/>
          <w:kern w:val="0"/>
          <w:sz w:val="19"/>
          <w:szCs w:val="19"/>
          <w:lang w:bidi="ar"/>
        </w:rPr>
        <w:t xml:space="preserve">选项：用于启用或关闭命令的某个或某些功能 </w:t>
      </w:r>
    </w:p>
    <w:p>
      <w:pPr>
        <w:snapToGrid w:val="0"/>
        <w:rPr>
          <w:b/>
          <w:bCs/>
          <w:color w:val="C00000"/>
          <w:sz w:val="24"/>
          <w:szCs w:val="28"/>
        </w:rPr>
      </w:pPr>
      <w:r>
        <w:rPr>
          <w:rFonts w:hint="eastAsia"/>
          <w:b/>
          <w:bCs/>
          <w:color w:val="C00000"/>
          <w:sz w:val="24"/>
          <w:szCs w:val="28"/>
        </w:rPr>
        <w:t>参数arguments：</w:t>
      </w:r>
    </w:p>
    <w:p>
      <w:pPr>
        <w:snapToGrid w:val="0"/>
        <w:rPr>
          <w:b/>
          <w:bCs/>
          <w:color w:val="C00000"/>
          <w:sz w:val="24"/>
          <w:szCs w:val="28"/>
        </w:rPr>
      </w:pPr>
      <w:r>
        <w:rPr>
          <w:rFonts w:hint="eastAsia"/>
        </w:rPr>
        <w:t>命令参数是命令的</w:t>
      </w:r>
      <w:r>
        <w:rPr>
          <w:rFonts w:hint="eastAsia"/>
          <w:b/>
          <w:bCs/>
          <w:color w:val="C00000"/>
        </w:rPr>
        <w:t>处理对象</w:t>
      </w:r>
    </w:p>
    <w:p>
      <w:pPr>
        <w:snapToGrid w:val="0"/>
        <w:rPr>
          <w:b/>
          <w:bCs/>
          <w:color w:val="C00000"/>
          <w:sz w:val="24"/>
          <w:szCs w:val="28"/>
        </w:rPr>
      </w:pPr>
    </w:p>
    <w:p>
      <w:pPr>
        <w:snapToGrid w:val="0"/>
        <w:rPr>
          <w:b/>
          <w:bCs/>
          <w:color w:val="C00000"/>
          <w:sz w:val="24"/>
          <w:szCs w:val="28"/>
        </w:rPr>
      </w:pPr>
      <w:r>
        <w:rPr>
          <w:rFonts w:hint="eastAsia"/>
          <w:b/>
          <w:bCs/>
          <w:color w:val="C00000"/>
          <w:sz w:val="24"/>
          <w:szCs w:val="28"/>
        </w:rPr>
        <w:t>下面是重点</w:t>
      </w:r>
    </w:p>
    <w:p>
      <w:pPr>
        <w:snapToGrid w:val="0"/>
        <w:rPr>
          <w:b/>
          <w:bCs/>
          <w:color w:val="C00000"/>
          <w:sz w:val="24"/>
          <w:szCs w:val="28"/>
        </w:rPr>
      </w:pPr>
      <w:r>
        <w:rPr>
          <w:rFonts w:hint="eastAsia"/>
          <w:b/>
          <w:bCs/>
          <w:color w:val="C00000"/>
          <w:sz w:val="24"/>
          <w:szCs w:val="28"/>
        </w:rPr>
        <w:t>选项分为长选项和短选项。</w:t>
      </w:r>
    </w:p>
    <w:p>
      <w:pPr>
        <w:snapToGrid w:val="0"/>
        <w:rPr>
          <w:b/>
          <w:bCs/>
          <w:color w:val="C00000"/>
          <w:sz w:val="24"/>
          <w:szCs w:val="28"/>
        </w:rPr>
      </w:pPr>
    </w:p>
    <w:p>
      <w:pPr>
        <w:pStyle w:val="13"/>
        <w:ind w:left="0" w:leftChars="0" w:firstLine="0" w:firstLineChars="0"/>
        <w:rPr>
          <w:b/>
          <w:bCs/>
        </w:rPr>
      </w:pPr>
      <w:r>
        <w:rPr>
          <w:rFonts w:hint="eastAsia"/>
          <w:b/>
          <w:bCs/>
        </w:rPr>
        <w:t>短选项：</w:t>
      </w:r>
    </w:p>
    <w:p>
      <w:pPr>
        <w:pStyle w:val="13"/>
        <w:ind w:firstLine="480"/>
      </w:pPr>
      <w:r>
        <w:rPr>
          <w:rFonts w:hint="eastAsia"/>
        </w:rPr>
        <w:t>短选项（short option）：由一个连字符和一个字母构成，比如-h，-l，-s等。(- 后面接单个字母)</w:t>
      </w:r>
    </w:p>
    <w:p>
      <w:pPr>
        <w:pStyle w:val="13"/>
        <w:numPr>
          <w:ilvl w:val="0"/>
          <w:numId w:val="2"/>
        </w:numPr>
        <w:ind w:firstLineChars="0"/>
      </w:pPr>
      <w:r>
        <w:rPr>
          <w:rFonts w:hint="eastAsia"/>
        </w:rPr>
        <w:t>短选项都是使用‘-’引导，当有多个短选项时，各选项之间使用空格隔开。</w:t>
      </w:r>
    </w:p>
    <w:p>
      <w:pPr>
        <w:pStyle w:val="13"/>
        <w:numPr>
          <w:ilvl w:val="0"/>
          <w:numId w:val="2"/>
        </w:numPr>
        <w:ind w:firstLineChars="0"/>
        <w:rPr>
          <w:b/>
          <w:bCs/>
          <w:color w:val="C00000"/>
        </w:rPr>
      </w:pPr>
      <w:r>
        <w:rPr>
          <w:rFonts w:hint="eastAsia"/>
          <w:b/>
          <w:bCs/>
          <w:color w:val="C00000"/>
        </w:rPr>
        <w:t xml:space="preserve">有些命令的短选项可以组合，比如-l </w:t>
      </w:r>
      <w:r>
        <w:rPr>
          <w:rFonts w:hint="eastAsia"/>
          <w:b/>
          <w:bCs/>
          <w:color w:val="C00000"/>
          <w:lang w:val="en-US" w:eastAsia="zh-CN"/>
        </w:rPr>
        <w:t>-</w:t>
      </w:r>
      <w:r>
        <w:rPr>
          <w:rFonts w:hint="eastAsia"/>
          <w:b/>
          <w:bCs/>
          <w:color w:val="C00000"/>
        </w:rPr>
        <w:t>h 可以组合为</w:t>
      </w:r>
      <w:r>
        <w:rPr>
          <w:rFonts w:hint="eastAsia"/>
          <w:b/>
          <w:bCs/>
          <w:color w:val="C00000"/>
          <w:lang w:val="en-US" w:eastAsia="zh-CN"/>
        </w:rPr>
        <w:t>-</w:t>
      </w:r>
      <w:r>
        <w:rPr>
          <w:rFonts w:hint="eastAsia"/>
          <w:b/>
          <w:bCs/>
          <w:color w:val="C00000"/>
        </w:rPr>
        <w:t>lh</w:t>
      </w:r>
    </w:p>
    <w:p>
      <w:pPr>
        <w:pStyle w:val="13"/>
        <w:numPr>
          <w:ilvl w:val="0"/>
          <w:numId w:val="2"/>
        </w:numPr>
        <w:ind w:firstLineChars="0"/>
      </w:pPr>
      <w:r>
        <w:rPr>
          <w:rFonts w:hint="eastAsia"/>
        </w:rPr>
        <w:t>有些命令的短选项可以不带-，这通常叫作BSD风格的选项，比如ps aux</w:t>
      </w:r>
    </w:p>
    <w:p>
      <w:pPr>
        <w:pStyle w:val="13"/>
        <w:numPr>
          <w:ilvl w:val="0"/>
          <w:numId w:val="2"/>
        </w:numPr>
        <w:ind w:firstLineChars="0"/>
      </w:pPr>
      <w:r>
        <w:rPr>
          <w:rFonts w:hint="eastAsia"/>
        </w:rPr>
        <w:t>有些短选项需要带选项本身的参数</w:t>
      </w:r>
      <w:r>
        <w:rPr>
          <w:rFonts w:hint="eastAsia"/>
          <w:lang w:eastAsia="zh-CN"/>
        </w:rPr>
        <w:t>（</w:t>
      </w:r>
      <w:r>
        <w:rPr>
          <w:rFonts w:hint="eastAsia"/>
          <w:lang w:val="en-US" w:eastAsia="zh-CN"/>
        </w:rPr>
        <w:t>值</w:t>
      </w:r>
      <w:r>
        <w:rPr>
          <w:rFonts w:hint="eastAsia"/>
          <w:lang w:eastAsia="zh-CN"/>
        </w:rPr>
        <w:t>）</w:t>
      </w:r>
      <w:r>
        <w:rPr>
          <w:rFonts w:hint="eastAsia"/>
        </w:rPr>
        <w:t>，比如-L 512M</w:t>
      </w:r>
      <w:r>
        <w:rPr>
          <w:rFonts w:hint="eastAsia"/>
          <w:lang w:val="en-US" w:eastAsia="zh-CN"/>
        </w:rPr>
        <w:t xml:space="preserve">  </w:t>
      </w:r>
      <w:r>
        <w:rPr>
          <w:rFonts w:hint="eastAsia"/>
          <w:color w:val="C00000"/>
          <w:lang w:val="en-US" w:eastAsia="zh-CN"/>
        </w:rPr>
        <w:t>tree</w:t>
      </w:r>
      <w:r>
        <w:rPr>
          <w:rFonts w:hint="eastAsia"/>
          <w:color w:val="C00000"/>
          <w:highlight w:val="yellow"/>
          <w:lang w:val="en-US" w:eastAsia="zh-CN"/>
        </w:rPr>
        <w:t xml:space="preserve">  -L  1</w:t>
      </w:r>
      <w:r>
        <w:rPr>
          <w:rFonts w:hint="eastAsia"/>
          <w:color w:val="C00000"/>
          <w:lang w:val="en-US" w:eastAsia="zh-CN"/>
        </w:rPr>
        <w:t xml:space="preserve">  目录</w:t>
      </w:r>
    </w:p>
    <w:p>
      <w:pPr>
        <w:pStyle w:val="13"/>
        <w:ind w:firstLine="480"/>
      </w:pPr>
    </w:p>
    <w:p>
      <w:pPr>
        <w:pStyle w:val="13"/>
        <w:ind w:firstLine="480"/>
        <w:rPr>
          <w:b/>
          <w:bCs/>
        </w:rPr>
      </w:pPr>
      <w:r>
        <w:rPr>
          <w:rFonts w:hint="eastAsia"/>
          <w:b/>
          <w:bCs/>
        </w:rPr>
        <w:t>长选项：</w:t>
      </w:r>
    </w:p>
    <w:p>
      <w:pPr>
        <w:pStyle w:val="13"/>
        <w:ind w:firstLine="480"/>
      </w:pPr>
      <w:r>
        <w:rPr>
          <w:rFonts w:hint="eastAsia"/>
        </w:rPr>
        <w:t>比如--help等。(-- 后面接单词)</w:t>
      </w:r>
    </w:p>
    <w:p>
      <w:pPr>
        <w:pStyle w:val="13"/>
        <w:numPr>
          <w:ilvl w:val="0"/>
          <w:numId w:val="3"/>
        </w:numPr>
        <w:ind w:firstLineChars="0"/>
      </w:pPr>
      <w:r>
        <w:rPr>
          <w:rFonts w:hint="eastAsia"/>
        </w:rPr>
        <w:t>长选</w:t>
      </w:r>
      <w:r>
        <w:rPr>
          <w:rFonts w:hint="eastAsia"/>
          <w:lang w:val="en-US" w:eastAsia="zh-CN"/>
        </w:rPr>
        <w:t>项后</w:t>
      </w:r>
      <w:r>
        <w:rPr>
          <w:rFonts w:hint="eastAsia"/>
        </w:rPr>
        <w:t>面都是完整的单词</w:t>
      </w:r>
    </w:p>
    <w:p>
      <w:pPr>
        <w:pStyle w:val="13"/>
        <w:numPr>
          <w:ilvl w:val="0"/>
          <w:numId w:val="3"/>
        </w:numPr>
        <w:ind w:firstLineChars="0"/>
      </w:pPr>
      <w:r>
        <w:rPr>
          <w:rFonts w:hint="eastAsia"/>
        </w:rPr>
        <w:t>长选项通常不能组合</w:t>
      </w:r>
    </w:p>
    <w:p>
      <w:pPr>
        <w:pStyle w:val="13"/>
        <w:numPr>
          <w:ilvl w:val="0"/>
          <w:numId w:val="3"/>
        </w:numPr>
        <w:ind w:firstLineChars="0"/>
      </w:pPr>
      <w:r>
        <w:rPr>
          <w:rFonts w:hint="eastAsia"/>
        </w:rPr>
        <w:t>如果需要参数，长选项的参数通常需要‘=’，比如--size=1G</w:t>
      </w:r>
    </w:p>
    <w:p>
      <w:pPr>
        <w:pStyle w:val="13"/>
        <w:ind w:firstLine="480"/>
      </w:pPr>
    </w:p>
    <w:p>
      <w:pPr>
        <w:pStyle w:val="13"/>
        <w:ind w:firstLine="480"/>
        <w:rPr>
          <w:b/>
          <w:bCs/>
        </w:rPr>
      </w:pPr>
      <w:r>
        <w:rPr>
          <w:rFonts w:hint="eastAsia"/>
          <w:b/>
          <w:bCs/>
        </w:rPr>
        <w:t>参数arguments：</w:t>
      </w:r>
    </w:p>
    <w:p>
      <w:pPr>
        <w:pStyle w:val="13"/>
        <w:ind w:firstLine="480"/>
      </w:pPr>
      <w:r>
        <w:rPr>
          <w:rFonts w:hint="eastAsia"/>
        </w:rPr>
        <w:t>命令参数是命令的处理对象，通常情况下命令参数可以是文件名、目录（路径）名或者用户名等内容。根据使用的命令字的不同，命令参数的个数可以是零到多个。。这个会因为命令功能不同而不同</w:t>
      </w:r>
    </w:p>
    <w:p>
      <w:pPr>
        <w:pStyle w:val="13"/>
        <w:ind w:firstLine="480"/>
      </w:pPr>
    </w:p>
    <w:p>
      <w:pPr>
        <w:pStyle w:val="13"/>
        <w:ind w:firstLine="480"/>
        <w:rPr>
          <w:b/>
          <w:bCs/>
          <w:color w:val="C00000"/>
        </w:rPr>
      </w:pPr>
      <w:r>
        <w:rPr>
          <w:b/>
          <w:bCs/>
          <w:color w:val="C00000"/>
        </w:rPr>
        <w:t>以上简要说明了选项及参数的区别，但具体Linux中哪条命令有哪些选项及参数，需要我们靠经验积累或者查看Linux的帮助了。</w:t>
      </w:r>
    </w:p>
    <w:p>
      <w:pPr>
        <w:pStyle w:val="13"/>
        <w:ind w:firstLine="480"/>
      </w:pPr>
    </w:p>
    <w:p>
      <w:pPr>
        <w:pStyle w:val="13"/>
        <w:ind w:firstLine="480"/>
        <w:rPr>
          <w:b/>
          <w:bCs/>
          <w:color w:val="C00000"/>
        </w:rPr>
      </w:pPr>
      <w:r>
        <w:rPr>
          <w:rFonts w:hint="eastAsia"/>
          <w:b/>
          <w:bCs/>
          <w:color w:val="C00000"/>
        </w:rPr>
        <w:t>栗子</w:t>
      </w:r>
    </w:p>
    <w:p>
      <w:pPr>
        <w:pStyle w:val="13"/>
        <w:ind w:firstLine="480"/>
        <w:rPr>
          <w:rFonts w:ascii="Helvetica" w:hAnsi="Helvetica" w:eastAsia="Helvetica" w:cs="Helvetica"/>
          <w:color w:val="3D464D"/>
          <w:shd w:val="clear" w:color="auto" w:fill="FFFFFF"/>
        </w:rPr>
      </w:pPr>
      <w:r>
        <w:rPr>
          <w:rFonts w:hint="eastAsia"/>
        </w:rPr>
        <w:t>如ls命令，不加参数的时候显示是当前目录，也可以加参数，如ls /dev, 则输出结果是/dev目录。</w:t>
      </w:r>
    </w:p>
    <w:p>
      <w:pPr>
        <w:pStyle w:val="7"/>
        <w:shd w:val="clear" w:color="auto" w:fill="FFFFFF"/>
        <w:snapToGrid w:val="0"/>
        <w:spacing w:before="0" w:beforeAutospacing="0" w:after="0" w:afterAutospacing="0" w:line="27" w:lineRule="atLeast"/>
        <w:rPr>
          <w:rFonts w:ascii="Helvetica" w:hAnsi="Helvetica" w:eastAsia="Helvetica" w:cs="Helvetica"/>
          <w:color w:val="3D464D"/>
          <w:shd w:val="clear" w:color="auto" w:fill="FFFFFF"/>
        </w:rPr>
      </w:pPr>
      <w:r>
        <w:drawing>
          <wp:inline distT="0" distB="0" distL="114300" distR="114300">
            <wp:extent cx="5267960" cy="2225040"/>
            <wp:effectExtent l="0" t="0" r="8890" b="3810"/>
            <wp:docPr id="3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
                    <pic:cNvPicPr>
                      <a:picLocks noChangeAspect="1"/>
                    </pic:cNvPicPr>
                  </pic:nvPicPr>
                  <pic:blipFill>
                    <a:blip r:embed="rId19"/>
                    <a:stretch>
                      <a:fillRect/>
                    </a:stretch>
                  </pic:blipFill>
                  <pic:spPr>
                    <a:xfrm>
                      <a:off x="0" y="0"/>
                      <a:ext cx="5267960" cy="2225040"/>
                    </a:xfrm>
                    <a:prstGeom prst="rect">
                      <a:avLst/>
                    </a:prstGeom>
                    <a:noFill/>
                    <a:ln w="9525">
                      <a:noFill/>
                    </a:ln>
                  </pic:spPr>
                </pic:pic>
              </a:graphicData>
            </a:graphic>
          </wp:inline>
        </w:drawing>
      </w:r>
    </w:p>
    <w:p>
      <w:pPr>
        <w:pStyle w:val="7"/>
        <w:shd w:val="clear" w:color="auto" w:fill="FFFFFF"/>
        <w:snapToGrid w:val="0"/>
        <w:spacing w:before="0" w:beforeAutospacing="0" w:after="0" w:afterAutospacing="0" w:line="27" w:lineRule="atLeast"/>
        <w:rPr>
          <w:rFonts w:ascii="Helvetica" w:hAnsi="Helvetica" w:eastAsia="Helvetica" w:cs="Helvetica"/>
          <w:color w:val="3D464D"/>
          <w:shd w:val="clear" w:color="auto" w:fill="FFFFFF"/>
        </w:rPr>
      </w:pPr>
      <w:r>
        <w:drawing>
          <wp:inline distT="0" distB="0" distL="114300" distR="114300">
            <wp:extent cx="5267325" cy="966470"/>
            <wp:effectExtent l="0" t="0" r="9525" b="5080"/>
            <wp:docPr id="3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4"/>
                    <pic:cNvPicPr>
                      <a:picLocks noChangeAspect="1"/>
                    </pic:cNvPicPr>
                  </pic:nvPicPr>
                  <pic:blipFill>
                    <a:blip r:embed="rId20"/>
                    <a:stretch>
                      <a:fillRect/>
                    </a:stretch>
                  </pic:blipFill>
                  <pic:spPr>
                    <a:xfrm>
                      <a:off x="0" y="0"/>
                      <a:ext cx="5267325" cy="966470"/>
                    </a:xfrm>
                    <a:prstGeom prst="rect">
                      <a:avLst/>
                    </a:prstGeom>
                    <a:noFill/>
                    <a:ln w="9525">
                      <a:noFill/>
                    </a:ln>
                  </pic:spPr>
                </pic:pic>
              </a:graphicData>
            </a:graphic>
          </wp:inline>
        </w:drawing>
      </w:r>
    </w:p>
    <w:p>
      <w:pPr>
        <w:pStyle w:val="7"/>
        <w:shd w:val="clear" w:color="auto" w:fill="FFFFFF"/>
        <w:snapToGrid w:val="0"/>
        <w:spacing w:before="0" w:beforeAutospacing="0" w:after="0" w:afterAutospacing="0" w:line="27" w:lineRule="atLeast"/>
        <w:rPr>
          <w:rFonts w:ascii="Helvetica" w:hAnsi="Helvetica" w:cs="Helvetica"/>
          <w:color w:val="3D464D"/>
          <w:shd w:val="clear" w:color="auto" w:fill="FFFFFF"/>
        </w:rPr>
      </w:pPr>
      <w:r>
        <w:rPr>
          <w:rFonts w:hint="eastAsia" w:ascii="Helvetica" w:hAnsi="Helvetica" w:cs="Helvetica"/>
          <w:color w:val="3D464D"/>
          <w:shd w:val="clear" w:color="auto" w:fill="FFFFFF"/>
        </w:rPr>
        <w:t>上面这个例子中，</w:t>
      </w:r>
    </w:p>
    <w:p>
      <w:pPr>
        <w:pStyle w:val="7"/>
        <w:shd w:val="clear" w:color="auto" w:fill="FFFFFF"/>
        <w:snapToGrid w:val="0"/>
        <w:spacing w:before="0" w:beforeAutospacing="0" w:after="0" w:afterAutospacing="0" w:line="27" w:lineRule="atLeast"/>
        <w:rPr>
          <w:rFonts w:ascii="Helvetica" w:hAnsi="Helvetica" w:cs="Helvetica"/>
          <w:color w:val="3D464D"/>
          <w:shd w:val="clear" w:color="auto" w:fill="FFFFFF"/>
        </w:rPr>
      </w:pPr>
      <w:r>
        <w:rPr>
          <w:rFonts w:hint="eastAsia" w:ascii="Helvetica" w:hAnsi="Helvetica" w:cs="Helvetica"/>
          <w:color w:val="3D464D"/>
          <w:shd w:val="clear" w:color="auto" w:fill="FFFFFF"/>
        </w:rPr>
        <w:t>ls是命令，</w:t>
      </w:r>
    </w:p>
    <w:p>
      <w:pPr>
        <w:pStyle w:val="7"/>
        <w:shd w:val="clear" w:color="auto" w:fill="FFFFFF"/>
        <w:snapToGrid w:val="0"/>
        <w:spacing w:before="0" w:beforeAutospacing="0" w:after="0" w:afterAutospacing="0" w:line="27" w:lineRule="atLeast"/>
        <w:rPr>
          <w:rFonts w:ascii="Helvetica" w:hAnsi="Helvetica" w:cs="Helvetica"/>
          <w:color w:val="3D464D"/>
          <w:shd w:val="clear" w:color="auto" w:fill="FFFFFF"/>
        </w:rPr>
      </w:pPr>
      <w:r>
        <w:rPr>
          <w:rFonts w:hint="eastAsia" w:ascii="Helvetica" w:hAnsi="Helvetica" w:cs="Helvetica"/>
          <w:color w:val="3D464D"/>
          <w:shd w:val="clear" w:color="auto" w:fill="FFFFFF"/>
        </w:rPr>
        <w:t>-lt是两个短选项，l(字母L的小写) 表示以详细信息格式显示内容，t表示按时间排序</w:t>
      </w:r>
    </w:p>
    <w:p>
      <w:pPr>
        <w:pStyle w:val="7"/>
        <w:shd w:val="clear" w:color="auto" w:fill="FFFFFF"/>
        <w:snapToGrid w:val="0"/>
        <w:spacing w:before="0" w:beforeAutospacing="0" w:after="0" w:afterAutospacing="0" w:line="27" w:lineRule="atLeast"/>
        <w:rPr>
          <w:rFonts w:ascii="Helvetica" w:hAnsi="Helvetica" w:cs="Helvetica"/>
          <w:color w:val="3D464D"/>
          <w:shd w:val="clear" w:color="auto" w:fill="FFFFFF"/>
        </w:rPr>
      </w:pPr>
      <w:r>
        <w:rPr>
          <w:rFonts w:hint="eastAsia" w:ascii="Helvetica" w:hAnsi="Helvetica" w:cs="Helvetica"/>
          <w:color w:val="3D464D"/>
          <w:shd w:val="clear" w:color="auto" w:fill="FFFFFF"/>
        </w:rPr>
        <w:t>/home代表操作的对象</w:t>
      </w:r>
    </w:p>
    <w:p>
      <w:pPr>
        <w:pStyle w:val="13"/>
        <w:ind w:firstLine="480"/>
      </w:pPr>
    </w:p>
    <w:p>
      <w:pPr>
        <w:pStyle w:val="13"/>
        <w:ind w:firstLine="480"/>
      </w:pPr>
    </w:p>
    <w:p>
      <w:pPr>
        <w:pStyle w:val="15"/>
        <w:bidi w:val="0"/>
      </w:pPr>
      <w:bookmarkStart w:id="7" w:name="_Toc30005"/>
      <w:r>
        <w:rPr>
          <w:rFonts w:hint="eastAsia"/>
          <w:lang w:val="en-US" w:eastAsia="zh-CN"/>
        </w:rPr>
        <w:t xml:space="preserve">2.1.2 </w:t>
      </w:r>
      <w:r>
        <w:rPr>
          <w:rFonts w:hint="eastAsia"/>
        </w:rPr>
        <w:t>命令的执行顺序</w:t>
      </w:r>
      <w:bookmarkEnd w:id="7"/>
    </w:p>
    <w:p>
      <w:pPr>
        <w:pStyle w:val="13"/>
        <w:ind w:firstLine="480"/>
      </w:pPr>
      <w:r>
        <w:rPr>
          <w:rFonts w:hint="eastAsia"/>
        </w:rPr>
        <w:t>内部命令和外部命令一般都是可以直接敲命令后就能执行的</w:t>
      </w:r>
    </w:p>
    <w:p>
      <w:pPr>
        <w:pStyle w:val="13"/>
        <w:ind w:firstLine="480"/>
      </w:pPr>
    </w:p>
    <w:p>
      <w:pPr>
        <w:pStyle w:val="13"/>
        <w:ind w:firstLine="480"/>
      </w:pPr>
      <w:r>
        <w:rPr>
          <w:rFonts w:hint="eastAsia"/>
        </w:rPr>
        <w:t>外部命令的执行过程</w:t>
      </w:r>
    </w:p>
    <w:p>
      <w:pPr>
        <w:pStyle w:val="13"/>
        <w:ind w:firstLine="480"/>
      </w:pPr>
      <w:r>
        <w:rPr>
          <w:rFonts w:hint="eastAsia"/>
        </w:rPr>
        <w:t>因为外部命令是第三方安装程序，那么是一定要找到命令的可执行路径才能执行，当一个命令敲入时</w:t>
      </w:r>
    </w:p>
    <w:p>
      <w:pPr>
        <w:pStyle w:val="13"/>
        <w:ind w:firstLine="480"/>
        <w:rPr>
          <w:rFonts w:ascii="微软雅黑" w:hAnsi="微软雅黑" w:cs="微软雅黑"/>
          <w:b/>
          <w:bCs/>
          <w:color w:val="FF0000"/>
        </w:rPr>
      </w:pPr>
      <w:r>
        <w:rPr>
          <w:rFonts w:hint="eastAsia" w:ascii="微软雅黑" w:hAnsi="微软雅黑" w:cs="微软雅黑"/>
          <w:b/>
          <w:bCs/>
          <w:color w:val="FF0000"/>
        </w:rPr>
        <w:t>原则：命令别名优先</w:t>
      </w:r>
    </w:p>
    <w:p>
      <w:pPr>
        <w:pStyle w:val="13"/>
        <w:ind w:firstLine="480"/>
        <w:rPr>
          <w:rFonts w:ascii="微软雅黑" w:hAnsi="微软雅黑" w:cs="微软雅黑"/>
          <w:b/>
          <w:bCs/>
          <w:color w:val="FF0000"/>
        </w:rPr>
      </w:pPr>
      <w:r>
        <w:rPr>
          <w:rFonts w:hint="eastAsia" w:ascii="微软雅黑" w:hAnsi="微软雅黑" w:cs="微软雅黑"/>
          <w:b/>
          <w:bCs/>
          <w:color w:val="FF0000"/>
        </w:rPr>
        <w:t xml:space="preserve">别名命令查看 </w:t>
      </w:r>
    </w:p>
    <w:p>
      <w:pPr>
        <w:pStyle w:val="13"/>
        <w:ind w:firstLine="480"/>
        <w:rPr>
          <w:rFonts w:ascii="微软雅黑" w:hAnsi="微软雅黑" w:cs="微软雅黑"/>
          <w:b/>
          <w:bCs/>
          <w:color w:val="FF0000"/>
        </w:rPr>
      </w:pPr>
      <w:r>
        <w:rPr>
          <w:rFonts w:hint="eastAsia" w:ascii="微软雅黑" w:hAnsi="微软雅黑" w:cs="微软雅黑"/>
          <w:b/>
          <w:bCs/>
          <w:color w:val="FF0000"/>
        </w:rPr>
        <w:t>alias 命令名称</w:t>
      </w:r>
    </w:p>
    <w:p>
      <w:pPr>
        <w:pStyle w:val="13"/>
        <w:ind w:firstLine="480"/>
        <w:rPr>
          <w:rFonts w:ascii="微软雅黑" w:hAnsi="微软雅黑" w:cs="微软雅黑"/>
          <w:b/>
          <w:bCs/>
          <w:color w:val="FF0000"/>
        </w:rPr>
      </w:pPr>
      <w:r>
        <w:rPr>
          <w:rFonts w:hint="eastAsia" w:ascii="微软雅黑" w:hAnsi="微软雅黑" w:cs="微软雅黑"/>
          <w:b/>
          <w:bCs/>
          <w:color w:val="FF0000"/>
        </w:rPr>
        <w:t>注意：如果别名名称和原命令名称是相同的</w:t>
      </w:r>
    </w:p>
    <w:p>
      <w:pPr>
        <w:pStyle w:val="13"/>
        <w:ind w:firstLine="480"/>
        <w:rPr>
          <w:rFonts w:ascii="微软雅黑" w:hAnsi="微软雅黑" w:cs="微软雅黑"/>
          <w:b/>
          <w:bCs/>
          <w:color w:val="FF0000"/>
        </w:rPr>
      </w:pPr>
      <w:r>
        <w:rPr>
          <w:rFonts w:hint="eastAsia" w:ascii="微软雅黑" w:hAnsi="微软雅黑" w:cs="微软雅黑"/>
          <w:b/>
          <w:bCs/>
          <w:color w:val="FF0000"/>
        </w:rPr>
        <w:t>如果要执行原命令怎么办？</w:t>
      </w:r>
    </w:p>
    <w:p>
      <w:pPr>
        <w:pStyle w:val="13"/>
        <w:ind w:firstLine="480"/>
        <w:rPr>
          <w:rFonts w:ascii="微软雅黑" w:hAnsi="微软雅黑" w:cs="微软雅黑"/>
          <w:b/>
          <w:bCs/>
          <w:color w:val="FF0000"/>
        </w:rPr>
      </w:pPr>
      <w:r>
        <w:rPr>
          <w:rFonts w:hint="eastAsia" w:ascii="微软雅黑" w:hAnsi="微软雅黑" w:cs="微软雅黑"/>
          <w:b/>
          <w:bCs/>
          <w:color w:val="FF0000"/>
        </w:rPr>
        <w:t xml:space="preserve">命令前加 \ </w:t>
      </w:r>
    </w:p>
    <w:p>
      <w:pPr>
        <w:pStyle w:val="13"/>
        <w:ind w:firstLine="480"/>
        <w:rPr>
          <w:rFonts w:ascii="微软雅黑" w:hAnsi="微软雅黑" w:cs="微软雅黑"/>
          <w:b/>
          <w:bCs/>
          <w:color w:val="FF0000"/>
        </w:rPr>
      </w:pPr>
      <w:r>
        <w:rPr>
          <w:rFonts w:hint="eastAsia" w:ascii="微软雅黑" w:hAnsi="微软雅黑" w:cs="微软雅黑"/>
          <w:b/>
          <w:bCs/>
          <w:color w:val="FF0000"/>
        </w:rPr>
        <w:t>比如要执行ls这个命令为例子</w:t>
      </w:r>
    </w:p>
    <w:p>
      <w:pPr>
        <w:pStyle w:val="13"/>
        <w:ind w:firstLine="480"/>
        <w:rPr>
          <w:rFonts w:ascii="微软雅黑" w:hAnsi="微软雅黑" w:cs="微软雅黑"/>
          <w:b/>
          <w:bCs/>
          <w:color w:val="FF0000"/>
        </w:rPr>
      </w:pPr>
      <w:r>
        <w:rPr>
          <w:rFonts w:hint="eastAsia" w:ascii="微软雅黑" w:hAnsi="微软雅黑" w:cs="微软雅黑"/>
          <w:b/>
          <w:bCs/>
          <w:color w:val="FF0000"/>
        </w:rPr>
        <w:t>大家注意看下图的区别</w:t>
      </w:r>
    </w:p>
    <w:p>
      <w:pPr>
        <w:pStyle w:val="13"/>
        <w:ind w:firstLine="480"/>
        <w:rPr>
          <w:rFonts w:ascii="微软雅黑" w:hAnsi="微软雅黑" w:cs="微软雅黑"/>
          <w:b/>
          <w:bCs/>
          <w:color w:val="FF0000"/>
        </w:rPr>
      </w:pPr>
      <w:r>
        <w:drawing>
          <wp:inline distT="0" distB="0" distL="114300" distR="114300">
            <wp:extent cx="5268595" cy="540385"/>
            <wp:effectExtent l="0" t="0" r="8255" b="12065"/>
            <wp:docPr id="3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
                    <pic:cNvPicPr>
                      <a:picLocks noChangeAspect="1"/>
                    </pic:cNvPicPr>
                  </pic:nvPicPr>
                  <pic:blipFill>
                    <a:blip r:embed="rId21"/>
                    <a:stretch>
                      <a:fillRect/>
                    </a:stretch>
                  </pic:blipFill>
                  <pic:spPr>
                    <a:xfrm>
                      <a:off x="0" y="0"/>
                      <a:ext cx="5268595" cy="540385"/>
                    </a:xfrm>
                    <a:prstGeom prst="rect">
                      <a:avLst/>
                    </a:prstGeom>
                    <a:noFill/>
                    <a:ln w="9525">
                      <a:noFill/>
                    </a:ln>
                  </pic:spPr>
                </pic:pic>
              </a:graphicData>
            </a:graphic>
          </wp:inline>
        </w:drawing>
      </w:r>
    </w:p>
    <w:p>
      <w:pPr>
        <w:pStyle w:val="13"/>
        <w:ind w:firstLine="480"/>
        <w:rPr>
          <w:rFonts w:ascii="微软雅黑" w:hAnsi="微软雅黑" w:cs="微软雅黑"/>
          <w:b/>
          <w:bCs/>
          <w:color w:val="FF0000"/>
          <w:highlight w:val="yellow"/>
        </w:rPr>
      </w:pPr>
      <w:r>
        <w:rPr>
          <w:rFonts w:hint="eastAsia" w:ascii="微软雅黑" w:hAnsi="微软雅黑" w:cs="微软雅黑"/>
          <w:b/>
          <w:bCs/>
          <w:color w:val="FF0000"/>
          <w:highlight w:val="yellow"/>
        </w:rPr>
        <w:t>原则：命令别名优先</w:t>
      </w:r>
    </w:p>
    <w:p>
      <w:pPr>
        <w:pStyle w:val="13"/>
        <w:ind w:firstLine="480"/>
      </w:pPr>
      <w:r>
        <w:rPr>
          <w:rFonts w:hint="eastAsia"/>
        </w:rPr>
        <w:t>1  查看是否为内部命令，如果是直接执行</w:t>
      </w:r>
    </w:p>
    <w:p>
      <w:pPr>
        <w:pStyle w:val="13"/>
        <w:ind w:firstLine="480"/>
        <w:rPr>
          <w:highlight w:val="yellow"/>
        </w:rPr>
      </w:pPr>
      <w:r>
        <w:rPr>
          <w:rFonts w:hint="eastAsia"/>
          <w:highlight w:val="yellow"/>
        </w:rPr>
        <w:t>2  如果是外部命令，则查看hash缓存表中是否有这个命令存在，如果有，直接按hash缓存中的给出路径执行这个命令</w:t>
      </w:r>
    </w:p>
    <w:p>
      <w:pPr>
        <w:pStyle w:val="13"/>
        <w:ind w:firstLine="480"/>
      </w:pPr>
      <w:r>
        <w:rPr>
          <w:rFonts w:hint="eastAsia"/>
        </w:rPr>
        <w:t>3  如果是外部命令，</w:t>
      </w:r>
      <w:r>
        <w:rPr>
          <w:rFonts w:hint="eastAsia"/>
          <w:highlight w:val="yellow"/>
        </w:rPr>
        <w:t>但hash表中也没有这个命令的缓存</w:t>
      </w:r>
      <w:r>
        <w:rPr>
          <w:rFonts w:hint="eastAsia"/>
        </w:rPr>
        <w:t>，那么这个时候系统就会按照</w:t>
      </w:r>
      <w:r>
        <w:rPr>
          <w:rFonts w:hint="eastAsia"/>
          <w:b/>
          <w:bCs/>
          <w:color w:val="C00000"/>
        </w:rPr>
        <w:t>指定的</w:t>
      </w:r>
      <w:r>
        <w:rPr>
          <w:rFonts w:hint="eastAsia"/>
        </w:rPr>
        <w:t>几个目录里面去搜索是否有这个可执行的命令，系统将执行搜索到的第一个，如果搜索完成这指定的几个目录里面都没有，则会显示没有这个命令。</w:t>
      </w:r>
    </w:p>
    <w:p>
      <w:pPr>
        <w:pStyle w:val="13"/>
        <w:ind w:firstLine="480"/>
      </w:pPr>
      <w:r>
        <w:rPr>
          <w:rFonts w:hint="eastAsia"/>
        </w:rPr>
        <w:t>这几个</w:t>
      </w:r>
      <w:r>
        <w:rPr>
          <w:rFonts w:hint="eastAsia"/>
          <w:b/>
          <w:bCs/>
          <w:color w:val="C00000"/>
        </w:rPr>
        <w:t>指定的目录</w:t>
      </w:r>
      <w:r>
        <w:rPr>
          <w:rFonts w:hint="eastAsia"/>
        </w:rPr>
        <w:t>是在一个系统环境变量是设置好的，环境变量名称为</w:t>
      </w:r>
      <w:r>
        <w:rPr>
          <w:rFonts w:hint="eastAsia"/>
          <w:b/>
          <w:bCs/>
          <w:color w:val="C00000"/>
        </w:rPr>
        <w:t>$PATH</w:t>
      </w:r>
    </w:p>
    <w:p>
      <w:pPr>
        <w:pStyle w:val="13"/>
        <w:ind w:firstLine="480"/>
      </w:pPr>
      <w:r>
        <w:drawing>
          <wp:inline distT="0" distB="0" distL="114300" distR="114300">
            <wp:extent cx="5267960" cy="406400"/>
            <wp:effectExtent l="0" t="0" r="8890" b="12700"/>
            <wp:docPr id="3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
                    <pic:cNvPicPr>
                      <a:picLocks noChangeAspect="1"/>
                    </pic:cNvPicPr>
                  </pic:nvPicPr>
                  <pic:blipFill>
                    <a:blip r:embed="rId22"/>
                    <a:stretch>
                      <a:fillRect/>
                    </a:stretch>
                  </pic:blipFill>
                  <pic:spPr>
                    <a:xfrm>
                      <a:off x="0" y="0"/>
                      <a:ext cx="5267960" cy="406400"/>
                    </a:xfrm>
                    <a:prstGeom prst="rect">
                      <a:avLst/>
                    </a:prstGeom>
                    <a:noFill/>
                    <a:ln w="9525">
                      <a:noFill/>
                    </a:ln>
                  </pic:spPr>
                </pic:pic>
              </a:graphicData>
            </a:graphic>
          </wp:inline>
        </w:drawing>
      </w:r>
    </w:p>
    <w:p>
      <w:pPr>
        <w:pStyle w:val="13"/>
        <w:ind w:firstLine="480"/>
      </w:pPr>
      <w:r>
        <w:rPr>
          <w:rFonts w:hint="eastAsia"/>
        </w:rPr>
        <w:t>目录与目录之间是用冒号分开的哈</w:t>
      </w:r>
    </w:p>
    <w:p>
      <w:pPr>
        <w:pStyle w:val="13"/>
        <w:ind w:firstLine="480"/>
      </w:pPr>
    </w:p>
    <w:p>
      <w:pPr>
        <w:pStyle w:val="13"/>
        <w:ind w:firstLine="480"/>
        <w:rPr>
          <w:rFonts w:ascii="Arial" w:hAnsi="Arial" w:cs="Arial"/>
          <w:color w:val="333333"/>
          <w:sz w:val="21"/>
          <w:szCs w:val="21"/>
          <w:highlight w:val="yellow"/>
          <w:shd w:val="clear" w:color="auto" w:fill="FFFFFF"/>
        </w:rPr>
      </w:pPr>
      <w:r>
        <w:rPr>
          <w:rFonts w:hint="eastAsia"/>
          <w:highlight w:val="yellow"/>
        </w:rPr>
        <w:t>什么是操作系统环境变量，</w:t>
      </w:r>
      <w:r>
        <w:rPr>
          <w:rStyle w:val="11"/>
          <w:rFonts w:ascii="Arial" w:hAnsi="Arial" w:cs="Arial"/>
          <w:b/>
          <w:i w:val="0"/>
          <w:color w:val="333333"/>
          <w:sz w:val="21"/>
          <w:szCs w:val="21"/>
          <w:highlight w:val="yellow"/>
          <w:shd w:val="clear" w:color="auto" w:fill="FFFFFF"/>
        </w:rPr>
        <w:t>环境变量是在操作系统中一个具有特定名字的对象,它包含了一个或者多个应用程序所将使用到的信息。</w:t>
      </w:r>
      <w:r>
        <w:rPr>
          <w:rFonts w:ascii="Arial" w:hAnsi="Arial" w:cs="Arial"/>
          <w:color w:val="333333"/>
          <w:sz w:val="21"/>
          <w:szCs w:val="21"/>
          <w:highlight w:val="yellow"/>
          <w:shd w:val="clear" w:color="auto" w:fill="FFFFFF"/>
        </w:rPr>
        <w:t>环境变量相对于给系统或用户应用程序设置的一些变量。 环境变量一般是指在操作系统中用来指定操作系统运行环境的一些参数,比如临时文件夹位置和系统文件夹位置等</w:t>
      </w:r>
    </w:p>
    <w:p>
      <w:pPr>
        <w:pStyle w:val="13"/>
        <w:ind w:firstLine="420"/>
        <w:rPr>
          <w:rFonts w:ascii="Arial" w:hAnsi="Arial" w:cs="Arial"/>
          <w:color w:val="333333"/>
          <w:sz w:val="21"/>
          <w:szCs w:val="21"/>
          <w:shd w:val="clear" w:color="auto" w:fill="FFFFFF"/>
        </w:rPr>
      </w:pPr>
    </w:p>
    <w:p>
      <w:pPr>
        <w:pStyle w:val="15"/>
        <w:bidi w:val="0"/>
      </w:pPr>
      <w:bookmarkStart w:id="8" w:name="_Toc25235"/>
      <w:r>
        <w:rPr>
          <w:rFonts w:hint="eastAsia"/>
          <w:lang w:val="en-US" w:eastAsia="zh-CN"/>
        </w:rPr>
        <w:t>2.1.3</w:t>
      </w:r>
      <w:r>
        <w:rPr>
          <w:rFonts w:hint="eastAsia"/>
        </w:rPr>
        <w:t xml:space="preserve">命令别名 </w:t>
      </w:r>
    </w:p>
    <w:p>
      <w:pPr>
        <w:widowControl/>
        <w:snapToGrid w:val="0"/>
        <w:jc w:val="left"/>
        <w:rPr>
          <w:sz w:val="22"/>
        </w:rPr>
      </w:pPr>
      <w:r>
        <w:rPr>
          <w:rFonts w:hint="eastAsia" w:ascii="微软雅黑" w:hAnsi="微软雅黑" w:eastAsia="微软雅黑" w:cs="微软雅黑"/>
          <w:color w:val="333333"/>
          <w:kern w:val="0"/>
          <w:sz w:val="22"/>
          <w:lang w:bidi="ar"/>
        </w:rPr>
        <w:t xml:space="preserve">对于经常执行的较长的命令，可以将其定义成较短的别名，以方便执行 </w:t>
      </w:r>
    </w:p>
    <w:p>
      <w:pPr>
        <w:widowControl/>
        <w:snapToGrid w:val="0"/>
        <w:jc w:val="left"/>
        <w:rPr>
          <w:sz w:val="22"/>
        </w:rPr>
      </w:pPr>
      <w:r>
        <w:rPr>
          <w:rFonts w:hint="eastAsia" w:ascii="微软雅黑" w:hAnsi="微软雅黑" w:eastAsia="微软雅黑" w:cs="微软雅黑"/>
          <w:color w:val="333333"/>
          <w:kern w:val="0"/>
          <w:sz w:val="22"/>
          <w:lang w:bidi="ar"/>
        </w:rPr>
        <w:t>显示当前</w:t>
      </w:r>
      <w:r>
        <w:rPr>
          <w:rFonts w:ascii="Open Sans" w:hAnsi="Open Sans" w:eastAsia="Open Sans" w:cs="Open Sans"/>
          <w:color w:val="333333"/>
          <w:kern w:val="0"/>
          <w:sz w:val="22"/>
          <w:lang w:bidi="ar"/>
        </w:rPr>
        <w:t>shell</w:t>
      </w:r>
      <w:r>
        <w:rPr>
          <w:rFonts w:hint="eastAsia" w:ascii="微软雅黑" w:hAnsi="微软雅黑" w:eastAsia="微软雅黑" w:cs="微软雅黑"/>
          <w:color w:val="333333"/>
          <w:kern w:val="0"/>
          <w:sz w:val="22"/>
          <w:lang w:bidi="ar"/>
        </w:rPr>
        <w:t xml:space="preserve">进程所有可用的命令别名 </w:t>
      </w:r>
    </w:p>
    <w:p>
      <w:pPr>
        <w:widowControl/>
        <w:snapToGrid w:val="0"/>
        <w:jc w:val="left"/>
        <w:rPr>
          <w:color w:val="0000FF"/>
          <w:sz w:val="22"/>
        </w:rPr>
      </w:pPr>
      <w:r>
        <w:rPr>
          <w:rFonts w:ascii="Lucida Console" w:hAnsi="Lucida Console" w:eastAsia="Lucida Console" w:cs="Lucida Console"/>
          <w:color w:val="0000FF"/>
          <w:kern w:val="0"/>
          <w:sz w:val="22"/>
          <w:lang w:bidi="ar"/>
        </w:rPr>
        <w:t>alias</w:t>
      </w:r>
    </w:p>
    <w:p>
      <w:pPr>
        <w:widowControl/>
        <w:snapToGrid w:val="0"/>
        <w:jc w:val="left"/>
        <w:rPr>
          <w:sz w:val="22"/>
        </w:rPr>
      </w:pPr>
      <w:r>
        <w:rPr>
          <w:rFonts w:ascii="微软雅黑" w:hAnsi="微软雅黑" w:eastAsia="微软雅黑" w:cs="微软雅黑"/>
          <w:color w:val="333333"/>
          <w:kern w:val="0"/>
          <w:sz w:val="22"/>
          <w:lang w:bidi="ar"/>
        </w:rPr>
        <w:t>定义别名</w:t>
      </w:r>
      <w:r>
        <w:rPr>
          <w:rFonts w:ascii="Open Sans" w:hAnsi="Open Sans" w:eastAsia="Open Sans" w:cs="Open Sans"/>
          <w:color w:val="333333"/>
          <w:kern w:val="0"/>
          <w:sz w:val="22"/>
          <w:lang w:bidi="ar"/>
        </w:rPr>
        <w:t>NAME</w:t>
      </w:r>
      <w:r>
        <w:rPr>
          <w:rFonts w:hint="eastAsia" w:ascii="微软雅黑" w:hAnsi="微软雅黑" w:eastAsia="微软雅黑" w:cs="微软雅黑"/>
          <w:color w:val="333333"/>
          <w:kern w:val="0"/>
          <w:sz w:val="22"/>
          <w:lang w:bidi="ar"/>
        </w:rPr>
        <w:t>，其相当于执行命令</w:t>
      </w:r>
      <w:r>
        <w:rPr>
          <w:rFonts w:ascii="Open Sans" w:hAnsi="Open Sans" w:eastAsia="Open Sans" w:cs="Open Sans"/>
          <w:color w:val="333333"/>
          <w:kern w:val="0"/>
          <w:sz w:val="22"/>
          <w:lang w:bidi="ar"/>
        </w:rPr>
        <w:t xml:space="preserve">VALUE </w:t>
      </w:r>
    </w:p>
    <w:p>
      <w:pPr>
        <w:widowControl/>
        <w:snapToGrid w:val="0"/>
        <w:jc w:val="left"/>
        <w:rPr>
          <w:rFonts w:ascii="Lucida Console" w:hAnsi="Lucida Console" w:eastAsia="Lucida Console" w:cs="Lucida Console"/>
          <w:color w:val="0000FF"/>
          <w:kern w:val="0"/>
          <w:sz w:val="22"/>
          <w:lang w:bidi="ar"/>
        </w:rPr>
      </w:pPr>
      <w:r>
        <w:rPr>
          <w:rFonts w:ascii="Lucida Console" w:hAnsi="Lucida Console" w:eastAsia="Lucida Console" w:cs="Lucida Console"/>
          <w:color w:val="0000FF"/>
          <w:kern w:val="0"/>
          <w:sz w:val="22"/>
          <w:lang w:bidi="ar"/>
        </w:rPr>
        <w:t>alias NAME='VALUE'</w:t>
      </w:r>
    </w:p>
    <w:p>
      <w:pPr>
        <w:widowControl/>
        <w:snapToGrid w:val="0"/>
        <w:jc w:val="left"/>
        <w:rPr>
          <w:rFonts w:hint="eastAsia" w:ascii="Lucida Console" w:hAnsi="Lucida Console" w:eastAsia="Lucida Console" w:cs="Lucida Console"/>
          <w:color w:val="0000FF"/>
          <w:kern w:val="0"/>
          <w:sz w:val="22"/>
          <w:lang w:bidi="ar"/>
        </w:rPr>
      </w:pPr>
      <w:r>
        <w:rPr>
          <w:rFonts w:hint="eastAsia" w:ascii="Lucida Console" w:hAnsi="Lucida Console" w:eastAsia="Lucida Console" w:cs="Lucida Console"/>
          <w:color w:val="0000FF"/>
          <w:kern w:val="0"/>
          <w:sz w:val="22"/>
          <w:lang w:bidi="ar"/>
        </w:rPr>
        <w:t>[root@RockyServer ~]#alias vimip='vim /etc/sysconfig/network-scripts/ifcfg-ens160'</w:t>
      </w:r>
    </w:p>
    <w:p>
      <w:pPr>
        <w:widowControl/>
        <w:snapToGrid w:val="0"/>
        <w:jc w:val="left"/>
        <w:rPr>
          <w:rFonts w:ascii="Lucida Console" w:hAnsi="Lucida Console" w:eastAsia="Lucida Console" w:cs="Lucida Console"/>
          <w:color w:val="0000FF"/>
          <w:kern w:val="0"/>
          <w:sz w:val="22"/>
          <w:lang w:bidi="ar"/>
        </w:rPr>
      </w:pPr>
    </w:p>
    <w:p>
      <w:pPr>
        <w:widowControl/>
        <w:snapToGrid w:val="0"/>
        <w:jc w:val="left"/>
        <w:rPr>
          <w:rFonts w:ascii="Lucida Console" w:hAnsi="Lucida Console" w:eastAsia="Lucida Console" w:cs="Lucida Console"/>
          <w:color w:val="0000FF"/>
          <w:kern w:val="0"/>
          <w:sz w:val="22"/>
          <w:lang w:bidi="ar"/>
        </w:rPr>
      </w:pPr>
      <w:r>
        <w:rPr>
          <w:rFonts w:hint="eastAsia" w:ascii="Lucida Console" w:hAnsi="Lucida Console" w:eastAsia="Lucida Console" w:cs="Lucida Console"/>
          <w:color w:val="0000FF"/>
          <w:kern w:val="0"/>
          <w:sz w:val="22"/>
          <w:lang w:bidi="ar"/>
        </w:rPr>
        <w:t>例子：</w:t>
      </w:r>
    </w:p>
    <w:p>
      <w:pPr>
        <w:widowControl/>
        <w:snapToGrid w:val="0"/>
        <w:jc w:val="left"/>
        <w:rPr>
          <w:rFonts w:ascii="Lucida Console" w:hAnsi="Lucida Console" w:eastAsia="Lucida Console" w:cs="Lucida Console"/>
          <w:color w:val="0000FF"/>
          <w:kern w:val="0"/>
          <w:sz w:val="22"/>
          <w:lang w:bidi="ar"/>
        </w:rPr>
      </w:pPr>
    </w:p>
    <w:p>
      <w:pPr>
        <w:widowControl/>
        <w:snapToGrid w:val="0"/>
        <w:jc w:val="left"/>
        <w:rPr>
          <w:color w:val="0000FF"/>
          <w:sz w:val="22"/>
        </w:rPr>
      </w:pPr>
      <w:r>
        <w:rPr>
          <w:rFonts w:ascii="微软雅黑" w:hAnsi="微软雅黑" w:eastAsia="微软雅黑" w:cs="微软雅黑"/>
          <w:color w:val="0000FF"/>
          <w:kern w:val="0"/>
          <w:sz w:val="22"/>
          <w:lang w:bidi="ar"/>
        </w:rPr>
        <w:t>撤消别名：</w:t>
      </w:r>
      <w:r>
        <w:rPr>
          <w:rFonts w:ascii="Open Sans" w:hAnsi="Open Sans" w:eastAsia="Open Sans" w:cs="Open Sans"/>
          <w:color w:val="0000FF"/>
          <w:kern w:val="0"/>
          <w:sz w:val="22"/>
          <w:lang w:bidi="ar"/>
        </w:rPr>
        <w:t xml:space="preserve">unalias </w:t>
      </w:r>
    </w:p>
    <w:p>
      <w:pPr>
        <w:widowControl/>
        <w:snapToGrid w:val="0"/>
        <w:jc w:val="left"/>
        <w:rPr>
          <w:sz w:val="22"/>
        </w:rPr>
      </w:pPr>
      <w:r>
        <w:rPr>
          <w:rFonts w:ascii="Lucida Console" w:hAnsi="Lucida Console" w:eastAsia="Lucida Console" w:cs="Lucida Console"/>
          <w:color w:val="333333"/>
          <w:kern w:val="0"/>
          <w:sz w:val="22"/>
          <w:lang w:bidi="ar"/>
        </w:rPr>
        <w:t xml:space="preserve">unalias [-a] name [name ...] </w:t>
      </w:r>
    </w:p>
    <w:p>
      <w:pPr>
        <w:widowControl/>
        <w:snapToGrid w:val="0"/>
        <w:jc w:val="left"/>
        <w:rPr>
          <w:sz w:val="22"/>
        </w:rPr>
      </w:pPr>
      <w:r>
        <w:rPr>
          <w:rFonts w:ascii="Lucida Console" w:hAnsi="Lucida Console" w:eastAsia="Lucida Console" w:cs="Lucida Console"/>
          <w:color w:val="333333"/>
          <w:kern w:val="0"/>
          <w:sz w:val="22"/>
          <w:lang w:bidi="ar"/>
        </w:rPr>
        <w:t xml:space="preserve">unalias </w:t>
      </w:r>
      <w:r>
        <w:rPr>
          <w:rFonts w:ascii="Lucida Console" w:hAnsi="Lucida Console" w:eastAsia="Lucida Console" w:cs="Lucida Console"/>
          <w:color w:val="0000CC"/>
          <w:kern w:val="0"/>
          <w:sz w:val="22"/>
          <w:lang w:bidi="ar"/>
        </w:rPr>
        <w:t xml:space="preserve">-a </w:t>
      </w:r>
      <w:r>
        <w:rPr>
          <w:rFonts w:ascii="Lucida Console" w:hAnsi="Lucida Console" w:eastAsia="Lucida Console" w:cs="Lucida Console"/>
          <w:color w:val="AA5500"/>
          <w:kern w:val="0"/>
          <w:sz w:val="22"/>
          <w:lang w:bidi="ar"/>
        </w:rPr>
        <w:t>#</w:t>
      </w:r>
      <w:r>
        <w:rPr>
          <w:rFonts w:ascii="新宋体" w:hAnsi="新宋体" w:eastAsia="新宋体" w:cs="新宋体"/>
          <w:color w:val="AA5500"/>
          <w:kern w:val="0"/>
          <w:sz w:val="22"/>
          <w:lang w:bidi="ar"/>
        </w:rPr>
        <w:t>取消所有别名</w:t>
      </w:r>
    </w:p>
    <w:p>
      <w:pPr>
        <w:widowControl/>
        <w:snapToGrid w:val="0"/>
        <w:jc w:val="left"/>
        <w:rPr>
          <w:sz w:val="22"/>
        </w:rPr>
      </w:pPr>
      <w:r>
        <w:rPr>
          <w:rFonts w:ascii="微软雅黑" w:hAnsi="微软雅黑" w:eastAsia="微软雅黑" w:cs="微软雅黑"/>
          <w:color w:val="333333"/>
          <w:kern w:val="0"/>
          <w:sz w:val="22"/>
          <w:lang w:bidi="ar"/>
        </w:rPr>
        <w:t>注意：在命令行中定义的别名，仅对当前</w:t>
      </w:r>
      <w:r>
        <w:rPr>
          <w:rFonts w:ascii="Open Sans" w:hAnsi="Open Sans" w:eastAsia="Open Sans" w:cs="Open Sans"/>
          <w:color w:val="333333"/>
          <w:kern w:val="0"/>
          <w:sz w:val="22"/>
          <w:lang w:bidi="ar"/>
        </w:rPr>
        <w:t>shell</w:t>
      </w:r>
      <w:r>
        <w:rPr>
          <w:rFonts w:hint="eastAsia" w:ascii="微软雅黑" w:hAnsi="微软雅黑" w:eastAsia="微软雅黑" w:cs="微软雅黑"/>
          <w:color w:val="333333"/>
          <w:kern w:val="0"/>
          <w:sz w:val="22"/>
          <w:lang w:bidi="ar"/>
        </w:rPr>
        <w:t xml:space="preserve">进程有效 </w:t>
      </w:r>
    </w:p>
    <w:p>
      <w:pPr>
        <w:widowControl/>
        <w:snapToGrid w:val="0"/>
        <w:jc w:val="left"/>
        <w:rPr>
          <w:sz w:val="22"/>
        </w:rPr>
      </w:pPr>
      <w:r>
        <w:rPr>
          <w:rFonts w:hint="eastAsia" w:ascii="微软雅黑" w:hAnsi="微软雅黑" w:eastAsia="微软雅黑" w:cs="微软雅黑"/>
          <w:color w:val="333333"/>
          <w:kern w:val="0"/>
          <w:sz w:val="22"/>
          <w:lang w:bidi="ar"/>
        </w:rPr>
        <w:t xml:space="preserve">如果想永久有效，要定义在配置文件中 </w:t>
      </w:r>
    </w:p>
    <w:p>
      <w:pPr>
        <w:widowControl/>
        <w:snapToGrid w:val="0"/>
        <w:jc w:val="left"/>
        <w:rPr>
          <w:sz w:val="22"/>
        </w:rPr>
      </w:pPr>
      <w:r>
        <w:rPr>
          <w:rFonts w:hint="eastAsia" w:ascii="微软雅黑" w:hAnsi="微软雅黑" w:eastAsia="微软雅黑" w:cs="微软雅黑"/>
          <w:color w:val="333333"/>
          <w:kern w:val="0"/>
          <w:sz w:val="22"/>
          <w:lang w:bidi="ar"/>
        </w:rPr>
        <w:t>仅对当前用户：</w:t>
      </w:r>
      <w:r>
        <w:rPr>
          <w:rFonts w:ascii="Open Sans" w:hAnsi="Open Sans" w:eastAsia="Open Sans" w:cs="Open Sans"/>
          <w:color w:val="333333"/>
          <w:kern w:val="0"/>
          <w:sz w:val="22"/>
          <w:lang w:bidi="ar"/>
        </w:rPr>
        <w:t xml:space="preserve">~/.bashrc </w:t>
      </w:r>
    </w:p>
    <w:p>
      <w:pPr>
        <w:widowControl/>
        <w:snapToGrid w:val="0"/>
        <w:jc w:val="left"/>
        <w:rPr>
          <w:sz w:val="22"/>
        </w:rPr>
      </w:pPr>
      <w:r>
        <w:rPr>
          <w:rFonts w:ascii="微软雅黑" w:hAnsi="微软雅黑" w:eastAsia="微软雅黑" w:cs="微软雅黑"/>
          <w:color w:val="333333"/>
          <w:kern w:val="0"/>
          <w:sz w:val="22"/>
          <w:lang w:bidi="ar"/>
        </w:rPr>
        <w:t>对所有用户有效：</w:t>
      </w:r>
      <w:r>
        <w:rPr>
          <w:rFonts w:ascii="Open Sans" w:hAnsi="Open Sans" w:eastAsia="Open Sans" w:cs="Open Sans"/>
          <w:color w:val="333333"/>
          <w:kern w:val="0"/>
          <w:sz w:val="22"/>
          <w:lang w:bidi="ar"/>
        </w:rPr>
        <w:t xml:space="preserve">/etc/bashrc </w:t>
      </w:r>
    </w:p>
    <w:p>
      <w:pPr>
        <w:widowControl/>
        <w:snapToGrid w:val="0"/>
        <w:jc w:val="left"/>
        <w:rPr>
          <w:sz w:val="22"/>
        </w:rPr>
      </w:pPr>
      <w:r>
        <w:rPr>
          <w:rFonts w:hint="eastAsia" w:ascii="微软雅黑" w:hAnsi="微软雅黑" w:eastAsia="微软雅黑" w:cs="微软雅黑"/>
          <w:color w:val="333333"/>
          <w:kern w:val="0"/>
          <w:sz w:val="22"/>
          <w:lang w:bidi="ar"/>
        </w:rPr>
        <w:t>编辑配置给出的新配置不会立即生效，</w:t>
      </w:r>
      <w:r>
        <w:rPr>
          <w:rFonts w:ascii="Open Sans" w:hAnsi="Open Sans" w:eastAsia="Open Sans" w:cs="Open Sans"/>
          <w:color w:val="333333"/>
          <w:kern w:val="0"/>
          <w:sz w:val="22"/>
          <w:lang w:bidi="ar"/>
        </w:rPr>
        <w:t>bash</w:t>
      </w:r>
      <w:r>
        <w:rPr>
          <w:rFonts w:hint="eastAsia" w:ascii="微软雅黑" w:hAnsi="微软雅黑" w:eastAsia="微软雅黑" w:cs="微软雅黑"/>
          <w:color w:val="333333"/>
          <w:kern w:val="0"/>
          <w:sz w:val="22"/>
          <w:lang w:bidi="ar"/>
        </w:rPr>
        <w:t>进程重新读取配置文件</w:t>
      </w:r>
    </w:p>
    <w:p>
      <w:pPr>
        <w:widowControl/>
        <w:snapToGrid w:val="0"/>
        <w:jc w:val="left"/>
        <w:rPr>
          <w:sz w:val="22"/>
        </w:rPr>
      </w:pPr>
      <w:r>
        <w:rPr>
          <w:rFonts w:ascii="Lucida Console" w:hAnsi="Lucida Console" w:eastAsia="Lucida Console" w:cs="Lucida Console"/>
          <w:color w:val="333333"/>
          <w:kern w:val="0"/>
          <w:sz w:val="22"/>
          <w:lang w:bidi="ar"/>
        </w:rPr>
        <w:t xml:space="preserve">source /path/to/config_file </w:t>
      </w:r>
    </w:p>
    <w:p>
      <w:pPr>
        <w:widowControl/>
        <w:snapToGrid w:val="0"/>
        <w:jc w:val="left"/>
        <w:rPr>
          <w:sz w:val="22"/>
        </w:rPr>
      </w:pPr>
      <w:r>
        <w:rPr>
          <w:rFonts w:ascii="Lucida Console" w:hAnsi="Lucida Console" w:eastAsia="Lucida Console" w:cs="Lucida Console"/>
          <w:color w:val="333333"/>
          <w:kern w:val="0"/>
          <w:sz w:val="22"/>
          <w:lang w:bidi="ar"/>
        </w:rPr>
        <w:t xml:space="preserve">. /path/to/config_file </w:t>
      </w:r>
    </w:p>
    <w:p>
      <w:pPr>
        <w:widowControl/>
        <w:snapToGrid w:val="0"/>
        <w:jc w:val="left"/>
        <w:rPr>
          <w:rFonts w:ascii="微软雅黑" w:hAnsi="微软雅黑" w:eastAsia="微软雅黑" w:cs="微软雅黑"/>
          <w:color w:val="0000FF"/>
          <w:kern w:val="0"/>
          <w:sz w:val="22"/>
          <w:lang w:bidi="ar"/>
        </w:rPr>
      </w:pPr>
    </w:p>
    <w:p>
      <w:pPr>
        <w:widowControl/>
        <w:snapToGrid w:val="0"/>
        <w:jc w:val="left"/>
        <w:rPr>
          <w:rFonts w:ascii="微软雅黑" w:hAnsi="微软雅黑" w:eastAsia="微软雅黑" w:cs="微软雅黑"/>
          <w:color w:val="0000FF"/>
          <w:kern w:val="0"/>
          <w:sz w:val="22"/>
          <w:lang w:bidi="ar"/>
        </w:rPr>
      </w:pPr>
    </w:p>
    <w:p>
      <w:pPr>
        <w:widowControl/>
        <w:snapToGrid w:val="0"/>
        <w:jc w:val="left"/>
        <w:rPr>
          <w:b/>
          <w:bCs/>
          <w:color w:val="C00000"/>
          <w:sz w:val="22"/>
        </w:rPr>
      </w:pPr>
      <w:r>
        <w:rPr>
          <w:rFonts w:ascii="微软雅黑" w:hAnsi="微软雅黑" w:eastAsia="微软雅黑" w:cs="微软雅黑"/>
          <w:b/>
          <w:bCs/>
          <w:color w:val="C00000"/>
          <w:kern w:val="0"/>
          <w:sz w:val="22"/>
          <w:lang w:bidi="ar"/>
        </w:rPr>
        <w:t>如果别名同原命令同名，如果要执行原命令，可使用</w:t>
      </w:r>
    </w:p>
    <w:p>
      <w:pPr>
        <w:widowControl/>
        <w:snapToGrid w:val="0"/>
        <w:jc w:val="left"/>
        <w:rPr>
          <w:sz w:val="22"/>
        </w:rPr>
      </w:pPr>
      <w:r>
        <w:rPr>
          <w:rFonts w:ascii="Lucida Console" w:hAnsi="Lucida Console" w:eastAsia="Lucida Console" w:cs="Lucida Console"/>
          <w:color w:val="333333"/>
          <w:kern w:val="0"/>
          <w:sz w:val="22"/>
          <w:lang w:bidi="ar"/>
        </w:rPr>
        <w:t xml:space="preserve">\ALIASNAME </w:t>
      </w:r>
    </w:p>
    <w:p>
      <w:pPr>
        <w:widowControl/>
        <w:snapToGrid w:val="0"/>
        <w:jc w:val="left"/>
        <w:rPr>
          <w:sz w:val="22"/>
        </w:rPr>
      </w:pPr>
      <w:r>
        <w:rPr>
          <w:rFonts w:ascii="Lucida Console" w:hAnsi="Lucida Console" w:eastAsia="Lucida Console" w:cs="Lucida Console"/>
          <w:color w:val="333333"/>
          <w:kern w:val="0"/>
          <w:sz w:val="22"/>
          <w:lang w:bidi="ar"/>
        </w:rPr>
        <w:t xml:space="preserve">“ALIASNAME” </w:t>
      </w:r>
    </w:p>
    <w:p>
      <w:pPr>
        <w:widowControl/>
        <w:snapToGrid w:val="0"/>
        <w:jc w:val="left"/>
        <w:rPr>
          <w:sz w:val="22"/>
        </w:rPr>
      </w:pPr>
      <w:r>
        <w:rPr>
          <w:rFonts w:ascii="Lucida Console" w:hAnsi="Lucida Console" w:eastAsia="Lucida Console" w:cs="Lucida Console"/>
          <w:color w:val="333333"/>
          <w:kern w:val="0"/>
          <w:sz w:val="22"/>
          <w:lang w:bidi="ar"/>
        </w:rPr>
        <w:t xml:space="preserve">‘ALIASNAME’ </w:t>
      </w:r>
    </w:p>
    <w:p>
      <w:pPr>
        <w:widowControl/>
        <w:snapToGrid w:val="0"/>
        <w:jc w:val="left"/>
        <w:rPr>
          <w:sz w:val="22"/>
        </w:rPr>
      </w:pPr>
      <w:r>
        <w:rPr>
          <w:rFonts w:ascii="Lucida Console" w:hAnsi="Lucida Console" w:eastAsia="Lucida Console" w:cs="Lucida Console"/>
          <w:color w:val="333333"/>
          <w:kern w:val="0"/>
          <w:sz w:val="22"/>
          <w:lang w:bidi="ar"/>
        </w:rPr>
        <w:t xml:space="preserve">command ALIASNAME </w:t>
      </w:r>
    </w:p>
    <w:p>
      <w:pPr>
        <w:widowControl/>
        <w:snapToGrid w:val="0"/>
        <w:jc w:val="left"/>
        <w:rPr>
          <w:sz w:val="22"/>
        </w:rPr>
      </w:pPr>
      <w:r>
        <w:rPr>
          <w:rFonts w:ascii="Lucida Console" w:hAnsi="Lucida Console" w:eastAsia="Lucida Console" w:cs="Lucida Console"/>
          <w:color w:val="333333"/>
          <w:kern w:val="0"/>
          <w:sz w:val="22"/>
          <w:lang w:bidi="ar"/>
        </w:rPr>
        <w:t xml:space="preserve">/path/commmand </w:t>
      </w:r>
    </w:p>
    <w:p>
      <w:pPr>
        <w:pStyle w:val="6"/>
        <w:bidi w:val="0"/>
        <w:rPr>
          <w:rFonts w:hint="eastAsia"/>
        </w:rPr>
      </w:pPr>
    </w:p>
    <w:p>
      <w:pPr>
        <w:pStyle w:val="15"/>
        <w:bidi w:val="0"/>
      </w:pPr>
      <w:r>
        <w:rPr>
          <w:rFonts w:hint="eastAsia"/>
          <w:lang w:val="en-US" w:eastAsia="zh-CN"/>
        </w:rPr>
        <w:t>2.1.4</w:t>
      </w:r>
      <w:r>
        <w:rPr>
          <w:rFonts w:hint="eastAsia"/>
        </w:rPr>
        <w:t xml:space="preserve"> 编辑命令行的辅助操作：</w:t>
      </w:r>
      <w:bookmarkEnd w:id="8"/>
    </w:p>
    <w:p>
      <w:pPr>
        <w:pStyle w:val="13"/>
        <w:ind w:firstLine="480"/>
      </w:pPr>
      <w:r>
        <w:rPr>
          <w:rFonts w:hint="eastAsia"/>
        </w:rPr>
        <w:t>反斜杠“\”：如果输入的一行命令内容太长，终端会自动换行。有时候为了美观和方便查看，可以插入“"来进行强制换行，在下一行出现的”&gt;“提示符后可以继续输入内容，作为上一行命令的延续。</w:t>
      </w:r>
    </w:p>
    <w:p>
      <w:pPr>
        <w:pStyle w:val="13"/>
        <w:ind w:firstLine="480"/>
      </w:pPr>
      <w:r>
        <w:rPr>
          <w:rFonts w:hint="eastAsia"/>
        </w:rPr>
        <w:t>Ctrl+U快捷键：快速删除当前光标处之前的所有字符内容。</w:t>
      </w:r>
    </w:p>
    <w:p>
      <w:pPr>
        <w:pStyle w:val="13"/>
        <w:ind w:firstLine="480"/>
      </w:pPr>
      <w:r>
        <w:rPr>
          <w:rFonts w:hint="eastAsia"/>
        </w:rPr>
        <w:t>Ctrl+K快捷键：快速删除从当前光标处之后的所有字符内容。</w:t>
      </w:r>
    </w:p>
    <w:p>
      <w:pPr>
        <w:pStyle w:val="13"/>
        <w:ind w:firstLine="480"/>
      </w:pPr>
      <w:r>
        <w:rPr>
          <w:rFonts w:hint="eastAsia"/>
        </w:rPr>
        <w:t>Ctrl+L快捷键：快速清空当前屏幕内容的显示内容，只在左上角显示命令提示符。相当于clear命令</w:t>
      </w:r>
    </w:p>
    <w:p>
      <w:pPr>
        <w:pStyle w:val="13"/>
        <w:ind w:firstLine="480"/>
        <w:rPr>
          <w:b/>
          <w:bCs/>
          <w:color w:val="C00000"/>
        </w:rPr>
      </w:pPr>
      <w:r>
        <w:rPr>
          <w:rFonts w:hint="eastAsia"/>
          <w:b/>
          <w:bCs/>
          <w:color w:val="C00000"/>
        </w:rPr>
        <w:t>Ctrl+C快捷键：取消当前命令行的编辑，并切换为新的一行命令提示符。</w:t>
      </w:r>
    </w:p>
    <w:p>
      <w:pPr>
        <w:pStyle w:val="15"/>
        <w:bidi w:val="0"/>
      </w:pPr>
      <w:bookmarkStart w:id="9" w:name="_Toc5426"/>
      <w:r>
        <w:rPr>
          <w:rFonts w:hint="eastAsia"/>
          <w:lang w:val="en-US" w:eastAsia="zh-CN"/>
        </w:rPr>
        <w:t>2.1.5</w:t>
      </w:r>
      <w:r>
        <w:rPr>
          <w:rFonts w:hint="eastAsia"/>
        </w:rPr>
        <w:t xml:space="preserve"> </w:t>
      </w:r>
      <w:r>
        <w:t>tab键</w:t>
      </w:r>
      <w:r>
        <w:rPr>
          <w:rFonts w:hint="eastAsia"/>
        </w:rPr>
        <w:t>及历史记录</w:t>
      </w:r>
      <w:bookmarkEnd w:id="9"/>
    </w:p>
    <w:p>
      <w:pPr>
        <w:pStyle w:val="13"/>
        <w:ind w:firstLine="480"/>
      </w:pPr>
      <w:r>
        <w:rPr>
          <w:rFonts w:hint="eastAsia"/>
        </w:rPr>
        <w:drawing>
          <wp:inline distT="0" distB="0" distL="114300" distR="114300">
            <wp:extent cx="5264785" cy="2451100"/>
            <wp:effectExtent l="0" t="0" r="12065" b="6350"/>
            <wp:docPr id="344" name="图片 344" descr="680e7a61473319c8517230d0a4b71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descr="680e7a61473319c8517230d0a4b71a5"/>
                    <pic:cNvPicPr>
                      <a:picLocks noChangeAspect="1"/>
                    </pic:cNvPicPr>
                  </pic:nvPicPr>
                  <pic:blipFill>
                    <a:blip r:embed="rId23"/>
                    <a:stretch>
                      <a:fillRect/>
                    </a:stretch>
                  </pic:blipFill>
                  <pic:spPr>
                    <a:xfrm>
                      <a:off x="0" y="0"/>
                      <a:ext cx="5264785" cy="2451100"/>
                    </a:xfrm>
                    <a:prstGeom prst="rect">
                      <a:avLst/>
                    </a:prstGeom>
                  </pic:spPr>
                </pic:pic>
              </a:graphicData>
            </a:graphic>
          </wp:inline>
        </w:drawing>
      </w:r>
    </w:p>
    <w:p>
      <w:pPr>
        <w:pStyle w:val="13"/>
        <w:ind w:firstLine="480"/>
      </w:pPr>
      <w:r>
        <w:drawing>
          <wp:inline distT="0" distB="0" distL="114300" distR="114300">
            <wp:extent cx="5269865" cy="1571625"/>
            <wp:effectExtent l="0" t="0" r="6985" b="9525"/>
            <wp:docPr id="3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
                    <pic:cNvPicPr>
                      <a:picLocks noChangeAspect="1"/>
                    </pic:cNvPicPr>
                  </pic:nvPicPr>
                  <pic:blipFill>
                    <a:blip r:embed="rId24"/>
                    <a:stretch>
                      <a:fillRect/>
                    </a:stretch>
                  </pic:blipFill>
                  <pic:spPr>
                    <a:xfrm>
                      <a:off x="0" y="0"/>
                      <a:ext cx="5269865" cy="1571625"/>
                    </a:xfrm>
                    <a:prstGeom prst="rect">
                      <a:avLst/>
                    </a:prstGeom>
                    <a:noFill/>
                    <a:ln>
                      <a:noFill/>
                    </a:ln>
                  </pic:spPr>
                </pic:pic>
              </a:graphicData>
            </a:graphic>
          </wp:inline>
        </w:drawing>
      </w:r>
    </w:p>
    <w:p>
      <w:pPr>
        <w:pStyle w:val="13"/>
        <w:ind w:firstLine="480"/>
      </w:pPr>
      <w:r>
        <w:drawing>
          <wp:inline distT="0" distB="0" distL="114300" distR="114300">
            <wp:extent cx="5274310" cy="3488690"/>
            <wp:effectExtent l="0" t="0" r="2540" b="16510"/>
            <wp:docPr id="3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
                    <pic:cNvPicPr>
                      <a:picLocks noChangeAspect="1"/>
                    </pic:cNvPicPr>
                  </pic:nvPicPr>
                  <pic:blipFill>
                    <a:blip r:embed="rId25"/>
                    <a:stretch>
                      <a:fillRect/>
                    </a:stretch>
                  </pic:blipFill>
                  <pic:spPr>
                    <a:xfrm>
                      <a:off x="0" y="0"/>
                      <a:ext cx="5274310" cy="3488690"/>
                    </a:xfrm>
                    <a:prstGeom prst="rect">
                      <a:avLst/>
                    </a:prstGeom>
                    <a:noFill/>
                    <a:ln>
                      <a:noFill/>
                    </a:ln>
                  </pic:spPr>
                </pic:pic>
              </a:graphicData>
            </a:graphic>
          </wp:inline>
        </w:drawing>
      </w:r>
    </w:p>
    <w:p>
      <w:pPr>
        <w:pStyle w:val="13"/>
        <w:ind w:firstLine="480"/>
      </w:pPr>
    </w:p>
    <w:p>
      <w:pPr>
        <w:pStyle w:val="13"/>
        <w:ind w:firstLine="480"/>
      </w:pPr>
    </w:p>
    <w:p>
      <w:pPr>
        <w:pStyle w:val="14"/>
        <w:bidi w:val="0"/>
        <w:rPr>
          <w:rFonts w:hint="default"/>
          <w:lang w:val="en-US" w:eastAsia="zh-CN"/>
        </w:rPr>
      </w:pPr>
      <w:bookmarkStart w:id="10" w:name="_Toc25949"/>
      <w:r>
        <w:rPr>
          <w:rFonts w:hint="eastAsia"/>
          <w:lang w:val="en-US" w:eastAsia="zh-CN"/>
        </w:rPr>
        <w:t>2.2 常用的基础命令</w:t>
      </w:r>
    </w:p>
    <w:p>
      <w:pPr>
        <w:pStyle w:val="15"/>
        <w:snapToGrid w:val="0"/>
        <w:spacing w:before="0" w:after="0"/>
      </w:pPr>
      <w:r>
        <w:rPr>
          <w:rFonts w:hint="eastAsia"/>
          <w:lang w:val="en-US" w:eastAsia="zh-CN"/>
        </w:rPr>
        <w:t>2.2.1</w:t>
      </w:r>
      <w:r>
        <w:rPr>
          <w:rFonts w:hint="eastAsia"/>
        </w:rPr>
        <w:t>日期和时间命令</w:t>
      </w:r>
      <w:bookmarkEnd w:id="10"/>
    </w:p>
    <w:p>
      <w:pPr>
        <w:pStyle w:val="13"/>
        <w:ind w:firstLine="480"/>
      </w:pPr>
      <w:r>
        <w:rPr>
          <w:rFonts w:hint="eastAsia"/>
        </w:rPr>
        <w:t>Linux的两种时钟 系统时钟：由Linux内核通过CPU的工作频率进行的 硬件时钟：主板，clock，hwclock: 显示硬件时钟 -s, --hctosys 以硬件时钟为准，校正系统时钟 -w, --systohc 以系统</w:t>
      </w:r>
    </w:p>
    <w:p>
      <w:pPr>
        <w:pStyle w:val="13"/>
        <w:ind w:firstLine="480"/>
        <w:rPr>
          <w:rFonts w:eastAsia="宋体"/>
        </w:rPr>
      </w:pPr>
    </w:p>
    <w:p>
      <w:pPr>
        <w:pStyle w:val="13"/>
        <w:ind w:firstLine="480"/>
        <w:rPr>
          <w:b/>
          <w:bCs/>
          <w:color w:val="C00000"/>
        </w:rPr>
      </w:pPr>
      <w:r>
        <w:rPr>
          <w:rFonts w:hint="eastAsia"/>
          <w:b/>
          <w:bCs/>
          <w:color w:val="C00000"/>
        </w:rPr>
        <w:t>相关命令</w:t>
      </w:r>
    </w:p>
    <w:p>
      <w:pPr>
        <w:pStyle w:val="13"/>
        <w:ind w:firstLine="640"/>
        <w:rPr>
          <w:rFonts w:ascii="微软雅黑" w:hAnsi="微软雅黑" w:cs="微软雅黑"/>
          <w:b/>
          <w:bCs/>
          <w:sz w:val="32"/>
          <w:szCs w:val="32"/>
        </w:rPr>
      </w:pPr>
      <w:r>
        <w:rPr>
          <w:rFonts w:hint="eastAsia" w:ascii="微软雅黑" w:hAnsi="微软雅黑" w:cs="微软雅黑"/>
          <w:b/>
          <w:bCs/>
          <w:sz w:val="32"/>
          <w:szCs w:val="32"/>
        </w:rPr>
        <w:t xml:space="preserve">date </w:t>
      </w:r>
    </w:p>
    <w:p>
      <w:pPr>
        <w:pStyle w:val="13"/>
        <w:ind w:firstLine="640"/>
        <w:rPr>
          <w:rFonts w:hint="eastAsia" w:ascii="微软雅黑" w:hAnsi="微软雅黑" w:cs="微软雅黑"/>
          <w:b/>
          <w:bCs/>
          <w:sz w:val="32"/>
          <w:szCs w:val="32"/>
        </w:rPr>
      </w:pPr>
      <w:r>
        <w:rPr>
          <w:rFonts w:hint="eastAsia" w:ascii="微软雅黑" w:hAnsi="微软雅黑" w:cs="微软雅黑"/>
          <w:b/>
          <w:bCs/>
          <w:sz w:val="32"/>
          <w:szCs w:val="32"/>
          <w:lang w:val="en-US" w:eastAsia="zh-CN"/>
        </w:rPr>
        <w:t xml:space="preserve">1 </w:t>
      </w:r>
      <w:r>
        <w:rPr>
          <w:rFonts w:hint="eastAsia" w:ascii="微软雅黑" w:hAnsi="微软雅黑" w:cs="微软雅黑"/>
          <w:b/>
          <w:bCs/>
          <w:sz w:val="32"/>
          <w:szCs w:val="32"/>
        </w:rPr>
        <w:t>显示和设置系统时间</w:t>
      </w:r>
    </w:p>
    <w:p>
      <w:pPr>
        <w:snapToGrid w:val="0"/>
        <w:rPr>
          <w:rFonts w:ascii="宋体" w:hAnsi="宋体"/>
        </w:rPr>
      </w:pPr>
      <w:r>
        <w:rPr>
          <w:rFonts w:hint="eastAsia" w:ascii="宋体" w:hAnsi="宋体"/>
          <w:color w:val="000000"/>
          <w:szCs w:val="21"/>
        </w:rPr>
        <w:t>将系统的当前时间设置为</w:t>
      </w:r>
      <w:r>
        <w:rPr>
          <w:rFonts w:ascii="宋体" w:hAnsi="宋体"/>
          <w:color w:val="000000"/>
          <w:szCs w:val="21"/>
        </w:rPr>
        <w:t>20</w:t>
      </w:r>
      <w:r>
        <w:rPr>
          <w:rFonts w:hint="eastAsia" w:ascii="宋体" w:hAnsi="宋体"/>
          <w:color w:val="000000"/>
          <w:szCs w:val="21"/>
        </w:rPr>
        <w:t>23年3月</w:t>
      </w:r>
      <w:r>
        <w:rPr>
          <w:rFonts w:ascii="宋体" w:hAnsi="宋体"/>
          <w:color w:val="000000"/>
          <w:szCs w:val="21"/>
        </w:rPr>
        <w:t>1</w:t>
      </w:r>
      <w:r>
        <w:rPr>
          <w:rFonts w:hint="eastAsia" w:ascii="宋体" w:hAnsi="宋体"/>
          <w:color w:val="000000"/>
          <w:szCs w:val="21"/>
        </w:rPr>
        <w:t>7日11点20分的</w:t>
      </w:r>
      <w:r>
        <w:rPr>
          <w:rFonts w:ascii="宋体" w:hAnsi="宋体"/>
          <w:color w:val="000000"/>
          <w:szCs w:val="21"/>
        </w:rPr>
        <w:t>date</w:t>
      </w:r>
      <w:r>
        <w:rPr>
          <w:rFonts w:hint="eastAsia" w:ascii="宋体" w:hAnsi="宋体"/>
          <w:color w:val="000000"/>
          <w:szCs w:val="21"/>
        </w:rPr>
        <w:t>命令如下所示：</w:t>
      </w:r>
    </w:p>
    <w:p>
      <w:pPr>
        <w:pStyle w:val="13"/>
        <w:ind w:firstLine="480"/>
      </w:pPr>
      <w:r>
        <w:drawing>
          <wp:inline distT="0" distB="0" distL="114300" distR="114300">
            <wp:extent cx="5271135" cy="724535"/>
            <wp:effectExtent l="0" t="0" r="5715" b="18415"/>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26"/>
                    <a:stretch>
                      <a:fillRect/>
                    </a:stretch>
                  </pic:blipFill>
                  <pic:spPr>
                    <a:xfrm>
                      <a:off x="0" y="0"/>
                      <a:ext cx="5271135" cy="724535"/>
                    </a:xfrm>
                    <a:prstGeom prst="rect">
                      <a:avLst/>
                    </a:prstGeom>
                    <a:noFill/>
                    <a:ln w="9525">
                      <a:noFill/>
                    </a:ln>
                  </pic:spPr>
                </pic:pic>
              </a:graphicData>
            </a:graphic>
          </wp:inline>
        </w:drawing>
      </w:r>
    </w:p>
    <w:p>
      <w:pPr>
        <w:pStyle w:val="13"/>
        <w:ind w:firstLine="480"/>
      </w:pPr>
    </w:p>
    <w:p>
      <w:pPr>
        <w:pStyle w:val="13"/>
        <w:ind w:firstLine="640"/>
        <w:rPr>
          <w:rFonts w:hint="eastAsia" w:ascii="微软雅黑" w:hAnsi="微软雅黑" w:cs="微软雅黑"/>
          <w:b/>
          <w:bCs/>
          <w:sz w:val="32"/>
          <w:szCs w:val="32"/>
        </w:rPr>
      </w:pPr>
    </w:p>
    <w:p>
      <w:pPr>
        <w:pStyle w:val="13"/>
        <w:ind w:firstLine="480"/>
      </w:pPr>
      <w:r>
        <w:rPr>
          <w:rFonts w:hint="eastAsia"/>
          <w:lang w:val="en-US" w:eastAsia="zh-CN"/>
        </w:rPr>
        <w:t xml:space="preserve">2  </w:t>
      </w:r>
      <w:r>
        <w:rPr>
          <w:rFonts w:hint="eastAsia"/>
        </w:rPr>
        <w:t>日期格式字符串列表</w:t>
      </w:r>
    </w:p>
    <w:p>
      <w:pPr>
        <w:pStyle w:val="13"/>
        <w:ind w:firstLine="480"/>
      </w:pPr>
      <w:r>
        <w:rPr>
          <w:rFonts w:hint="eastAsia"/>
        </w:rPr>
        <w:t>%H 小时，24小时制（00~23）</w:t>
      </w:r>
    </w:p>
    <w:p>
      <w:pPr>
        <w:pStyle w:val="13"/>
        <w:ind w:firstLine="480"/>
      </w:pPr>
      <w:r>
        <w:rPr>
          <w:rFonts w:hint="eastAsia"/>
        </w:rPr>
        <w:t>%I 小时，12小时制（01~12）</w:t>
      </w:r>
    </w:p>
    <w:p>
      <w:pPr>
        <w:pStyle w:val="13"/>
        <w:ind w:firstLine="480"/>
      </w:pPr>
      <w:r>
        <w:rPr>
          <w:rFonts w:hint="eastAsia"/>
        </w:rPr>
        <w:t>%k 小时，24小时制（0~23）</w:t>
      </w:r>
    </w:p>
    <w:p>
      <w:pPr>
        <w:pStyle w:val="13"/>
        <w:ind w:firstLine="480"/>
      </w:pPr>
      <w:r>
        <w:rPr>
          <w:rFonts w:hint="eastAsia"/>
        </w:rPr>
        <w:t>%l 小时，12小时制（1~12）</w:t>
      </w:r>
    </w:p>
    <w:p>
      <w:pPr>
        <w:pStyle w:val="13"/>
        <w:ind w:firstLine="480"/>
      </w:pPr>
      <w:r>
        <w:rPr>
          <w:rFonts w:hint="eastAsia"/>
        </w:rPr>
        <w:t>%M 分钟（00~59）</w:t>
      </w:r>
    </w:p>
    <w:p>
      <w:pPr>
        <w:pStyle w:val="13"/>
        <w:ind w:firstLine="480"/>
      </w:pPr>
      <w:r>
        <w:rPr>
          <w:rFonts w:hint="eastAsia"/>
        </w:rPr>
        <w:t>%p 显示出AM或PM</w:t>
      </w:r>
    </w:p>
    <w:p>
      <w:pPr>
        <w:pStyle w:val="13"/>
        <w:ind w:firstLine="480"/>
      </w:pPr>
      <w:r>
        <w:rPr>
          <w:rFonts w:hint="eastAsia"/>
        </w:rPr>
        <w:t>%r 显示时间，12小时制（hh:mm:ss %p）</w:t>
      </w:r>
    </w:p>
    <w:p>
      <w:pPr>
        <w:pStyle w:val="13"/>
        <w:ind w:firstLine="480"/>
      </w:pPr>
      <w:r>
        <w:rPr>
          <w:rFonts w:hint="eastAsia"/>
        </w:rPr>
        <w:t>%s 从1970年1月1日00:00:00到目前经历的秒数</w:t>
      </w:r>
    </w:p>
    <w:p>
      <w:pPr>
        <w:pStyle w:val="13"/>
        <w:ind w:firstLine="480"/>
      </w:pPr>
      <w:r>
        <w:rPr>
          <w:rFonts w:hint="eastAsia"/>
        </w:rPr>
        <w:t>%S 显示秒（00~59）</w:t>
      </w:r>
    </w:p>
    <w:p>
      <w:pPr>
        <w:pStyle w:val="13"/>
        <w:ind w:firstLine="480"/>
      </w:pPr>
      <w:r>
        <w:rPr>
          <w:rFonts w:hint="eastAsia"/>
        </w:rPr>
        <w:t>%T 显示时间，24小时制（hh:mm:ss）</w:t>
      </w:r>
    </w:p>
    <w:p>
      <w:pPr>
        <w:pStyle w:val="13"/>
        <w:ind w:firstLine="480"/>
      </w:pPr>
      <w:r>
        <w:rPr>
          <w:rFonts w:hint="eastAsia"/>
        </w:rPr>
        <w:t>%X 显示时间的格式（%H:%M:%S）</w:t>
      </w:r>
    </w:p>
    <w:p>
      <w:pPr>
        <w:pStyle w:val="13"/>
        <w:ind w:firstLine="480"/>
      </w:pPr>
      <w:r>
        <w:rPr>
          <w:rFonts w:hint="eastAsia"/>
        </w:rPr>
        <w:t>%Z 显示时区，日期域（CST）</w:t>
      </w:r>
    </w:p>
    <w:p>
      <w:pPr>
        <w:pStyle w:val="13"/>
        <w:ind w:firstLine="480"/>
      </w:pPr>
      <w:r>
        <w:rPr>
          <w:rFonts w:hint="eastAsia"/>
        </w:rPr>
        <w:t>%a 星期的简称（Sun~Sat）</w:t>
      </w:r>
    </w:p>
    <w:p>
      <w:pPr>
        <w:pStyle w:val="13"/>
        <w:ind w:firstLine="480"/>
      </w:pPr>
      <w:r>
        <w:rPr>
          <w:rFonts w:hint="eastAsia"/>
        </w:rPr>
        <w:t>%A 星期的全称（Sunday~Saturday）</w:t>
      </w:r>
    </w:p>
    <w:p>
      <w:pPr>
        <w:pStyle w:val="13"/>
        <w:ind w:firstLine="480"/>
      </w:pPr>
      <w:r>
        <w:rPr>
          <w:rFonts w:hint="eastAsia"/>
        </w:rPr>
        <w:t>%h,%b 月的简称（Jan~Dec）</w:t>
      </w:r>
    </w:p>
    <w:p>
      <w:pPr>
        <w:pStyle w:val="13"/>
        <w:ind w:firstLine="480"/>
      </w:pPr>
      <w:r>
        <w:rPr>
          <w:rFonts w:hint="eastAsia"/>
        </w:rPr>
        <w:t>%B 月的全称（January~December）</w:t>
      </w:r>
    </w:p>
    <w:p>
      <w:pPr>
        <w:pStyle w:val="13"/>
        <w:ind w:firstLine="480"/>
      </w:pPr>
      <w:r>
        <w:rPr>
          <w:rFonts w:hint="eastAsia"/>
        </w:rPr>
        <w:t>%c 日期和时间（Tue Nov 20 14:12:58 2012）</w:t>
      </w:r>
    </w:p>
    <w:p>
      <w:pPr>
        <w:pStyle w:val="13"/>
        <w:ind w:firstLine="480"/>
      </w:pPr>
      <w:r>
        <w:rPr>
          <w:rFonts w:hint="eastAsia"/>
        </w:rPr>
        <w:t>%d 一个月的第几天（01~31）</w:t>
      </w:r>
    </w:p>
    <w:p>
      <w:pPr>
        <w:pStyle w:val="13"/>
        <w:ind w:firstLine="480"/>
      </w:pPr>
      <w:r>
        <w:rPr>
          <w:rFonts w:hint="eastAsia"/>
        </w:rPr>
        <w:t>%x,%D 日期（mm/dd/yy）</w:t>
      </w:r>
    </w:p>
    <w:p>
      <w:pPr>
        <w:pStyle w:val="13"/>
        <w:ind w:firstLine="480"/>
      </w:pPr>
      <w:r>
        <w:rPr>
          <w:rFonts w:hint="eastAsia"/>
        </w:rPr>
        <w:t>%j 一年的第几天（001~366）</w:t>
      </w:r>
    </w:p>
    <w:p>
      <w:pPr>
        <w:pStyle w:val="13"/>
        <w:ind w:firstLine="480"/>
      </w:pPr>
      <w:r>
        <w:rPr>
          <w:rFonts w:hint="eastAsia"/>
        </w:rPr>
        <w:t>%m 月份（01~12）</w:t>
      </w:r>
    </w:p>
    <w:p>
      <w:pPr>
        <w:pStyle w:val="13"/>
        <w:ind w:firstLine="480"/>
      </w:pPr>
      <w:r>
        <w:rPr>
          <w:rFonts w:hint="eastAsia"/>
        </w:rPr>
        <w:t>%w 一个星期的第几天（0代表星期天）</w:t>
      </w:r>
    </w:p>
    <w:p>
      <w:pPr>
        <w:pStyle w:val="13"/>
        <w:ind w:firstLine="480"/>
      </w:pPr>
      <w:r>
        <w:rPr>
          <w:rFonts w:hint="eastAsia"/>
        </w:rPr>
        <w:t>%W 一年的第几个星期（00~53，星期一为第一天）</w:t>
      </w:r>
    </w:p>
    <w:p>
      <w:pPr>
        <w:pStyle w:val="13"/>
        <w:ind w:firstLine="480"/>
      </w:pPr>
      <w:r>
        <w:rPr>
          <w:rFonts w:hint="eastAsia"/>
        </w:rPr>
        <w:t>%y 年的最后两个数字（1999则是99）</w:t>
      </w:r>
    </w:p>
    <w:p>
      <w:pPr>
        <w:pStyle w:val="13"/>
        <w:ind w:firstLine="480"/>
      </w:pPr>
      <w:r>
        <w:rPr>
          <w:rFonts w:hint="eastAsia"/>
        </w:rPr>
        <w:t>格式化输出时间：</w:t>
      </w:r>
    </w:p>
    <w:p>
      <w:pPr>
        <w:pStyle w:val="13"/>
        <w:ind w:firstLine="480"/>
      </w:pPr>
      <w:r>
        <w:drawing>
          <wp:inline distT="0" distB="0" distL="114300" distR="114300">
            <wp:extent cx="4819650" cy="1009650"/>
            <wp:effectExtent l="0" t="0" r="0" b="0"/>
            <wp:docPr id="3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
                    <pic:cNvPicPr>
                      <a:picLocks noChangeAspect="1"/>
                    </pic:cNvPicPr>
                  </pic:nvPicPr>
                  <pic:blipFill>
                    <a:blip r:embed="rId27"/>
                    <a:stretch>
                      <a:fillRect/>
                    </a:stretch>
                  </pic:blipFill>
                  <pic:spPr>
                    <a:xfrm>
                      <a:off x="0" y="0"/>
                      <a:ext cx="4819650" cy="1009650"/>
                    </a:xfrm>
                    <a:prstGeom prst="rect">
                      <a:avLst/>
                    </a:prstGeom>
                    <a:noFill/>
                    <a:ln w="9525">
                      <a:noFill/>
                    </a:ln>
                  </pic:spPr>
                </pic:pic>
              </a:graphicData>
            </a:graphic>
          </wp:inline>
        </w:drawing>
      </w:r>
    </w:p>
    <w:p>
      <w:pPr>
        <w:snapToGrid w:val="0"/>
        <w:rPr>
          <w:rFonts w:ascii="微软雅黑" w:hAnsi="微软雅黑" w:eastAsia="微软雅黑" w:cs="微软雅黑"/>
          <w:b/>
          <w:bCs/>
          <w:sz w:val="32"/>
          <w:szCs w:val="32"/>
        </w:rPr>
      </w:pPr>
    </w:p>
    <w:p>
      <w:pPr>
        <w:snapToGrid w:val="0"/>
        <w:rPr>
          <w:rFonts w:ascii="微软雅黑" w:hAnsi="微软雅黑" w:eastAsia="微软雅黑" w:cs="微软雅黑"/>
          <w:b/>
          <w:bCs/>
          <w:sz w:val="32"/>
          <w:szCs w:val="32"/>
        </w:rPr>
      </w:pPr>
      <w:r>
        <w:rPr>
          <w:rFonts w:hint="eastAsia" w:ascii="微软雅黑" w:hAnsi="微软雅黑" w:eastAsia="微软雅黑" w:cs="微软雅黑"/>
          <w:b/>
          <w:bCs/>
          <w:sz w:val="32"/>
          <w:szCs w:val="32"/>
        </w:rPr>
        <w:t>hwclock命令</w:t>
      </w:r>
    </w:p>
    <w:p>
      <w:pPr>
        <w:pStyle w:val="7"/>
        <w:snapToGrid w:val="0"/>
        <w:spacing w:before="0" w:beforeAutospacing="0" w:after="0" w:afterAutospacing="0" w:line="357" w:lineRule="atLeast"/>
      </w:pPr>
      <w:r>
        <w:rPr>
          <w:rStyle w:val="10"/>
          <w:rFonts w:ascii="Verdana" w:hAnsi="Verdana" w:cs="Verdana"/>
          <w:color w:val="444444"/>
          <w:sz w:val="21"/>
          <w:szCs w:val="21"/>
        </w:rPr>
        <w:t>hwclock命令</w:t>
      </w:r>
      <w:r>
        <w:rPr>
          <w:rFonts w:ascii="Verdana" w:hAnsi="Verdana" w:cs="Verdana"/>
          <w:color w:val="444444"/>
          <w:sz w:val="21"/>
          <w:szCs w:val="21"/>
        </w:rPr>
        <w:t>是一个硬件时钟访问工具，它可以显示当前时间、设置硬件时钟的时间和设置硬件时钟为系统时间，也可设置系统时间为硬件时钟的时间。</w:t>
      </w:r>
    </w:p>
    <w:p>
      <w:pPr>
        <w:pStyle w:val="7"/>
        <w:snapToGrid w:val="0"/>
        <w:spacing w:before="0" w:beforeAutospacing="0" w:after="0" w:afterAutospacing="0" w:line="357" w:lineRule="atLeast"/>
        <w:rPr>
          <w:rFonts w:ascii="Verdana" w:hAnsi="Verdana" w:cs="Verdana"/>
          <w:color w:val="444444"/>
          <w:sz w:val="21"/>
          <w:szCs w:val="21"/>
        </w:rPr>
      </w:pPr>
      <w:r>
        <w:rPr>
          <w:rFonts w:ascii="Verdana" w:hAnsi="Verdana" w:cs="Verdana"/>
          <w:color w:val="444444"/>
          <w:sz w:val="21"/>
          <w:szCs w:val="21"/>
        </w:rPr>
        <w:t>在Linux中有硬件时钟与系统时钟等两种时钟。硬件时钟是指主机板上的时钟设备，也就是通常可在BIOS画面设定的时钟。系统时钟则是指kernel中的时钟。当Linux启动时，系统时钟会去读取硬件时钟的设定，之后系统时钟即独立运作。所有Linux相关指令与函数都是读取系统时钟的设定。</w:t>
      </w:r>
    </w:p>
    <w:p>
      <w:pPr>
        <w:snapToGrid w:val="0"/>
        <w:rPr>
          <w:rFonts w:ascii="微软雅黑" w:hAnsi="微软雅黑" w:eastAsia="微软雅黑" w:cs="微软雅黑"/>
          <w:b/>
          <w:bCs/>
          <w:sz w:val="32"/>
          <w:szCs w:val="32"/>
        </w:rPr>
      </w:pPr>
      <w:r>
        <w:rPr>
          <w:rFonts w:hint="eastAsia" w:ascii="微软雅黑" w:hAnsi="微软雅黑" w:eastAsia="微软雅黑" w:cs="微软雅黑"/>
          <w:b/>
          <w:bCs/>
          <w:sz w:val="32"/>
          <w:szCs w:val="32"/>
        </w:rPr>
        <w:t>选项</w:t>
      </w:r>
    </w:p>
    <w:p>
      <w:pPr>
        <w:pStyle w:val="13"/>
        <w:ind w:firstLine="480"/>
      </w:pPr>
      <w:r>
        <w:t>--adjust：hwclock每次更改硬件时钟时，都会记录在/etc/adjtime文件中。使用--adjust参数，可使hwclock根据先前的记录来估算硬件时钟的偏差，并用来校正目前的硬件时钟；--debug：显示hwclock执行时详细的信息；--directisa：hwclock预设从/dev/rtc设备来存取硬件时钟。若无法存取时，可用此参数直接以I/O指令来存取硬件时钟；--hctosys：将系统时钟调整为与目前的硬件时钟一致；</w:t>
      </w:r>
    </w:p>
    <w:p>
      <w:pPr>
        <w:pStyle w:val="13"/>
        <w:ind w:firstLine="480"/>
      </w:pPr>
      <w:r>
        <w:t>--set --date=&lt;日期与时间&gt;：设定硬件时钟；</w:t>
      </w:r>
    </w:p>
    <w:p>
      <w:pPr>
        <w:pStyle w:val="13"/>
        <w:ind w:firstLine="480"/>
      </w:pPr>
      <w:r>
        <w:t>--show：显示硬件时钟的时间与日期；</w:t>
      </w:r>
    </w:p>
    <w:p>
      <w:pPr>
        <w:pStyle w:val="13"/>
        <w:ind w:firstLine="480"/>
      </w:pPr>
      <w:r>
        <w:t>--systohc：将硬件时钟调整为与目前的系统时钟一致；</w:t>
      </w:r>
    </w:p>
    <w:p>
      <w:pPr>
        <w:pStyle w:val="13"/>
        <w:ind w:firstLine="480"/>
      </w:pPr>
      <w:r>
        <w:t>--test：仅测试程序，而不会实际更改硬件时钟；</w:t>
      </w:r>
    </w:p>
    <w:p>
      <w:pPr>
        <w:pStyle w:val="13"/>
        <w:ind w:firstLine="480"/>
      </w:pPr>
      <w:r>
        <w:t>--utc：若要使用格林威治时间，请加入此参数，hwclock会执行转换的工作；</w:t>
      </w:r>
    </w:p>
    <w:p>
      <w:pPr>
        <w:pStyle w:val="13"/>
        <w:ind w:firstLine="480"/>
      </w:pPr>
      <w:r>
        <w:t>--version：显示版本信息。</w:t>
      </w:r>
    </w:p>
    <w:p>
      <w:pPr>
        <w:pStyle w:val="13"/>
        <w:ind w:firstLine="480"/>
      </w:pPr>
    </w:p>
    <w:p>
      <w:pPr>
        <w:pStyle w:val="13"/>
        <w:ind w:firstLine="480"/>
        <w:rPr>
          <w:rFonts w:ascii="微软雅黑" w:hAnsi="微软雅黑" w:cs="微软雅黑"/>
          <w:b/>
          <w:bCs/>
        </w:rPr>
      </w:pPr>
      <w:r>
        <w:rPr>
          <w:rFonts w:hint="eastAsia" w:ascii="微软雅黑" w:hAnsi="微软雅黑" w:cs="微软雅黑"/>
          <w:b/>
          <w:bCs/>
        </w:rPr>
        <w:t>设置硬件时间要依赖于操作系统时间，具体方法如下：</w:t>
      </w:r>
    </w:p>
    <w:p>
      <w:pPr>
        <w:pStyle w:val="13"/>
        <w:ind w:firstLine="480"/>
      </w:pPr>
      <w:r>
        <w:t>hwclock –systohc</w:t>
      </w:r>
    </w:p>
    <w:p>
      <w:pPr>
        <w:pStyle w:val="13"/>
        <w:ind w:firstLine="480"/>
      </w:pPr>
      <w:r>
        <w:t>hwclock --systohc –-utc</w:t>
      </w:r>
    </w:p>
    <w:p>
      <w:pPr>
        <w:pStyle w:val="13"/>
        <w:ind w:firstLine="480"/>
        <w:rPr>
          <w:rFonts w:ascii="微软雅黑" w:hAnsi="微软雅黑" w:cs="微软雅黑"/>
          <w:b/>
          <w:bCs/>
        </w:rPr>
      </w:pPr>
      <w:r>
        <w:rPr>
          <w:rFonts w:ascii="微软雅黑" w:hAnsi="微软雅黑" w:cs="微软雅黑"/>
          <w:b/>
          <w:bCs/>
        </w:rPr>
        <w:t>不加任何参数使用hwclock，可以查看当前的硬件日期和时间。</w:t>
      </w:r>
    </w:p>
    <w:p>
      <w:pPr>
        <w:pStyle w:val="13"/>
        <w:ind w:firstLine="480"/>
      </w:pPr>
      <w:r>
        <w:t>hwclock</w:t>
      </w:r>
    </w:p>
    <w:p>
      <w:pPr>
        <w:pStyle w:val="13"/>
        <w:ind w:firstLine="480"/>
      </w:pPr>
    </w:p>
    <w:p>
      <w:pPr>
        <w:snapToGrid w:val="0"/>
      </w:pPr>
    </w:p>
    <w:p>
      <w:pPr>
        <w:snapToGrid w:val="0"/>
      </w:pPr>
      <w:r>
        <w:rPr>
          <w:rFonts w:hint="eastAsia"/>
        </w:rPr>
        <w:br w:type="page"/>
      </w:r>
    </w:p>
    <w:p>
      <w:pPr>
        <w:pStyle w:val="13"/>
        <w:ind w:firstLine="480"/>
      </w:pPr>
      <w:r>
        <w:rPr>
          <w:rFonts w:hint="eastAsia"/>
        </w:rPr>
        <w:t>范例：修改系统时间同步</w:t>
      </w:r>
    </w:p>
    <w:p>
      <w:pPr>
        <w:pStyle w:val="13"/>
        <w:ind w:firstLine="480"/>
      </w:pPr>
      <w:r>
        <w:rPr>
          <w:rFonts w:hint="eastAsia"/>
        </w:rPr>
        <w:t>RHEL8系统，必须同时修改系统时间和硬件时间，才可以保证修改有效，单纯的使用date命令修改系统时间，是立即生效，重启后系统还原。具体操作如下：</w:t>
      </w:r>
    </w:p>
    <w:p>
      <w:pPr>
        <w:pStyle w:val="13"/>
        <w:ind w:firstLine="480"/>
      </w:pPr>
      <w:r>
        <w:rPr>
          <w:rFonts w:hint="eastAsia"/>
        </w:rPr>
        <w:t>1.timedatectl show （）查看目前本地的时间和时区）</w:t>
      </w:r>
    </w:p>
    <w:p>
      <w:pPr>
        <w:pStyle w:val="13"/>
        <w:ind w:firstLine="480"/>
      </w:pPr>
      <w:r>
        <w:rPr>
          <w:rFonts w:hint="eastAsia"/>
        </w:rPr>
        <w:t>2.hwclock --show {查看硬件的时间}</w:t>
      </w:r>
    </w:p>
    <w:p>
      <w:pPr>
        <w:pStyle w:val="13"/>
        <w:ind w:firstLine="480"/>
      </w:pPr>
      <w:r>
        <w:rPr>
          <w:rFonts w:hint="eastAsia"/>
        </w:rPr>
        <w:t>3.时区设定：timedatectl set-timezone Asia/Shanghai</w:t>
      </w:r>
    </w:p>
    <w:p>
      <w:pPr>
        <w:pStyle w:val="13"/>
        <w:ind w:firstLine="480"/>
      </w:pPr>
      <w:r>
        <w:rPr>
          <w:rFonts w:hint="eastAsia"/>
        </w:rPr>
        <w:t>4.如果硬件时间和系统时间不同，那就对硬件的时间进行修改</w:t>
      </w:r>
    </w:p>
    <w:p>
      <w:pPr>
        <w:pStyle w:val="13"/>
        <w:ind w:firstLine="480"/>
      </w:pPr>
      <w:r>
        <w:rPr>
          <w:rFonts w:hint="eastAsia"/>
        </w:rPr>
        <w:t>5.hwclock --set --date '014-12-15 15:15:15' （设置硬件时间为14年12月15日15点15分15秒）</w:t>
      </w:r>
    </w:p>
    <w:p>
      <w:pPr>
        <w:pStyle w:val="13"/>
        <w:ind w:firstLine="480"/>
        <w:rPr>
          <w:rFonts w:hint="eastAsia"/>
        </w:rPr>
      </w:pPr>
      <w:r>
        <w:rPr>
          <w:rFonts w:hint="eastAsia"/>
        </w:rPr>
        <w:t>6.</w:t>
      </w:r>
    </w:p>
    <w:p>
      <w:pPr>
        <w:pStyle w:val="13"/>
        <w:ind w:firstLine="480"/>
        <w:rPr>
          <w:rFonts w:hint="eastAsia"/>
        </w:rPr>
      </w:pPr>
      <w:r>
        <w:rPr>
          <w:rFonts w:hint="eastAsia"/>
        </w:rPr>
        <w:t xml:space="preserve">系统时间同步到硬件时间： hwclock -w </w:t>
      </w:r>
    </w:p>
    <w:p>
      <w:pPr>
        <w:pStyle w:val="13"/>
        <w:ind w:firstLine="480"/>
      </w:pPr>
      <w:r>
        <w:rPr>
          <w:rFonts w:hint="eastAsia"/>
        </w:rPr>
        <w:t>硬件时间同步到系统时间： hwclock -s</w:t>
      </w:r>
    </w:p>
    <w:p>
      <w:pPr>
        <w:pStyle w:val="13"/>
        <w:ind w:firstLine="480"/>
      </w:pPr>
      <w:r>
        <w:rPr>
          <w:rFonts w:hint="eastAsia"/>
        </w:rPr>
        <w:t>7.hwclock --hctosys （设置系统时间和硬件时间同步）</w:t>
      </w:r>
    </w:p>
    <w:p>
      <w:pPr>
        <w:pStyle w:val="13"/>
        <w:ind w:firstLine="480"/>
      </w:pPr>
      <w:r>
        <w:rPr>
          <w:rFonts w:hint="eastAsia"/>
        </w:rPr>
        <w:t>8.clock -w （保存时钟）</w:t>
      </w:r>
    </w:p>
    <w:p>
      <w:pPr>
        <w:pStyle w:val="13"/>
        <w:ind w:firstLine="480"/>
      </w:pPr>
    </w:p>
    <w:p>
      <w:pPr>
        <w:pStyle w:val="13"/>
        <w:ind w:firstLine="480"/>
      </w:pPr>
      <w:r>
        <w:rPr>
          <w:rFonts w:hint="eastAsia"/>
        </w:rPr>
        <w:t>如果内网有NTP服务器或者使用公网的NTP服务器可能就更加能够确保时间同步完全一致，能够精确到毫秒</w:t>
      </w:r>
    </w:p>
    <w:p>
      <w:pPr>
        <w:pStyle w:val="13"/>
        <w:ind w:firstLine="480"/>
      </w:pPr>
    </w:p>
    <w:p>
      <w:pPr>
        <w:pStyle w:val="13"/>
        <w:ind w:firstLine="480"/>
      </w:pPr>
      <w:r>
        <w:rPr>
          <w:rFonts w:hint="eastAsia"/>
        </w:rPr>
        <w:t>修改/etc/chrony.conf配置文件</w:t>
      </w:r>
    </w:p>
    <w:p>
      <w:pPr>
        <w:pStyle w:val="13"/>
        <w:ind w:firstLine="480"/>
      </w:pPr>
    </w:p>
    <w:p>
      <w:pPr>
        <w:pStyle w:val="13"/>
        <w:ind w:firstLine="480"/>
      </w:pPr>
      <w:r>
        <w:rPr>
          <w:rFonts w:hint="eastAsia"/>
        </w:rPr>
        <w:t>pool ntp1.aliyun.com iburst</w:t>
      </w:r>
    </w:p>
    <w:p>
      <w:pPr>
        <w:pStyle w:val="13"/>
        <w:ind w:firstLine="480"/>
      </w:pPr>
    </w:p>
    <w:p>
      <w:pPr>
        <w:pStyle w:val="13"/>
        <w:ind w:firstLine="480"/>
      </w:pPr>
      <w:r>
        <w:rPr>
          <w:rFonts w:hint="eastAsia"/>
        </w:rPr>
        <w:t>chronyc sources -v 查看同步源状态</w:t>
      </w:r>
    </w:p>
    <w:p>
      <w:pPr>
        <w:pStyle w:val="15"/>
        <w:snapToGrid w:val="0"/>
        <w:spacing w:before="0" w:after="0"/>
      </w:pPr>
      <w:bookmarkStart w:id="11" w:name="_Toc29751"/>
      <w:r>
        <w:rPr>
          <w:rFonts w:hint="eastAsia"/>
          <w:lang w:val="en-US" w:eastAsia="zh-CN"/>
        </w:rPr>
        <w:t>2.2.2</w:t>
      </w:r>
      <w:r>
        <w:rPr>
          <w:rFonts w:hint="eastAsia"/>
        </w:rPr>
        <w:t>关机和重启命令</w:t>
      </w:r>
      <w:bookmarkEnd w:id="11"/>
    </w:p>
    <w:p>
      <w:pPr>
        <w:pStyle w:val="13"/>
        <w:ind w:firstLine="480"/>
        <w:rPr>
          <w:rFonts w:hint="eastAsia"/>
        </w:rPr>
      </w:pPr>
      <w:r>
        <w:rPr>
          <w:rFonts w:hint="eastAsia"/>
        </w:rPr>
        <w:t>关机：</w:t>
      </w:r>
    </w:p>
    <w:p>
      <w:pPr>
        <w:pStyle w:val="13"/>
        <w:ind w:firstLine="480"/>
        <w:rPr>
          <w:rFonts w:hint="default" w:eastAsia="微软雅黑"/>
          <w:color w:val="C00000"/>
          <w:lang w:val="en-US" w:eastAsia="zh-CN"/>
        </w:rPr>
      </w:pPr>
      <w:r>
        <w:rPr>
          <w:rFonts w:hint="eastAsia"/>
          <w:color w:val="C00000"/>
          <w:lang w:val="en-US" w:eastAsia="zh-CN"/>
        </w:rPr>
        <w:t>shutdown  -h  now</w:t>
      </w:r>
    </w:p>
    <w:p>
      <w:pPr>
        <w:pStyle w:val="13"/>
        <w:ind w:firstLine="480"/>
      </w:pPr>
      <w:r>
        <w:rPr>
          <w:rFonts w:hint="eastAsia"/>
        </w:rPr>
        <w:t>halt</w:t>
      </w:r>
    </w:p>
    <w:p>
      <w:pPr>
        <w:pStyle w:val="13"/>
        <w:ind w:firstLine="480"/>
        <w:rPr>
          <w:rFonts w:hint="eastAsia"/>
        </w:rPr>
      </w:pPr>
      <w:r>
        <w:rPr>
          <w:rFonts w:hint="eastAsia"/>
          <w:lang w:val="en-US" w:eastAsia="zh-CN"/>
        </w:rPr>
        <w:t>p</w:t>
      </w:r>
      <w:r>
        <w:rPr>
          <w:rFonts w:hint="eastAsia"/>
        </w:rPr>
        <w:t>oweroff</w:t>
      </w:r>
    </w:p>
    <w:p>
      <w:pPr>
        <w:pStyle w:val="13"/>
        <w:ind w:firstLine="480"/>
        <w:rPr>
          <w:rFonts w:hint="default" w:eastAsia="微软雅黑"/>
          <w:lang w:val="en-US" w:eastAsia="zh-CN"/>
        </w:rPr>
      </w:pPr>
      <w:r>
        <w:rPr>
          <w:rFonts w:hint="eastAsia"/>
          <w:lang w:val="en-US" w:eastAsia="zh-CN"/>
        </w:rPr>
        <w:t>init 0</w:t>
      </w:r>
    </w:p>
    <w:p>
      <w:pPr>
        <w:pStyle w:val="13"/>
        <w:ind w:firstLine="480"/>
        <w:rPr>
          <w:rFonts w:hint="eastAsia"/>
        </w:rPr>
      </w:pPr>
    </w:p>
    <w:p>
      <w:pPr>
        <w:pStyle w:val="13"/>
        <w:ind w:firstLine="480"/>
        <w:rPr>
          <w:rFonts w:hint="eastAsia"/>
        </w:rPr>
      </w:pPr>
      <w:r>
        <w:rPr>
          <w:rFonts w:hint="eastAsia"/>
        </w:rPr>
        <w:t>重启：</w:t>
      </w:r>
    </w:p>
    <w:p>
      <w:pPr>
        <w:pStyle w:val="13"/>
        <w:ind w:firstLine="480"/>
        <w:rPr>
          <w:rFonts w:hint="eastAsia"/>
          <w:color w:val="C00000"/>
        </w:rPr>
      </w:pPr>
      <w:r>
        <w:rPr>
          <w:rFonts w:hint="eastAsia"/>
          <w:color w:val="C00000"/>
          <w:lang w:val="en-US" w:eastAsia="zh-CN"/>
        </w:rPr>
        <w:t>shutdown  -r  now</w:t>
      </w:r>
    </w:p>
    <w:p>
      <w:pPr>
        <w:pStyle w:val="13"/>
        <w:ind w:firstLine="480"/>
      </w:pPr>
      <w:r>
        <w:rPr>
          <w:rFonts w:hint="eastAsia"/>
        </w:rPr>
        <w:t>reboot -f: 强制，不调用shutdown -p: 切断电源</w:t>
      </w:r>
    </w:p>
    <w:p>
      <w:pPr>
        <w:pStyle w:val="13"/>
        <w:ind w:firstLine="480"/>
      </w:pPr>
      <w:r>
        <w:rPr>
          <w:rFonts w:hint="eastAsia"/>
        </w:rPr>
        <w:t>关机或重启：shutdown</w:t>
      </w:r>
    </w:p>
    <w:p>
      <w:pPr>
        <w:pStyle w:val="13"/>
        <w:ind w:firstLine="480"/>
      </w:pPr>
      <w:r>
        <w:rPr>
          <w:rFonts w:hint="eastAsia"/>
        </w:rPr>
        <w:t>-r: reboot -h: halt -c：cancel TIME：无指定，默认相当于+1（CentOS7） now: 立刻,相当于+0 +#:</w:t>
      </w:r>
    </w:p>
    <w:p>
      <w:pPr>
        <w:pStyle w:val="13"/>
        <w:ind w:firstLine="480"/>
      </w:pPr>
      <w:r>
        <w:rPr>
          <w:rFonts w:hint="eastAsia"/>
        </w:rPr>
        <w:t>相对时间表示法，几分钟之后；例如 +3 hh:mm: 绝对时间表示，指明具体时间</w:t>
      </w:r>
    </w:p>
    <w:p>
      <w:pPr>
        <w:pStyle w:val="15"/>
        <w:snapToGrid w:val="0"/>
        <w:spacing w:before="0" w:after="0"/>
      </w:pPr>
      <w:bookmarkStart w:id="12" w:name="_Toc25417"/>
      <w:r>
        <w:rPr>
          <w:rFonts w:hint="eastAsia"/>
          <w:lang w:val="en-US" w:eastAsia="zh-CN"/>
        </w:rPr>
        <w:t xml:space="preserve">2.2.3 </w:t>
      </w:r>
      <w:r>
        <w:rPr>
          <w:rFonts w:hint="eastAsia"/>
        </w:rPr>
        <w:t>用户登录信息查看命令</w:t>
      </w:r>
      <w:bookmarkEnd w:id="12"/>
    </w:p>
    <w:p>
      <w:pPr>
        <w:pStyle w:val="13"/>
        <w:ind w:firstLine="480"/>
      </w:pPr>
      <w:r>
        <w:rPr>
          <w:rFonts w:hint="eastAsia"/>
        </w:rPr>
        <w:t>whoami: 显示当前登录有效用户</w:t>
      </w:r>
    </w:p>
    <w:p>
      <w:pPr>
        <w:pStyle w:val="13"/>
        <w:ind w:firstLine="480"/>
      </w:pPr>
      <w:r>
        <w:rPr>
          <w:rFonts w:hint="eastAsia"/>
        </w:rPr>
        <w:t>who: 系统当前所有的登录会话</w:t>
      </w:r>
    </w:p>
    <w:p>
      <w:pPr>
        <w:pStyle w:val="13"/>
        <w:ind w:firstLine="480"/>
        <w:rPr>
          <w:rFonts w:hint="eastAsia"/>
        </w:rPr>
      </w:pPr>
      <w:r>
        <w:rPr>
          <w:rFonts w:hint="eastAsia"/>
        </w:rPr>
        <w:t>w: 系统当前所有的登录会话及所做的操作</w:t>
      </w:r>
    </w:p>
    <w:p>
      <w:pPr>
        <w:pStyle w:val="13"/>
        <w:ind w:firstLine="480"/>
        <w:rPr>
          <w:rFonts w:hint="default" w:eastAsia="微软雅黑"/>
          <w:lang w:val="en-US" w:eastAsia="zh-CN"/>
        </w:rPr>
      </w:pPr>
      <w:r>
        <w:rPr>
          <w:rFonts w:hint="eastAsia"/>
          <w:lang w:val="en-US" w:eastAsia="zh-CN"/>
        </w:rPr>
        <w:t>last</w:t>
      </w:r>
    </w:p>
    <w:p>
      <w:pPr>
        <w:pStyle w:val="15"/>
        <w:numPr>
          <w:ilvl w:val="0"/>
          <w:numId w:val="0"/>
        </w:numPr>
        <w:snapToGrid w:val="0"/>
        <w:spacing w:before="0" w:after="0"/>
      </w:pPr>
      <w:bookmarkStart w:id="13" w:name="_Toc13859"/>
      <w:r>
        <w:rPr>
          <w:rFonts w:hint="eastAsia"/>
          <w:lang w:val="en-US" w:eastAsia="zh-CN"/>
        </w:rPr>
        <w:t>2.2.4</w:t>
      </w:r>
      <w:r>
        <w:rPr>
          <w:rFonts w:hint="eastAsia"/>
        </w:rPr>
        <w:t>查看系统相关信息的几个命令</w:t>
      </w:r>
      <w:bookmarkEnd w:id="13"/>
    </w:p>
    <w:p>
      <w:pPr>
        <w:pStyle w:val="13"/>
        <w:ind w:firstLine="0" w:firstLineChars="0"/>
      </w:pPr>
    </w:p>
    <w:p>
      <w:pPr>
        <w:pStyle w:val="13"/>
        <w:ind w:firstLine="480"/>
      </w:pPr>
      <w:r>
        <w:rPr>
          <w:rFonts w:hint="eastAsia"/>
        </w:rPr>
        <w:t>查看系统基本信息</w:t>
      </w:r>
    </w:p>
    <w:p>
      <w:pPr>
        <w:pStyle w:val="13"/>
        <w:ind w:firstLine="480"/>
      </w:pPr>
    </w:p>
    <w:p>
      <w:pPr>
        <w:pStyle w:val="7"/>
        <w:shd w:val="clear" w:color="auto" w:fill="FFFFFF"/>
        <w:snapToGrid w:val="0"/>
        <w:spacing w:before="0" w:beforeAutospacing="0" w:after="0" w:afterAutospacing="0" w:line="288" w:lineRule="atLeast"/>
        <w:rPr>
          <w:rFonts w:ascii="微软雅黑" w:hAnsi="微软雅黑" w:eastAsia="微软雅黑" w:cs="微软雅黑"/>
          <w:b/>
          <w:bCs/>
          <w:color w:val="0000FF"/>
          <w:shd w:val="clear" w:color="auto" w:fill="FFFFFF"/>
        </w:rPr>
      </w:pPr>
      <w:r>
        <w:rPr>
          <w:rFonts w:hint="eastAsia" w:ascii="微软雅黑" w:hAnsi="微软雅黑" w:eastAsia="微软雅黑" w:cs="微软雅黑"/>
          <w:b/>
          <w:bCs/>
          <w:color w:val="0000FF"/>
          <w:shd w:val="clear" w:color="auto" w:fill="FFFFFF"/>
        </w:rPr>
        <w:t>修改主机名</w:t>
      </w:r>
    </w:p>
    <w:p>
      <w:pPr>
        <w:pStyle w:val="7"/>
        <w:shd w:val="clear" w:color="auto" w:fill="FFFFFF"/>
        <w:snapToGrid w:val="0"/>
        <w:spacing w:before="0" w:beforeAutospacing="0" w:after="0" w:afterAutospacing="0" w:line="288" w:lineRule="atLeast"/>
        <w:rPr>
          <w:rFonts w:ascii="Arial" w:hAnsi="Arial" w:eastAsia="Arial" w:cs="Arial"/>
          <w:color w:val="4D4D4D"/>
          <w:sz w:val="19"/>
          <w:szCs w:val="19"/>
        </w:rPr>
      </w:pPr>
      <w:r>
        <w:rPr>
          <w:rFonts w:ascii="Arial" w:hAnsi="Arial" w:eastAsia="Arial" w:cs="Arial"/>
          <w:color w:val="4D4D4D"/>
          <w:sz w:val="19"/>
          <w:szCs w:val="19"/>
          <w:shd w:val="clear" w:color="auto" w:fill="FFFFFF"/>
        </w:rPr>
        <w:t>hostnamectl set-hostname centos</w:t>
      </w:r>
    </w:p>
    <w:p>
      <w:pPr>
        <w:pStyle w:val="13"/>
        <w:ind w:firstLine="480"/>
      </w:pPr>
    </w:p>
    <w:p>
      <w:pPr>
        <w:pStyle w:val="13"/>
        <w:ind w:firstLine="480"/>
      </w:pPr>
      <w:r>
        <w:rPr>
          <w:rFonts w:hint="eastAsia"/>
        </w:rPr>
        <w:t>[root@CentOS68 ~]# lscpu</w:t>
      </w:r>
    </w:p>
    <w:p>
      <w:pPr>
        <w:pStyle w:val="13"/>
        <w:ind w:firstLine="480"/>
      </w:pPr>
      <w:r>
        <w:rPr>
          <w:rFonts w:hint="eastAsia"/>
        </w:rPr>
        <w:t>查看CPU信息</w:t>
      </w:r>
    </w:p>
    <w:p>
      <w:pPr>
        <w:pStyle w:val="13"/>
        <w:ind w:firstLine="480"/>
      </w:pPr>
    </w:p>
    <w:p>
      <w:pPr>
        <w:pStyle w:val="13"/>
        <w:ind w:firstLine="480"/>
      </w:pPr>
      <w:r>
        <w:rPr>
          <w:rFonts w:hint="eastAsia"/>
        </w:rPr>
        <w:t>[root@CentOS68 ~]# free -h</w:t>
      </w:r>
    </w:p>
    <w:p>
      <w:pPr>
        <w:pStyle w:val="13"/>
        <w:ind w:firstLine="480"/>
      </w:pPr>
    </w:p>
    <w:p>
      <w:pPr>
        <w:pStyle w:val="13"/>
        <w:ind w:firstLine="480"/>
      </w:pPr>
      <w:r>
        <w:rPr>
          <w:rFonts w:hint="eastAsia"/>
        </w:rPr>
        <w:t>查看内存</w:t>
      </w:r>
    </w:p>
    <w:p>
      <w:pPr>
        <w:pStyle w:val="13"/>
        <w:ind w:firstLine="480"/>
      </w:pPr>
      <w:r>
        <w:drawing>
          <wp:inline distT="0" distB="0" distL="114300" distR="114300">
            <wp:extent cx="5266055" cy="836295"/>
            <wp:effectExtent l="0" t="0" r="10795" b="1905"/>
            <wp:docPr id="3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18"/>
                    <pic:cNvPicPr>
                      <a:picLocks noChangeAspect="1"/>
                    </pic:cNvPicPr>
                  </pic:nvPicPr>
                  <pic:blipFill>
                    <a:blip r:embed="rId28"/>
                    <a:stretch>
                      <a:fillRect/>
                    </a:stretch>
                  </pic:blipFill>
                  <pic:spPr>
                    <a:xfrm>
                      <a:off x="0" y="0"/>
                      <a:ext cx="5266055" cy="836295"/>
                    </a:xfrm>
                    <a:prstGeom prst="rect">
                      <a:avLst/>
                    </a:prstGeom>
                    <a:noFill/>
                    <a:ln w="9525">
                      <a:noFill/>
                    </a:ln>
                  </pic:spPr>
                </pic:pic>
              </a:graphicData>
            </a:graphic>
          </wp:inline>
        </w:drawing>
      </w:r>
    </w:p>
    <w:p>
      <w:pPr>
        <w:pStyle w:val="13"/>
        <w:ind w:firstLine="480"/>
      </w:pPr>
      <w:r>
        <w:rPr>
          <w:rFonts w:hint="eastAsia"/>
        </w:rPr>
        <w:t>对应的还有两个也可以看</w:t>
      </w:r>
    </w:p>
    <w:p>
      <w:pPr>
        <w:pStyle w:val="13"/>
        <w:ind w:firstLine="480"/>
      </w:pPr>
      <w:r>
        <w:drawing>
          <wp:inline distT="0" distB="0" distL="114300" distR="114300">
            <wp:extent cx="5267960" cy="1202055"/>
            <wp:effectExtent l="0" t="0" r="8890" b="17145"/>
            <wp:docPr id="3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2"/>
                    <pic:cNvPicPr>
                      <a:picLocks noChangeAspect="1"/>
                    </pic:cNvPicPr>
                  </pic:nvPicPr>
                  <pic:blipFill>
                    <a:blip r:embed="rId29"/>
                    <a:stretch>
                      <a:fillRect/>
                    </a:stretch>
                  </pic:blipFill>
                  <pic:spPr>
                    <a:xfrm>
                      <a:off x="0" y="0"/>
                      <a:ext cx="5267960" cy="1202055"/>
                    </a:xfrm>
                    <a:prstGeom prst="rect">
                      <a:avLst/>
                    </a:prstGeom>
                    <a:noFill/>
                    <a:ln w="9525">
                      <a:noFill/>
                    </a:ln>
                  </pic:spPr>
                </pic:pic>
              </a:graphicData>
            </a:graphic>
          </wp:inline>
        </w:drawing>
      </w:r>
    </w:p>
    <w:p>
      <w:pPr>
        <w:pStyle w:val="13"/>
        <w:ind w:firstLine="480"/>
      </w:pPr>
    </w:p>
    <w:p>
      <w:pPr>
        <w:pStyle w:val="13"/>
        <w:ind w:firstLine="480"/>
      </w:pPr>
      <w:r>
        <w:drawing>
          <wp:inline distT="0" distB="0" distL="114300" distR="114300">
            <wp:extent cx="4791075" cy="1123950"/>
            <wp:effectExtent l="0" t="0" r="9525" b="0"/>
            <wp:docPr id="3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13"/>
                    <pic:cNvPicPr>
                      <a:picLocks noChangeAspect="1"/>
                    </pic:cNvPicPr>
                  </pic:nvPicPr>
                  <pic:blipFill>
                    <a:blip r:embed="rId30"/>
                    <a:stretch>
                      <a:fillRect/>
                    </a:stretch>
                  </pic:blipFill>
                  <pic:spPr>
                    <a:xfrm>
                      <a:off x="0" y="0"/>
                      <a:ext cx="4791075" cy="1123950"/>
                    </a:xfrm>
                    <a:prstGeom prst="rect">
                      <a:avLst/>
                    </a:prstGeom>
                    <a:noFill/>
                    <a:ln w="9525">
                      <a:noFill/>
                    </a:ln>
                  </pic:spPr>
                </pic:pic>
              </a:graphicData>
            </a:graphic>
          </wp:inline>
        </w:drawing>
      </w:r>
    </w:p>
    <w:p>
      <w:pPr>
        <w:pStyle w:val="13"/>
        <w:ind w:firstLine="480"/>
      </w:pPr>
    </w:p>
    <w:p>
      <w:pPr>
        <w:pStyle w:val="13"/>
        <w:ind w:firstLine="480"/>
      </w:pPr>
      <w:r>
        <w:rPr>
          <w:rFonts w:hint="eastAsia"/>
        </w:rPr>
        <w:t>主机名称查看和系统版本</w:t>
      </w:r>
    </w:p>
    <w:p>
      <w:pPr>
        <w:pStyle w:val="13"/>
        <w:ind w:firstLine="480"/>
      </w:pPr>
      <w:r>
        <w:rPr>
          <w:rFonts w:hint="eastAsia"/>
        </w:rPr>
        <w:t>#hostname 查看主机名称</w:t>
      </w:r>
    </w:p>
    <w:p>
      <w:pPr>
        <w:pStyle w:val="13"/>
        <w:ind w:firstLine="480"/>
        <w:rPr>
          <w:rFonts w:hint="eastAsia"/>
        </w:rPr>
      </w:pPr>
      <w:r>
        <w:rPr>
          <w:rFonts w:hint="eastAsia"/>
        </w:rPr>
        <w:t>#lsb_release  -a 查看系统发行版，注意这个命令默认安装时不会安装上去，如果需要使用，需要安装一个软件上去</w:t>
      </w:r>
    </w:p>
    <w:p>
      <w:pPr>
        <w:pStyle w:val="13"/>
        <w:ind w:firstLine="480"/>
        <w:rPr>
          <w:rFonts w:hint="eastAsia"/>
        </w:rPr>
      </w:pPr>
    </w:p>
    <w:p>
      <w:pPr>
        <w:pStyle w:val="13"/>
        <w:ind w:firstLine="480"/>
        <w:rPr>
          <w:rFonts w:hint="eastAsia"/>
        </w:rPr>
      </w:pPr>
      <w:r>
        <w:rPr>
          <w:rFonts w:hint="eastAsia"/>
        </w:rPr>
        <w:t xml:space="preserve">[root@RockyServer ~]#cat /etc/redhat-release </w:t>
      </w:r>
    </w:p>
    <w:p>
      <w:pPr>
        <w:pStyle w:val="13"/>
        <w:ind w:firstLine="480"/>
        <w:rPr>
          <w:rFonts w:hint="eastAsia"/>
        </w:rPr>
      </w:pPr>
      <w:r>
        <w:rPr>
          <w:rFonts w:hint="eastAsia"/>
        </w:rPr>
        <w:t>Rocky Linux release 8.8 (Green Obsidian)</w:t>
      </w:r>
    </w:p>
    <w:p>
      <w:pPr>
        <w:pStyle w:val="13"/>
        <w:ind w:firstLine="480"/>
        <w:rPr>
          <w:rFonts w:hint="eastAsia"/>
        </w:rPr>
      </w:pPr>
    </w:p>
    <w:p>
      <w:pPr>
        <w:pStyle w:val="13"/>
        <w:ind w:firstLine="480"/>
      </w:pPr>
    </w:p>
    <w:p>
      <w:pPr>
        <w:pStyle w:val="13"/>
        <w:ind w:firstLine="480"/>
      </w:pPr>
      <w:r>
        <w:drawing>
          <wp:inline distT="0" distB="0" distL="114300" distR="114300">
            <wp:extent cx="3244215" cy="2545080"/>
            <wp:effectExtent l="0" t="0" r="13335" b="7620"/>
            <wp:docPr id="3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14"/>
                    <pic:cNvPicPr>
                      <a:picLocks noChangeAspect="1"/>
                    </pic:cNvPicPr>
                  </pic:nvPicPr>
                  <pic:blipFill>
                    <a:blip r:embed="rId31"/>
                    <a:stretch>
                      <a:fillRect/>
                    </a:stretch>
                  </pic:blipFill>
                  <pic:spPr>
                    <a:xfrm>
                      <a:off x="0" y="0"/>
                      <a:ext cx="3244215" cy="2545080"/>
                    </a:xfrm>
                    <a:prstGeom prst="rect">
                      <a:avLst/>
                    </a:prstGeom>
                    <a:noFill/>
                    <a:ln w="9525">
                      <a:noFill/>
                    </a:ln>
                  </pic:spPr>
                </pic:pic>
              </a:graphicData>
            </a:graphic>
          </wp:inline>
        </w:drawing>
      </w:r>
    </w:p>
    <w:p>
      <w:pPr>
        <w:pStyle w:val="13"/>
        <w:ind w:firstLine="480"/>
      </w:pPr>
      <w:r>
        <w:rPr>
          <w:rFonts w:hint="eastAsia"/>
        </w:rPr>
        <w:t>查看内核版本</w:t>
      </w:r>
    </w:p>
    <w:p>
      <w:pPr>
        <w:pStyle w:val="13"/>
        <w:ind w:firstLine="480"/>
      </w:pPr>
      <w:r>
        <w:drawing>
          <wp:inline distT="0" distB="0" distL="114300" distR="114300">
            <wp:extent cx="3445510" cy="683895"/>
            <wp:effectExtent l="0" t="0" r="2540" b="1905"/>
            <wp:docPr id="3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15"/>
                    <pic:cNvPicPr>
                      <a:picLocks noChangeAspect="1"/>
                    </pic:cNvPicPr>
                  </pic:nvPicPr>
                  <pic:blipFill>
                    <a:blip r:embed="rId32"/>
                    <a:stretch>
                      <a:fillRect/>
                    </a:stretch>
                  </pic:blipFill>
                  <pic:spPr>
                    <a:xfrm>
                      <a:off x="0" y="0"/>
                      <a:ext cx="3445510" cy="683895"/>
                    </a:xfrm>
                    <a:prstGeom prst="rect">
                      <a:avLst/>
                    </a:prstGeom>
                    <a:noFill/>
                    <a:ln w="9525">
                      <a:noFill/>
                    </a:ln>
                  </pic:spPr>
                </pic:pic>
              </a:graphicData>
            </a:graphic>
          </wp:inline>
        </w:drawing>
      </w:r>
    </w:p>
    <w:p>
      <w:pPr>
        <w:pStyle w:val="13"/>
        <w:ind w:firstLine="480"/>
      </w:pPr>
      <w:r>
        <w:rPr>
          <w:rFonts w:hint="eastAsia"/>
        </w:rPr>
        <w:t>查看硬盘信息</w:t>
      </w:r>
    </w:p>
    <w:p>
      <w:pPr>
        <w:pStyle w:val="13"/>
        <w:ind w:firstLine="480"/>
      </w:pPr>
      <w:r>
        <w:drawing>
          <wp:inline distT="0" distB="0" distL="114300" distR="114300">
            <wp:extent cx="3669665" cy="1270635"/>
            <wp:effectExtent l="0" t="0" r="6985" b="5715"/>
            <wp:docPr id="3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16"/>
                    <pic:cNvPicPr>
                      <a:picLocks noChangeAspect="1"/>
                    </pic:cNvPicPr>
                  </pic:nvPicPr>
                  <pic:blipFill>
                    <a:blip r:embed="rId33"/>
                    <a:stretch>
                      <a:fillRect/>
                    </a:stretch>
                  </pic:blipFill>
                  <pic:spPr>
                    <a:xfrm>
                      <a:off x="0" y="0"/>
                      <a:ext cx="3669665" cy="1270635"/>
                    </a:xfrm>
                    <a:prstGeom prst="rect">
                      <a:avLst/>
                    </a:prstGeom>
                    <a:noFill/>
                    <a:ln w="9525">
                      <a:noFill/>
                    </a:ln>
                  </pic:spPr>
                </pic:pic>
              </a:graphicData>
            </a:graphic>
          </wp:inline>
        </w:drawing>
      </w:r>
    </w:p>
    <w:p>
      <w:pPr>
        <w:pStyle w:val="13"/>
        <w:ind w:firstLine="480"/>
      </w:pPr>
      <w:r>
        <w:rPr>
          <w:rFonts w:hint="eastAsia"/>
        </w:rPr>
        <w:t xml:space="preserve">查看IP地址  ifconfig   </w:t>
      </w:r>
    </w:p>
    <w:p>
      <w:pPr>
        <w:pStyle w:val="13"/>
        <w:ind w:firstLine="480"/>
      </w:pPr>
      <w:r>
        <w:drawing>
          <wp:inline distT="0" distB="0" distL="114300" distR="114300">
            <wp:extent cx="3310255" cy="1492885"/>
            <wp:effectExtent l="0" t="0" r="4445" b="12065"/>
            <wp:docPr id="3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17"/>
                    <pic:cNvPicPr>
                      <a:picLocks noChangeAspect="1"/>
                    </pic:cNvPicPr>
                  </pic:nvPicPr>
                  <pic:blipFill>
                    <a:blip r:embed="rId34"/>
                    <a:stretch>
                      <a:fillRect/>
                    </a:stretch>
                  </pic:blipFill>
                  <pic:spPr>
                    <a:xfrm>
                      <a:off x="0" y="0"/>
                      <a:ext cx="3310255" cy="1492885"/>
                    </a:xfrm>
                    <a:prstGeom prst="rect">
                      <a:avLst/>
                    </a:prstGeom>
                    <a:noFill/>
                    <a:ln w="9525">
                      <a:noFill/>
                    </a:ln>
                  </pic:spPr>
                </pic:pic>
              </a:graphicData>
            </a:graphic>
          </wp:inline>
        </w:drawing>
      </w:r>
    </w:p>
    <w:p>
      <w:pPr>
        <w:pStyle w:val="13"/>
        <w:ind w:firstLine="480"/>
      </w:pPr>
      <w:r>
        <w:rPr>
          <w:rFonts w:hint="eastAsia"/>
        </w:rPr>
        <w:t xml:space="preserve">第2个是命令是 ip  a </w:t>
      </w:r>
    </w:p>
    <w:p>
      <w:pPr>
        <w:pStyle w:val="13"/>
        <w:ind w:firstLine="480"/>
      </w:pPr>
      <w:r>
        <w:drawing>
          <wp:inline distT="0" distB="0" distL="114300" distR="114300">
            <wp:extent cx="5273040" cy="1860550"/>
            <wp:effectExtent l="0" t="0" r="3810" b="6350"/>
            <wp:docPr id="2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
                    <pic:cNvPicPr>
                      <a:picLocks noChangeAspect="1"/>
                    </pic:cNvPicPr>
                  </pic:nvPicPr>
                  <pic:blipFill>
                    <a:blip r:embed="rId35"/>
                    <a:stretch>
                      <a:fillRect/>
                    </a:stretch>
                  </pic:blipFill>
                  <pic:spPr>
                    <a:xfrm>
                      <a:off x="0" y="0"/>
                      <a:ext cx="5273040" cy="1860550"/>
                    </a:xfrm>
                    <a:prstGeom prst="rect">
                      <a:avLst/>
                    </a:prstGeom>
                    <a:noFill/>
                    <a:ln>
                      <a:noFill/>
                    </a:ln>
                  </pic:spPr>
                </pic:pic>
              </a:graphicData>
            </a:graphic>
          </wp:inline>
        </w:drawing>
      </w:r>
    </w:p>
    <w:p>
      <w:pPr>
        <w:pStyle w:val="13"/>
        <w:ind w:firstLine="480"/>
      </w:pPr>
    </w:p>
    <w:p>
      <w:pPr>
        <w:pStyle w:val="14"/>
        <w:snapToGrid w:val="0"/>
        <w:spacing w:beforeAutospacing="0" w:afterAutospacing="0"/>
        <w:rPr>
          <w:rFonts w:hint="default"/>
        </w:rPr>
      </w:pPr>
      <w:bookmarkStart w:id="14" w:name="_Toc17555"/>
      <w:r>
        <w:rPr>
          <w:rFonts w:hint="eastAsia"/>
          <w:lang w:val="en-US" w:eastAsia="zh-CN"/>
        </w:rPr>
        <w:t>2.</w:t>
      </w:r>
      <w:r>
        <w:t>3 使用帮助</w:t>
      </w:r>
      <w:bookmarkEnd w:id="14"/>
    </w:p>
    <w:p>
      <w:pPr>
        <w:pStyle w:val="13"/>
        <w:ind w:firstLine="480"/>
        <w:rPr>
          <w:b/>
          <w:bCs/>
        </w:rPr>
      </w:pPr>
      <w:r>
        <w:rPr>
          <w:rFonts w:hint="eastAsia"/>
          <w:b/>
          <w:bCs/>
        </w:rPr>
        <w:t>帮助概述</w:t>
      </w:r>
    </w:p>
    <w:p>
      <w:pPr>
        <w:pStyle w:val="13"/>
        <w:ind w:firstLine="480"/>
      </w:pPr>
      <w:r>
        <w:rPr>
          <w:rFonts w:hint="eastAsia"/>
        </w:rPr>
        <w:t>Linux系统中能够使用的命令数量繁多，具体选项也各不相同，使用格式也存在细微区别。对于Linux系统命令的更多选项和使用格式，可以通过在线帮助查询。</w:t>
      </w:r>
    </w:p>
    <w:p>
      <w:pPr>
        <w:pStyle w:val="13"/>
        <w:numPr>
          <w:ilvl w:val="0"/>
          <w:numId w:val="4"/>
        </w:numPr>
        <w:ind w:hanging="5" w:firstLineChars="0"/>
      </w:pPr>
      <w:r>
        <w:rPr>
          <w:rFonts w:hint="eastAsia"/>
        </w:rPr>
        <w:t>whatis命令</w:t>
      </w:r>
    </w:p>
    <w:p>
      <w:pPr>
        <w:pStyle w:val="13"/>
        <w:numPr>
          <w:ilvl w:val="0"/>
          <w:numId w:val="4"/>
        </w:numPr>
        <w:ind w:hanging="5" w:firstLineChars="0"/>
      </w:pPr>
      <w:r>
        <w:rPr>
          <w:rFonts w:hint="eastAsia"/>
        </w:rPr>
        <w:t>使用help命令</w:t>
      </w:r>
    </w:p>
    <w:p>
      <w:pPr>
        <w:pStyle w:val="13"/>
        <w:numPr>
          <w:ilvl w:val="0"/>
          <w:numId w:val="4"/>
        </w:numPr>
        <w:ind w:hanging="5" w:firstLineChars="0"/>
      </w:pPr>
      <w:r>
        <w:rPr>
          <w:rFonts w:hint="eastAsia"/>
        </w:rPr>
        <w:t>使用man手册</w:t>
      </w:r>
    </w:p>
    <w:p>
      <w:pPr>
        <w:pStyle w:val="15"/>
        <w:numPr>
          <w:ilvl w:val="0"/>
          <w:numId w:val="0"/>
        </w:numPr>
        <w:snapToGrid w:val="0"/>
        <w:spacing w:before="0" w:after="0"/>
      </w:pPr>
      <w:bookmarkStart w:id="15" w:name="_Toc3764"/>
      <w:r>
        <w:rPr>
          <w:rFonts w:hint="eastAsia"/>
          <w:lang w:val="en-US" w:eastAsia="zh-CN"/>
        </w:rPr>
        <w:t xml:space="preserve">2.3.1 </w:t>
      </w:r>
      <w:r>
        <w:rPr>
          <w:rFonts w:hint="eastAsia"/>
        </w:rPr>
        <w:t>whatis</w:t>
      </w:r>
      <w:bookmarkEnd w:id="15"/>
    </w:p>
    <w:p>
      <w:pPr>
        <w:pStyle w:val="13"/>
        <w:ind w:firstLine="0" w:firstLineChars="0"/>
      </w:pPr>
      <w:r>
        <w:rPr>
          <w:rFonts w:hint="eastAsia"/>
        </w:rPr>
        <w:t>功能：</w:t>
      </w:r>
      <w:r>
        <w:rPr>
          <w:rFonts w:hint="eastAsia"/>
          <w:b/>
          <w:bCs/>
        </w:rPr>
        <w:t>简单的查看命令的功能</w:t>
      </w:r>
    </w:p>
    <w:p>
      <w:pPr>
        <w:pStyle w:val="13"/>
        <w:ind w:firstLine="0" w:firstLineChars="0"/>
      </w:pPr>
      <w:r>
        <w:rPr>
          <w:rFonts w:hint="eastAsia"/>
        </w:rPr>
        <w:t>第一次执行如果出现下面情况</w:t>
      </w:r>
    </w:p>
    <w:p>
      <w:pPr>
        <w:pStyle w:val="7"/>
        <w:shd w:val="clear" w:color="auto" w:fill="FFFFFF"/>
        <w:snapToGrid w:val="0"/>
        <w:spacing w:before="0" w:beforeAutospacing="0" w:after="0" w:afterAutospacing="0" w:line="27" w:lineRule="atLeast"/>
      </w:pPr>
      <w:r>
        <w:drawing>
          <wp:inline distT="0" distB="0" distL="114300" distR="114300">
            <wp:extent cx="3917950" cy="817880"/>
            <wp:effectExtent l="0" t="0" r="6350" b="1270"/>
            <wp:docPr id="3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5"/>
                    <pic:cNvPicPr>
                      <a:picLocks noChangeAspect="1"/>
                    </pic:cNvPicPr>
                  </pic:nvPicPr>
                  <pic:blipFill>
                    <a:blip r:embed="rId36"/>
                    <a:stretch>
                      <a:fillRect/>
                    </a:stretch>
                  </pic:blipFill>
                  <pic:spPr>
                    <a:xfrm>
                      <a:off x="0" y="0"/>
                      <a:ext cx="3917950" cy="817880"/>
                    </a:xfrm>
                    <a:prstGeom prst="rect">
                      <a:avLst/>
                    </a:prstGeom>
                    <a:noFill/>
                    <a:ln w="9525">
                      <a:noFill/>
                    </a:ln>
                  </pic:spPr>
                </pic:pic>
              </a:graphicData>
            </a:graphic>
          </wp:inline>
        </w:drawing>
      </w:r>
    </w:p>
    <w:p>
      <w:pPr>
        <w:pStyle w:val="7"/>
        <w:shd w:val="clear" w:color="auto" w:fill="FFFFFF"/>
        <w:snapToGrid w:val="0"/>
        <w:spacing w:before="0" w:beforeAutospacing="0" w:after="0" w:afterAutospacing="0" w:line="27" w:lineRule="atLeast"/>
        <w:rPr>
          <w:rFonts w:ascii="Helvetica" w:hAnsi="Helvetica" w:eastAsia="Helvetica" w:cs="Helvetica"/>
          <w:color w:val="3D464D"/>
          <w:shd w:val="clear" w:color="auto" w:fill="FFFFFF"/>
        </w:rPr>
      </w:pPr>
      <w:r>
        <w:rPr>
          <w:rFonts w:ascii="Helvetica" w:hAnsi="Helvetica" w:eastAsia="Helvetica" w:cs="Helvetica"/>
          <w:color w:val="3D464D"/>
          <w:shd w:val="clear" w:color="auto" w:fill="FFFFFF"/>
        </w:rPr>
        <w:t>在安装Linux的时候，可能没有生成whatis的数据库，所以whatis的命令无法使用。如果出现无法使用whatis命令失效，那就生成whatis数据库。</w:t>
      </w:r>
    </w:p>
    <w:p>
      <w:pPr>
        <w:pStyle w:val="7"/>
        <w:shd w:val="clear" w:color="auto" w:fill="FFFFFF"/>
        <w:snapToGrid w:val="0"/>
        <w:spacing w:before="0" w:beforeAutospacing="0" w:after="0" w:afterAutospacing="0" w:line="27" w:lineRule="atLeast"/>
        <w:rPr>
          <w:rFonts w:ascii="Helvetica" w:hAnsi="Helvetica" w:eastAsia="Helvetica" w:cs="Helvetica"/>
          <w:color w:val="3D464D"/>
          <w:shd w:val="clear" w:color="auto" w:fill="FFFFFF"/>
        </w:rPr>
      </w:pPr>
    </w:p>
    <w:p>
      <w:pPr>
        <w:pStyle w:val="7"/>
        <w:shd w:val="clear" w:color="auto" w:fill="FFFFFF"/>
        <w:snapToGrid w:val="0"/>
        <w:spacing w:before="0" w:beforeAutospacing="0" w:after="0" w:afterAutospacing="0" w:line="27" w:lineRule="atLeast"/>
        <w:rPr>
          <w:rFonts w:ascii="Helvetica" w:hAnsi="Helvetica" w:eastAsia="Helvetica" w:cs="Helvetica"/>
          <w:color w:val="3D464D"/>
          <w:shd w:val="clear" w:color="auto" w:fill="FFFFFF"/>
        </w:rPr>
      </w:pPr>
      <w:r>
        <w:rPr>
          <w:rFonts w:hint="eastAsia" w:ascii="Helvetica" w:hAnsi="Helvetica" w:cs="Helvetica"/>
          <w:color w:val="3D464D"/>
          <w:shd w:val="clear" w:color="auto" w:fill="FFFFFF"/>
          <w:lang w:val="en-US" w:eastAsia="zh-CN"/>
        </w:rPr>
        <w:t>RHEL7以前生成数据库命令</w:t>
      </w:r>
      <w:r>
        <w:rPr>
          <w:rFonts w:ascii="Helvetica" w:hAnsi="Helvetica" w:eastAsia="Helvetica" w:cs="Helvetica"/>
          <w:color w:val="3D464D"/>
          <w:shd w:val="clear" w:color="auto" w:fill="FFFFFF"/>
        </w:rPr>
        <w:t>： makewhatis</w:t>
      </w:r>
    </w:p>
    <w:p>
      <w:pPr>
        <w:pStyle w:val="7"/>
        <w:shd w:val="clear" w:color="auto" w:fill="FFFFFF"/>
        <w:snapToGrid w:val="0"/>
        <w:spacing w:before="0" w:beforeAutospacing="0" w:after="0" w:afterAutospacing="0" w:line="27" w:lineRule="atLeast"/>
        <w:rPr>
          <w:rFonts w:ascii="Helvetica" w:hAnsi="Helvetica" w:eastAsia="Helvetica" w:cs="Helvetica"/>
          <w:color w:val="3D464D"/>
          <w:shd w:val="clear" w:color="auto" w:fill="FFFFFF"/>
        </w:rPr>
      </w:pPr>
    </w:p>
    <w:p>
      <w:pPr>
        <w:pStyle w:val="7"/>
        <w:shd w:val="clear" w:color="auto" w:fill="FFFFFF"/>
        <w:snapToGrid w:val="0"/>
        <w:spacing w:before="0" w:beforeAutospacing="0" w:after="0" w:afterAutospacing="0" w:line="27" w:lineRule="atLeast"/>
        <w:rPr>
          <w:rFonts w:hint="eastAsia" w:ascii="Helvetica" w:hAnsi="Helvetica" w:cs="Helvetica"/>
          <w:color w:val="3D464D"/>
          <w:shd w:val="clear" w:color="auto" w:fill="FFFFFF"/>
          <w:lang w:val="en-US" w:eastAsia="zh-CN"/>
        </w:rPr>
      </w:pPr>
      <w:r>
        <w:rPr>
          <w:rFonts w:hint="eastAsia" w:ascii="Helvetica" w:hAnsi="Helvetica" w:cs="Helvetica"/>
          <w:color w:val="3D464D"/>
          <w:shd w:val="clear" w:color="auto" w:fill="FFFFFF"/>
          <w:lang w:val="en-US" w:eastAsia="zh-CN"/>
        </w:rPr>
        <w:t>RHEL7以后以前生成数据库命令</w:t>
      </w:r>
      <w:r>
        <w:rPr>
          <w:rFonts w:ascii="Helvetica" w:hAnsi="Helvetica" w:eastAsia="Helvetica" w:cs="Helvetica"/>
          <w:color w:val="3D464D"/>
          <w:shd w:val="clear" w:color="auto" w:fill="FFFFFF"/>
        </w:rPr>
        <w:t xml:space="preserve">： </w:t>
      </w:r>
      <w:r>
        <w:rPr>
          <w:rFonts w:hint="eastAsia" w:ascii="Helvetica" w:hAnsi="Helvetica" w:cs="Helvetica"/>
          <w:color w:val="3D464D"/>
          <w:shd w:val="clear" w:color="auto" w:fill="FFFFFF"/>
          <w:lang w:val="en-US" w:eastAsia="zh-CN"/>
        </w:rPr>
        <w:t>mandb</w:t>
      </w:r>
    </w:p>
    <w:p>
      <w:pPr>
        <w:pStyle w:val="7"/>
        <w:shd w:val="clear" w:color="auto" w:fill="FFFFFF"/>
        <w:snapToGrid w:val="0"/>
        <w:spacing w:before="0" w:beforeAutospacing="0" w:after="0" w:afterAutospacing="0" w:line="27" w:lineRule="atLeast"/>
        <w:rPr>
          <w:rFonts w:hint="default" w:ascii="Helvetica" w:hAnsi="Helvetica" w:cs="Helvetica"/>
          <w:color w:val="3D464D"/>
          <w:shd w:val="clear" w:color="auto" w:fill="FFFFFF"/>
          <w:lang w:val="en-US" w:eastAsia="zh-CN"/>
        </w:rPr>
      </w:pPr>
    </w:p>
    <w:p>
      <w:pPr>
        <w:pStyle w:val="7"/>
        <w:shd w:val="clear" w:color="auto" w:fill="FFFFFF"/>
        <w:snapToGrid w:val="0"/>
        <w:spacing w:before="0" w:beforeAutospacing="0" w:after="0" w:afterAutospacing="0" w:line="27" w:lineRule="atLeast"/>
        <w:rPr>
          <w:rFonts w:ascii="Helvetica" w:hAnsi="Helvetica" w:eastAsia="Helvetica" w:cs="Helvetica"/>
          <w:color w:val="3D464D"/>
          <w:shd w:val="clear" w:color="auto" w:fill="FFFFFF"/>
        </w:rPr>
      </w:pPr>
      <w:r>
        <w:drawing>
          <wp:inline distT="0" distB="0" distL="114300" distR="114300">
            <wp:extent cx="5264150" cy="1097280"/>
            <wp:effectExtent l="0" t="0" r="12700" b="7620"/>
            <wp:docPr id="3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6"/>
                    <pic:cNvPicPr>
                      <a:picLocks noChangeAspect="1"/>
                    </pic:cNvPicPr>
                  </pic:nvPicPr>
                  <pic:blipFill>
                    <a:blip r:embed="rId37"/>
                    <a:stretch>
                      <a:fillRect/>
                    </a:stretch>
                  </pic:blipFill>
                  <pic:spPr>
                    <a:xfrm>
                      <a:off x="0" y="0"/>
                      <a:ext cx="5264150" cy="1097280"/>
                    </a:xfrm>
                    <a:prstGeom prst="rect">
                      <a:avLst/>
                    </a:prstGeom>
                    <a:noFill/>
                    <a:ln w="9525">
                      <a:noFill/>
                    </a:ln>
                  </pic:spPr>
                </pic:pic>
              </a:graphicData>
            </a:graphic>
          </wp:inline>
        </w:drawing>
      </w:r>
    </w:p>
    <w:p>
      <w:pPr>
        <w:pStyle w:val="13"/>
        <w:ind w:firstLine="480"/>
      </w:pPr>
      <w:bookmarkStart w:id="16" w:name="_Toc28849"/>
    </w:p>
    <w:p>
      <w:pPr>
        <w:pStyle w:val="15"/>
        <w:snapToGrid w:val="0"/>
        <w:spacing w:before="0" w:after="0"/>
      </w:pPr>
      <w:r>
        <w:rPr>
          <w:rFonts w:hint="eastAsia"/>
          <w:lang w:val="en-US" w:eastAsia="zh-CN"/>
        </w:rPr>
        <w:t>2.3.</w:t>
      </w:r>
      <w:r>
        <w:rPr>
          <w:rFonts w:hint="eastAsia"/>
        </w:rPr>
        <w:t>2 help</w:t>
      </w:r>
      <w:bookmarkEnd w:id="16"/>
    </w:p>
    <w:p>
      <w:pPr>
        <w:pStyle w:val="13"/>
        <w:ind w:firstLine="0" w:firstLineChars="0"/>
      </w:pPr>
      <w:r>
        <w:rPr>
          <w:rFonts w:hint="eastAsia"/>
        </w:rPr>
        <w:t>功能：</w:t>
      </w:r>
    </w:p>
    <w:p>
      <w:pPr>
        <w:pStyle w:val="13"/>
        <w:numPr>
          <w:ilvl w:val="0"/>
          <w:numId w:val="5"/>
        </w:numPr>
        <w:ind w:firstLineChars="0"/>
      </w:pPr>
      <w:r>
        <w:rPr>
          <w:rFonts w:hint="eastAsia"/>
        </w:rPr>
        <w:t>查看是外部还是内部命令</w:t>
      </w:r>
    </w:p>
    <w:p>
      <w:pPr>
        <w:pStyle w:val="13"/>
        <w:numPr>
          <w:ilvl w:val="0"/>
          <w:numId w:val="5"/>
        </w:numPr>
        <w:ind w:firstLineChars="0"/>
      </w:pPr>
      <w:r>
        <w:rPr>
          <w:rFonts w:hint="eastAsia"/>
        </w:rPr>
        <w:t>提供命令帮助</w:t>
      </w:r>
    </w:p>
    <w:p>
      <w:pPr>
        <w:pStyle w:val="13"/>
        <w:ind w:firstLine="480"/>
      </w:pPr>
      <w:r>
        <w:rPr>
          <w:rFonts w:hint="eastAsia"/>
        </w:rPr>
        <w:t>help命令本身是Linux shell中的一个内建指令，用途是查看各shell各内部命令的帮助信息。使用help命令时，只需要添加内部指令的名称作为参数即可。例如“help pwd”、“help cd”等；</w:t>
      </w:r>
    </w:p>
    <w:p>
      <w:pPr>
        <w:pStyle w:val="13"/>
        <w:ind w:firstLine="480"/>
      </w:pPr>
      <w:r>
        <w:rPr>
          <w:rFonts w:hint="eastAsia"/>
        </w:rPr>
        <w:t>对于大多数Linux外部命令，可以使用一个通用的命令长选项“--help”，用于显示对应命令字的格式及选项等帮助信息。若该命令字没有“--help”选项，一般只会提示简单的命令格式。例如执行“ls–help”</w:t>
      </w:r>
    </w:p>
    <w:p>
      <w:pPr>
        <w:pStyle w:val="17"/>
        <w:numPr>
          <w:ilvl w:val="0"/>
          <w:numId w:val="6"/>
        </w:numPr>
        <w:spacing w:before="0" w:after="0"/>
        <w:rPr>
          <w:rFonts w:ascii="微软雅黑" w:hAnsi="微软雅黑" w:eastAsia="微软雅黑" w:cs="微软雅黑"/>
        </w:rPr>
      </w:pPr>
      <w:r>
        <w:rPr>
          <w:rFonts w:hint="eastAsia" w:ascii="微软雅黑" w:hAnsi="微软雅黑" w:eastAsia="微软雅黑" w:cs="微软雅黑"/>
        </w:rPr>
        <w:t>查看是外部还是内部命令</w:t>
      </w:r>
    </w:p>
    <w:p>
      <w:pPr>
        <w:snapToGrid w:val="0"/>
      </w:pPr>
      <w:r>
        <w:rPr>
          <w:rFonts w:hint="eastAsia"/>
        </w:rPr>
        <w:t>#help，不需要带任何选项和参数</w:t>
      </w:r>
    </w:p>
    <w:p>
      <w:pPr>
        <w:pStyle w:val="13"/>
        <w:ind w:firstLine="0" w:firstLineChars="0"/>
      </w:pPr>
      <w:r>
        <w:rPr>
          <w:rFonts w:hint="eastAsia"/>
        </w:rPr>
        <w:t>功能：显示所有内部命令</w:t>
      </w:r>
    </w:p>
    <w:p>
      <w:pPr>
        <w:pStyle w:val="13"/>
        <w:ind w:firstLine="0" w:firstLineChars="0"/>
      </w:pPr>
      <w:r>
        <w:drawing>
          <wp:inline distT="0" distB="0" distL="114300" distR="114300">
            <wp:extent cx="4010660" cy="2524760"/>
            <wp:effectExtent l="0" t="0" r="8890" b="8890"/>
            <wp:docPr id="3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4"/>
                    <pic:cNvPicPr>
                      <a:picLocks noChangeAspect="1"/>
                    </pic:cNvPicPr>
                  </pic:nvPicPr>
                  <pic:blipFill>
                    <a:blip r:embed="rId38"/>
                    <a:stretch>
                      <a:fillRect/>
                    </a:stretch>
                  </pic:blipFill>
                  <pic:spPr>
                    <a:xfrm>
                      <a:off x="0" y="0"/>
                      <a:ext cx="4010660" cy="2524760"/>
                    </a:xfrm>
                    <a:prstGeom prst="rect">
                      <a:avLst/>
                    </a:prstGeom>
                    <a:noFill/>
                    <a:ln w="9525">
                      <a:noFill/>
                    </a:ln>
                  </pic:spPr>
                </pic:pic>
              </a:graphicData>
            </a:graphic>
          </wp:inline>
        </w:drawing>
      </w:r>
    </w:p>
    <w:p>
      <w:pPr>
        <w:snapToGrid w:val="0"/>
      </w:pPr>
      <w:r>
        <w:rPr>
          <w:rFonts w:hint="eastAsia"/>
        </w:rPr>
        <w:t>常用的两个帮助  help  man</w:t>
      </w:r>
    </w:p>
    <w:p>
      <w:pPr>
        <w:snapToGrid w:val="0"/>
      </w:pPr>
    </w:p>
    <w:p>
      <w:pPr>
        <w:pStyle w:val="17"/>
      </w:pPr>
      <w:r>
        <w:rPr>
          <w:rFonts w:hint="eastAsia"/>
        </w:rPr>
        <w:t>2） help帮助显示内部命令帮助</w:t>
      </w:r>
    </w:p>
    <w:p>
      <w:pPr>
        <w:pStyle w:val="13"/>
        <w:ind w:firstLine="480"/>
      </w:pPr>
      <w:r>
        <w:rPr>
          <w:rFonts w:hint="eastAsia"/>
        </w:rPr>
        <w:t>#</w:t>
      </w:r>
      <w:r>
        <w:rPr>
          <w:rFonts w:hint="eastAsia"/>
          <w:color w:val="FF0000"/>
          <w:highlight w:val="yellow"/>
        </w:rPr>
        <w:t>help 命令</w:t>
      </w:r>
    </w:p>
    <w:p>
      <w:pPr>
        <w:snapToGrid w:val="0"/>
      </w:pPr>
    </w:p>
    <w:p>
      <w:pPr>
        <w:snapToGrid w:val="0"/>
      </w:pPr>
      <w:r>
        <w:rPr>
          <w:rFonts w:hint="eastAsia"/>
        </w:rPr>
        <w:t>#help cd</w:t>
      </w:r>
    </w:p>
    <w:p>
      <w:pPr>
        <w:snapToGrid w:val="0"/>
      </w:pPr>
      <w:r>
        <w:drawing>
          <wp:inline distT="0" distB="0" distL="114300" distR="114300">
            <wp:extent cx="4118610" cy="2346960"/>
            <wp:effectExtent l="0" t="0" r="15240" b="15240"/>
            <wp:docPr id="3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7"/>
                    <pic:cNvPicPr>
                      <a:picLocks noChangeAspect="1"/>
                    </pic:cNvPicPr>
                  </pic:nvPicPr>
                  <pic:blipFill>
                    <a:blip r:embed="rId39"/>
                    <a:stretch>
                      <a:fillRect/>
                    </a:stretch>
                  </pic:blipFill>
                  <pic:spPr>
                    <a:xfrm>
                      <a:off x="0" y="0"/>
                      <a:ext cx="4118610" cy="2346960"/>
                    </a:xfrm>
                    <a:prstGeom prst="rect">
                      <a:avLst/>
                    </a:prstGeom>
                    <a:noFill/>
                    <a:ln w="9525">
                      <a:noFill/>
                    </a:ln>
                  </pic:spPr>
                </pic:pic>
              </a:graphicData>
            </a:graphic>
          </wp:inline>
        </w:drawing>
      </w:r>
    </w:p>
    <w:p>
      <w:pPr>
        <w:snapToGrid w:val="0"/>
      </w:pPr>
    </w:p>
    <w:p>
      <w:pPr>
        <w:snapToGrid w:val="0"/>
        <w:rPr>
          <w:color w:val="FF0000"/>
          <w:highlight w:val="yellow"/>
        </w:rPr>
      </w:pPr>
      <w:r>
        <w:rPr>
          <w:rFonts w:hint="eastAsia"/>
        </w:rPr>
        <w:t xml:space="preserve">#help帮助显示外部命令帮助时是 </w:t>
      </w:r>
      <w:r>
        <w:rPr>
          <w:rFonts w:hint="eastAsia"/>
          <w:color w:val="FF0000"/>
          <w:highlight w:val="yellow"/>
        </w:rPr>
        <w:t>命令 --help</w:t>
      </w:r>
    </w:p>
    <w:p>
      <w:pPr>
        <w:snapToGrid w:val="0"/>
        <w:rPr>
          <w:color w:val="FF0000"/>
          <w:highlight w:val="yellow"/>
        </w:rPr>
      </w:pPr>
      <w:r>
        <w:drawing>
          <wp:inline distT="0" distB="0" distL="114300" distR="114300">
            <wp:extent cx="4977765" cy="2785745"/>
            <wp:effectExtent l="0" t="0" r="13335" b="14605"/>
            <wp:docPr id="3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8"/>
                    <pic:cNvPicPr>
                      <a:picLocks noChangeAspect="1"/>
                    </pic:cNvPicPr>
                  </pic:nvPicPr>
                  <pic:blipFill>
                    <a:blip r:embed="rId40"/>
                    <a:stretch>
                      <a:fillRect/>
                    </a:stretch>
                  </pic:blipFill>
                  <pic:spPr>
                    <a:xfrm>
                      <a:off x="0" y="0"/>
                      <a:ext cx="4977765" cy="2785745"/>
                    </a:xfrm>
                    <a:prstGeom prst="rect">
                      <a:avLst/>
                    </a:prstGeom>
                    <a:noFill/>
                    <a:ln w="9525">
                      <a:noFill/>
                    </a:ln>
                  </pic:spPr>
                </pic:pic>
              </a:graphicData>
            </a:graphic>
          </wp:inline>
        </w:drawing>
      </w:r>
    </w:p>
    <w:p>
      <w:pPr>
        <w:bidi w:val="0"/>
        <w:rPr>
          <w:rFonts w:hint="eastAsia"/>
          <w:lang w:val="en-US" w:eastAsia="zh-CN"/>
        </w:rPr>
      </w:pPr>
      <w:bookmarkStart w:id="17" w:name="_Toc26511"/>
    </w:p>
    <w:p>
      <w:pPr>
        <w:pStyle w:val="15"/>
        <w:numPr>
          <w:ilvl w:val="0"/>
          <w:numId w:val="0"/>
        </w:numPr>
        <w:snapToGrid w:val="0"/>
        <w:spacing w:before="0" w:after="0"/>
      </w:pPr>
      <w:r>
        <w:rPr>
          <w:rFonts w:hint="eastAsia"/>
          <w:lang w:val="en-US" w:eastAsia="zh-CN"/>
        </w:rPr>
        <w:t xml:space="preserve">2.3.3 </w:t>
      </w:r>
      <w:r>
        <w:rPr>
          <w:rFonts w:hint="eastAsia"/>
        </w:rPr>
        <w:t>man</w:t>
      </w:r>
      <w:bookmarkEnd w:id="17"/>
    </w:p>
    <w:p>
      <w:pPr>
        <w:pStyle w:val="13"/>
        <w:ind w:firstLine="480"/>
      </w:pPr>
      <w:r>
        <w:rPr>
          <w:rFonts w:hint="eastAsia"/>
        </w:rPr>
        <w:t>man手册页（manual page）是Linux系统中最常用的一种</w:t>
      </w:r>
      <w:r>
        <w:rPr>
          <w:rFonts w:hint="eastAsia"/>
          <w:lang w:val="en-US" w:eastAsia="zh-CN"/>
        </w:rPr>
        <w:t>系统级别</w:t>
      </w:r>
      <w:r>
        <w:rPr>
          <w:rFonts w:hint="eastAsia"/>
        </w:rPr>
        <w:t>帮助形式。绝大部分的外部软件在安装时为执行程序、配置文件提供了详细的帮助手册页。例如执行“man cd”。</w:t>
      </w:r>
    </w:p>
    <w:p>
      <w:pPr>
        <w:pStyle w:val="13"/>
        <w:ind w:firstLine="480"/>
      </w:pPr>
    </w:p>
    <w:p>
      <w:pPr>
        <w:pStyle w:val="13"/>
        <w:ind w:firstLine="0" w:firstLineChars="0"/>
      </w:pPr>
      <w:r>
        <w:rPr>
          <w:rFonts w:hint="eastAsia"/>
        </w:rPr>
        <w:t>阅读man手册页时，按page up键和page down可以向上向下翻页显示，按“Q"或”q“可以随时退出手册页的阅读环境。按”/"键后可以对手册内容进行查找，若找到的结果有多个，可以按“n"或者”N“分别向下、向上进行定位选择。</w:t>
      </w:r>
    </w:p>
    <w:p>
      <w:pPr>
        <w:snapToGrid w:val="0"/>
      </w:pPr>
    </w:p>
    <w:p>
      <w:pPr>
        <w:snapToGrid w:val="0"/>
      </w:pPr>
      <w:r>
        <w:rPr>
          <w:rFonts w:hint="eastAsia"/>
        </w:rPr>
        <w:t>#man 命令</w:t>
      </w:r>
    </w:p>
    <w:p>
      <w:pPr>
        <w:snapToGrid w:val="0"/>
      </w:pPr>
      <w:r>
        <w:rPr>
          <w:rFonts w:hint="eastAsia"/>
        </w:rPr>
        <w:t>#man可以显示所有命令帮助</w:t>
      </w:r>
    </w:p>
    <w:p>
      <w:pPr>
        <w:snapToGrid w:val="0"/>
      </w:pPr>
      <w:r>
        <w:drawing>
          <wp:inline distT="0" distB="0" distL="114300" distR="114300">
            <wp:extent cx="4095750" cy="1228725"/>
            <wp:effectExtent l="0" t="0" r="0" b="9525"/>
            <wp:docPr id="3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0"/>
                    <pic:cNvPicPr>
                      <a:picLocks noChangeAspect="1"/>
                    </pic:cNvPicPr>
                  </pic:nvPicPr>
                  <pic:blipFill>
                    <a:blip r:embed="rId41"/>
                    <a:stretch>
                      <a:fillRect/>
                    </a:stretch>
                  </pic:blipFill>
                  <pic:spPr>
                    <a:xfrm>
                      <a:off x="0" y="0"/>
                      <a:ext cx="4095750" cy="1228725"/>
                    </a:xfrm>
                    <a:prstGeom prst="rect">
                      <a:avLst/>
                    </a:prstGeom>
                    <a:noFill/>
                    <a:ln w="9525">
                      <a:noFill/>
                    </a:ln>
                  </pic:spPr>
                </pic:pic>
              </a:graphicData>
            </a:graphic>
          </wp:inline>
        </w:drawing>
      </w:r>
    </w:p>
    <w:p>
      <w:pPr>
        <w:snapToGrid w:val="0"/>
      </w:pPr>
    </w:p>
    <w:p>
      <w:pPr>
        <w:snapToGrid w:val="0"/>
      </w:pPr>
      <w:r>
        <w:drawing>
          <wp:inline distT="0" distB="0" distL="114300" distR="114300">
            <wp:extent cx="5271135" cy="4244340"/>
            <wp:effectExtent l="0" t="0" r="5715" b="3810"/>
            <wp:docPr id="3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11"/>
                    <pic:cNvPicPr>
                      <a:picLocks noChangeAspect="1"/>
                    </pic:cNvPicPr>
                  </pic:nvPicPr>
                  <pic:blipFill>
                    <a:blip r:embed="rId42"/>
                    <a:stretch>
                      <a:fillRect/>
                    </a:stretch>
                  </pic:blipFill>
                  <pic:spPr>
                    <a:xfrm>
                      <a:off x="0" y="0"/>
                      <a:ext cx="5271135" cy="4244340"/>
                    </a:xfrm>
                    <a:prstGeom prst="rect">
                      <a:avLst/>
                    </a:prstGeom>
                    <a:noFill/>
                    <a:ln w="9525">
                      <a:noFill/>
                    </a:ln>
                  </pic:spPr>
                </pic:pic>
              </a:graphicData>
            </a:graphic>
          </wp:inline>
        </w:drawing>
      </w:r>
    </w:p>
    <w:p>
      <w:pPr>
        <w:pStyle w:val="7"/>
        <w:shd w:val="clear" w:color="auto" w:fill="FFFFFF"/>
        <w:snapToGrid w:val="0"/>
        <w:spacing w:before="0" w:beforeAutospacing="0" w:after="0" w:afterAutospacing="0"/>
        <w:rPr>
          <w:rFonts w:ascii="Times New Roman" w:hAnsi="Times New Roman" w:eastAsia="Times New Roman" w:cs="Times New Roman"/>
          <w:color w:val="000000"/>
        </w:rPr>
      </w:pPr>
      <w:r>
        <w:rPr>
          <w:rFonts w:ascii="Times New Roman" w:hAnsi="Times New Roman" w:cs="Times New Roman"/>
          <w:color w:val="000000"/>
          <w:shd w:val="clear" w:color="auto" w:fill="FFFFFF"/>
        </w:rPr>
        <w:t>再来，man page的内容也分成好几个部分来加以介绍该指令呢！就是上头man date那个表格内， 以NAME作为开始介绍，最后还有个SEE ALSO来作为结束。基本上，man page大致分成底下这几个部分</w:t>
      </w:r>
      <w:r>
        <w:rPr>
          <w:rFonts w:ascii="Times New Roman" w:hAnsi="Times New Roman" w:eastAsia="Times New Roman" w:cs="Times New Roman"/>
          <w:color w:val="000000"/>
          <w:shd w:val="clear" w:color="auto" w:fill="FFFFFF"/>
        </w:rPr>
        <w:t>：</w:t>
      </w:r>
    </w:p>
    <w:tbl>
      <w:tblPr>
        <w:tblStyle w:val="8"/>
        <w:tblW w:w="8456" w:type="dxa"/>
        <w:tblInd w:w="0" w:type="dxa"/>
        <w:shd w:val="clear" w:color="auto" w:fill="FFFFE0"/>
        <w:tblLayout w:type="fixed"/>
        <w:tblCellMar>
          <w:top w:w="0" w:type="dxa"/>
          <w:left w:w="0" w:type="dxa"/>
          <w:bottom w:w="0" w:type="dxa"/>
          <w:right w:w="0" w:type="dxa"/>
        </w:tblCellMar>
      </w:tblPr>
      <w:tblGrid>
        <w:gridCol w:w="1861"/>
        <w:gridCol w:w="6595"/>
      </w:tblGrid>
      <w:tr>
        <w:tblPrEx>
          <w:shd w:val="clear" w:color="auto" w:fill="FFFFE0"/>
          <w:tblCellMar>
            <w:top w:w="0" w:type="dxa"/>
            <w:left w:w="0" w:type="dxa"/>
            <w:bottom w:w="0" w:type="dxa"/>
            <w:right w:w="0" w:type="dxa"/>
          </w:tblCellMar>
        </w:tblPrEx>
        <w:tc>
          <w:tcPr>
            <w:tcW w:w="1861" w:type="dxa"/>
            <w:tcBorders>
              <w:top w:val="single" w:color="808080" w:sz="6" w:space="0"/>
              <w:left w:val="single" w:color="808080" w:sz="6" w:space="0"/>
              <w:bottom w:val="single" w:color="808080" w:sz="6" w:space="0"/>
              <w:right w:val="single" w:color="808080" w:sz="6" w:space="0"/>
            </w:tcBorders>
            <w:shd w:val="clear" w:color="auto" w:fill="ADD8E6"/>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代号</w:t>
            </w:r>
          </w:p>
        </w:tc>
        <w:tc>
          <w:tcPr>
            <w:tcW w:w="6595" w:type="dxa"/>
            <w:tcBorders>
              <w:top w:val="single" w:color="808080" w:sz="6" w:space="0"/>
              <w:left w:val="single" w:color="808080" w:sz="6" w:space="0"/>
              <w:bottom w:val="single" w:color="808080" w:sz="6" w:space="0"/>
              <w:right w:val="single" w:color="808080" w:sz="6" w:space="0"/>
            </w:tcBorders>
            <w:shd w:val="clear" w:color="auto" w:fill="ADD8E6"/>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内容说明</w:t>
            </w:r>
          </w:p>
        </w:tc>
      </w:tr>
      <w:tr>
        <w:tblPrEx>
          <w:shd w:val="clear" w:color="auto" w:fill="FFFFE0"/>
          <w:tblCellMar>
            <w:top w:w="0" w:type="dxa"/>
            <w:left w:w="0" w:type="dxa"/>
            <w:bottom w:w="0" w:type="dxa"/>
            <w:right w:w="0" w:type="dxa"/>
          </w:tblCellMar>
        </w:tblPrEx>
        <w:tc>
          <w:tcPr>
            <w:tcW w:w="1861"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NAME</w:t>
            </w:r>
          </w:p>
        </w:tc>
        <w:tc>
          <w:tcPr>
            <w:tcW w:w="6595"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简短的指令、资料名称说明</w:t>
            </w:r>
          </w:p>
        </w:tc>
      </w:tr>
      <w:tr>
        <w:tblPrEx>
          <w:tblCellMar>
            <w:top w:w="0" w:type="dxa"/>
            <w:left w:w="0" w:type="dxa"/>
            <w:bottom w:w="0" w:type="dxa"/>
            <w:right w:w="0" w:type="dxa"/>
          </w:tblCellMar>
        </w:tblPrEx>
        <w:tc>
          <w:tcPr>
            <w:tcW w:w="1861"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SYNOPSIS</w:t>
            </w:r>
          </w:p>
        </w:tc>
        <w:tc>
          <w:tcPr>
            <w:tcW w:w="6595"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简短的指令下达语法(syntax)简介</w:t>
            </w:r>
          </w:p>
        </w:tc>
      </w:tr>
      <w:tr>
        <w:tblPrEx>
          <w:tblCellMar>
            <w:top w:w="0" w:type="dxa"/>
            <w:left w:w="0" w:type="dxa"/>
            <w:bottom w:w="0" w:type="dxa"/>
            <w:right w:w="0" w:type="dxa"/>
          </w:tblCellMar>
        </w:tblPrEx>
        <w:tc>
          <w:tcPr>
            <w:tcW w:w="1861"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DESCRIPTION</w:t>
            </w:r>
          </w:p>
        </w:tc>
        <w:tc>
          <w:tcPr>
            <w:tcW w:w="6595"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较为完整的说明，这部分最好仔细看看！</w:t>
            </w:r>
          </w:p>
        </w:tc>
      </w:tr>
      <w:tr>
        <w:tblPrEx>
          <w:shd w:val="clear" w:color="auto" w:fill="FFFFE0"/>
          <w:tblCellMar>
            <w:top w:w="0" w:type="dxa"/>
            <w:left w:w="0" w:type="dxa"/>
            <w:bottom w:w="0" w:type="dxa"/>
            <w:right w:w="0" w:type="dxa"/>
          </w:tblCellMar>
        </w:tblPrEx>
        <w:tc>
          <w:tcPr>
            <w:tcW w:w="1861"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OPTIONS</w:t>
            </w:r>
          </w:p>
        </w:tc>
        <w:tc>
          <w:tcPr>
            <w:tcW w:w="6595"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针对 SYNOPSIS 部分中，有列举的所有可用的选项说明</w:t>
            </w:r>
          </w:p>
        </w:tc>
      </w:tr>
      <w:tr>
        <w:tblPrEx>
          <w:shd w:val="clear" w:color="auto" w:fill="FFFFE0"/>
          <w:tblCellMar>
            <w:top w:w="0" w:type="dxa"/>
            <w:left w:w="0" w:type="dxa"/>
            <w:bottom w:w="0" w:type="dxa"/>
            <w:right w:w="0" w:type="dxa"/>
          </w:tblCellMar>
        </w:tblPrEx>
        <w:tc>
          <w:tcPr>
            <w:tcW w:w="1861"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COMMANDS</w:t>
            </w:r>
          </w:p>
        </w:tc>
        <w:tc>
          <w:tcPr>
            <w:tcW w:w="6595"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当这个程序(软件)在执行的时候，可以在此程序(软件)中下达的指令</w:t>
            </w:r>
          </w:p>
        </w:tc>
      </w:tr>
      <w:tr>
        <w:tblPrEx>
          <w:tblCellMar>
            <w:top w:w="0" w:type="dxa"/>
            <w:left w:w="0" w:type="dxa"/>
            <w:bottom w:w="0" w:type="dxa"/>
            <w:right w:w="0" w:type="dxa"/>
          </w:tblCellMar>
        </w:tblPrEx>
        <w:tc>
          <w:tcPr>
            <w:tcW w:w="1861"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FILES</w:t>
            </w:r>
          </w:p>
        </w:tc>
        <w:tc>
          <w:tcPr>
            <w:tcW w:w="6595"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这个程序或资料所使用或参考或连结到的某些档案</w:t>
            </w:r>
          </w:p>
        </w:tc>
      </w:tr>
      <w:tr>
        <w:tblPrEx>
          <w:tblCellMar>
            <w:top w:w="0" w:type="dxa"/>
            <w:left w:w="0" w:type="dxa"/>
            <w:bottom w:w="0" w:type="dxa"/>
            <w:right w:w="0" w:type="dxa"/>
          </w:tblCellMar>
        </w:tblPrEx>
        <w:tc>
          <w:tcPr>
            <w:tcW w:w="1861"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SEE ALSO</w:t>
            </w:r>
          </w:p>
        </w:tc>
        <w:tc>
          <w:tcPr>
            <w:tcW w:w="6595"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可以参考的，跟这个指令或资料有相关的其他说明！</w:t>
            </w:r>
          </w:p>
        </w:tc>
      </w:tr>
      <w:tr>
        <w:tblPrEx>
          <w:tblCellMar>
            <w:top w:w="0" w:type="dxa"/>
            <w:left w:w="0" w:type="dxa"/>
            <w:bottom w:w="0" w:type="dxa"/>
            <w:right w:w="0" w:type="dxa"/>
          </w:tblCellMar>
        </w:tblPrEx>
        <w:tc>
          <w:tcPr>
            <w:tcW w:w="1861"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EXAMPLE</w:t>
            </w:r>
          </w:p>
        </w:tc>
        <w:tc>
          <w:tcPr>
            <w:tcW w:w="6595"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一些可以参考的范例</w:t>
            </w:r>
          </w:p>
        </w:tc>
      </w:tr>
    </w:tbl>
    <w:p>
      <w:pPr>
        <w:pStyle w:val="7"/>
        <w:shd w:val="clear" w:color="auto" w:fill="FFFFFF"/>
        <w:snapToGrid w:val="0"/>
        <w:spacing w:before="0" w:beforeAutospacing="0" w:after="0" w:afterAutospacing="0"/>
        <w:rPr>
          <w:rFonts w:ascii="Times New Roman" w:hAnsi="Times New Roman" w:eastAsia="Times New Roman" w:cs="Times New Roman"/>
          <w:color w:val="000000"/>
          <w:shd w:val="clear" w:color="auto" w:fill="FFFFFF"/>
        </w:rPr>
      </w:pPr>
    </w:p>
    <w:p>
      <w:pPr>
        <w:pStyle w:val="7"/>
        <w:shd w:val="clear" w:color="auto" w:fill="FFFFFF"/>
        <w:snapToGrid w:val="0"/>
        <w:spacing w:before="0" w:beforeAutospacing="0" w:after="0" w:afterAutospacing="0"/>
        <w:rPr>
          <w:rFonts w:ascii="Times New Roman" w:hAnsi="Times New Roman" w:eastAsia="Times New Roman" w:cs="Times New Roman"/>
          <w:color w:val="000000"/>
        </w:rPr>
      </w:pPr>
      <w:r>
        <w:rPr>
          <w:rFonts w:ascii="Times New Roman" w:hAnsi="Times New Roman" w:eastAsia="Times New Roman" w:cs="Times New Roman"/>
          <w:color w:val="000000"/>
          <w:shd w:val="clear" w:color="auto" w:fill="FFFFFF"/>
        </w:rPr>
        <w:t xml:space="preserve">有时候除了这些外，还可能会看到Authors与Copyright等，不过也有很多时候仅有NAME与DESCRIPTION等部分。 </w:t>
      </w:r>
    </w:p>
    <w:p>
      <w:pPr>
        <w:snapToGrid w:val="0"/>
      </w:pPr>
      <w:r>
        <w:rPr>
          <w:rFonts w:hint="eastAsia"/>
        </w:rPr>
        <w:t>按q退出man</w:t>
      </w:r>
    </w:p>
    <w:p>
      <w:pPr>
        <w:snapToGrid w:val="0"/>
      </w:pPr>
    </w:p>
    <w:p>
      <w:pPr>
        <w:pStyle w:val="13"/>
        <w:ind w:firstLine="480"/>
      </w:pPr>
      <w:r>
        <w:rPr>
          <w:rFonts w:hint="eastAsia"/>
        </w:rPr>
        <w:t>5 man page的分类</w:t>
      </w:r>
    </w:p>
    <w:p>
      <w:pPr>
        <w:snapToGrid w:val="0"/>
      </w:pPr>
    </w:p>
    <w:tbl>
      <w:tblPr>
        <w:tblStyle w:val="8"/>
        <w:tblW w:w="8456" w:type="dxa"/>
        <w:tblInd w:w="0" w:type="dxa"/>
        <w:shd w:val="clear" w:color="auto" w:fill="FFFFE0"/>
        <w:tblLayout w:type="fixed"/>
        <w:tblCellMar>
          <w:top w:w="0" w:type="dxa"/>
          <w:left w:w="0" w:type="dxa"/>
          <w:bottom w:w="0" w:type="dxa"/>
          <w:right w:w="0" w:type="dxa"/>
        </w:tblCellMar>
      </w:tblPr>
      <w:tblGrid>
        <w:gridCol w:w="790"/>
        <w:gridCol w:w="7666"/>
      </w:tblGrid>
      <w:tr>
        <w:tblPrEx>
          <w:shd w:val="clear" w:color="auto" w:fill="FFFFE0"/>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ADD8E6"/>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代号</w:t>
            </w:r>
          </w:p>
        </w:tc>
        <w:tc>
          <w:tcPr>
            <w:tcW w:w="7666" w:type="dxa"/>
            <w:tcBorders>
              <w:top w:val="single" w:color="808080" w:sz="6" w:space="0"/>
              <w:left w:val="single" w:color="808080" w:sz="6" w:space="0"/>
              <w:bottom w:val="single" w:color="808080" w:sz="6" w:space="0"/>
              <w:right w:val="single" w:color="808080" w:sz="6" w:space="0"/>
            </w:tcBorders>
            <w:shd w:val="clear" w:color="auto" w:fill="ADD8E6"/>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代表内容</w:t>
            </w:r>
          </w:p>
        </w:tc>
      </w:tr>
      <w:tr>
        <w:tblPrEx>
          <w:shd w:val="clear" w:color="auto" w:fill="FFFFE0"/>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C00000"/>
                <w:sz w:val="24"/>
                <w:szCs w:val="24"/>
              </w:rPr>
            </w:pPr>
            <w:r>
              <w:rPr>
                <w:rFonts w:ascii="Times New Roman" w:hAnsi="Times New Roman"/>
                <w:color w:val="C00000"/>
                <w:kern w:val="0"/>
                <w:sz w:val="24"/>
                <w:szCs w:val="24"/>
                <w:lang w:bidi="ar"/>
              </w:rPr>
              <w:t>1</w:t>
            </w:r>
          </w:p>
        </w:tc>
        <w:tc>
          <w:tcPr>
            <w:tcW w:w="7666"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C00000"/>
                <w:sz w:val="24"/>
                <w:szCs w:val="24"/>
              </w:rPr>
            </w:pPr>
            <w:r>
              <w:rPr>
                <w:rFonts w:ascii="Times New Roman" w:hAnsi="Times New Roman"/>
                <w:color w:val="C00000"/>
                <w:kern w:val="0"/>
                <w:sz w:val="24"/>
                <w:szCs w:val="24"/>
                <w:lang w:bidi="ar"/>
              </w:rPr>
              <w:t>使用者在shell环境中可以操作的指令或可执行档</w:t>
            </w:r>
          </w:p>
        </w:tc>
      </w:tr>
      <w:tr>
        <w:tblPrEx>
          <w:shd w:val="clear" w:color="auto" w:fill="FFFFE0"/>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2</w:t>
            </w:r>
          </w:p>
        </w:tc>
        <w:tc>
          <w:tcPr>
            <w:tcW w:w="7666"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系统核心可呼叫的函数与工具等</w:t>
            </w:r>
          </w:p>
        </w:tc>
      </w:tr>
      <w:tr>
        <w:tblPrEx>
          <w:shd w:val="clear" w:color="auto" w:fill="FFFFE0"/>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3</w:t>
            </w:r>
          </w:p>
        </w:tc>
        <w:tc>
          <w:tcPr>
            <w:tcW w:w="7666"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FF"/>
                <w:kern w:val="0"/>
                <w:sz w:val="24"/>
                <w:szCs w:val="24"/>
                <w:lang w:bidi="ar"/>
              </w:rPr>
              <w:t>一些常用的函数(function)与函式库(library)，大部分为C的函式库(libc)</w:t>
            </w:r>
          </w:p>
        </w:tc>
      </w:tr>
      <w:tr>
        <w:tblPrEx>
          <w:shd w:val="clear" w:color="auto" w:fill="FFFFE0"/>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4</w:t>
            </w:r>
          </w:p>
        </w:tc>
        <w:tc>
          <w:tcPr>
            <w:tcW w:w="7666"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装置档案的说明，通常在/dev下的档案</w:t>
            </w:r>
          </w:p>
        </w:tc>
      </w:tr>
      <w:tr>
        <w:tblPrEx>
          <w:shd w:val="clear" w:color="auto" w:fill="FFFFE0"/>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88"/>
                <w:sz w:val="24"/>
                <w:szCs w:val="24"/>
              </w:rPr>
            </w:pPr>
            <w:r>
              <w:rPr>
                <w:rFonts w:ascii="Times New Roman" w:hAnsi="Times New Roman"/>
                <w:color w:val="000088"/>
                <w:kern w:val="0"/>
                <w:sz w:val="24"/>
                <w:szCs w:val="24"/>
                <w:lang w:bidi="ar"/>
              </w:rPr>
              <w:t>5</w:t>
            </w:r>
          </w:p>
        </w:tc>
        <w:tc>
          <w:tcPr>
            <w:tcW w:w="7666"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88"/>
                <w:sz w:val="24"/>
                <w:szCs w:val="24"/>
              </w:rPr>
            </w:pPr>
            <w:r>
              <w:rPr>
                <w:rFonts w:ascii="Times New Roman" w:hAnsi="Times New Roman"/>
                <w:b/>
                <w:bCs/>
                <w:color w:val="C00000"/>
                <w:kern w:val="0"/>
                <w:sz w:val="24"/>
                <w:szCs w:val="24"/>
                <w:lang w:bidi="ar"/>
              </w:rPr>
              <w:t>设定档或者是某些档案的格式</w:t>
            </w:r>
          </w:p>
        </w:tc>
      </w:tr>
      <w:tr>
        <w:tblPrEx>
          <w:shd w:val="clear" w:color="auto" w:fill="FFFFE0"/>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6</w:t>
            </w:r>
          </w:p>
        </w:tc>
        <w:tc>
          <w:tcPr>
            <w:tcW w:w="7666"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游戏(games)</w:t>
            </w:r>
          </w:p>
        </w:tc>
      </w:tr>
      <w:tr>
        <w:tblPrEx>
          <w:shd w:val="clear" w:color="auto" w:fill="FFFFE0"/>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7</w:t>
            </w:r>
          </w:p>
        </w:tc>
        <w:tc>
          <w:tcPr>
            <w:tcW w:w="7666"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惯例与协定等，例如Linux档案系统、网络协定、ASCII code等等的说明</w:t>
            </w:r>
          </w:p>
        </w:tc>
      </w:tr>
      <w:tr>
        <w:tblPrEx>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C00000"/>
                <w:sz w:val="24"/>
                <w:szCs w:val="24"/>
              </w:rPr>
            </w:pPr>
            <w:r>
              <w:rPr>
                <w:rFonts w:ascii="Times New Roman" w:hAnsi="Times New Roman"/>
                <w:color w:val="C00000"/>
                <w:kern w:val="0"/>
                <w:sz w:val="24"/>
                <w:szCs w:val="24"/>
                <w:lang w:bidi="ar"/>
              </w:rPr>
              <w:t>8</w:t>
            </w:r>
          </w:p>
        </w:tc>
        <w:tc>
          <w:tcPr>
            <w:tcW w:w="7666"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C00000"/>
                <w:sz w:val="24"/>
                <w:szCs w:val="24"/>
              </w:rPr>
            </w:pPr>
            <w:r>
              <w:rPr>
                <w:rFonts w:ascii="Times New Roman" w:hAnsi="Times New Roman"/>
                <w:color w:val="C00000"/>
                <w:kern w:val="0"/>
                <w:sz w:val="24"/>
                <w:szCs w:val="24"/>
                <w:lang w:bidi="ar"/>
              </w:rPr>
              <w:t>系统管理员可用的管理指令</w:t>
            </w:r>
          </w:p>
        </w:tc>
      </w:tr>
      <w:tr>
        <w:tblPrEx>
          <w:shd w:val="clear" w:color="auto" w:fill="FFFFE0"/>
          <w:tblCellMar>
            <w:top w:w="0" w:type="dxa"/>
            <w:left w:w="0" w:type="dxa"/>
            <w:bottom w:w="0" w:type="dxa"/>
            <w:right w:w="0" w:type="dxa"/>
          </w:tblCellMar>
        </w:tblPrEx>
        <w:tc>
          <w:tcPr>
            <w:tcW w:w="790"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center"/>
              <w:rPr>
                <w:rFonts w:ascii="Times New Roman" w:hAnsi="Times New Roman" w:eastAsia="Times New Roman"/>
                <w:color w:val="000000"/>
                <w:sz w:val="24"/>
                <w:szCs w:val="24"/>
              </w:rPr>
            </w:pPr>
            <w:r>
              <w:rPr>
                <w:rFonts w:ascii="Times New Roman" w:hAnsi="Times New Roman"/>
                <w:color w:val="000000"/>
                <w:kern w:val="0"/>
                <w:sz w:val="24"/>
                <w:szCs w:val="24"/>
                <w:lang w:bidi="ar"/>
              </w:rPr>
              <w:t>9</w:t>
            </w:r>
          </w:p>
        </w:tc>
        <w:tc>
          <w:tcPr>
            <w:tcW w:w="7666" w:type="dxa"/>
            <w:tcBorders>
              <w:top w:val="single" w:color="808080" w:sz="6" w:space="0"/>
              <w:left w:val="single" w:color="808080" w:sz="6" w:space="0"/>
              <w:bottom w:val="single" w:color="808080" w:sz="6" w:space="0"/>
              <w:right w:val="single" w:color="808080" w:sz="6" w:space="0"/>
            </w:tcBorders>
            <w:shd w:val="clear" w:color="auto" w:fill="FFFFE0"/>
            <w:tcMar>
              <w:top w:w="75" w:type="dxa"/>
              <w:left w:w="75" w:type="dxa"/>
              <w:bottom w:w="75" w:type="dxa"/>
              <w:right w:w="75" w:type="dxa"/>
            </w:tcMar>
            <w:vAlign w:val="center"/>
          </w:tcPr>
          <w:p>
            <w:pPr>
              <w:widowControl/>
              <w:snapToGrid w:val="0"/>
              <w:ind w:left="75" w:right="75"/>
              <w:jc w:val="left"/>
              <w:rPr>
                <w:rFonts w:ascii="Times New Roman" w:hAnsi="Times New Roman" w:eastAsia="Times New Roman"/>
                <w:color w:val="000000"/>
                <w:sz w:val="24"/>
                <w:szCs w:val="24"/>
              </w:rPr>
            </w:pPr>
            <w:r>
              <w:rPr>
                <w:rFonts w:ascii="Times New Roman" w:hAnsi="Times New Roman"/>
                <w:color w:val="000000"/>
                <w:kern w:val="0"/>
                <w:sz w:val="24"/>
                <w:szCs w:val="24"/>
                <w:lang w:bidi="ar"/>
              </w:rPr>
              <w:t>跟kernel有关的文件</w:t>
            </w:r>
          </w:p>
        </w:tc>
      </w:tr>
    </w:tbl>
    <w:p>
      <w:pPr>
        <w:pStyle w:val="7"/>
        <w:shd w:val="clear" w:color="auto" w:fill="FFFFFF"/>
        <w:snapToGrid w:val="0"/>
        <w:spacing w:before="0" w:beforeAutospacing="0" w:after="0" w:afterAutospacing="0"/>
        <w:rPr>
          <w:rFonts w:ascii="Times New Roman" w:hAnsi="Times New Roman" w:cs="Times New Roman"/>
          <w:color w:val="000000"/>
          <w:shd w:val="clear" w:color="auto" w:fill="FFFFFF"/>
        </w:rPr>
      </w:pPr>
    </w:p>
    <w:p>
      <w:pPr>
        <w:pStyle w:val="7"/>
        <w:shd w:val="clear" w:color="auto" w:fill="FFFFFF"/>
        <w:snapToGrid w:val="0"/>
        <w:spacing w:before="0" w:beforeAutospacing="0" w:after="0" w:afterAutospacing="0"/>
        <w:rPr>
          <w:rFonts w:ascii="Times New Roman" w:hAnsi="Times New Roman" w:eastAsia="Times New Roman" w:cs="Times New Roman"/>
          <w:color w:val="000000"/>
          <w:shd w:val="clear" w:color="auto" w:fill="FFFFFF"/>
        </w:rPr>
      </w:pPr>
      <w:r>
        <w:rPr>
          <w:rFonts w:ascii="Times New Roman" w:hAnsi="Times New Roman" w:cs="Times New Roman"/>
          <w:color w:val="000000"/>
          <w:shd w:val="clear" w:color="auto" w:fill="FFFFFF"/>
        </w:rPr>
        <w:t>上述的表格内容可以使用『man man』来更详细的取得说明。透过这张表格的说明， 未来你如果使用man page在察看某些资料时，就会知道该指令/档案所代表的基本意义是什么了。 举例来说，如果你下达了『man null』时，会出现的第一行是：『NULL(4)』，对照一下上面的数字意义， 嘿嘿！原来null这个玩意儿竟然是一个『装置档案』呢！很容易了解了吧！</w:t>
      </w:r>
    </w:p>
    <w:p>
      <w:pPr>
        <w:pStyle w:val="7"/>
        <w:shd w:val="clear" w:color="auto" w:fill="FFFFFF"/>
        <w:snapToGrid w:val="0"/>
        <w:spacing w:before="0" w:beforeAutospacing="0" w:after="0" w:afterAutospacing="0"/>
        <w:rPr>
          <w:rFonts w:ascii="Times New Roman" w:hAnsi="Times New Roman" w:eastAsia="Times New Roman" w:cs="Times New Roman"/>
          <w:color w:val="FF0000"/>
          <w:shd w:val="clear" w:color="auto" w:fill="FFFFFF"/>
        </w:rPr>
      </w:pPr>
      <w:r>
        <w:rPr>
          <w:rFonts w:ascii="Times New Roman" w:hAnsi="Times New Roman" w:cs="Times New Roman"/>
          <w:color w:val="FF0000"/>
          <w:shd w:val="clear" w:color="auto" w:fill="FFFFFF"/>
        </w:rPr>
        <w:t>上表中的1, 5, 8这三个号码特别重要，</w:t>
      </w:r>
      <w:r>
        <w:rPr>
          <w:rFonts w:hint="eastAsia" w:ascii="Times New Roman" w:hAnsi="Times New Roman" w:cs="Times New Roman"/>
          <w:color w:val="FF0000"/>
          <w:shd w:val="clear" w:color="auto" w:fill="FFFFFF"/>
        </w:rPr>
        <w:t>一定要将</w:t>
      </w:r>
      <w:r>
        <w:rPr>
          <w:rFonts w:ascii="Times New Roman" w:hAnsi="Times New Roman" w:cs="Times New Roman"/>
          <w:color w:val="FF0000"/>
          <w:shd w:val="clear" w:color="auto" w:fill="FFFFFF"/>
        </w:rPr>
        <w:t>这三个数字所代表的意义背下来喔！</w:t>
      </w:r>
    </w:p>
    <w:p>
      <w:pPr>
        <w:pStyle w:val="13"/>
        <w:ind w:firstLine="0" w:firstLineChars="0"/>
      </w:pPr>
    </w:p>
    <w:p>
      <w:pPr>
        <w:pStyle w:val="13"/>
        <w:ind w:firstLine="480"/>
      </w:pPr>
    </w:p>
    <w:p>
      <w:pPr>
        <w:pStyle w:val="14"/>
        <w:snapToGrid w:val="0"/>
        <w:spacing w:beforeAutospacing="0" w:afterAutospacing="0"/>
      </w:pPr>
      <w:bookmarkStart w:id="18" w:name="_Toc21162"/>
    </w:p>
    <w:p>
      <w:pPr>
        <w:pStyle w:val="14"/>
        <w:snapToGrid w:val="0"/>
        <w:spacing w:beforeAutospacing="0" w:afterAutospacing="0"/>
      </w:pPr>
    </w:p>
    <w:p>
      <w:pPr>
        <w:pStyle w:val="14"/>
        <w:snapToGrid w:val="0"/>
        <w:spacing w:beforeAutospacing="0" w:afterAutospacing="0"/>
      </w:pPr>
    </w:p>
    <w:p>
      <w:pPr>
        <w:pStyle w:val="14"/>
        <w:snapToGrid w:val="0"/>
        <w:spacing w:beforeAutospacing="0" w:afterAutospacing="0"/>
      </w:pPr>
    </w:p>
    <w:p>
      <w:pPr>
        <w:pStyle w:val="14"/>
        <w:snapToGrid w:val="0"/>
        <w:spacing w:beforeAutospacing="0" w:afterAutospacing="0"/>
      </w:pPr>
    </w:p>
    <w:p>
      <w:pPr>
        <w:pStyle w:val="14"/>
        <w:snapToGrid w:val="0"/>
        <w:spacing w:beforeAutospacing="0" w:afterAutospacing="0"/>
        <w:rPr>
          <w:rFonts w:hint="eastAsia" w:eastAsia="微软雅黑"/>
          <w:lang w:val="en-US" w:eastAsia="zh-CN"/>
        </w:rPr>
      </w:pPr>
      <w:r>
        <w:t>实验</w:t>
      </w:r>
      <w:bookmarkEnd w:id="18"/>
      <w:r>
        <w:rPr>
          <w:rFonts w:hint="eastAsia"/>
          <w:lang w:val="en-US" w:eastAsia="zh-CN"/>
        </w:rPr>
        <w:t>2</w:t>
      </w:r>
    </w:p>
    <w:p>
      <w:pPr>
        <w:pStyle w:val="13"/>
        <w:ind w:firstLine="480"/>
        <w:rPr>
          <w:rFonts w:hint="default"/>
          <w:lang w:val="en-US" w:eastAsia="zh-CN"/>
        </w:rPr>
      </w:pPr>
      <w:r>
        <w:rPr>
          <w:rFonts w:hint="eastAsia"/>
          <w:lang w:val="en-US" w:eastAsia="zh-CN"/>
        </w:rPr>
        <w:t xml:space="preserve">1 使用mobaxterm  xshell </w:t>
      </w:r>
      <w:r>
        <w:rPr>
          <w:rFonts w:hint="eastAsia"/>
        </w:rPr>
        <w:t>终端连接</w:t>
      </w:r>
      <w:r>
        <w:rPr>
          <w:rFonts w:hint="eastAsia"/>
          <w:lang w:val="en-US" w:eastAsia="zh-CN"/>
        </w:rPr>
        <w:t>服务器</w:t>
      </w:r>
    </w:p>
    <w:p>
      <w:pPr>
        <w:pStyle w:val="13"/>
        <w:ind w:firstLine="480"/>
        <w:rPr>
          <w:rFonts w:hint="eastAsia"/>
        </w:rPr>
      </w:pPr>
      <w:r>
        <w:rPr>
          <w:rFonts w:hint="eastAsia"/>
          <w:lang w:val="en-US" w:eastAsia="zh-CN"/>
        </w:rPr>
        <w:t xml:space="preserve">2 </w:t>
      </w:r>
      <w:r>
        <w:rPr>
          <w:rFonts w:hint="eastAsia"/>
        </w:rPr>
        <w:t>查看</w:t>
      </w:r>
      <w:r>
        <w:rPr>
          <w:rFonts w:hint="eastAsia"/>
          <w:lang w:val="en-US" w:eastAsia="zh-CN"/>
        </w:rPr>
        <w:t>服务器</w:t>
      </w:r>
      <w:r>
        <w:rPr>
          <w:rFonts w:hint="eastAsia"/>
        </w:rPr>
        <w:t>系统基本信息</w:t>
      </w:r>
    </w:p>
    <w:p>
      <w:pPr>
        <w:pStyle w:val="13"/>
        <w:ind w:firstLine="480"/>
        <w:rPr>
          <w:rFonts w:hint="eastAsia"/>
        </w:rPr>
      </w:pPr>
      <w:r>
        <w:drawing>
          <wp:inline distT="0" distB="0" distL="114300" distR="114300">
            <wp:extent cx="4675505" cy="449516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4675505" cy="4495165"/>
                    </a:xfrm>
                    <a:prstGeom prst="rect">
                      <a:avLst/>
                    </a:prstGeom>
                    <a:noFill/>
                    <a:ln>
                      <a:noFill/>
                    </a:ln>
                  </pic:spPr>
                </pic:pic>
              </a:graphicData>
            </a:graphic>
          </wp:inline>
        </w:drawing>
      </w:r>
    </w:p>
    <w:p>
      <w:pPr>
        <w:pStyle w:val="13"/>
        <w:ind w:firstLine="480"/>
        <w:rPr>
          <w:rFonts w:hint="eastAsia"/>
          <w:lang w:val="en-US" w:eastAsia="zh-CN"/>
        </w:rPr>
      </w:pPr>
      <w:r>
        <w:rPr>
          <w:rFonts w:hint="eastAsia"/>
          <w:lang w:val="en-US" w:eastAsia="zh-CN"/>
        </w:rPr>
        <w:t>3 用命令</w:t>
      </w:r>
      <w:r>
        <w:rPr>
          <w:rFonts w:hint="eastAsia"/>
        </w:rPr>
        <w:t>关机和重启</w:t>
      </w:r>
      <w:r>
        <w:rPr>
          <w:rFonts w:hint="eastAsia"/>
          <w:lang w:val="en-US" w:eastAsia="zh-CN"/>
        </w:rPr>
        <w:t>服务器</w:t>
      </w:r>
    </w:p>
    <w:p>
      <w:pPr>
        <w:pStyle w:val="13"/>
        <w:ind w:firstLine="480"/>
        <w:rPr>
          <w:rFonts w:hint="default"/>
          <w:lang w:val="en-US" w:eastAsia="zh-CN"/>
        </w:rPr>
      </w:pPr>
      <w:r>
        <w:drawing>
          <wp:inline distT="0" distB="0" distL="114300" distR="114300">
            <wp:extent cx="3667125" cy="2476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stretch>
                      <a:fillRect/>
                    </a:stretch>
                  </pic:blipFill>
                  <pic:spPr>
                    <a:xfrm>
                      <a:off x="0" y="0"/>
                      <a:ext cx="3667125" cy="247650"/>
                    </a:xfrm>
                    <a:prstGeom prst="rect">
                      <a:avLst/>
                    </a:prstGeom>
                    <a:noFill/>
                    <a:ln>
                      <a:noFill/>
                    </a:ln>
                  </pic:spPr>
                </pic:pic>
              </a:graphicData>
            </a:graphic>
          </wp:inline>
        </w:drawing>
      </w:r>
    </w:p>
    <w:p>
      <w:pPr>
        <w:pStyle w:val="13"/>
        <w:ind w:firstLine="480"/>
        <w:rPr>
          <w:rFonts w:hint="default" w:eastAsia="微软雅黑"/>
          <w:lang w:val="en-US" w:eastAsia="zh-CN"/>
        </w:rPr>
      </w:pPr>
      <w:r>
        <w:rPr>
          <w:rFonts w:hint="eastAsia"/>
          <w:lang w:val="en-US" w:eastAsia="zh-CN"/>
        </w:rPr>
        <w:t xml:space="preserve">4 </w:t>
      </w:r>
      <w:r>
        <w:rPr>
          <w:rFonts w:hint="eastAsia"/>
        </w:rPr>
        <w:t>修改系统时间</w:t>
      </w:r>
      <w:r>
        <w:rPr>
          <w:rFonts w:hint="eastAsia"/>
          <w:lang w:val="en-US" w:eastAsia="zh-CN"/>
        </w:rPr>
        <w:t>为当前时间半个小时以后</w:t>
      </w:r>
      <w:bookmarkStart w:id="19" w:name="_GoBack"/>
      <w:bookmarkEnd w:id="19"/>
    </w:p>
    <w:p>
      <w:pPr>
        <w:pStyle w:val="13"/>
        <w:ind w:firstLine="480"/>
        <w:rPr>
          <w:rFonts w:hint="default" w:eastAsia="微软雅黑"/>
          <w:lang w:val="en-US" w:eastAsia="zh-CN"/>
        </w:rPr>
      </w:pPr>
      <w:r>
        <w:rPr>
          <w:rFonts w:hint="eastAsia"/>
          <w:lang w:val="en-US" w:eastAsia="zh-CN"/>
        </w:rPr>
        <w:t xml:space="preserve">5 </w:t>
      </w:r>
      <w:r>
        <w:rPr>
          <w:rFonts w:hint="eastAsia"/>
        </w:rPr>
        <w:t>使用帮助</w:t>
      </w:r>
      <w:r>
        <w:rPr>
          <w:rFonts w:hint="eastAsia"/>
          <w:lang w:eastAsia="zh-CN"/>
        </w:rPr>
        <w:t>，</w:t>
      </w:r>
      <w:r>
        <w:rPr>
          <w:rFonts w:hint="eastAsia"/>
          <w:lang w:val="en-US" w:eastAsia="zh-CN"/>
        </w:rPr>
        <w:t>按照下面命令输入看帮助结果</w:t>
      </w:r>
    </w:p>
    <w:p>
      <w:pPr>
        <w:pStyle w:val="13"/>
        <w:ind w:firstLine="480"/>
        <w:rPr>
          <w:rFonts w:hint="default"/>
          <w:lang w:val="en-US" w:eastAsia="zh-CN"/>
        </w:rPr>
      </w:pPr>
      <w:r>
        <w:drawing>
          <wp:inline distT="0" distB="0" distL="114300" distR="114300">
            <wp:extent cx="2606675" cy="2794000"/>
            <wp:effectExtent l="0" t="0" r="3175" b="6350"/>
            <wp:docPr id="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
                    <pic:cNvPicPr>
                      <a:picLocks noChangeAspect="1"/>
                    </pic:cNvPicPr>
                  </pic:nvPicPr>
                  <pic:blipFill>
                    <a:blip r:embed="rId45"/>
                    <a:stretch>
                      <a:fillRect/>
                    </a:stretch>
                  </pic:blipFill>
                  <pic:spPr>
                    <a:xfrm>
                      <a:off x="0" y="0"/>
                      <a:ext cx="2606675" cy="2794000"/>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n-ea">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modern"/>
    <w:pitch w:val="default"/>
    <w:sig w:usb0="8000028F" w:usb1="00001800" w:usb2="00000000" w:usb3="00000000" w:csb0="0000001F" w:csb1="D7D70000"/>
  </w:font>
  <w:font w:name="Open Sans">
    <w:altName w:val="Times New Roman"/>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新宋体">
    <w:panose1 w:val="02010609030101010101"/>
    <w:charset w:val="86"/>
    <w:family w:val="modern"/>
    <w:pitch w:val="default"/>
    <w:sig w:usb0="00000283" w:usb1="288F0000" w:usb2="00000006" w:usb3="00000000" w:csb0="00040001" w:csb1="0000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06C85C"/>
    <w:multiLevelType w:val="multilevel"/>
    <w:tmpl w:val="DD06C8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203536F"/>
    <w:multiLevelType w:val="singleLevel"/>
    <w:tmpl w:val="F203536F"/>
    <w:lvl w:ilvl="0" w:tentative="0">
      <w:start w:val="1"/>
      <w:numFmt w:val="decimal"/>
      <w:lvlText w:val="(%1)"/>
      <w:lvlJc w:val="left"/>
      <w:pPr>
        <w:ind w:left="425" w:hanging="425"/>
      </w:pPr>
      <w:rPr>
        <w:rFonts w:hint="default"/>
      </w:rPr>
    </w:lvl>
  </w:abstractNum>
  <w:abstractNum w:abstractNumId="2">
    <w:nsid w:val="03A441A0"/>
    <w:multiLevelType w:val="singleLevel"/>
    <w:tmpl w:val="03A441A0"/>
    <w:lvl w:ilvl="0" w:tentative="0">
      <w:start w:val="1"/>
      <w:numFmt w:val="decimal"/>
      <w:lvlText w:val="(%1)"/>
      <w:lvlJc w:val="left"/>
      <w:pPr>
        <w:ind w:left="425" w:hanging="425"/>
      </w:pPr>
      <w:rPr>
        <w:rFonts w:hint="default"/>
      </w:rPr>
    </w:lvl>
  </w:abstractNum>
  <w:abstractNum w:abstractNumId="3">
    <w:nsid w:val="50FEA632"/>
    <w:multiLevelType w:val="singleLevel"/>
    <w:tmpl w:val="50FEA632"/>
    <w:lvl w:ilvl="0" w:tentative="0">
      <w:start w:val="1"/>
      <w:numFmt w:val="decimal"/>
      <w:lvlText w:val="%1)"/>
      <w:lvlJc w:val="left"/>
      <w:pPr>
        <w:ind w:left="425" w:hanging="425"/>
      </w:pPr>
      <w:rPr>
        <w:rFonts w:hint="default"/>
      </w:rPr>
    </w:lvl>
  </w:abstractNum>
  <w:abstractNum w:abstractNumId="4">
    <w:nsid w:val="6A26CA0F"/>
    <w:multiLevelType w:val="singleLevel"/>
    <w:tmpl w:val="6A26CA0F"/>
    <w:lvl w:ilvl="0" w:tentative="0">
      <w:start w:val="1"/>
      <w:numFmt w:val="decimal"/>
      <w:suff w:val="nothing"/>
      <w:lvlText w:val="%1）"/>
      <w:lvlJc w:val="left"/>
    </w:lvl>
  </w:abstractNum>
  <w:abstractNum w:abstractNumId="5">
    <w:nsid w:val="74B061D4"/>
    <w:multiLevelType w:val="singleLevel"/>
    <w:tmpl w:val="74B061D4"/>
    <w:lvl w:ilvl="0" w:tentative="0">
      <w:start w:val="1"/>
      <w:numFmt w:val="decimal"/>
      <w:lvlText w:val="(%1)"/>
      <w:lvlJc w:val="left"/>
      <w:pPr>
        <w:ind w:left="425" w:hanging="425"/>
      </w:pPr>
      <w:rPr>
        <w:rFont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yNDgxNjE5ZDdjMGFmNDkzZDE0ODI5MmFjYmUyOGQifQ=="/>
  </w:docVars>
  <w:rsids>
    <w:rsidRoot w:val="0D6A4DBA"/>
    <w:rsid w:val="0D6A4DBA"/>
    <w:rsid w:val="2A012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spacing w:beforeAutospacing="1" w:afterAutospacing="1"/>
      <w:jc w:val="left"/>
      <w:outlineLvl w:val="1"/>
    </w:pPr>
    <w:rPr>
      <w:rFonts w:hint="eastAsia" w:ascii="宋体" w:hAnsi="宋体"/>
      <w:b/>
      <w:bCs/>
      <w:kern w:val="0"/>
      <w:sz w:val="36"/>
      <w:szCs w:val="36"/>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0"/>
    <w:rPr>
      <w:rFonts w:ascii="Arial" w:hAnsi="Arial" w:eastAsia="Arial" w:cs="Arial"/>
      <w:sz w:val="18"/>
      <w:szCs w:val="18"/>
      <w:lang w:val="en-US" w:eastAsia="en-US" w:bidi="ar-SA"/>
    </w:rPr>
  </w:style>
  <w:style w:type="paragraph" w:styleId="7">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0">
    <w:name w:val="Strong"/>
    <w:basedOn w:val="9"/>
    <w:qFormat/>
    <w:uiPriority w:val="22"/>
    <w:rPr>
      <w:b/>
      <w:bCs/>
    </w:rPr>
  </w:style>
  <w:style w:type="character" w:styleId="11">
    <w:name w:val="Emphasis"/>
    <w:basedOn w:val="9"/>
    <w:qFormat/>
    <w:uiPriority w:val="20"/>
    <w:rPr>
      <w:i/>
    </w:rPr>
  </w:style>
  <w:style w:type="paragraph" w:customStyle="1" w:styleId="12">
    <w:name w:val="T1"/>
    <w:basedOn w:val="2"/>
    <w:next w:val="13"/>
    <w:qFormat/>
    <w:uiPriority w:val="0"/>
    <w:rPr>
      <w:rFonts w:eastAsia="微软雅黑"/>
      <w:sz w:val="32"/>
    </w:rPr>
  </w:style>
  <w:style w:type="paragraph" w:customStyle="1" w:styleId="13">
    <w:name w:val="con"/>
    <w:basedOn w:val="1"/>
    <w:qFormat/>
    <w:uiPriority w:val="0"/>
    <w:pPr>
      <w:snapToGrid w:val="0"/>
      <w:ind w:firstLine="200" w:firstLineChars="200"/>
    </w:pPr>
    <w:rPr>
      <w:rFonts w:eastAsia="微软雅黑"/>
      <w:sz w:val="24"/>
    </w:rPr>
  </w:style>
  <w:style w:type="paragraph" w:customStyle="1" w:styleId="14">
    <w:name w:val="T2"/>
    <w:basedOn w:val="3"/>
    <w:next w:val="13"/>
    <w:qFormat/>
    <w:uiPriority w:val="0"/>
    <w:rPr>
      <w:rFonts w:eastAsia="微软雅黑"/>
      <w:color w:val="C00000"/>
    </w:rPr>
  </w:style>
  <w:style w:type="paragraph" w:customStyle="1" w:styleId="15">
    <w:name w:val="t3"/>
    <w:basedOn w:val="4"/>
    <w:next w:val="13"/>
    <w:qFormat/>
    <w:uiPriority w:val="0"/>
    <w:pPr>
      <w:spacing w:line="240" w:lineRule="auto"/>
    </w:pPr>
    <w:rPr>
      <w:rFonts w:eastAsia="微软雅黑"/>
      <w:color w:val="0070C0"/>
      <w:sz w:val="30"/>
    </w:rPr>
  </w:style>
  <w:style w:type="paragraph" w:customStyle="1" w:styleId="16">
    <w:name w:val="cont"/>
    <w:basedOn w:val="1"/>
    <w:qFormat/>
    <w:uiPriority w:val="0"/>
    <w:pPr>
      <w:widowControl/>
      <w:spacing w:line="360" w:lineRule="auto"/>
      <w:jc w:val="left"/>
    </w:pPr>
    <w:rPr>
      <w:rFonts w:hint="eastAsia" w:ascii="微软雅黑" w:hAnsi="微软雅黑" w:eastAsia="微软雅黑" w:cs="微软雅黑"/>
      <w:kern w:val="0"/>
      <w:sz w:val="24"/>
    </w:rPr>
  </w:style>
  <w:style w:type="paragraph" w:customStyle="1" w:styleId="17">
    <w:name w:val="t4"/>
    <w:basedOn w:val="5"/>
    <w:next w:val="1"/>
    <w:qFormat/>
    <w:uiPriority w:val="0"/>
    <w:pPr>
      <w:snapToGrid w:val="0"/>
      <w:spacing w:before="100" w:after="100" w:line="288" w:lineRule="auto"/>
    </w:pPr>
    <w:rPr>
      <w:color w:val="FF0000"/>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2024-03-06T07:41:00Z</dcterms:created>
  <dc:creator>Administrator</dc:creator>
  <cp:lastModifiedBy>Administrator</cp:lastModifiedBy>
  <dcterms:modified xsi:type="dcterms:W3CDTF">2024-03-06T07:50:26Z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EC1E431750B04896B85C9BC7DC4E5684_11</vt:lpwstr>
  </property>
</Properties>
</file>