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实验</w:t>
      </w:r>
      <w:r>
        <w:rPr>
          <w:rFonts w:hint="default"/>
          <w:b/>
          <w:bCs/>
          <w:sz w:val="24"/>
          <w:szCs w:val="24"/>
          <w:lang w:eastAsia="zh-Hans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6" w:lineRule="atLeast"/>
        <w:ind w:left="0" w:right="0" w:firstLine="0"/>
        <w:jc w:val="both"/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老师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我是苹果电脑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装Microsoft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 xml:space="preserve"> SQL Server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是通过Docker镜像安装的方式在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Azure Data Studio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上运行的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所以功能和界面方面和SQL Server Management Studio上有区别的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有些功能是没有的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。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drawing>
          <wp:inline distT="0" distB="0" distL="114300" distR="114300">
            <wp:extent cx="5266690" cy="3291840"/>
            <wp:effectExtent l="0" t="0" r="16510" b="10160"/>
            <wp:docPr id="4" name="图片 4" descr="截屏2022-09-23 12.0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9-23 12.03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5</w:t>
      </w:r>
    </w:p>
    <w:p>
      <w:pPr>
        <w:jc w:val="center"/>
        <w:rPr>
          <w:rFonts w:hint="default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drawing>
          <wp:inline distT="0" distB="0" distL="114300" distR="114300">
            <wp:extent cx="5266690" cy="3291840"/>
            <wp:effectExtent l="0" t="0" r="16510" b="10160"/>
            <wp:docPr id="3" name="图片 3" descr="截屏2022-09-23 12.05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9-23 12.05.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6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drawing>
          <wp:inline distT="0" distB="0" distL="114300" distR="114300">
            <wp:extent cx="5266690" cy="3291840"/>
            <wp:effectExtent l="0" t="0" r="16510" b="10160"/>
            <wp:docPr id="2" name="图片 2" descr="截屏2022-09-23 12.0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9-23 12.07.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7</w:t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3291840"/>
            <wp:effectExtent l="0" t="0" r="16510" b="10160"/>
            <wp:docPr id="1" name="图片 1" descr="截屏2022-09-23 10.4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9-23 10.40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</w:t>
      </w:r>
    </w:p>
    <w:p>
      <w:pPr>
        <w:jc w:val="center"/>
        <w:rPr>
          <w:rFonts w:hint="default"/>
          <w:b/>
          <w:bCs/>
          <w:sz w:val="24"/>
          <w:szCs w:val="24"/>
          <w:lang w:eastAsia="zh-Hans"/>
        </w:rPr>
      </w:pPr>
    </w:p>
    <w:p>
      <w:pPr>
        <w:jc w:val="both"/>
        <w:rPr>
          <w:rFonts w:hint="default"/>
          <w:color w:val="FF0000"/>
        </w:rPr>
      </w:pPr>
      <w:r>
        <w:rPr>
          <w:rFonts w:hint="eastAsia"/>
          <w:color w:val="FF0000"/>
        </w:rPr>
        <w:t>用SSMS完成</w:t>
      </w:r>
      <w:r>
        <w:rPr>
          <w:rFonts w:hint="eastAsia" w:ascii="宋体" w:hAnsi="宋体"/>
          <w:color w:val="FF0000"/>
        </w:rPr>
        <w:t>图书借阅管理系统</w:t>
      </w:r>
      <w:r>
        <w:rPr>
          <w:rFonts w:hint="eastAsia"/>
          <w:color w:val="FF0000"/>
        </w:rPr>
        <w:t>数据库（SQL Server Management Studio）还原操作</w:t>
      </w:r>
      <w:r>
        <w:rPr>
          <w:rFonts w:hint="default"/>
          <w:color w:val="FF0000"/>
        </w:rPr>
        <w:t>：</w:t>
      </w:r>
    </w:p>
    <w:p>
      <w:p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（</w:t>
      </w:r>
      <w:r>
        <w:rPr>
          <w:rFonts w:hint="eastAsia"/>
          <w:color w:val="FF0000"/>
          <w:lang w:val="en-US" w:eastAsia="zh-Hans"/>
        </w:rPr>
        <w:t>此题文字叙述</w:t>
      </w:r>
      <w:r>
        <w:rPr>
          <w:rFonts w:hint="default"/>
          <w:color w:val="FF0000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右击“农业院校图书管理借阅管理系统数据库”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找到并点击“还原”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进行相应的设置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点击“确定”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color w:val="FF0000"/>
        </w:rPr>
      </w:pPr>
      <w:r>
        <w:rPr>
          <w:rFonts w:hint="eastAsia"/>
          <w:color w:val="FF0000"/>
        </w:rPr>
        <w:t>创建备份设备—我的备份设备</w:t>
      </w:r>
      <w:r>
        <w:rPr>
          <w:rFonts w:hint="default"/>
          <w:color w:val="FF0000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服务器对象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右击</w:t>
      </w:r>
      <w:r>
        <w:rPr>
          <w:rFonts w:hint="eastAsia"/>
          <w:lang w:val="en-US" w:eastAsia="zh-Hans"/>
        </w:rPr>
        <w:t>“</w:t>
      </w:r>
      <w:r>
        <w:rPr>
          <w:rFonts w:hint="default"/>
          <w:lang w:val="en-US" w:eastAsia="zh-CN"/>
        </w:rPr>
        <w:t>备份设备</w:t>
      </w:r>
      <w:r>
        <w:rPr>
          <w:rFonts w:hint="eastAsia"/>
          <w:lang w:val="en-US" w:eastAsia="zh-Hans"/>
        </w:rPr>
        <w:t>”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 xml:space="preserve">2. </w:t>
      </w:r>
      <w:r>
        <w:rPr>
          <w:rFonts w:hint="default"/>
          <w:lang w:val="en-US" w:eastAsia="zh-CN"/>
        </w:rPr>
        <w:t>新建备份设备</w:t>
      </w:r>
      <w:r>
        <w:rPr>
          <w:rFonts w:hint="default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 xml:space="preserve">3. </w:t>
      </w:r>
      <w:r>
        <w:rPr>
          <w:rFonts w:hint="eastAsia"/>
          <w:lang w:val="en-US" w:eastAsia="zh-Hans"/>
        </w:rPr>
        <w:t>在“设备名称”文本框中输入“我的备份设备”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 xml:space="preserve">4. </w:t>
      </w:r>
      <w:r>
        <w:rPr>
          <w:rFonts w:hint="eastAsia"/>
          <w:lang w:val="en-US" w:eastAsia="zh-Hans"/>
        </w:rPr>
        <w:t>点击“确定”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color w:val="FF000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5D313"/>
    <w:multiLevelType w:val="singleLevel"/>
    <w:tmpl w:val="FFB5D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69995"/>
    <w:multiLevelType w:val="singleLevel"/>
    <w:tmpl w:val="FFE699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E0317"/>
    <w:rsid w:val="771E0317"/>
    <w:rsid w:val="C9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2022-09-23T10:41:00Z</dcterms:created>
  <dc:creator>楠nan19</dc:creator>
  <cp:lastModifiedBy>楠nan19</cp:lastModifiedBy>
  <dcterms:modified xsi:type="dcterms:W3CDTF">2022-09-23T12:09:25Z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3B8EB6154B0883FACC1C2D6394E7E71C</vt:lpwstr>
  </property>
</Properties>
</file>