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DD3895" w:rsidRDefault="00AE47D3" w:rsidP="00DD3895">
          <w:r>
            <w:rPr>
              <w:noProof/>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D3895" w:rsidRDefault="00DD3895"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6D6110"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DD3895">
                                        <w:rPr>
                                          <w:caps/>
                                          <w:color w:val="FFFFFF" w:themeColor="background1"/>
                                        </w:rPr>
                                        <w:t>04.06.2018</w:t>
                                      </w:r>
                                    </w:sdtContent>
                                  </w:sdt>
                                  <w:r w:rsidR="00DD3895">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DD3895">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DD3895" w:rsidRDefault="00DD3895"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Content>
                              <w:p w:rsidR="00DD3895" w:rsidRPr="0008038E" w:rsidRDefault="00DD3895" w:rsidP="00DD3895">
                                <w:pPr>
                                  <w:pStyle w:val="Sansinterligne"/>
                                  <w:spacing w:before="120"/>
                                  <w:jc w:val="center"/>
                                  <w:rPr>
                                    <w:color w:val="FFFFFF" w:themeColor="background1"/>
                                    <w:lang w:val="en-US"/>
                                  </w:rPr>
                                </w:pPr>
                                <w:r>
                                  <w:rPr>
                                    <w:color w:val="FFFFFF" w:themeColor="background1"/>
                                  </w:rPr>
                                  <w:t>Billy Nguyen</w:t>
                                </w:r>
                              </w:p>
                            </w:sdtContent>
                          </w:sdt>
                          <w:p w:rsidR="00DD3895" w:rsidRPr="0008038E" w:rsidRDefault="00DD3895"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Content>
                                <w:r>
                                  <w:rPr>
                                    <w:caps/>
                                    <w:color w:val="FFFFFF" w:themeColor="background1"/>
                                  </w:rPr>
                                  <w:t>04.06.2018</w:t>
                                </w:r>
                              </w:sdtContent>
                            </w:sdt>
                            <w:r>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Content>
                                <w:r>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Content>
                              <w:p w:rsidR="00DD3895" w:rsidRPr="00483833" w:rsidRDefault="00DD3895"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Pr>
              <w:noProof/>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6D6110">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6111A" w:rsidRDefault="00C6111A">
                                <w:pPr>
                                  <w:pStyle w:val="Sansinterligne"/>
                                  <w:spacing w:before="120"/>
                                  <w:jc w:val="center"/>
                                  <w:rPr>
                                    <w:color w:val="FFFFFF" w:themeColor="background1"/>
                                  </w:rPr>
                                </w:pPr>
                                <w:r>
                                  <w:rPr>
                                    <w:color w:val="FFFFFF" w:themeColor="background1"/>
                                  </w:rPr>
                                  <w:t>Billy Nguyen</w:t>
                                </w:r>
                              </w:p>
                            </w:sdtContent>
                          </w:sdt>
                          <w:p w:rsidR="00C6111A" w:rsidRDefault="00A167AD">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C6111A">
                                  <w:rPr>
                                    <w:caps/>
                                    <w:color w:val="FFFFFF" w:themeColor="background1"/>
                                  </w:rPr>
                                  <w:t>04.06.2018</w:t>
                                </w:r>
                              </w:sdtContent>
                            </w:sdt>
                            <w:r w:rsidR="00C6111A">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C6111A">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C6111A" w:rsidRDefault="00DD3895">
                            <w:pPr>
                              <w:pStyle w:val="Sansinterligne"/>
                              <w:jc w:val="center"/>
                              <w:rPr>
                                <w:rFonts w:asciiTheme="majorHAnsi" w:eastAsiaTheme="majorEastAsia" w:hAnsiTheme="majorHAnsi" w:cstheme="majorBidi"/>
                                <w:caps/>
                                <w:color w:val="5B9BD5" w:themeColor="accent1"/>
                                <w:sz w:val="72"/>
                                <w:szCs w:val="72"/>
                              </w:rPr>
                            </w:pPr>
                            <w:r>
                              <w:rPr>
                                <w:noProof/>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Pr>
              <w:rFonts w:asciiTheme="majorHAnsi" w:eastAsiaTheme="majorEastAsia" w:hAnsiTheme="majorHAnsi" w:cstheme="majorBidi"/>
              <w:caps/>
              <w:noProof/>
              <w:color w:val="5B9BD5" w:themeColor="accent1"/>
              <w:sz w:val="72"/>
              <w:szCs w:val="72"/>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Default="00C6111A">
          <w:r>
            <w:br w:type="page"/>
          </w:r>
        </w:p>
      </w:sdtContent>
    </w:sdt>
    <w:sdt>
      <w:sdtPr>
        <w:rPr>
          <w:rFonts w:asciiTheme="minorHAnsi" w:eastAsiaTheme="minorEastAsia" w:hAnsiTheme="minorHAnsi" w:cstheme="minorBidi"/>
          <w:color w:val="auto"/>
          <w:sz w:val="22"/>
          <w:szCs w:val="22"/>
          <w:lang w:val="fr-FR"/>
        </w:rPr>
        <w:id w:val="-1080979749"/>
        <w:docPartObj>
          <w:docPartGallery w:val="Table of Contents"/>
          <w:docPartUnique/>
        </w:docPartObj>
      </w:sdtPr>
      <w:sdtEndPr>
        <w:rPr>
          <w:b/>
          <w:bCs/>
        </w:rPr>
      </w:sdtEndPr>
      <w:sdtContent>
        <w:p w:rsidR="00B172F0" w:rsidRDefault="00B172F0">
          <w:pPr>
            <w:pStyle w:val="En-ttedetabledesmatires"/>
          </w:pPr>
          <w:r>
            <w:rPr>
              <w:lang w:val="fr-FR"/>
            </w:rPr>
            <w:t>Table des matières</w:t>
          </w:r>
        </w:p>
        <w:p w:rsidR="00C00E5C" w:rsidRDefault="00B172F0">
          <w:pPr>
            <w:pStyle w:val="TM1"/>
            <w:tabs>
              <w:tab w:val="right" w:leader="dot" w:pos="9062"/>
            </w:tabs>
            <w:rPr>
              <w:noProof/>
            </w:rPr>
          </w:pPr>
          <w:r>
            <w:fldChar w:fldCharType="begin"/>
          </w:r>
          <w:r>
            <w:instrText xml:space="preserve"> TOC \o "1-3" \h \z \u </w:instrText>
          </w:r>
          <w:r>
            <w:fldChar w:fldCharType="separate"/>
          </w:r>
          <w:hyperlink w:anchor="_Toc516066080" w:history="1">
            <w:r w:rsidR="00C00E5C" w:rsidRPr="0018175B">
              <w:rPr>
                <w:rStyle w:val="Lienhypertexte"/>
                <w:noProof/>
              </w:rPr>
              <w:t>Introduction</w:t>
            </w:r>
            <w:r w:rsidR="00C00E5C">
              <w:rPr>
                <w:noProof/>
                <w:webHidden/>
              </w:rPr>
              <w:tab/>
            </w:r>
            <w:r w:rsidR="00C00E5C">
              <w:rPr>
                <w:noProof/>
                <w:webHidden/>
              </w:rPr>
              <w:fldChar w:fldCharType="begin"/>
            </w:r>
            <w:r w:rsidR="00C00E5C">
              <w:rPr>
                <w:noProof/>
                <w:webHidden/>
              </w:rPr>
              <w:instrText xml:space="preserve"> PAGEREF _Toc516066080 \h </w:instrText>
            </w:r>
            <w:r w:rsidR="00C00E5C">
              <w:rPr>
                <w:noProof/>
                <w:webHidden/>
              </w:rPr>
            </w:r>
            <w:r w:rsidR="00C00E5C">
              <w:rPr>
                <w:noProof/>
                <w:webHidden/>
              </w:rPr>
              <w:fldChar w:fldCharType="separate"/>
            </w:r>
            <w:r w:rsidR="00C00E5C">
              <w:rPr>
                <w:noProof/>
                <w:webHidden/>
              </w:rPr>
              <w:t>2</w:t>
            </w:r>
            <w:r w:rsidR="00C00E5C">
              <w:rPr>
                <w:noProof/>
                <w:webHidden/>
              </w:rPr>
              <w:fldChar w:fldCharType="end"/>
            </w:r>
          </w:hyperlink>
        </w:p>
        <w:p w:rsidR="00C00E5C" w:rsidRDefault="00C00E5C">
          <w:pPr>
            <w:pStyle w:val="TM1"/>
            <w:tabs>
              <w:tab w:val="right" w:leader="dot" w:pos="9062"/>
            </w:tabs>
            <w:rPr>
              <w:noProof/>
            </w:rPr>
          </w:pPr>
          <w:hyperlink w:anchor="_Toc516066081" w:history="1">
            <w:r w:rsidRPr="0018175B">
              <w:rPr>
                <w:rStyle w:val="Lienhypertexte"/>
                <w:noProof/>
              </w:rPr>
              <w:t>Analyse de l’existant</w:t>
            </w:r>
            <w:r>
              <w:rPr>
                <w:noProof/>
                <w:webHidden/>
              </w:rPr>
              <w:tab/>
            </w:r>
            <w:r>
              <w:rPr>
                <w:noProof/>
                <w:webHidden/>
              </w:rPr>
              <w:fldChar w:fldCharType="begin"/>
            </w:r>
            <w:r>
              <w:rPr>
                <w:noProof/>
                <w:webHidden/>
              </w:rPr>
              <w:instrText xml:space="preserve"> PAGEREF _Toc516066081 \h </w:instrText>
            </w:r>
            <w:r>
              <w:rPr>
                <w:noProof/>
                <w:webHidden/>
              </w:rPr>
            </w:r>
            <w:r>
              <w:rPr>
                <w:noProof/>
                <w:webHidden/>
              </w:rPr>
              <w:fldChar w:fldCharType="separate"/>
            </w:r>
            <w:r>
              <w:rPr>
                <w:noProof/>
                <w:webHidden/>
              </w:rPr>
              <w:t>2</w:t>
            </w:r>
            <w:r>
              <w:rPr>
                <w:noProof/>
                <w:webHidden/>
              </w:rPr>
              <w:fldChar w:fldCharType="end"/>
            </w:r>
          </w:hyperlink>
        </w:p>
        <w:p w:rsidR="00C00E5C" w:rsidRDefault="00C00E5C">
          <w:pPr>
            <w:pStyle w:val="TM1"/>
            <w:tabs>
              <w:tab w:val="right" w:leader="dot" w:pos="9062"/>
            </w:tabs>
            <w:rPr>
              <w:noProof/>
            </w:rPr>
          </w:pPr>
          <w:hyperlink w:anchor="_Toc516066082" w:history="1">
            <w:r w:rsidRPr="0018175B">
              <w:rPr>
                <w:rStyle w:val="Lienhypertexte"/>
                <w:noProof/>
              </w:rPr>
              <w:t>Analyse fonctionnelle</w:t>
            </w:r>
            <w:r>
              <w:rPr>
                <w:noProof/>
                <w:webHidden/>
              </w:rPr>
              <w:tab/>
            </w:r>
            <w:r>
              <w:rPr>
                <w:noProof/>
                <w:webHidden/>
              </w:rPr>
              <w:fldChar w:fldCharType="begin"/>
            </w:r>
            <w:r>
              <w:rPr>
                <w:noProof/>
                <w:webHidden/>
              </w:rPr>
              <w:instrText xml:space="preserve"> PAGEREF _Toc516066082 \h </w:instrText>
            </w:r>
            <w:r>
              <w:rPr>
                <w:noProof/>
                <w:webHidden/>
              </w:rPr>
            </w:r>
            <w:r>
              <w:rPr>
                <w:noProof/>
                <w:webHidden/>
              </w:rPr>
              <w:fldChar w:fldCharType="separate"/>
            </w:r>
            <w:r>
              <w:rPr>
                <w:noProof/>
                <w:webHidden/>
              </w:rPr>
              <w:t>2</w:t>
            </w:r>
            <w:r>
              <w:rPr>
                <w:noProof/>
                <w:webHidden/>
              </w:rPr>
              <w:fldChar w:fldCharType="end"/>
            </w:r>
          </w:hyperlink>
        </w:p>
        <w:p w:rsidR="00C00E5C" w:rsidRDefault="00C00E5C">
          <w:pPr>
            <w:pStyle w:val="TM1"/>
            <w:tabs>
              <w:tab w:val="right" w:leader="dot" w:pos="9062"/>
            </w:tabs>
            <w:rPr>
              <w:noProof/>
            </w:rPr>
          </w:pPr>
          <w:hyperlink w:anchor="_Toc516066083" w:history="1">
            <w:r w:rsidRPr="0018175B">
              <w:rPr>
                <w:rStyle w:val="Lienhypertexte"/>
                <w:noProof/>
              </w:rPr>
              <w:t>Analyse organique</w:t>
            </w:r>
            <w:r>
              <w:rPr>
                <w:noProof/>
                <w:webHidden/>
              </w:rPr>
              <w:tab/>
            </w:r>
            <w:r>
              <w:rPr>
                <w:noProof/>
                <w:webHidden/>
              </w:rPr>
              <w:fldChar w:fldCharType="begin"/>
            </w:r>
            <w:r>
              <w:rPr>
                <w:noProof/>
                <w:webHidden/>
              </w:rPr>
              <w:instrText xml:space="preserve"> PAGEREF _Toc516066083 \h </w:instrText>
            </w:r>
            <w:r>
              <w:rPr>
                <w:noProof/>
                <w:webHidden/>
              </w:rPr>
            </w:r>
            <w:r>
              <w:rPr>
                <w:noProof/>
                <w:webHidden/>
              </w:rPr>
              <w:fldChar w:fldCharType="separate"/>
            </w:r>
            <w:r>
              <w:rPr>
                <w:noProof/>
                <w:webHidden/>
              </w:rPr>
              <w:t>2</w:t>
            </w:r>
            <w:r>
              <w:rPr>
                <w:noProof/>
                <w:webHidden/>
              </w:rPr>
              <w:fldChar w:fldCharType="end"/>
            </w:r>
          </w:hyperlink>
        </w:p>
        <w:p w:rsidR="00C00E5C" w:rsidRDefault="00C00E5C">
          <w:pPr>
            <w:pStyle w:val="TM2"/>
            <w:tabs>
              <w:tab w:val="right" w:leader="dot" w:pos="9062"/>
            </w:tabs>
            <w:rPr>
              <w:noProof/>
            </w:rPr>
          </w:pPr>
          <w:hyperlink w:anchor="_Toc516066084" w:history="1">
            <w:r w:rsidRPr="0018175B">
              <w:rPr>
                <w:rStyle w:val="Lienhypertexte"/>
                <w:noProof/>
              </w:rPr>
              <w:t>Planning</w:t>
            </w:r>
            <w:r>
              <w:rPr>
                <w:noProof/>
                <w:webHidden/>
              </w:rPr>
              <w:tab/>
            </w:r>
            <w:r>
              <w:rPr>
                <w:noProof/>
                <w:webHidden/>
              </w:rPr>
              <w:fldChar w:fldCharType="begin"/>
            </w:r>
            <w:r>
              <w:rPr>
                <w:noProof/>
                <w:webHidden/>
              </w:rPr>
              <w:instrText xml:space="preserve"> PAGEREF _Toc516066084 \h </w:instrText>
            </w:r>
            <w:r>
              <w:rPr>
                <w:noProof/>
                <w:webHidden/>
              </w:rPr>
            </w:r>
            <w:r>
              <w:rPr>
                <w:noProof/>
                <w:webHidden/>
              </w:rPr>
              <w:fldChar w:fldCharType="separate"/>
            </w:r>
            <w:r>
              <w:rPr>
                <w:noProof/>
                <w:webHidden/>
              </w:rPr>
              <w:t>3</w:t>
            </w:r>
            <w:r>
              <w:rPr>
                <w:noProof/>
                <w:webHidden/>
              </w:rPr>
              <w:fldChar w:fldCharType="end"/>
            </w:r>
          </w:hyperlink>
        </w:p>
        <w:p w:rsidR="00B172F0" w:rsidRDefault="00B172F0">
          <w:r>
            <w:rPr>
              <w:b/>
              <w:bCs/>
              <w:lang w:val="fr-FR"/>
            </w:rPr>
            <w:fldChar w:fldCharType="end"/>
          </w:r>
        </w:p>
      </w:sdtContent>
    </w:sdt>
    <w:p w:rsidR="00B172F0" w:rsidRDefault="00B172F0">
      <w:r>
        <w:br w:type="page"/>
      </w:r>
    </w:p>
    <w:p w:rsidR="004A3816" w:rsidRDefault="004A3816" w:rsidP="00BB6467">
      <w:pPr>
        <w:pStyle w:val="Titre1"/>
      </w:pPr>
      <w:bookmarkStart w:id="0" w:name="_Toc516066080"/>
      <w:r>
        <w:lastRenderedPageBreak/>
        <w:t>Gestion des versions</w:t>
      </w:r>
    </w:p>
    <w:tbl>
      <w:tblPr>
        <w:tblStyle w:val="Grilledutableau"/>
        <w:tblW w:w="0" w:type="auto"/>
        <w:tblLook w:val="04A0" w:firstRow="1" w:lastRow="0" w:firstColumn="1" w:lastColumn="0" w:noHBand="0" w:noVBand="1"/>
      </w:tblPr>
      <w:tblGrid>
        <w:gridCol w:w="3020"/>
        <w:gridCol w:w="3021"/>
        <w:gridCol w:w="3021"/>
      </w:tblGrid>
      <w:tr w:rsidR="00CB124D" w:rsidTr="003655AE">
        <w:tc>
          <w:tcPr>
            <w:tcW w:w="3020" w:type="dxa"/>
            <w:shd w:val="clear" w:color="auto" w:fill="5B9BD5" w:themeFill="accent1"/>
          </w:tcPr>
          <w:p w:rsidR="00CB124D" w:rsidRDefault="00CB124D">
            <w:r>
              <w:t>N° version</w:t>
            </w:r>
          </w:p>
        </w:tc>
        <w:tc>
          <w:tcPr>
            <w:tcW w:w="3021" w:type="dxa"/>
            <w:shd w:val="clear" w:color="auto" w:fill="5B9BD5" w:themeFill="accent1"/>
          </w:tcPr>
          <w:p w:rsidR="00CB124D" w:rsidRDefault="00CB124D">
            <w:r>
              <w:t>Nouveauté</w:t>
            </w:r>
          </w:p>
        </w:tc>
        <w:tc>
          <w:tcPr>
            <w:tcW w:w="3021" w:type="dxa"/>
            <w:shd w:val="clear" w:color="auto" w:fill="5B9BD5" w:themeFill="accent1"/>
          </w:tcPr>
          <w:p w:rsidR="003655AE" w:rsidRDefault="00CB124D">
            <w:r>
              <w:t>Date</w:t>
            </w:r>
          </w:p>
        </w:tc>
      </w:tr>
      <w:tr w:rsidR="003655AE" w:rsidTr="00CB124D">
        <w:tc>
          <w:tcPr>
            <w:tcW w:w="3020" w:type="dxa"/>
          </w:tcPr>
          <w:p w:rsidR="003655AE" w:rsidRDefault="003655AE">
            <w:r>
              <w:t>0.1</w:t>
            </w:r>
          </w:p>
        </w:tc>
        <w:tc>
          <w:tcPr>
            <w:tcW w:w="3021" w:type="dxa"/>
          </w:tcPr>
          <w:p w:rsidR="003655AE" w:rsidRDefault="003655AE">
            <w:r>
              <w:t>Création des différentes sections.</w:t>
            </w:r>
          </w:p>
        </w:tc>
        <w:tc>
          <w:tcPr>
            <w:tcW w:w="3021" w:type="dxa"/>
          </w:tcPr>
          <w:p w:rsidR="003655AE" w:rsidRDefault="002207D5">
            <w:r>
              <w:t>06.06.18</w:t>
            </w:r>
          </w:p>
        </w:tc>
      </w:tr>
      <w:tr w:rsidR="00861D21" w:rsidTr="00CB124D">
        <w:tc>
          <w:tcPr>
            <w:tcW w:w="3020" w:type="dxa"/>
          </w:tcPr>
          <w:p w:rsidR="00861D21" w:rsidRDefault="00861D21"/>
        </w:tc>
        <w:tc>
          <w:tcPr>
            <w:tcW w:w="3021" w:type="dxa"/>
          </w:tcPr>
          <w:p w:rsidR="00861D21" w:rsidRDefault="00861D21"/>
        </w:tc>
        <w:tc>
          <w:tcPr>
            <w:tcW w:w="3021" w:type="dxa"/>
          </w:tcPr>
          <w:p w:rsidR="00861D21" w:rsidRDefault="00861D21"/>
        </w:tc>
      </w:tr>
    </w:tbl>
    <w:p w:rsidR="00CB124D" w:rsidRDefault="00CB124D">
      <w:r>
        <w:br w:type="page"/>
      </w:r>
    </w:p>
    <w:p w:rsidR="00CB124D" w:rsidRPr="00CB124D" w:rsidRDefault="00CB124D" w:rsidP="00CB124D"/>
    <w:p w:rsidR="00BB6467" w:rsidRDefault="00BB6467" w:rsidP="00BB6467">
      <w:pPr>
        <w:pStyle w:val="Titre1"/>
      </w:pPr>
      <w:r>
        <w:t>Introduction</w:t>
      </w:r>
      <w:bookmarkEnd w:id="0"/>
    </w:p>
    <w:p w:rsidR="00AC17AB" w:rsidRDefault="00AC17AB" w:rsidP="00AC17AB">
      <w:r>
        <w:t xml:space="preserve">Dans le cadre de la formation professionnelle, il m’est demandé de réaliser un travail pratique individuel (TPI). </w:t>
      </w:r>
      <w:r w:rsidR="001E6F34">
        <w:t>Ce travail permet de montrer tout notre potentiel acquis au fil de l’apprentissage.</w:t>
      </w:r>
    </w:p>
    <w:p w:rsidR="00174987" w:rsidRDefault="00174987" w:rsidP="00AC17AB">
      <w:r>
        <w:t xml:space="preserve">Au début, j’avais pour idée de faire un site de référencement d’articles liés à la technologie. Par exemple un site comme </w:t>
      </w:r>
      <w:hyperlink r:id="rId11" w:history="1">
        <w:r>
          <w:rPr>
            <w:rStyle w:val="Lienhypertexte"/>
          </w:rPr>
          <w:t>f</w:t>
        </w:r>
        <w:r w:rsidRPr="00174987">
          <w:rPr>
            <w:rStyle w:val="Lienhypertexte"/>
          </w:rPr>
          <w:t>randroid.com</w:t>
        </w:r>
      </w:hyperlink>
      <w:r>
        <w:t xml:space="preserve">. </w:t>
      </w:r>
      <w:r w:rsidR="003749D8">
        <w:t>J’ai donc proposé mon idée à ma responsable de TPI et malheureusement, ce n’était pas possible</w:t>
      </w:r>
      <w:r w:rsidR="009C10B3">
        <w:t xml:space="preserve">. Elle m’a donc donné un autre projet que voici : </w:t>
      </w:r>
      <w:proofErr w:type="spellStart"/>
      <w:r w:rsidR="009C10B3">
        <w:t>Blindtest</w:t>
      </w:r>
      <w:proofErr w:type="spellEnd"/>
      <w:r w:rsidR="009C10B3">
        <w:t>.</w:t>
      </w:r>
    </w:p>
    <w:p w:rsidR="009C10B3" w:rsidRDefault="002E5425" w:rsidP="00AC17AB">
      <w:r>
        <w:t xml:space="preserve">Alors, qu’est-ce </w:t>
      </w:r>
      <w:proofErr w:type="spellStart"/>
      <w:r>
        <w:t>Blindtest</w:t>
      </w:r>
      <w:proofErr w:type="spellEnd"/>
      <w:r>
        <w:t> ? C’est tout simplement un site où chaque utilisateur pourra s’il le souhaite, tester ses connaissances en matière de musique. Ledit utilisateur écoute un morceau et durant le temps imparti pour chaque question, devra trouver la bonne réponse.</w:t>
      </w:r>
    </w:p>
    <w:p w:rsidR="004A3816" w:rsidRDefault="004A3816" w:rsidP="004A3816">
      <w:pPr>
        <w:pStyle w:val="Titre1"/>
      </w:pPr>
      <w:r>
        <w:t>Cahier des charges</w:t>
      </w:r>
    </w:p>
    <w:p w:rsidR="00F53DCD" w:rsidRPr="00F53DCD" w:rsidRDefault="00F53DCD" w:rsidP="00F53DCD">
      <w:bookmarkStart w:id="1" w:name="_GoBack"/>
      <w:bookmarkEnd w:id="1"/>
    </w:p>
    <w:p w:rsidR="00BB6467" w:rsidRDefault="00BB6467" w:rsidP="00BB6467">
      <w:pPr>
        <w:pStyle w:val="Titre1"/>
      </w:pPr>
      <w:bookmarkStart w:id="2" w:name="_Toc516066081"/>
      <w:r>
        <w:t>Analyse de l’existant</w:t>
      </w:r>
      <w:bookmarkEnd w:id="2"/>
    </w:p>
    <w:p w:rsidR="00BB6467" w:rsidRDefault="00BB6467" w:rsidP="00BB6467">
      <w:pPr>
        <w:pStyle w:val="Titre1"/>
      </w:pPr>
      <w:bookmarkStart w:id="3" w:name="_Toc516066082"/>
      <w:r>
        <w:t>Analyse fonctionnelle</w:t>
      </w:r>
      <w:bookmarkEnd w:id="3"/>
    </w:p>
    <w:p w:rsidR="004A3816" w:rsidRDefault="00BB6467" w:rsidP="00BB6467">
      <w:pPr>
        <w:pStyle w:val="Titre1"/>
      </w:pPr>
      <w:bookmarkStart w:id="4" w:name="_Toc516066083"/>
      <w:r>
        <w:t>Analyse organique</w:t>
      </w:r>
      <w:bookmarkEnd w:id="4"/>
    </w:p>
    <w:p w:rsidR="00BB6467" w:rsidRDefault="004A3816" w:rsidP="00BB6467">
      <w:pPr>
        <w:pStyle w:val="Titre1"/>
      </w:pPr>
      <w:r>
        <w:t>Conclusion</w:t>
      </w:r>
      <w:r w:rsidR="00BB6467">
        <w:br w:type="page"/>
      </w:r>
    </w:p>
    <w:p w:rsidR="007D0312" w:rsidRDefault="00CE0942" w:rsidP="00C00E5C">
      <w:pPr>
        <w:pStyle w:val="Titre1"/>
      </w:pPr>
      <w:bookmarkStart w:id="5" w:name="_Toc516066084"/>
      <w:r>
        <w:lastRenderedPageBreak/>
        <w:t>Planning</w:t>
      </w:r>
      <w:bookmarkEnd w:id="5"/>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Tr="00CE0942">
        <w:tc>
          <w:tcPr>
            <w:tcW w:w="4390" w:type="dxa"/>
          </w:tcPr>
          <w:p w:rsidR="00CE0942" w:rsidRDefault="00CE0942" w:rsidP="00CE0942"/>
        </w:tc>
        <w:tc>
          <w:tcPr>
            <w:tcW w:w="567" w:type="dxa"/>
          </w:tcPr>
          <w:p w:rsidR="00CE0942" w:rsidRDefault="001033C9" w:rsidP="00CE0942">
            <w:r>
              <w:t>04.06</w:t>
            </w:r>
          </w:p>
        </w:tc>
        <w:tc>
          <w:tcPr>
            <w:tcW w:w="567" w:type="dxa"/>
          </w:tcPr>
          <w:p w:rsidR="00CE0942" w:rsidRDefault="001033C9" w:rsidP="001033C9">
            <w:r>
              <w:t>05.06</w:t>
            </w:r>
          </w:p>
        </w:tc>
        <w:tc>
          <w:tcPr>
            <w:tcW w:w="567" w:type="dxa"/>
          </w:tcPr>
          <w:p w:rsidR="00CE0942" w:rsidRDefault="001033C9" w:rsidP="00CE0942">
            <w:r>
              <w:t>06.06</w:t>
            </w:r>
          </w:p>
        </w:tc>
        <w:tc>
          <w:tcPr>
            <w:tcW w:w="567" w:type="dxa"/>
          </w:tcPr>
          <w:p w:rsidR="00CE0942" w:rsidRDefault="001033C9" w:rsidP="00CE0942">
            <w:r>
              <w:t>07.06</w:t>
            </w:r>
          </w:p>
        </w:tc>
        <w:tc>
          <w:tcPr>
            <w:tcW w:w="567" w:type="dxa"/>
          </w:tcPr>
          <w:p w:rsidR="00CE0942" w:rsidRDefault="001033C9" w:rsidP="00CE0942">
            <w:r>
              <w:t>08.06</w:t>
            </w:r>
          </w:p>
        </w:tc>
        <w:tc>
          <w:tcPr>
            <w:tcW w:w="567" w:type="dxa"/>
          </w:tcPr>
          <w:p w:rsidR="00CE0942" w:rsidRDefault="001033C9" w:rsidP="00CE0942">
            <w:r>
              <w:t>11.06</w:t>
            </w:r>
          </w:p>
        </w:tc>
        <w:tc>
          <w:tcPr>
            <w:tcW w:w="567" w:type="dxa"/>
          </w:tcPr>
          <w:p w:rsidR="00CE0942" w:rsidRDefault="001033C9" w:rsidP="00CE0942">
            <w:r>
              <w:t>12.06</w:t>
            </w:r>
          </w:p>
        </w:tc>
        <w:tc>
          <w:tcPr>
            <w:tcW w:w="567" w:type="dxa"/>
          </w:tcPr>
          <w:p w:rsidR="00CE0942" w:rsidRDefault="001033C9" w:rsidP="00CE0942">
            <w:r>
              <w:t>13.06</w:t>
            </w:r>
          </w:p>
        </w:tc>
        <w:tc>
          <w:tcPr>
            <w:tcW w:w="567" w:type="dxa"/>
          </w:tcPr>
          <w:p w:rsidR="00CE0942" w:rsidRDefault="001033C9" w:rsidP="00CE0942">
            <w:r>
              <w:t>14.06</w:t>
            </w:r>
          </w:p>
        </w:tc>
        <w:tc>
          <w:tcPr>
            <w:tcW w:w="567" w:type="dxa"/>
          </w:tcPr>
          <w:p w:rsidR="00CE0942" w:rsidRDefault="001033C9" w:rsidP="00CE0942">
            <w:r>
              <w:t>15.06</w:t>
            </w:r>
          </w:p>
        </w:tc>
      </w:tr>
      <w:tr w:rsidR="001033C9" w:rsidTr="003E63F5">
        <w:tc>
          <w:tcPr>
            <w:tcW w:w="4390" w:type="dxa"/>
          </w:tcPr>
          <w:p w:rsidR="00CE0942" w:rsidRDefault="00CE0942" w:rsidP="00CE0942">
            <w:r>
              <w:t>Mise en place immersion</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Base de données</w:t>
            </w:r>
          </w:p>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A9565B">
        <w:tc>
          <w:tcPr>
            <w:tcW w:w="4390" w:type="dxa"/>
          </w:tcPr>
          <w:p w:rsidR="00CE0942" w:rsidRDefault="00CE0942" w:rsidP="00CE0942">
            <w:r>
              <w:t xml:space="preserve">Modélisation du site </w:t>
            </w:r>
            <w:r w:rsidRPr="00214A09">
              <w:rPr>
                <w:sz w:val="18"/>
              </w:rPr>
              <w:t>(</w:t>
            </w:r>
            <w:proofErr w:type="spellStart"/>
            <w:r w:rsidRPr="00214A09">
              <w:rPr>
                <w:sz w:val="18"/>
              </w:rPr>
              <w:t>template</w:t>
            </w:r>
            <w:proofErr w:type="spellEnd"/>
            <w:r w:rsidRPr="00214A09">
              <w:rPr>
                <w:sz w:val="18"/>
              </w:rPr>
              <w:t xml:space="preserve"> et structure)</w:t>
            </w:r>
          </w:p>
        </w:tc>
        <w:tc>
          <w:tcPr>
            <w:tcW w:w="1134" w:type="dxa"/>
            <w:shd w:val="clear" w:color="auto" w:fill="FFFF00"/>
          </w:tcPr>
          <w:p w:rsidR="00CE0942" w:rsidRDefault="00CE0942" w:rsidP="00CE0942"/>
        </w:tc>
        <w:tc>
          <w:tcPr>
            <w:tcW w:w="1134" w:type="dxa"/>
            <w:shd w:val="clear" w:color="auto" w:fill="FFFF00"/>
          </w:tcPr>
          <w:p w:rsidR="00CE0942" w:rsidRDefault="00CE0942" w:rsidP="00A9565B">
            <w:pPr>
              <w:ind w:left="708" w:hanging="708"/>
            </w:pP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E6261A">
        <w:tc>
          <w:tcPr>
            <w:tcW w:w="4390" w:type="dxa"/>
          </w:tcPr>
          <w:p w:rsidR="00CE0942" w:rsidRDefault="00CE0942" w:rsidP="00CE0942">
            <w:r>
              <w:t>Différents formulaires</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Page de paramètres</w:t>
            </w:r>
          </w:p>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Quizz</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Test</w:t>
            </w:r>
          </w:p>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tcPr>
          <w:p w:rsidR="00CE0942" w:rsidRDefault="00CE0942" w:rsidP="00CE0942"/>
        </w:tc>
      </w:tr>
      <w:tr w:rsidR="001033C9" w:rsidTr="003E63F5">
        <w:tc>
          <w:tcPr>
            <w:tcW w:w="4390" w:type="dxa"/>
          </w:tcPr>
          <w:p w:rsidR="00CE0942" w:rsidRDefault="00CE0942" w:rsidP="00CE0942">
            <w:r>
              <w:t>Documentation et journal de bord</w:t>
            </w:r>
          </w:p>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c>
          <w:tcPr>
            <w:tcW w:w="1134" w:type="dxa"/>
            <w:shd w:val="clear" w:color="auto" w:fill="FFFF00"/>
          </w:tcPr>
          <w:p w:rsidR="00CE0942" w:rsidRDefault="00CE0942" w:rsidP="00CE0942"/>
        </w:tc>
      </w:tr>
    </w:tbl>
    <w:p w:rsidR="007650A4" w:rsidRPr="00DD220D" w:rsidRDefault="007650A4" w:rsidP="00DD220D"/>
    <w:sectPr w:rsidR="007650A4" w:rsidRPr="00DD220D" w:rsidSect="00C6111A">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110" w:rsidRDefault="006D6110" w:rsidP="00C6111A">
      <w:pPr>
        <w:spacing w:after="0" w:line="240" w:lineRule="auto"/>
      </w:pPr>
      <w:r>
        <w:separator/>
      </w:r>
    </w:p>
  </w:endnote>
  <w:endnote w:type="continuationSeparator" w:id="0">
    <w:p w:rsidR="006D6110" w:rsidRDefault="006D6110"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C6111A" w:rsidRDefault="00C6111A">
        <w:pPr>
          <w:pStyle w:val="Pieddepage"/>
          <w:jc w:val="center"/>
        </w:pPr>
        <w:r>
          <w:fldChar w:fldCharType="begin"/>
        </w:r>
        <w:r>
          <w:instrText>PAGE   \* MERGEFORMAT</w:instrText>
        </w:r>
        <w:r>
          <w:fldChar w:fldCharType="separate"/>
        </w:r>
        <w:r w:rsidR="00F53DCD" w:rsidRPr="00F53DCD">
          <w:rPr>
            <w:noProof/>
            <w:lang w:val="fr-FR"/>
          </w:rPr>
          <w:t>3</w:t>
        </w:r>
        <w:r>
          <w:fldChar w:fldCharType="end"/>
        </w:r>
      </w:p>
    </w:sdtContent>
  </w:sdt>
  <w:p w:rsidR="00C6111A" w:rsidRDefault="00F25E95">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110" w:rsidRDefault="006D6110" w:rsidP="00C6111A">
      <w:pPr>
        <w:spacing w:after="0" w:line="240" w:lineRule="auto"/>
      </w:pPr>
      <w:r>
        <w:separator/>
      </w:r>
    </w:p>
  </w:footnote>
  <w:footnote w:type="continuationSeparator" w:id="0">
    <w:p w:rsidR="006D6110" w:rsidRDefault="006D6110"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11A" w:rsidRDefault="00C6111A">
    <w:pPr>
      <w:pStyle w:val="En-tte"/>
    </w:pPr>
    <w:r>
      <w:t>Billy Nguyen</w:t>
    </w:r>
    <w:r>
      <w:tab/>
    </w:r>
    <w:r>
      <w:tab/>
      <w:t>I.FA-P3B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A1EE1"/>
    <w:rsid w:val="001033C9"/>
    <w:rsid w:val="00174987"/>
    <w:rsid w:val="001835AA"/>
    <w:rsid w:val="001E6F34"/>
    <w:rsid w:val="00214A09"/>
    <w:rsid w:val="002207D5"/>
    <w:rsid w:val="00264F20"/>
    <w:rsid w:val="002A2771"/>
    <w:rsid w:val="002C0D30"/>
    <w:rsid w:val="002E5425"/>
    <w:rsid w:val="0030532F"/>
    <w:rsid w:val="003655AE"/>
    <w:rsid w:val="003749D8"/>
    <w:rsid w:val="003E63F5"/>
    <w:rsid w:val="004A3816"/>
    <w:rsid w:val="004D348F"/>
    <w:rsid w:val="0053478F"/>
    <w:rsid w:val="00536430"/>
    <w:rsid w:val="005479A5"/>
    <w:rsid w:val="005B6272"/>
    <w:rsid w:val="005D7185"/>
    <w:rsid w:val="006B7EF8"/>
    <w:rsid w:val="006D6110"/>
    <w:rsid w:val="007305BC"/>
    <w:rsid w:val="007650A4"/>
    <w:rsid w:val="007D0312"/>
    <w:rsid w:val="00822468"/>
    <w:rsid w:val="00861D21"/>
    <w:rsid w:val="00893A70"/>
    <w:rsid w:val="009C10B3"/>
    <w:rsid w:val="009C778E"/>
    <w:rsid w:val="009F7DF5"/>
    <w:rsid w:val="00A167AD"/>
    <w:rsid w:val="00A9565B"/>
    <w:rsid w:val="00AB4CF7"/>
    <w:rsid w:val="00AC17AB"/>
    <w:rsid w:val="00AC35DC"/>
    <w:rsid w:val="00AE47D3"/>
    <w:rsid w:val="00B172F0"/>
    <w:rsid w:val="00B35295"/>
    <w:rsid w:val="00BB6467"/>
    <w:rsid w:val="00C00E5C"/>
    <w:rsid w:val="00C6111A"/>
    <w:rsid w:val="00CB124D"/>
    <w:rsid w:val="00CE0942"/>
    <w:rsid w:val="00D068FA"/>
    <w:rsid w:val="00DD220D"/>
    <w:rsid w:val="00DD3895"/>
    <w:rsid w:val="00E6261A"/>
    <w:rsid w:val="00F13D2D"/>
    <w:rsid w:val="00F25E95"/>
    <w:rsid w:val="00F53DCD"/>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F22FB"/>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android.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16228E-A574-4B1E-935D-24853D95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5</Pages>
  <Words>279</Words>
  <Characters>1539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43</cp:revision>
  <dcterms:created xsi:type="dcterms:W3CDTF">2018-06-04T06:17:00Z</dcterms:created>
  <dcterms:modified xsi:type="dcterms:W3CDTF">2018-06-06T14:42:00Z</dcterms:modified>
</cp:coreProperties>
</file>