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4131844"/>
        <w:docPartObj>
          <w:docPartGallery w:val="Cover Pages"/>
          <w:docPartUnique/>
        </w:docPartObj>
      </w:sdtPr>
      <w:sdtEndPr/>
      <w:sdtContent>
        <w:p w:rsidR="00357A4B" w:rsidRDefault="00DD079A">
          <w:r>
            <w:rPr>
              <w:noProof/>
              <w:lang w:eastAsia="fr-CH"/>
            </w:rPr>
            <mc:AlternateContent>
              <mc:Choice Requires="wpg">
                <w:drawing>
                  <wp:anchor distT="0" distB="0" distL="114300" distR="114300" simplePos="0" relativeHeight="251659264" behindDoc="1" locked="0" layoutInCell="1" allowOverlap="1" wp14:anchorId="5F650927" wp14:editId="421D185A">
                    <wp:simplePos x="0" y="0"/>
                    <wp:positionH relativeFrom="page">
                      <wp:posOffset>447675</wp:posOffset>
                    </wp:positionH>
                    <wp:positionV relativeFrom="page">
                      <wp:posOffset>485775</wp:posOffset>
                    </wp:positionV>
                    <wp:extent cx="6858010"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6858010" cy="9123528"/>
                              <a:chOff x="0" y="0"/>
                              <a:chExt cx="6858010" cy="9123528"/>
                            </a:xfrm>
                          </wpg:grpSpPr>
                          <wps:wsp>
                            <wps:cNvPr id="194" name="Rectangle 194"/>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45F5" w:rsidRDefault="00F445F5" w:rsidP="00F445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357A4B" w:rsidRPr="0008038E" w:rsidRDefault="00357A4B">
                                      <w:pPr>
                                        <w:pStyle w:val="Sansinterligne"/>
                                        <w:spacing w:before="120"/>
                                        <w:jc w:val="center"/>
                                        <w:rPr>
                                          <w:color w:val="FFFFFF" w:themeColor="background1"/>
                                          <w:lang w:val="en-US"/>
                                        </w:rPr>
                                      </w:pPr>
                                      <w:r w:rsidRPr="0008038E">
                                        <w:rPr>
                                          <w:color w:val="FFFFFF" w:themeColor="background1"/>
                                          <w:lang w:val="en-US"/>
                                        </w:rPr>
                                        <w:t>Billy Nguyen</w:t>
                                      </w:r>
                                    </w:p>
                                  </w:sdtContent>
                                </w:sdt>
                                <w:p w:rsidR="00357A4B" w:rsidRPr="0008038E" w:rsidRDefault="00CA11E3">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357A4B">
                                        <w:rPr>
                                          <w:caps/>
                                          <w:color w:val="FFFFFF" w:themeColor="background1"/>
                                        </w:rPr>
                                        <w:t>04.06.2018</w:t>
                                      </w:r>
                                    </w:sdtContent>
                                  </w:sdt>
                                  <w:r w:rsidR="00357A4B">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357A4B">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10" y="4118984"/>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showingPlcHdr/>
                                    <w:dataBinding w:prefixMappings="xmlns:ns0='http://purl.org/dc/elements/1.1/' xmlns:ns1='http://schemas.openxmlformats.org/package/2006/metadata/core-properties' " w:xpath="/ns1:coreProperties[1]/ns0:title[1]" w:storeItemID="{6C3C8BC8-F283-45AE-878A-BAB7291924A1}"/>
                                    <w:text/>
                                  </w:sdtPr>
                                  <w:sdtEndPr/>
                                  <w:sdtContent>
                                    <w:p w:rsidR="00357A4B" w:rsidRPr="00483833" w:rsidRDefault="00483833" w:rsidP="00483833">
                                      <w:pPr>
                                        <w:pStyle w:val="Sansinterligne"/>
                                        <w:jc w:val="center"/>
                                        <w:rPr>
                                          <w:rFonts w:asciiTheme="majorHAnsi" w:eastAsiaTheme="majorEastAsia" w:hAnsiTheme="majorHAnsi" w:cstheme="majorBidi"/>
                                          <w:caps/>
                                          <w:color w:val="FFFFFF" w:themeColor="background1"/>
                                          <w:sz w:val="72"/>
                                          <w:szCs w:val="72"/>
                                        </w:rPr>
                                      </w:pPr>
                                      <w:r w:rsidRPr="00483833">
                                        <w:rPr>
                                          <w:rFonts w:asciiTheme="majorHAnsi" w:eastAsiaTheme="majorEastAsia" w:hAnsiTheme="majorHAnsi" w:cstheme="majorBidi"/>
                                          <w:caps/>
                                          <w:color w:val="FFFFFF" w:themeColor="background1"/>
                                          <w:sz w:val="72"/>
                                          <w:szCs w:val="72"/>
                                        </w:rPr>
                                        <w:t>Manuel utilisateur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5F650927" id="Groupe 193" o:spid="_x0000_s1026" style="position:absolute;margin-left:35.25pt;margin-top:38.25pt;width:540pt;height:718.4pt;z-index:-251657216;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eYygMAAP4OAAAOAAAAZHJzL2Uyb0RvYy54bWzsV1tv2zYUfh+w/0DwfZFkS44tRCmydAkG&#10;BG3QdCjQN5qiLGEUyZF05OzX75AUZeeyNkiBrMPmB5mXw3P5ePjx8OTNrufolmnTSVHh7CjFiAkq&#10;605sKvzbx4uflhgZS0RNuBSswnfM4DenP/5wMqiSzWQrec00AiXClIOqcGutKpPE0Jb1xBxJxQRM&#10;NlL3xEJXb5JakwG09zyZpekiGaSulZaUGQOjb8MkPvX6m4ZR+75pDLOIVxh8s/6r/XftvsnpCSk3&#10;mqi2o6Mb5AVe9KQTYHRS9ZZYgra6e6Sq76iWRjb2iMo+kU3TUeZjgGiy9EE0l1pulY9lUw4bNcEE&#10;0D7A6cVq6bvba426GvZuNcdIkB42ydtlyI0APoPalCB2qdWNutbjwCb0XMi7RvfuH4JBO4/s3YQs&#10;21lEYXCxLJYQH0YU5lbZbF7MlgF72sIGPVpH21++sjKJhhPn3+TOoCCPzB4q821Q3bREMb8DxmEw&#10;QZVHqD5AhhGx4Q6tPKDlJSeoTGkAtWfjtFhkx8si4JTliyybF07rFC0plTb2kskeuUaFNTjgM4/c&#10;XhkbRKOIs2ok7+qLjnPfcceKnXONbgkcCEIpEzYbDdyT5MLJC+lWBqVuBLCO8fiWvePMyXHxgTWQ&#10;RbDTM++MP7+PDXkfWlKzYL9I4RetR9d8sF6hk27A/qQ7+5Lu4OUo75Yyf/ynxenXF08rvGUp7LS4&#10;74TUTyngE3xNkI8gBWgcSna33oFzrrmW9R3kkJaBh4yiFx3s4hUx9ppoIB44IUCm9j18Gi6HCsux&#10;hVEr9Z9PjTt5SHKYxWgAIquw+WNLNMOI/yog/VdZnjvm8528OJ5BRx/OrA9nxLY/l5AaGdC2or7p&#10;5C2PzUbL/hNw7pmzClNEULBdYWp17JzbQLDA2pSdnXkxYDtF7JW4UdQpdwC7LP24+0S0GlPZAlu8&#10;k/HIkfJBRgdZt1LIs62VTefTfY/rCD0c/4D2K/AAnNRAmYc84E+scwsY47k8kKerfB458R5rwgnx&#10;rFmksxXceP+zQWSafy8bhPvW7eQ+eV+XFDwPQGIFVjieZ8WeFuLcAS+A5IuJYf0fpIVFpIXPUPQi&#10;uO4ctbkSYRE3faQGZHc/S7g1/R3skuFvigVXOkHllGfZcrX0dQbcb4cVUmSJbJ6mx/nsH2IJBDfW&#10;Yl6Eq/Zh8RBv5LFM2UfrW0+UEs+4sZ+uE56x8LXrhPr3WGZ9sU7wzOB37/tghrF4CPXCfWIYp17M&#10;C99ZweCfEfDI8uXn+CB0r7jDvi8w9s/W078AAAD//wMAUEsDBBQABgAIAAAAIQDyzO5r3QAAAAsB&#10;AAAPAAAAZHJzL2Rvd25yZXYueG1sTE/LTsMwELwj8Q/WInGjTloloBCn4qFy4USB9urGSxJhr0Ps&#10;tOnfsznBaXZ3RjOz5XpyVhxxCJ0nBekiAYFUe9NRo+DjfXNzByJETUZbT6jgjAHW1eVFqQvjT/SG&#10;x21sBJtQKLSCNsa+kDLULTodFr5HYu7LD05HXodGmkGf2NxZuUySXDrdESe0usenFuvv7egU4K45&#10;p3v7unycxudN3b/8mP4zV+r6anq4BxFxin9imOtzdai408GPZIKwCm6TjJWMOePMp9l8OfCUpasV&#10;yKqU/3+ofgEAAP//AwBQSwECLQAUAAYACAAAACEAtoM4kv4AAADhAQAAEwAAAAAAAAAAAAAAAAAA&#10;AAAAW0NvbnRlbnRfVHlwZXNdLnhtbFBLAQItABQABgAIAAAAIQA4/SH/1gAAAJQBAAALAAAAAAAA&#10;AAAAAAAAAC8BAABfcmVscy8ucmVsc1BLAQItABQABgAIAAAAIQAuXzeYygMAAP4OAAAOAAAAAAAA&#10;AAAAAAAAAC4CAABkcnMvZTJvRG9jLnhtbFBLAQItABQABgAIAAAAIQDyzO5r3QAAAAsBAAAPAAAA&#10;AAAAAAAAAAAAACQGAABkcnMvZG93bnJldi54bWxQSwUGAAAAAAQABADzAAAALgcAAAAA&#10;">
                    <v:rect id="Rectangle 194"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textbox>
                        <w:txbxContent>
                          <w:p w:rsidR="00F445F5" w:rsidRDefault="00F445F5" w:rsidP="00F445F5">
                            <w:pPr>
                              <w:jc w:val="center"/>
                            </w:pP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357A4B" w:rsidRPr="0008038E" w:rsidRDefault="00357A4B">
                                <w:pPr>
                                  <w:pStyle w:val="Sansinterligne"/>
                                  <w:spacing w:before="120"/>
                                  <w:jc w:val="center"/>
                                  <w:rPr>
                                    <w:color w:val="FFFFFF" w:themeColor="background1"/>
                                    <w:lang w:val="en-US"/>
                                  </w:rPr>
                                </w:pPr>
                                <w:r w:rsidRPr="0008038E">
                                  <w:rPr>
                                    <w:color w:val="FFFFFF" w:themeColor="background1"/>
                                    <w:lang w:val="en-US"/>
                                  </w:rPr>
                                  <w:t>Billy Nguyen</w:t>
                                </w:r>
                              </w:p>
                            </w:sdtContent>
                          </w:sdt>
                          <w:p w:rsidR="00357A4B" w:rsidRPr="0008038E" w:rsidRDefault="000A6C7B">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357A4B">
                                  <w:rPr>
                                    <w:caps/>
                                    <w:color w:val="FFFFFF" w:themeColor="background1"/>
                                  </w:rPr>
                                  <w:t>04.06.2018</w:t>
                                </w:r>
                              </w:sdtContent>
                            </w:sdt>
                            <w:r w:rsidR="00357A4B">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357A4B">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top:41189;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GaxAAAANwAAAAPAAAAZHJzL2Rvd25yZXYueG1sRE9Na8JA&#10;EL0L/odlhN7qxkJFU1cpxbahKGjag8cxO8kGs7Mhu9X037tCwds83ucsVr1txJk6XztWMBknIIgL&#10;p2uuFPx8vz/OQPiArLFxTAr+yMNqORwsMNXuwns656ESMYR9igpMCG0qpS8MWfRj1xJHrnSdxRBh&#10;V0nd4SWG20Y+JclUWqw5Nhhs6c1Qccp/rYLdsf/YfB2MPZhj9llmz+stlmulHkb96wuIQH24i//d&#10;mY7z51O4PRMvkMsrAAAA//8DAFBLAQItABQABgAIAAAAIQDb4fbL7gAAAIUBAAATAAAAAAAAAAAA&#10;AAAAAAAAAABbQ29udGVudF9UeXBlc10ueG1sUEsBAi0AFAAGAAgAAAAhAFr0LFu/AAAAFQEAAAsA&#10;AAAAAAAAAAAAAAAAHwEAAF9yZWxzLy5yZWxzUEsBAi0AFAAGAAgAAAAhAPKZ0ZrEAAAA3A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showingPlcHdr/>
                              <w:dataBinding w:prefixMappings="xmlns:ns0='http://purl.org/dc/elements/1.1/' xmlns:ns1='http://schemas.openxmlformats.org/package/2006/metadata/core-properties' " w:xpath="/ns1:coreProperties[1]/ns0:title[1]" w:storeItemID="{6C3C8BC8-F283-45AE-878A-BAB7291924A1}"/>
                              <w:text/>
                            </w:sdtPr>
                            <w:sdtEndPr/>
                            <w:sdtContent>
                              <w:p w:rsidR="00357A4B" w:rsidRPr="00483833" w:rsidRDefault="00483833" w:rsidP="00483833">
                                <w:pPr>
                                  <w:pStyle w:val="Sansinterligne"/>
                                  <w:jc w:val="center"/>
                                  <w:rPr>
                                    <w:rFonts w:asciiTheme="majorHAnsi" w:eastAsiaTheme="majorEastAsia" w:hAnsiTheme="majorHAnsi" w:cstheme="majorBidi"/>
                                    <w:caps/>
                                    <w:color w:val="FFFFFF" w:themeColor="background1"/>
                                    <w:sz w:val="72"/>
                                    <w:szCs w:val="72"/>
                                  </w:rPr>
                                </w:pPr>
                                <w:r w:rsidRPr="00483833">
                                  <w:rPr>
                                    <w:rFonts w:asciiTheme="majorHAnsi" w:eastAsiaTheme="majorEastAsia" w:hAnsiTheme="majorHAnsi" w:cstheme="majorBidi"/>
                                    <w:caps/>
                                    <w:color w:val="FFFFFF" w:themeColor="background1"/>
                                    <w:sz w:val="72"/>
                                    <w:szCs w:val="72"/>
                                  </w:rPr>
                                  <w:t>Manuel utilisateur</w:t>
                                </w:r>
                              </w:p>
                            </w:sdtContent>
                          </w:sdt>
                        </w:txbxContent>
                      </v:textbox>
                    </v:shape>
                    <w10:wrap anchorx="page" anchory="page"/>
                  </v:group>
                </w:pict>
              </mc:Fallback>
            </mc:AlternateContent>
          </w:r>
          <w:r w:rsidR="00F445F5">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0288" behindDoc="0" locked="0" layoutInCell="1" allowOverlap="1" wp14:anchorId="713BFFD9" wp14:editId="25D308CB">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357A4B" w:rsidRDefault="00DD429C">
          <w:r>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3360" behindDoc="0" locked="0" layoutInCell="1" allowOverlap="1" wp14:anchorId="2C050906" wp14:editId="5837E446">
                <wp:simplePos x="0" y="0"/>
                <wp:positionH relativeFrom="column">
                  <wp:posOffset>1729105</wp:posOffset>
                </wp:positionH>
                <wp:positionV relativeFrom="paragraph">
                  <wp:posOffset>1024255</wp:posOffset>
                </wp:positionV>
                <wp:extent cx="2400300" cy="24003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FrameHost_2018-06-05_13-46-49.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14:sizeRelH relativeFrom="page">
                  <wp14:pctWidth>0</wp14:pctWidth>
                </wp14:sizeRelH>
                <wp14:sizeRelV relativeFrom="page">
                  <wp14:pctHeight>0</wp14:pctHeight>
                </wp14:sizeRelV>
              </wp:anchor>
            </w:drawing>
          </w:r>
          <w:r w:rsidR="00357A4B">
            <w:br w:type="page"/>
          </w:r>
        </w:p>
      </w:sdtContent>
    </w:sdt>
    <w:sdt>
      <w:sdtPr>
        <w:rPr>
          <w:rFonts w:asciiTheme="minorHAnsi" w:eastAsiaTheme="minorEastAsia" w:hAnsiTheme="minorHAnsi" w:cstheme="minorBidi"/>
          <w:color w:val="auto"/>
          <w:sz w:val="22"/>
          <w:szCs w:val="22"/>
          <w:lang w:val="fr-FR"/>
        </w:rPr>
        <w:id w:val="-274787729"/>
        <w:docPartObj>
          <w:docPartGallery w:val="Table of Contents"/>
          <w:docPartUnique/>
        </w:docPartObj>
      </w:sdtPr>
      <w:sdtEndPr>
        <w:rPr>
          <w:b/>
          <w:bCs/>
        </w:rPr>
      </w:sdtEndPr>
      <w:sdtContent>
        <w:p w:rsidR="00A36754" w:rsidRDefault="00A36754">
          <w:pPr>
            <w:pStyle w:val="En-ttedetabledesmatires"/>
          </w:pPr>
          <w:r>
            <w:rPr>
              <w:lang w:val="fr-FR"/>
            </w:rPr>
            <w:t>Table des matières</w:t>
          </w:r>
        </w:p>
        <w:p w:rsidR="003D63F6" w:rsidRDefault="00A36754">
          <w:pPr>
            <w:pStyle w:val="TM2"/>
            <w:tabs>
              <w:tab w:val="right" w:leader="dot" w:pos="9062"/>
            </w:tabs>
            <w:rPr>
              <w:noProof/>
              <w:lang w:eastAsia="fr-CH"/>
            </w:rPr>
          </w:pPr>
          <w:r>
            <w:fldChar w:fldCharType="begin"/>
          </w:r>
          <w:r>
            <w:instrText xml:space="preserve"> TOC \o "1-3" \h \z \u </w:instrText>
          </w:r>
          <w:r>
            <w:fldChar w:fldCharType="separate"/>
          </w:r>
          <w:hyperlink w:anchor="_Toc516746192" w:history="1">
            <w:r w:rsidR="003D63F6" w:rsidRPr="002301EB">
              <w:rPr>
                <w:rStyle w:val="Lienhypertexte"/>
                <w:noProof/>
              </w:rPr>
              <w:t>Introduction</w:t>
            </w:r>
            <w:r w:rsidR="003D63F6">
              <w:rPr>
                <w:noProof/>
                <w:webHidden/>
              </w:rPr>
              <w:tab/>
            </w:r>
            <w:r w:rsidR="003D63F6">
              <w:rPr>
                <w:noProof/>
                <w:webHidden/>
              </w:rPr>
              <w:fldChar w:fldCharType="begin"/>
            </w:r>
            <w:r w:rsidR="003D63F6">
              <w:rPr>
                <w:noProof/>
                <w:webHidden/>
              </w:rPr>
              <w:instrText xml:space="preserve"> PAGEREF _Toc516746192 \h </w:instrText>
            </w:r>
            <w:r w:rsidR="003D63F6">
              <w:rPr>
                <w:noProof/>
                <w:webHidden/>
              </w:rPr>
            </w:r>
            <w:r w:rsidR="003D63F6">
              <w:rPr>
                <w:noProof/>
                <w:webHidden/>
              </w:rPr>
              <w:fldChar w:fldCharType="separate"/>
            </w:r>
            <w:r w:rsidR="003D63F6">
              <w:rPr>
                <w:noProof/>
                <w:webHidden/>
              </w:rPr>
              <w:t>2</w:t>
            </w:r>
            <w:r w:rsidR="003D63F6">
              <w:rPr>
                <w:noProof/>
                <w:webHidden/>
              </w:rPr>
              <w:fldChar w:fldCharType="end"/>
            </w:r>
          </w:hyperlink>
        </w:p>
        <w:p w:rsidR="003D63F6" w:rsidRDefault="00CA11E3">
          <w:pPr>
            <w:pStyle w:val="TM2"/>
            <w:tabs>
              <w:tab w:val="right" w:leader="dot" w:pos="9062"/>
            </w:tabs>
            <w:rPr>
              <w:noProof/>
              <w:lang w:eastAsia="fr-CH"/>
            </w:rPr>
          </w:pPr>
          <w:hyperlink w:anchor="_Toc516746193" w:history="1">
            <w:r w:rsidR="003D63F6" w:rsidRPr="002301EB">
              <w:rPr>
                <w:rStyle w:val="Lienhypertexte"/>
                <w:noProof/>
              </w:rPr>
              <w:t>Comment utiliser Blindtest</w:t>
            </w:r>
            <w:r w:rsidR="003D63F6">
              <w:rPr>
                <w:noProof/>
                <w:webHidden/>
              </w:rPr>
              <w:tab/>
            </w:r>
            <w:r w:rsidR="003D63F6">
              <w:rPr>
                <w:noProof/>
                <w:webHidden/>
              </w:rPr>
              <w:fldChar w:fldCharType="begin"/>
            </w:r>
            <w:r w:rsidR="003D63F6">
              <w:rPr>
                <w:noProof/>
                <w:webHidden/>
              </w:rPr>
              <w:instrText xml:space="preserve"> PAGEREF _Toc516746193 \h </w:instrText>
            </w:r>
            <w:r w:rsidR="003D63F6">
              <w:rPr>
                <w:noProof/>
                <w:webHidden/>
              </w:rPr>
            </w:r>
            <w:r w:rsidR="003D63F6">
              <w:rPr>
                <w:noProof/>
                <w:webHidden/>
              </w:rPr>
              <w:fldChar w:fldCharType="separate"/>
            </w:r>
            <w:r w:rsidR="003D63F6">
              <w:rPr>
                <w:noProof/>
                <w:webHidden/>
              </w:rPr>
              <w:t>2</w:t>
            </w:r>
            <w:r w:rsidR="003D63F6">
              <w:rPr>
                <w:noProof/>
                <w:webHidden/>
              </w:rPr>
              <w:fldChar w:fldCharType="end"/>
            </w:r>
          </w:hyperlink>
        </w:p>
        <w:p w:rsidR="003D63F6" w:rsidRDefault="00CA11E3">
          <w:pPr>
            <w:pStyle w:val="TM3"/>
            <w:tabs>
              <w:tab w:val="right" w:leader="dot" w:pos="9062"/>
            </w:tabs>
            <w:rPr>
              <w:noProof/>
            </w:rPr>
          </w:pPr>
          <w:hyperlink w:anchor="_Toc516746194" w:history="1">
            <w:r w:rsidR="003D63F6" w:rsidRPr="002301EB">
              <w:rPr>
                <w:rStyle w:val="Lienhypertexte"/>
                <w:noProof/>
              </w:rPr>
              <w:t>Se connecter.</w:t>
            </w:r>
            <w:r w:rsidR="003D63F6">
              <w:rPr>
                <w:noProof/>
                <w:webHidden/>
              </w:rPr>
              <w:tab/>
            </w:r>
            <w:r w:rsidR="003D63F6">
              <w:rPr>
                <w:noProof/>
                <w:webHidden/>
              </w:rPr>
              <w:fldChar w:fldCharType="begin"/>
            </w:r>
            <w:r w:rsidR="003D63F6">
              <w:rPr>
                <w:noProof/>
                <w:webHidden/>
              </w:rPr>
              <w:instrText xml:space="preserve"> PAGEREF _Toc516746194 \h </w:instrText>
            </w:r>
            <w:r w:rsidR="003D63F6">
              <w:rPr>
                <w:noProof/>
                <w:webHidden/>
              </w:rPr>
            </w:r>
            <w:r w:rsidR="003D63F6">
              <w:rPr>
                <w:noProof/>
                <w:webHidden/>
              </w:rPr>
              <w:fldChar w:fldCharType="separate"/>
            </w:r>
            <w:r w:rsidR="003D63F6">
              <w:rPr>
                <w:noProof/>
                <w:webHidden/>
              </w:rPr>
              <w:t>2</w:t>
            </w:r>
            <w:r w:rsidR="003D63F6">
              <w:rPr>
                <w:noProof/>
                <w:webHidden/>
              </w:rPr>
              <w:fldChar w:fldCharType="end"/>
            </w:r>
          </w:hyperlink>
        </w:p>
        <w:p w:rsidR="003D63F6" w:rsidRDefault="00CA11E3">
          <w:pPr>
            <w:pStyle w:val="TM3"/>
            <w:tabs>
              <w:tab w:val="right" w:leader="dot" w:pos="9062"/>
            </w:tabs>
            <w:rPr>
              <w:noProof/>
            </w:rPr>
          </w:pPr>
          <w:hyperlink w:anchor="_Toc516746195" w:history="1">
            <w:r w:rsidR="003D63F6" w:rsidRPr="002301EB">
              <w:rPr>
                <w:rStyle w:val="Lienhypertexte"/>
                <w:noProof/>
              </w:rPr>
              <w:t>S’inscrire.</w:t>
            </w:r>
            <w:r w:rsidR="003D63F6">
              <w:rPr>
                <w:noProof/>
                <w:webHidden/>
              </w:rPr>
              <w:tab/>
            </w:r>
            <w:r w:rsidR="003D63F6">
              <w:rPr>
                <w:noProof/>
                <w:webHidden/>
              </w:rPr>
              <w:fldChar w:fldCharType="begin"/>
            </w:r>
            <w:r w:rsidR="003D63F6">
              <w:rPr>
                <w:noProof/>
                <w:webHidden/>
              </w:rPr>
              <w:instrText xml:space="preserve"> PAGEREF _Toc516746195 \h </w:instrText>
            </w:r>
            <w:r w:rsidR="003D63F6">
              <w:rPr>
                <w:noProof/>
                <w:webHidden/>
              </w:rPr>
            </w:r>
            <w:r w:rsidR="003D63F6">
              <w:rPr>
                <w:noProof/>
                <w:webHidden/>
              </w:rPr>
              <w:fldChar w:fldCharType="separate"/>
            </w:r>
            <w:r w:rsidR="003D63F6">
              <w:rPr>
                <w:noProof/>
                <w:webHidden/>
              </w:rPr>
              <w:t>2</w:t>
            </w:r>
            <w:r w:rsidR="003D63F6">
              <w:rPr>
                <w:noProof/>
                <w:webHidden/>
              </w:rPr>
              <w:fldChar w:fldCharType="end"/>
            </w:r>
          </w:hyperlink>
        </w:p>
        <w:p w:rsidR="003D63F6" w:rsidRDefault="00CA11E3">
          <w:pPr>
            <w:pStyle w:val="TM3"/>
            <w:tabs>
              <w:tab w:val="right" w:leader="dot" w:pos="9062"/>
            </w:tabs>
            <w:rPr>
              <w:noProof/>
            </w:rPr>
          </w:pPr>
          <w:hyperlink w:anchor="_Toc516746196" w:history="1">
            <w:r w:rsidR="003D63F6" w:rsidRPr="002301EB">
              <w:rPr>
                <w:rStyle w:val="Lienhypertexte"/>
                <w:noProof/>
              </w:rPr>
              <w:t>Paramétrer les questions.</w:t>
            </w:r>
            <w:r w:rsidR="003D63F6">
              <w:rPr>
                <w:noProof/>
                <w:webHidden/>
              </w:rPr>
              <w:tab/>
            </w:r>
            <w:r w:rsidR="003D63F6">
              <w:rPr>
                <w:noProof/>
                <w:webHidden/>
              </w:rPr>
              <w:fldChar w:fldCharType="begin"/>
            </w:r>
            <w:r w:rsidR="003D63F6">
              <w:rPr>
                <w:noProof/>
                <w:webHidden/>
              </w:rPr>
              <w:instrText xml:space="preserve"> PAGEREF _Toc516746196 \h </w:instrText>
            </w:r>
            <w:r w:rsidR="003D63F6">
              <w:rPr>
                <w:noProof/>
                <w:webHidden/>
              </w:rPr>
            </w:r>
            <w:r w:rsidR="003D63F6">
              <w:rPr>
                <w:noProof/>
                <w:webHidden/>
              </w:rPr>
              <w:fldChar w:fldCharType="separate"/>
            </w:r>
            <w:r w:rsidR="003D63F6">
              <w:rPr>
                <w:noProof/>
                <w:webHidden/>
              </w:rPr>
              <w:t>3</w:t>
            </w:r>
            <w:r w:rsidR="003D63F6">
              <w:rPr>
                <w:noProof/>
                <w:webHidden/>
              </w:rPr>
              <w:fldChar w:fldCharType="end"/>
            </w:r>
          </w:hyperlink>
        </w:p>
        <w:p w:rsidR="003D63F6" w:rsidRDefault="00CA11E3">
          <w:pPr>
            <w:pStyle w:val="TM3"/>
            <w:tabs>
              <w:tab w:val="right" w:leader="dot" w:pos="9062"/>
            </w:tabs>
            <w:rPr>
              <w:noProof/>
            </w:rPr>
          </w:pPr>
          <w:hyperlink w:anchor="_Toc516746197" w:history="1">
            <w:r w:rsidR="003D63F6" w:rsidRPr="002301EB">
              <w:rPr>
                <w:rStyle w:val="Lienhypertexte"/>
                <w:noProof/>
              </w:rPr>
              <w:t>Jouer.</w:t>
            </w:r>
            <w:r w:rsidR="003D63F6">
              <w:rPr>
                <w:noProof/>
                <w:webHidden/>
              </w:rPr>
              <w:tab/>
            </w:r>
            <w:r w:rsidR="003D63F6">
              <w:rPr>
                <w:noProof/>
                <w:webHidden/>
              </w:rPr>
              <w:fldChar w:fldCharType="begin"/>
            </w:r>
            <w:r w:rsidR="003D63F6">
              <w:rPr>
                <w:noProof/>
                <w:webHidden/>
              </w:rPr>
              <w:instrText xml:space="preserve"> PAGEREF _Toc516746197 \h </w:instrText>
            </w:r>
            <w:r w:rsidR="003D63F6">
              <w:rPr>
                <w:noProof/>
                <w:webHidden/>
              </w:rPr>
            </w:r>
            <w:r w:rsidR="003D63F6">
              <w:rPr>
                <w:noProof/>
                <w:webHidden/>
              </w:rPr>
              <w:fldChar w:fldCharType="separate"/>
            </w:r>
            <w:r w:rsidR="003D63F6">
              <w:rPr>
                <w:noProof/>
                <w:webHidden/>
              </w:rPr>
              <w:t>3</w:t>
            </w:r>
            <w:r w:rsidR="003D63F6">
              <w:rPr>
                <w:noProof/>
                <w:webHidden/>
              </w:rPr>
              <w:fldChar w:fldCharType="end"/>
            </w:r>
          </w:hyperlink>
        </w:p>
        <w:p w:rsidR="003D63F6" w:rsidRDefault="00CA11E3">
          <w:pPr>
            <w:pStyle w:val="TM3"/>
            <w:tabs>
              <w:tab w:val="right" w:leader="dot" w:pos="9062"/>
            </w:tabs>
            <w:rPr>
              <w:noProof/>
            </w:rPr>
          </w:pPr>
          <w:hyperlink w:anchor="_Toc516746198" w:history="1">
            <w:r w:rsidR="003D63F6" w:rsidRPr="002301EB">
              <w:rPr>
                <w:rStyle w:val="Lienhypertexte"/>
                <w:noProof/>
              </w:rPr>
              <w:t>Profil.</w:t>
            </w:r>
            <w:r w:rsidR="003D63F6">
              <w:rPr>
                <w:noProof/>
                <w:webHidden/>
              </w:rPr>
              <w:tab/>
            </w:r>
            <w:r w:rsidR="003D63F6">
              <w:rPr>
                <w:noProof/>
                <w:webHidden/>
              </w:rPr>
              <w:fldChar w:fldCharType="begin"/>
            </w:r>
            <w:r w:rsidR="003D63F6">
              <w:rPr>
                <w:noProof/>
                <w:webHidden/>
              </w:rPr>
              <w:instrText xml:space="preserve"> PAGEREF _Toc516746198 \h </w:instrText>
            </w:r>
            <w:r w:rsidR="003D63F6">
              <w:rPr>
                <w:noProof/>
                <w:webHidden/>
              </w:rPr>
            </w:r>
            <w:r w:rsidR="003D63F6">
              <w:rPr>
                <w:noProof/>
                <w:webHidden/>
              </w:rPr>
              <w:fldChar w:fldCharType="separate"/>
            </w:r>
            <w:r w:rsidR="003D63F6">
              <w:rPr>
                <w:noProof/>
                <w:webHidden/>
              </w:rPr>
              <w:t>3</w:t>
            </w:r>
            <w:r w:rsidR="003D63F6">
              <w:rPr>
                <w:noProof/>
                <w:webHidden/>
              </w:rPr>
              <w:fldChar w:fldCharType="end"/>
            </w:r>
          </w:hyperlink>
        </w:p>
        <w:p w:rsidR="00A36754" w:rsidRDefault="00A36754">
          <w:r>
            <w:rPr>
              <w:b/>
              <w:bCs/>
              <w:lang w:val="fr-FR"/>
            </w:rPr>
            <w:fldChar w:fldCharType="end"/>
          </w:r>
        </w:p>
      </w:sdtContent>
    </w:sdt>
    <w:p w:rsidR="0083227F" w:rsidRDefault="0083227F" w:rsidP="0083227F">
      <w:pPr>
        <w:pStyle w:val="Sansinterligne"/>
        <w:jc w:val="center"/>
        <w:rPr>
          <w:rFonts w:asciiTheme="majorHAnsi" w:eastAsiaTheme="majorEastAsia" w:hAnsiTheme="majorHAnsi" w:cstheme="majorBidi"/>
          <w:caps/>
          <w:color w:val="5B9BD5" w:themeColor="accent1"/>
          <w:sz w:val="72"/>
          <w:szCs w:val="72"/>
        </w:rPr>
      </w:pPr>
    </w:p>
    <w:p w:rsidR="00A36754" w:rsidRDefault="0083227F" w:rsidP="0083227F">
      <w:r>
        <w:t xml:space="preserve"> </w:t>
      </w:r>
      <w:r w:rsidR="00A36754">
        <w:br w:type="page"/>
      </w:r>
    </w:p>
    <w:p w:rsidR="006009FE" w:rsidRDefault="00A36754" w:rsidP="00A36754">
      <w:pPr>
        <w:pStyle w:val="Titre2"/>
      </w:pPr>
      <w:bookmarkStart w:id="0" w:name="_Toc516746192"/>
      <w:r>
        <w:lastRenderedPageBreak/>
        <w:t>Introduction</w:t>
      </w:r>
      <w:bookmarkEnd w:id="0"/>
    </w:p>
    <w:p w:rsidR="00A36754" w:rsidRDefault="00A36754" w:rsidP="00A36754">
      <w:r>
        <w:t>Avec le site</w:t>
      </w:r>
      <w:r w:rsidR="00AC64A9">
        <w:t xml:space="preserve"> « Blind</w:t>
      </w:r>
      <w:r>
        <w:t xml:space="preserve"> Test », vous pourrez faire des quizz dits « </w:t>
      </w:r>
      <w:proofErr w:type="spellStart"/>
      <w:r>
        <w:t>blindtest</w:t>
      </w:r>
      <w:proofErr w:type="spellEnd"/>
      <w:r>
        <w:t> », c’est-à-dire, vous écouterez un extrait de chanson et vous devinerez de quelle chanson l’extrait provient. Ou alors, vous verrez une image et devinerez qui est la personne sur l’image.</w:t>
      </w:r>
    </w:p>
    <w:p w:rsidR="00275680" w:rsidRDefault="00E735A4" w:rsidP="00275680">
      <w:pPr>
        <w:pStyle w:val="Titre2"/>
      </w:pPr>
      <w:bookmarkStart w:id="1" w:name="_Toc516746193"/>
      <w:r>
        <w:t xml:space="preserve">Comment utiliser </w:t>
      </w:r>
      <w:proofErr w:type="spellStart"/>
      <w:r>
        <w:t>Blindtest</w:t>
      </w:r>
      <w:bookmarkEnd w:id="1"/>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4"/>
        <w:gridCol w:w="3538"/>
      </w:tblGrid>
      <w:tr w:rsidR="00A848AE" w:rsidTr="008B603B">
        <w:tc>
          <w:tcPr>
            <w:tcW w:w="5524" w:type="dxa"/>
          </w:tcPr>
          <w:p w:rsidR="00ED7344" w:rsidRDefault="00ED7344" w:rsidP="00275680">
            <w:r>
              <w:rPr>
                <w:noProof/>
                <w:lang w:eastAsia="fr-CH"/>
              </w:rPr>
              <w:drawing>
                <wp:inline distT="0" distB="0" distL="0" distR="0" wp14:anchorId="52F86DD1" wp14:editId="1F99CD02">
                  <wp:extent cx="2970443" cy="2582994"/>
                  <wp:effectExtent l="0" t="0" r="1905"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B_INFO\AppData\Local\Microsoft\Windows\INetCache\Content.Word\index.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0443" cy="2582994"/>
                          </a:xfrm>
                          <a:prstGeom prst="rect">
                            <a:avLst/>
                          </a:prstGeom>
                          <a:noFill/>
                          <a:ln>
                            <a:noFill/>
                          </a:ln>
                        </pic:spPr>
                      </pic:pic>
                    </a:graphicData>
                  </a:graphic>
                </wp:inline>
              </w:drawing>
            </w:r>
          </w:p>
        </w:tc>
        <w:tc>
          <w:tcPr>
            <w:tcW w:w="3538" w:type="dxa"/>
          </w:tcPr>
          <w:p w:rsidR="00DD429C" w:rsidRPr="00071D4E" w:rsidRDefault="00DD429C" w:rsidP="00F705D3">
            <w:pPr>
              <w:pStyle w:val="Titre3"/>
              <w:outlineLvl w:val="2"/>
            </w:pPr>
            <w:bookmarkStart w:id="2" w:name="_Toc516746194"/>
            <w:r w:rsidRPr="00071D4E">
              <w:t>Se connecter.</w:t>
            </w:r>
            <w:bookmarkEnd w:id="2"/>
          </w:p>
          <w:p w:rsidR="00ED7344" w:rsidRDefault="00A76D45" w:rsidP="00A76D45">
            <w:r>
              <w:t>Vous arrivez sur la page d’accueil et vous avez le choix entre vous connecter ou bien de vous inscrire.</w:t>
            </w:r>
          </w:p>
          <w:p w:rsidR="00743700" w:rsidRDefault="00743700" w:rsidP="00A76D45">
            <w:r>
              <w:t>Pour se connecter, il suffit d’entrer son identifiant et son mot de passe avant d’appuyer sur le bouton.</w:t>
            </w:r>
          </w:p>
          <w:p w:rsidR="00743700" w:rsidRDefault="00743700" w:rsidP="00743700">
            <w:r>
              <w:t>Quant à l’inscription, il faut appuyer sur le lien « inscription ».</w:t>
            </w:r>
          </w:p>
        </w:tc>
      </w:tr>
      <w:tr w:rsidR="00E735A4" w:rsidTr="008B603B">
        <w:tc>
          <w:tcPr>
            <w:tcW w:w="5524" w:type="dxa"/>
          </w:tcPr>
          <w:p w:rsidR="00E735A4" w:rsidRDefault="00E735A4" w:rsidP="00275680">
            <w:pPr>
              <w:rPr>
                <w:noProof/>
              </w:rPr>
            </w:pPr>
          </w:p>
        </w:tc>
        <w:tc>
          <w:tcPr>
            <w:tcW w:w="3538" w:type="dxa"/>
          </w:tcPr>
          <w:p w:rsidR="00E735A4" w:rsidRDefault="00E735A4" w:rsidP="00DD429C">
            <w:pPr>
              <w:pStyle w:val="Paragraphedeliste"/>
            </w:pPr>
          </w:p>
        </w:tc>
      </w:tr>
      <w:tr w:rsidR="005A5F52" w:rsidTr="008B603B">
        <w:tc>
          <w:tcPr>
            <w:tcW w:w="5524" w:type="dxa"/>
          </w:tcPr>
          <w:p w:rsidR="005A5F52" w:rsidRDefault="006E44D3" w:rsidP="006E44D3">
            <w:pPr>
              <w:rPr>
                <w:noProof/>
              </w:rPr>
            </w:pPr>
            <w:r>
              <w:rPr>
                <w:noProof/>
                <w:lang w:eastAsia="fr-CH"/>
              </w:rPr>
              <w:drawing>
                <wp:inline distT="0" distB="0" distL="0" distR="0" wp14:anchorId="6C021B06" wp14:editId="27D3A19A">
                  <wp:extent cx="2390775" cy="49737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png"/>
                          <pic:cNvPicPr/>
                        </pic:nvPicPr>
                        <pic:blipFill>
                          <a:blip r:embed="rId12">
                            <a:extLst>
                              <a:ext uri="{28A0092B-C50C-407E-A947-70E740481C1C}">
                                <a14:useLocalDpi xmlns:a14="http://schemas.microsoft.com/office/drawing/2010/main" val="0"/>
                              </a:ext>
                            </a:extLst>
                          </a:blip>
                          <a:stretch>
                            <a:fillRect/>
                          </a:stretch>
                        </pic:blipFill>
                        <pic:spPr>
                          <a:xfrm>
                            <a:off x="0" y="0"/>
                            <a:ext cx="2399337" cy="4991551"/>
                          </a:xfrm>
                          <a:prstGeom prst="rect">
                            <a:avLst/>
                          </a:prstGeom>
                        </pic:spPr>
                      </pic:pic>
                    </a:graphicData>
                  </a:graphic>
                </wp:inline>
              </w:drawing>
            </w:r>
          </w:p>
        </w:tc>
        <w:tc>
          <w:tcPr>
            <w:tcW w:w="3538" w:type="dxa"/>
          </w:tcPr>
          <w:p w:rsidR="002E024F" w:rsidRPr="00AE24BE" w:rsidRDefault="002E024F" w:rsidP="00F705D3">
            <w:pPr>
              <w:pStyle w:val="Titre3"/>
              <w:outlineLvl w:val="2"/>
            </w:pPr>
            <w:bookmarkStart w:id="3" w:name="_Toc516746195"/>
            <w:r w:rsidRPr="00AE24BE">
              <w:t>S’inscrire.</w:t>
            </w:r>
            <w:bookmarkEnd w:id="3"/>
          </w:p>
          <w:p w:rsidR="00D43E6B" w:rsidRDefault="00D43E6B" w:rsidP="00AA2312">
            <w:r>
              <w:t>Arrivé sur cette page, vous pouvez vous inscrire en rentrant votre nom, pseudo, email et mot de passe. L’image de profil est optionnelle.</w:t>
            </w:r>
          </w:p>
          <w:p w:rsidR="00AA2312" w:rsidRDefault="00AA2312" w:rsidP="00AA2312">
            <w:r>
              <w:t>Note : L’utilisateur ne peut s’inscrire que s’il n’est pas connecté.</w:t>
            </w:r>
          </w:p>
        </w:tc>
      </w:tr>
      <w:tr w:rsidR="00A848AE" w:rsidTr="008B603B">
        <w:tc>
          <w:tcPr>
            <w:tcW w:w="5524" w:type="dxa"/>
          </w:tcPr>
          <w:p w:rsidR="00ED7344" w:rsidRDefault="00ED7344" w:rsidP="00275680">
            <w:pPr>
              <w:rPr>
                <w:noProof/>
              </w:rPr>
            </w:pPr>
            <w:r>
              <w:rPr>
                <w:noProof/>
                <w:lang w:eastAsia="fr-CH"/>
              </w:rPr>
              <w:lastRenderedPageBreak/>
              <w:drawing>
                <wp:inline distT="0" distB="0" distL="0" distR="0" wp14:anchorId="5727E11B" wp14:editId="2FF3B2C2">
                  <wp:extent cx="3414080" cy="1066673"/>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4080" cy="1066673"/>
                          </a:xfrm>
                          <a:prstGeom prst="rect">
                            <a:avLst/>
                          </a:prstGeom>
                        </pic:spPr>
                      </pic:pic>
                    </a:graphicData>
                  </a:graphic>
                </wp:inline>
              </w:drawing>
            </w:r>
          </w:p>
        </w:tc>
        <w:tc>
          <w:tcPr>
            <w:tcW w:w="3538" w:type="dxa"/>
          </w:tcPr>
          <w:p w:rsidR="00841A32" w:rsidRPr="00AE24BE" w:rsidRDefault="00841A32" w:rsidP="00F705D3">
            <w:pPr>
              <w:pStyle w:val="Titre3"/>
              <w:outlineLvl w:val="2"/>
            </w:pPr>
            <w:bookmarkStart w:id="4" w:name="_Toc516746196"/>
            <w:r w:rsidRPr="00AE24BE">
              <w:t>Paramétrer les questions.</w:t>
            </w:r>
            <w:bookmarkEnd w:id="4"/>
          </w:p>
          <w:p w:rsidR="008C7E73" w:rsidRDefault="00685EB6" w:rsidP="002A56AA">
            <w:r>
              <w:t>Sur cette page, vous avez la possibilité de configurer vos paramètres. Vous avez la possibilité de choisir le temps en seconde par question, le nombre de questions ainsi que le style de musique des questions. Si vous choisissez « tout ». Vous aurez toutes les musiques de la base de données.</w:t>
            </w:r>
          </w:p>
        </w:tc>
      </w:tr>
      <w:tr w:rsidR="00E735A4" w:rsidTr="008B603B">
        <w:tc>
          <w:tcPr>
            <w:tcW w:w="5524" w:type="dxa"/>
          </w:tcPr>
          <w:p w:rsidR="00E735A4" w:rsidRDefault="00E735A4" w:rsidP="00275680">
            <w:pPr>
              <w:rPr>
                <w:noProof/>
              </w:rPr>
            </w:pPr>
          </w:p>
        </w:tc>
        <w:tc>
          <w:tcPr>
            <w:tcW w:w="3538" w:type="dxa"/>
          </w:tcPr>
          <w:p w:rsidR="00E735A4" w:rsidRDefault="00841A32" w:rsidP="00F705D3">
            <w:pPr>
              <w:pStyle w:val="Titre3"/>
              <w:outlineLvl w:val="2"/>
            </w:pPr>
            <w:bookmarkStart w:id="5" w:name="_Toc516746197"/>
            <w:r w:rsidRPr="00AE24BE">
              <w:t>Jouer</w:t>
            </w:r>
            <w:r w:rsidR="00AE24BE">
              <w:t>.</w:t>
            </w:r>
            <w:bookmarkEnd w:id="5"/>
          </w:p>
        </w:tc>
      </w:tr>
      <w:tr w:rsidR="00A848AE" w:rsidTr="008B603B">
        <w:tc>
          <w:tcPr>
            <w:tcW w:w="5524" w:type="dxa"/>
          </w:tcPr>
          <w:p w:rsidR="00ED7344" w:rsidRDefault="00A848AE" w:rsidP="00275680">
            <w:pPr>
              <w:rPr>
                <w:noProof/>
              </w:rPr>
            </w:pPr>
            <w:r>
              <w:rPr>
                <w:noProof/>
                <w:lang w:eastAsia="fr-CH"/>
              </w:rPr>
              <w:drawing>
                <wp:inline distT="0" distB="0" distL="0" distR="0" wp14:anchorId="4DE4E9E4" wp14:editId="61ED9D01">
                  <wp:extent cx="3422950" cy="1410169"/>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z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2950" cy="1410169"/>
                          </a:xfrm>
                          <a:prstGeom prst="rect">
                            <a:avLst/>
                          </a:prstGeom>
                        </pic:spPr>
                      </pic:pic>
                    </a:graphicData>
                  </a:graphic>
                </wp:inline>
              </w:drawing>
            </w:r>
          </w:p>
        </w:tc>
        <w:tc>
          <w:tcPr>
            <w:tcW w:w="3538" w:type="dxa"/>
          </w:tcPr>
          <w:p w:rsidR="00A848AE" w:rsidRDefault="002A56AA" w:rsidP="002A56AA">
            <w:r>
              <w:t>Sur cette page, vous entendrez une musique en arrière, parmi les 4 musiques proposées se trouve la musique jouée. Vous aurez aussi la possibilité de monter ou baisser le volume grâce à la barre en bas.</w:t>
            </w:r>
          </w:p>
          <w:p w:rsidR="002A56AA" w:rsidRDefault="002A56AA" w:rsidP="00BE4D9F">
            <w:r>
              <w:t xml:space="preserve">Une fois la réponse cochée, il ne vous reste plus qu’à appuyer sur le bouton valider pour passer à la question suivante. Notez </w:t>
            </w:r>
            <w:r w:rsidR="00BE4D9F">
              <w:t>que si vous appuyez sur le bouton sans cocher de réponse, l’application considérera que vous avez coché la mauvaise réponse, ce qui passera à la prochaine que</w:t>
            </w:r>
            <w:r w:rsidR="008C54A6">
              <w:t>stion.</w:t>
            </w:r>
          </w:p>
        </w:tc>
      </w:tr>
      <w:tr w:rsidR="008B603B" w:rsidTr="008B603B">
        <w:tc>
          <w:tcPr>
            <w:tcW w:w="5524" w:type="dxa"/>
          </w:tcPr>
          <w:p w:rsidR="008B603B" w:rsidRDefault="008B603B" w:rsidP="00275680">
            <w:pPr>
              <w:rPr>
                <w:noProof/>
              </w:rPr>
            </w:pPr>
          </w:p>
        </w:tc>
        <w:tc>
          <w:tcPr>
            <w:tcW w:w="3538" w:type="dxa"/>
          </w:tcPr>
          <w:p w:rsidR="008B603B" w:rsidRPr="00484832" w:rsidRDefault="00484832" w:rsidP="00F705D3">
            <w:pPr>
              <w:pStyle w:val="Titre3"/>
              <w:outlineLvl w:val="2"/>
            </w:pPr>
            <w:bookmarkStart w:id="6" w:name="_Toc516746198"/>
            <w:r w:rsidRPr="00484832">
              <w:t>Profil</w:t>
            </w:r>
            <w:r>
              <w:t>.</w:t>
            </w:r>
            <w:bookmarkEnd w:id="6"/>
          </w:p>
        </w:tc>
      </w:tr>
      <w:tr w:rsidR="00B6099C" w:rsidTr="008B603B">
        <w:tc>
          <w:tcPr>
            <w:tcW w:w="5524" w:type="dxa"/>
          </w:tcPr>
          <w:p w:rsidR="00B6099C" w:rsidRDefault="008B603B" w:rsidP="00275680">
            <w:pPr>
              <w:rPr>
                <w:noProof/>
              </w:rPr>
            </w:pPr>
            <w:r>
              <w:rPr>
                <w:noProof/>
                <w:lang w:eastAsia="fr-CH"/>
              </w:rPr>
              <w:drawing>
                <wp:inline distT="0" distB="0" distL="0" distR="0">
                  <wp:extent cx="3359348" cy="1312058"/>
                  <wp:effectExtent l="0" t="0" r="0" b="254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rof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9348" cy="1312058"/>
                          </a:xfrm>
                          <a:prstGeom prst="rect">
                            <a:avLst/>
                          </a:prstGeom>
                        </pic:spPr>
                      </pic:pic>
                    </a:graphicData>
                  </a:graphic>
                </wp:inline>
              </w:drawing>
            </w:r>
          </w:p>
        </w:tc>
        <w:tc>
          <w:tcPr>
            <w:tcW w:w="3538" w:type="dxa"/>
          </w:tcPr>
          <w:p w:rsidR="00B6099C" w:rsidRDefault="00774613" w:rsidP="00774613">
            <w:r>
              <w:t>Sur cette page, vous pouvez voir votre pseudo, votre nom, vos scores, ainsi que la possibilité de changer votre image de profil.</w:t>
            </w:r>
          </w:p>
        </w:tc>
      </w:tr>
    </w:tbl>
    <w:p w:rsidR="0008038E" w:rsidRPr="00275680" w:rsidRDefault="0008038E" w:rsidP="00ED7344">
      <w:bookmarkStart w:id="7" w:name="_GoBack"/>
      <w:bookmarkEnd w:id="7"/>
    </w:p>
    <w:sectPr w:rsidR="0008038E" w:rsidRPr="00275680" w:rsidSect="00357A4B">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1E3" w:rsidRDefault="00CA11E3" w:rsidP="00A36754">
      <w:pPr>
        <w:spacing w:after="0" w:line="240" w:lineRule="auto"/>
      </w:pPr>
      <w:r>
        <w:separator/>
      </w:r>
    </w:p>
  </w:endnote>
  <w:endnote w:type="continuationSeparator" w:id="0">
    <w:p w:rsidR="00CA11E3" w:rsidRDefault="00CA11E3" w:rsidP="00A36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Yu Gothic UI"/>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766987"/>
      <w:docPartObj>
        <w:docPartGallery w:val="Page Numbers (Bottom of Page)"/>
        <w:docPartUnique/>
      </w:docPartObj>
    </w:sdtPr>
    <w:sdtEndPr/>
    <w:sdtContent>
      <w:p w:rsidR="005A7209" w:rsidRDefault="005A7209">
        <w:pPr>
          <w:pStyle w:val="Pieddepage"/>
          <w:jc w:val="center"/>
        </w:pPr>
        <w:r>
          <w:fldChar w:fldCharType="begin"/>
        </w:r>
        <w:r>
          <w:instrText>PAGE   \* MERGEFORMAT</w:instrText>
        </w:r>
        <w:r>
          <w:fldChar w:fldCharType="separate"/>
        </w:r>
        <w:r w:rsidR="00255EF1" w:rsidRPr="00255EF1">
          <w:rPr>
            <w:noProof/>
            <w:lang w:val="fr-FR"/>
          </w:rPr>
          <w:t>2</w:t>
        </w:r>
        <w:r>
          <w:fldChar w:fldCharType="end"/>
        </w:r>
      </w:p>
    </w:sdtContent>
  </w:sdt>
  <w:p w:rsidR="005A7209" w:rsidRDefault="000B5D1D">
    <w:pPr>
      <w:pStyle w:val="Pieddepage"/>
    </w:pPr>
    <w:r>
      <w:t>CFPT</w:t>
    </w:r>
    <w:r w:rsidR="005A7209">
      <w:tab/>
    </w:r>
    <w:r w:rsidR="005A7209">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1E3" w:rsidRDefault="00CA11E3" w:rsidP="00A36754">
      <w:pPr>
        <w:spacing w:after="0" w:line="240" w:lineRule="auto"/>
      </w:pPr>
      <w:r>
        <w:separator/>
      </w:r>
    </w:p>
  </w:footnote>
  <w:footnote w:type="continuationSeparator" w:id="0">
    <w:p w:rsidR="00CA11E3" w:rsidRDefault="00CA11E3" w:rsidP="00A36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53" w:rsidRDefault="00DF7253">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1FD7"/>
    <w:multiLevelType w:val="hybridMultilevel"/>
    <w:tmpl w:val="7E46D8B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9A44C40"/>
    <w:multiLevelType w:val="hybridMultilevel"/>
    <w:tmpl w:val="47C480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8E57269"/>
    <w:multiLevelType w:val="hybridMultilevel"/>
    <w:tmpl w:val="508428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22F144B"/>
    <w:multiLevelType w:val="hybridMultilevel"/>
    <w:tmpl w:val="7EEE01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2D50E87"/>
    <w:multiLevelType w:val="hybridMultilevel"/>
    <w:tmpl w:val="72BAA558"/>
    <w:lvl w:ilvl="0" w:tplc="37B0EE1E">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47"/>
    <w:rsid w:val="000714F0"/>
    <w:rsid w:val="00071D4E"/>
    <w:rsid w:val="0008038E"/>
    <w:rsid w:val="00096D0B"/>
    <w:rsid w:val="000A1EE1"/>
    <w:rsid w:val="000A6C7B"/>
    <w:rsid w:val="000B5D1D"/>
    <w:rsid w:val="00111CFC"/>
    <w:rsid w:val="001E0232"/>
    <w:rsid w:val="001E6CDC"/>
    <w:rsid w:val="00234ACC"/>
    <w:rsid w:val="00255EF1"/>
    <w:rsid w:val="00275680"/>
    <w:rsid w:val="002A56AA"/>
    <w:rsid w:val="002A79AD"/>
    <w:rsid w:val="002E024F"/>
    <w:rsid w:val="00357A4B"/>
    <w:rsid w:val="003D63F6"/>
    <w:rsid w:val="00404848"/>
    <w:rsid w:val="00483833"/>
    <w:rsid w:val="00484832"/>
    <w:rsid w:val="00485AB3"/>
    <w:rsid w:val="004D6EB5"/>
    <w:rsid w:val="005047CB"/>
    <w:rsid w:val="0055335C"/>
    <w:rsid w:val="00584A06"/>
    <w:rsid w:val="005A5F52"/>
    <w:rsid w:val="005A7209"/>
    <w:rsid w:val="005B5403"/>
    <w:rsid w:val="005E0147"/>
    <w:rsid w:val="006009FE"/>
    <w:rsid w:val="00621ECE"/>
    <w:rsid w:val="00685EB6"/>
    <w:rsid w:val="006D55E6"/>
    <w:rsid w:val="006E44D3"/>
    <w:rsid w:val="00704B66"/>
    <w:rsid w:val="00742D8B"/>
    <w:rsid w:val="00743700"/>
    <w:rsid w:val="007563D5"/>
    <w:rsid w:val="00757F46"/>
    <w:rsid w:val="00774613"/>
    <w:rsid w:val="007D220A"/>
    <w:rsid w:val="00810A01"/>
    <w:rsid w:val="0083227F"/>
    <w:rsid w:val="00841A32"/>
    <w:rsid w:val="008B603B"/>
    <w:rsid w:val="008C54A6"/>
    <w:rsid w:val="008C7E73"/>
    <w:rsid w:val="008D3939"/>
    <w:rsid w:val="008D4DD3"/>
    <w:rsid w:val="009B6159"/>
    <w:rsid w:val="00A36754"/>
    <w:rsid w:val="00A476C4"/>
    <w:rsid w:val="00A76D45"/>
    <w:rsid w:val="00A848AE"/>
    <w:rsid w:val="00AA2312"/>
    <w:rsid w:val="00AC64A9"/>
    <w:rsid w:val="00AE24BE"/>
    <w:rsid w:val="00B57BFE"/>
    <w:rsid w:val="00B6099C"/>
    <w:rsid w:val="00B645B0"/>
    <w:rsid w:val="00BE4D9F"/>
    <w:rsid w:val="00CA11E3"/>
    <w:rsid w:val="00D43E6B"/>
    <w:rsid w:val="00D84870"/>
    <w:rsid w:val="00DD079A"/>
    <w:rsid w:val="00DD429C"/>
    <w:rsid w:val="00DF5A45"/>
    <w:rsid w:val="00DF62A6"/>
    <w:rsid w:val="00DF7253"/>
    <w:rsid w:val="00E075BB"/>
    <w:rsid w:val="00E4218D"/>
    <w:rsid w:val="00E735A4"/>
    <w:rsid w:val="00E9620D"/>
    <w:rsid w:val="00EC7FA5"/>
    <w:rsid w:val="00ED7344"/>
    <w:rsid w:val="00F348FD"/>
    <w:rsid w:val="00F445F5"/>
    <w:rsid w:val="00F705D3"/>
    <w:rsid w:val="00F70DD4"/>
    <w:rsid w:val="00FB6A5D"/>
    <w:rsid w:val="00FC2966"/>
    <w:rsid w:val="00FD229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8131"/>
  <w15:chartTrackingRefBased/>
  <w15:docId w15:val="{FB4F7290-D6A7-496F-B386-238FE6FA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0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70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014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E014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36754"/>
    <w:pPr>
      <w:tabs>
        <w:tab w:val="center" w:pos="4536"/>
        <w:tab w:val="right" w:pos="9072"/>
      </w:tabs>
      <w:spacing w:after="0" w:line="240" w:lineRule="auto"/>
    </w:pPr>
  </w:style>
  <w:style w:type="character" w:customStyle="1" w:styleId="En-tteCar">
    <w:name w:val="En-tête Car"/>
    <w:basedOn w:val="Policepardfaut"/>
    <w:link w:val="En-tte"/>
    <w:uiPriority w:val="99"/>
    <w:rsid w:val="00A36754"/>
  </w:style>
  <w:style w:type="paragraph" w:styleId="Pieddepage">
    <w:name w:val="footer"/>
    <w:basedOn w:val="Normal"/>
    <w:link w:val="PieddepageCar"/>
    <w:uiPriority w:val="99"/>
    <w:unhideWhenUsed/>
    <w:rsid w:val="00A36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754"/>
  </w:style>
  <w:style w:type="paragraph" w:styleId="En-ttedetabledesmatires">
    <w:name w:val="TOC Heading"/>
    <w:basedOn w:val="Titre1"/>
    <w:next w:val="Normal"/>
    <w:uiPriority w:val="39"/>
    <w:unhideWhenUsed/>
    <w:qFormat/>
    <w:rsid w:val="00A36754"/>
    <w:pPr>
      <w:outlineLvl w:val="9"/>
    </w:pPr>
  </w:style>
  <w:style w:type="paragraph" w:styleId="TM1">
    <w:name w:val="toc 1"/>
    <w:basedOn w:val="Normal"/>
    <w:next w:val="Normal"/>
    <w:autoRedefine/>
    <w:uiPriority w:val="39"/>
    <w:unhideWhenUsed/>
    <w:rsid w:val="00A36754"/>
    <w:pPr>
      <w:spacing w:after="100"/>
    </w:pPr>
  </w:style>
  <w:style w:type="paragraph" w:styleId="TM2">
    <w:name w:val="toc 2"/>
    <w:basedOn w:val="Normal"/>
    <w:next w:val="Normal"/>
    <w:autoRedefine/>
    <w:uiPriority w:val="39"/>
    <w:unhideWhenUsed/>
    <w:rsid w:val="00A36754"/>
    <w:pPr>
      <w:spacing w:after="100"/>
      <w:ind w:left="220"/>
    </w:pPr>
  </w:style>
  <w:style w:type="character" w:styleId="Lienhypertexte">
    <w:name w:val="Hyperlink"/>
    <w:basedOn w:val="Policepardfaut"/>
    <w:uiPriority w:val="99"/>
    <w:unhideWhenUsed/>
    <w:rsid w:val="00A36754"/>
    <w:rPr>
      <w:color w:val="0563C1" w:themeColor="hyperlink"/>
      <w:u w:val="single"/>
    </w:rPr>
  </w:style>
  <w:style w:type="paragraph" w:styleId="Paragraphedeliste">
    <w:name w:val="List Paragraph"/>
    <w:basedOn w:val="Normal"/>
    <w:uiPriority w:val="34"/>
    <w:qFormat/>
    <w:rsid w:val="00ED7344"/>
    <w:pPr>
      <w:ind w:left="720"/>
      <w:contextualSpacing/>
    </w:pPr>
  </w:style>
  <w:style w:type="table" w:styleId="Grilledutableau">
    <w:name w:val="Table Grid"/>
    <w:basedOn w:val="TableauNormal"/>
    <w:uiPriority w:val="39"/>
    <w:rsid w:val="00ED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57A4B"/>
    <w:pPr>
      <w:spacing w:after="0" w:line="240" w:lineRule="auto"/>
    </w:pPr>
  </w:style>
  <w:style w:type="character" w:customStyle="1" w:styleId="SansinterligneCar">
    <w:name w:val="Sans interligne Car"/>
    <w:basedOn w:val="Policepardfaut"/>
    <w:link w:val="Sansinterligne"/>
    <w:uiPriority w:val="1"/>
    <w:rsid w:val="00357A4B"/>
  </w:style>
  <w:style w:type="character" w:customStyle="1" w:styleId="Titre3Car">
    <w:name w:val="Titre 3 Car"/>
    <w:basedOn w:val="Policepardfaut"/>
    <w:link w:val="Titre3"/>
    <w:uiPriority w:val="9"/>
    <w:rsid w:val="00F705D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D63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7F00A-3FEE-431F-A603-B69954E2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371</Words>
  <Characters>2043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04.06.2018</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Nguyen</dc:creator>
  <cp:keywords/>
  <dc:description/>
  <cp:lastModifiedBy>Administrateur</cp:lastModifiedBy>
  <cp:revision>67</cp:revision>
  <dcterms:created xsi:type="dcterms:W3CDTF">2018-05-23T06:46:00Z</dcterms:created>
  <dcterms:modified xsi:type="dcterms:W3CDTF">2018-06-14T13:20:00Z</dcterms:modified>
</cp:coreProperties>
</file>