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pPr>
        <w:rPr>
          <w:rFonts w:hint="eastAsia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5C321A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  <w:lang w:val="en-US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 xml:space="preserve">L’utilisateur </w:t>
            </w:r>
            <w:proofErr w:type="spellStart"/>
            <w:r>
              <w:t>appuye</w:t>
            </w:r>
            <w:proofErr w:type="spellEnd"/>
            <w:r>
              <w:t xml:space="preserve">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</w:t>
            </w:r>
            <w:proofErr w:type="spellStart"/>
            <w:r>
              <w:t>no_cover</w:t>
            </w:r>
            <w:proofErr w:type="spellEnd"/>
            <w:r>
              <w:t>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</w:t>
            </w:r>
            <w:proofErr w:type="spellStart"/>
            <w:r>
              <w:t>upload</w:t>
            </w:r>
            <w:proofErr w:type="spellEnd"/>
            <w:r>
              <w:t xml:space="preserve">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08250F" w:rsidTr="003148D5">
        <w:trPr>
          <w:cantSplit/>
        </w:trPr>
        <w:tc>
          <w:tcPr>
            <w:tcW w:w="498" w:type="dxa"/>
          </w:tcPr>
          <w:p w:rsidR="0008250F" w:rsidRDefault="0008250F" w:rsidP="008E167A">
            <w:pPr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997" w:type="dxa"/>
          </w:tcPr>
          <w:p w:rsidR="0008250F" w:rsidRDefault="0008250F" w:rsidP="008E167A">
            <w:r>
              <w:t>08.06.18</w:t>
            </w:r>
          </w:p>
        </w:tc>
        <w:tc>
          <w:tcPr>
            <w:tcW w:w="2100" w:type="dxa"/>
          </w:tcPr>
          <w:p w:rsidR="0008250F" w:rsidRDefault="006A0E9A" w:rsidP="006A0E9A">
            <w:r>
              <w:t>L’utilisateur va sur la page « paramètres ».</w:t>
            </w:r>
          </w:p>
        </w:tc>
        <w:tc>
          <w:tcPr>
            <w:tcW w:w="1495" w:type="dxa"/>
          </w:tcPr>
          <w:p w:rsidR="0008250F" w:rsidRDefault="006A0E9A" w:rsidP="003D4D55">
            <w:r>
              <w:t>La page affiche les paramètres de l’utilisateur.</w:t>
            </w:r>
          </w:p>
        </w:tc>
        <w:tc>
          <w:tcPr>
            <w:tcW w:w="1503" w:type="dxa"/>
          </w:tcPr>
          <w:p w:rsidR="0008250F" w:rsidRDefault="0008250F" w:rsidP="008E167A"/>
        </w:tc>
        <w:tc>
          <w:tcPr>
            <w:tcW w:w="1040" w:type="dxa"/>
          </w:tcPr>
          <w:p w:rsidR="0008250F" w:rsidRDefault="0008250F" w:rsidP="008E167A"/>
        </w:tc>
        <w:tc>
          <w:tcPr>
            <w:tcW w:w="867" w:type="dxa"/>
          </w:tcPr>
          <w:p w:rsidR="0008250F" w:rsidRDefault="0008250F" w:rsidP="008E167A"/>
        </w:tc>
      </w:tr>
      <w:tr w:rsidR="00572FF6" w:rsidTr="003148D5">
        <w:trPr>
          <w:cantSplit/>
        </w:trPr>
        <w:tc>
          <w:tcPr>
            <w:tcW w:w="498" w:type="dxa"/>
          </w:tcPr>
          <w:p w:rsidR="00572FF6" w:rsidRDefault="00572FF6" w:rsidP="008E167A">
            <w:pPr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997" w:type="dxa"/>
          </w:tcPr>
          <w:p w:rsidR="00572FF6" w:rsidRDefault="00572FF6" w:rsidP="008E167A">
            <w:r>
              <w:t>08.06.18</w:t>
            </w:r>
          </w:p>
        </w:tc>
        <w:tc>
          <w:tcPr>
            <w:tcW w:w="2100" w:type="dxa"/>
          </w:tcPr>
          <w:p w:rsidR="00572FF6" w:rsidRDefault="00DF08C6" w:rsidP="00DF08C6">
            <w:r>
              <w:rPr>
                <w:rFonts w:hint="eastAsia"/>
              </w:rPr>
              <w:t>L</w:t>
            </w:r>
            <w:r>
              <w:t>’utilisateur laisse le compte à rebours s’écouler.</w:t>
            </w:r>
          </w:p>
        </w:tc>
        <w:tc>
          <w:tcPr>
            <w:tcW w:w="1495" w:type="dxa"/>
          </w:tcPr>
          <w:p w:rsidR="00572FF6" w:rsidRPr="00DF08C6" w:rsidRDefault="00DF08C6" w:rsidP="00DF08C6">
            <w:r>
              <w:t>La page se recharge et la question suivante est affichée..</w:t>
            </w:r>
          </w:p>
        </w:tc>
        <w:tc>
          <w:tcPr>
            <w:tcW w:w="1503" w:type="dxa"/>
          </w:tcPr>
          <w:p w:rsidR="00572FF6" w:rsidRPr="00DF08C6" w:rsidRDefault="00572FF6" w:rsidP="008E167A"/>
        </w:tc>
        <w:tc>
          <w:tcPr>
            <w:tcW w:w="1040" w:type="dxa"/>
          </w:tcPr>
          <w:p w:rsidR="00572FF6" w:rsidRDefault="00572FF6" w:rsidP="008E167A"/>
        </w:tc>
        <w:tc>
          <w:tcPr>
            <w:tcW w:w="867" w:type="dxa"/>
          </w:tcPr>
          <w:p w:rsidR="00572FF6" w:rsidRDefault="00572FF6" w:rsidP="008E167A"/>
        </w:tc>
      </w:tr>
      <w:tr w:rsidR="00DF08C6" w:rsidTr="003148D5">
        <w:trPr>
          <w:cantSplit/>
        </w:trPr>
        <w:tc>
          <w:tcPr>
            <w:tcW w:w="498" w:type="dxa"/>
          </w:tcPr>
          <w:p w:rsidR="00DF08C6" w:rsidRDefault="00DF08C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24.</w:t>
            </w:r>
          </w:p>
        </w:tc>
        <w:tc>
          <w:tcPr>
            <w:tcW w:w="997" w:type="dxa"/>
          </w:tcPr>
          <w:p w:rsidR="00DF08C6" w:rsidRDefault="00DF08C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DF08C6" w:rsidRDefault="00DF08C6" w:rsidP="00DF08C6">
            <w:r>
              <w:rPr>
                <w:rFonts w:hint="eastAsia"/>
              </w:rPr>
              <w:t>L</w:t>
            </w:r>
            <w:r>
              <w:t>’utilisateur choisit une mauvaise réponse.</w:t>
            </w:r>
          </w:p>
        </w:tc>
        <w:tc>
          <w:tcPr>
            <w:tcW w:w="1495" w:type="dxa"/>
          </w:tcPr>
          <w:p w:rsidR="00DF08C6" w:rsidRPr="00DF08C6" w:rsidRDefault="00DF08C6" w:rsidP="003D4D55">
            <w:r>
              <w:t>La page se recharge et la question suivante est affichée.</w:t>
            </w:r>
          </w:p>
        </w:tc>
        <w:tc>
          <w:tcPr>
            <w:tcW w:w="1503" w:type="dxa"/>
          </w:tcPr>
          <w:p w:rsidR="00DF08C6" w:rsidRPr="00DF08C6" w:rsidRDefault="00DF08C6" w:rsidP="008E167A"/>
        </w:tc>
        <w:tc>
          <w:tcPr>
            <w:tcW w:w="1040" w:type="dxa"/>
          </w:tcPr>
          <w:p w:rsidR="00DF08C6" w:rsidRDefault="00DF08C6" w:rsidP="008E167A"/>
        </w:tc>
        <w:tc>
          <w:tcPr>
            <w:tcW w:w="867" w:type="dxa"/>
          </w:tcPr>
          <w:p w:rsidR="00DF08C6" w:rsidRDefault="00DF08C6" w:rsidP="008E167A"/>
        </w:tc>
      </w:tr>
      <w:tr w:rsidR="00947BD6" w:rsidTr="003148D5">
        <w:trPr>
          <w:cantSplit/>
        </w:trPr>
        <w:tc>
          <w:tcPr>
            <w:tcW w:w="498" w:type="dxa"/>
          </w:tcPr>
          <w:p w:rsidR="00947BD6" w:rsidRDefault="00947BD6" w:rsidP="008E167A">
            <w:pPr>
              <w:rPr>
                <w:b/>
              </w:rPr>
            </w:pPr>
            <w:r>
              <w:rPr>
                <w:rFonts w:hint="eastAsia"/>
                <w:b/>
              </w:rPr>
              <w:t>25.</w:t>
            </w:r>
          </w:p>
        </w:tc>
        <w:tc>
          <w:tcPr>
            <w:tcW w:w="997" w:type="dxa"/>
          </w:tcPr>
          <w:p w:rsidR="00947BD6" w:rsidRDefault="00947BD6" w:rsidP="008E167A"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947BD6" w:rsidRDefault="00947BD6" w:rsidP="00DF08C6">
            <w:r>
              <w:rPr>
                <w:rFonts w:hint="eastAsia"/>
              </w:rPr>
              <w:t>L</w:t>
            </w:r>
            <w:r>
              <w:t>’utilisateur choisit la bonne réponse.</w:t>
            </w:r>
          </w:p>
        </w:tc>
        <w:tc>
          <w:tcPr>
            <w:tcW w:w="1495" w:type="dxa"/>
          </w:tcPr>
          <w:p w:rsidR="00947BD6" w:rsidRPr="00947BD6" w:rsidRDefault="00947BD6" w:rsidP="00947BD6">
            <w:r>
              <w:t>La page se recharge et la question suivante s’affiche. La musique</w:t>
            </w:r>
            <w:r w:rsidR="003F7034">
              <w:t xml:space="preserve"> « bonne réponse »</w:t>
            </w:r>
            <w:r>
              <w:t xml:space="preserve"> ne sera plus réaffichée.</w:t>
            </w:r>
          </w:p>
        </w:tc>
        <w:tc>
          <w:tcPr>
            <w:tcW w:w="1503" w:type="dxa"/>
          </w:tcPr>
          <w:p w:rsidR="00947BD6" w:rsidRPr="00DF08C6" w:rsidRDefault="00947BD6" w:rsidP="008E167A"/>
        </w:tc>
        <w:tc>
          <w:tcPr>
            <w:tcW w:w="1040" w:type="dxa"/>
          </w:tcPr>
          <w:p w:rsidR="00947BD6" w:rsidRDefault="00947BD6" w:rsidP="008E167A"/>
        </w:tc>
        <w:tc>
          <w:tcPr>
            <w:tcW w:w="867" w:type="dxa"/>
          </w:tcPr>
          <w:p w:rsidR="00947BD6" w:rsidRDefault="00947BD6" w:rsidP="008E167A"/>
        </w:tc>
      </w:tr>
      <w:tr w:rsidR="00E06BB2" w:rsidTr="003148D5">
        <w:trPr>
          <w:cantSplit/>
        </w:trPr>
        <w:tc>
          <w:tcPr>
            <w:tcW w:w="498" w:type="dxa"/>
          </w:tcPr>
          <w:p w:rsidR="00E06BB2" w:rsidRDefault="00E06BB2" w:rsidP="008E167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26.</w:t>
            </w:r>
          </w:p>
        </w:tc>
        <w:tc>
          <w:tcPr>
            <w:tcW w:w="997" w:type="dxa"/>
          </w:tcPr>
          <w:p w:rsidR="00E06BB2" w:rsidRDefault="00E06BB2" w:rsidP="008E167A">
            <w:pPr>
              <w:rPr>
                <w:rFonts w:hint="eastAsia"/>
              </w:rPr>
            </w:pPr>
            <w:r>
              <w:rPr>
                <w:rFonts w:hint="eastAsia"/>
              </w:rPr>
              <w:t>08.06.18</w:t>
            </w:r>
          </w:p>
        </w:tc>
        <w:tc>
          <w:tcPr>
            <w:tcW w:w="2100" w:type="dxa"/>
          </w:tcPr>
          <w:p w:rsidR="00E06BB2" w:rsidRDefault="00E06BB2" w:rsidP="00DF08C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’utilisateur appuie sur le bouton sans cocher de réponse.</w:t>
            </w:r>
          </w:p>
        </w:tc>
        <w:tc>
          <w:tcPr>
            <w:tcW w:w="1495" w:type="dxa"/>
          </w:tcPr>
          <w:p w:rsidR="00E06BB2" w:rsidRPr="00E06BB2" w:rsidRDefault="00E06BB2" w:rsidP="00947BD6">
            <w:r>
              <w:t>Il ne se passe rien.</w:t>
            </w:r>
          </w:p>
        </w:tc>
        <w:tc>
          <w:tcPr>
            <w:tcW w:w="1503" w:type="dxa"/>
          </w:tcPr>
          <w:p w:rsidR="00E06BB2" w:rsidRPr="00E06BB2" w:rsidRDefault="00E06BB2" w:rsidP="008E167A"/>
        </w:tc>
        <w:tc>
          <w:tcPr>
            <w:tcW w:w="1040" w:type="dxa"/>
          </w:tcPr>
          <w:p w:rsidR="00E06BB2" w:rsidRDefault="00E06BB2" w:rsidP="008E167A"/>
        </w:tc>
        <w:tc>
          <w:tcPr>
            <w:tcW w:w="867" w:type="dxa"/>
          </w:tcPr>
          <w:p w:rsidR="00E06BB2" w:rsidRDefault="00E06BB2" w:rsidP="008E167A">
            <w:bookmarkStart w:id="0" w:name="_GoBack"/>
            <w:bookmarkEnd w:id="0"/>
          </w:p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21A" w:rsidRDefault="005C321A" w:rsidP="00890051">
      <w:pPr>
        <w:spacing w:after="0" w:line="240" w:lineRule="auto"/>
      </w:pPr>
      <w:r>
        <w:separator/>
      </w:r>
    </w:p>
  </w:endnote>
  <w:endnote w:type="continuationSeparator" w:id="0">
    <w:p w:rsidR="005C321A" w:rsidRDefault="005C321A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21A" w:rsidRDefault="005C321A" w:rsidP="00890051">
      <w:pPr>
        <w:spacing w:after="0" w:line="240" w:lineRule="auto"/>
      </w:pPr>
      <w:r>
        <w:separator/>
      </w:r>
    </w:p>
  </w:footnote>
  <w:footnote w:type="continuationSeparator" w:id="0">
    <w:p w:rsidR="005C321A" w:rsidRDefault="005C321A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8250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3F7034"/>
    <w:rsid w:val="0044666E"/>
    <w:rsid w:val="004B174D"/>
    <w:rsid w:val="00572FF6"/>
    <w:rsid w:val="00590F71"/>
    <w:rsid w:val="005C321A"/>
    <w:rsid w:val="005C4CA7"/>
    <w:rsid w:val="005E768C"/>
    <w:rsid w:val="0068423C"/>
    <w:rsid w:val="006A0E9A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47BD6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2BC2"/>
    <w:rsid w:val="00C279B0"/>
    <w:rsid w:val="00C8598C"/>
    <w:rsid w:val="00D21BE5"/>
    <w:rsid w:val="00D81001"/>
    <w:rsid w:val="00D9649F"/>
    <w:rsid w:val="00DE4EDD"/>
    <w:rsid w:val="00DF08C6"/>
    <w:rsid w:val="00E06BB2"/>
    <w:rsid w:val="00E213A9"/>
    <w:rsid w:val="00E42743"/>
    <w:rsid w:val="00E501BF"/>
    <w:rsid w:val="00E50907"/>
    <w:rsid w:val="00E83368"/>
    <w:rsid w:val="00F14404"/>
    <w:rsid w:val="00F8605D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A9ADBA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Utilisateur Windows</cp:lastModifiedBy>
  <cp:revision>67</cp:revision>
  <dcterms:created xsi:type="dcterms:W3CDTF">2018-06-06T05:51:00Z</dcterms:created>
  <dcterms:modified xsi:type="dcterms:W3CDTF">2018-06-10T11:17:00Z</dcterms:modified>
</cp:coreProperties>
</file>