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EA13E" w14:textId="77777777" w:rsidR="00880066" w:rsidRDefault="00880066" w:rsidP="00880066">
      <w:pPr>
        <w:pStyle w:val="papertitle"/>
        <w:rPr>
          <w:rFonts w:eastAsiaTheme="minorEastAsia"/>
          <w:lang w:eastAsia="zh-CN"/>
        </w:rPr>
      </w:pPr>
      <w:r>
        <w:rPr>
          <w:rFonts w:eastAsiaTheme="minorEastAsia"/>
          <w:lang w:eastAsia="zh-CN"/>
        </w:rPr>
        <w:t>Use of blending classifier to predict a biological response</w:t>
      </w:r>
    </w:p>
    <w:p w14:paraId="08DC9DEB" w14:textId="77777777" w:rsidR="00880066" w:rsidRDefault="00880066" w:rsidP="00880066">
      <w:pPr>
        <w:pStyle w:val="author"/>
        <w:rPr>
          <w:rFonts w:eastAsiaTheme="minorEastAsia"/>
          <w:lang w:eastAsia="zh-CN"/>
        </w:rPr>
      </w:pPr>
      <w:r>
        <w:rPr>
          <w:rFonts w:eastAsiaTheme="minorEastAsia" w:hint="eastAsia"/>
          <w:lang w:eastAsia="zh-CN"/>
        </w:rPr>
        <w:t>Cheng-Bin Ren</w:t>
      </w:r>
    </w:p>
    <w:p w14:paraId="12A30469" w14:textId="77777777" w:rsidR="00880066" w:rsidRDefault="00880066" w:rsidP="00880066">
      <w:pPr>
        <w:pStyle w:val="address"/>
        <w:rPr>
          <w:rFonts w:eastAsiaTheme="minorEastAsia"/>
          <w:lang w:eastAsia="zh-CN"/>
        </w:rPr>
      </w:pPr>
      <w:r>
        <w:rPr>
          <w:rFonts w:eastAsiaTheme="minorEastAsia"/>
          <w:lang w:eastAsia="zh-CN"/>
        </w:rPr>
        <w:t>Zhejiang University, Hangzhou 310027, China</w:t>
      </w:r>
    </w:p>
    <w:p w14:paraId="12ECE0ED" w14:textId="77777777" w:rsidR="00880066" w:rsidRDefault="00880066" w:rsidP="00880066">
      <w:pPr>
        <w:pStyle w:val="abstract"/>
        <w:ind w:firstLine="0"/>
        <w:rPr>
          <w:rFonts w:eastAsiaTheme="minorEastAsia"/>
        </w:rPr>
      </w:pPr>
      <w:r>
        <w:rPr>
          <w:rFonts w:eastAsiaTheme="minorEastAsia"/>
          <w:b/>
        </w:rPr>
        <w:t>Abstract.</w:t>
      </w:r>
      <w:r>
        <w:rPr>
          <w:rFonts w:eastAsiaTheme="minorEastAsia"/>
        </w:rPr>
        <w:t xml:space="preserve"> In the age of Bi</w:t>
      </w:r>
      <w:r>
        <w:rPr>
          <w:rFonts w:eastAsiaTheme="minorEastAsia" w:hint="eastAsia"/>
          <w:lang w:eastAsia="zh-CN"/>
        </w:rPr>
        <w:t>g</w:t>
      </w:r>
      <w:r>
        <w:rPr>
          <w:rFonts w:eastAsiaTheme="minorEastAsia"/>
        </w:rPr>
        <w:t xml:space="preserve"> Data, the usage of data is more and more often in all kinds of industries.</w:t>
      </w:r>
    </w:p>
    <w:p w14:paraId="247DA117" w14:textId="77777777" w:rsidR="00880066" w:rsidRDefault="00880066" w:rsidP="00880066">
      <w:pPr>
        <w:pStyle w:val="heading1"/>
        <w:numPr>
          <w:ilvl w:val="0"/>
          <w:numId w:val="4"/>
        </w:numPr>
        <w:rPr>
          <w:rFonts w:eastAsiaTheme="minorEastAsia"/>
          <w:lang w:eastAsia="zh-CN"/>
        </w:rPr>
      </w:pPr>
      <w:r>
        <w:rPr>
          <w:rFonts w:eastAsiaTheme="minorEastAsia"/>
          <w:lang w:eastAsia="zh-CN"/>
        </w:rPr>
        <w:t>Introduction</w:t>
      </w:r>
    </w:p>
    <w:p w14:paraId="0299C3A7" w14:textId="77777777" w:rsidR="00880066" w:rsidRDefault="00880066" w:rsidP="00880066">
      <w:pPr>
        <w:pStyle w:val="heading1"/>
        <w:numPr>
          <w:ilvl w:val="0"/>
          <w:numId w:val="4"/>
        </w:numPr>
        <w:rPr>
          <w:rFonts w:eastAsiaTheme="minorEastAsia"/>
          <w:lang w:eastAsia="zh-CN"/>
        </w:rPr>
      </w:pPr>
      <w:r>
        <w:rPr>
          <w:rFonts w:eastAsiaTheme="minorEastAsia" w:hint="eastAsia"/>
          <w:lang w:eastAsia="zh-CN"/>
        </w:rPr>
        <w:t>Related Work</w:t>
      </w:r>
    </w:p>
    <w:p w14:paraId="5FF39E68" w14:textId="77777777" w:rsidR="00880066" w:rsidRDefault="00880066" w:rsidP="00880066">
      <w:pPr>
        <w:pStyle w:val="heading2"/>
        <w:numPr>
          <w:ilvl w:val="1"/>
          <w:numId w:val="4"/>
        </w:numPr>
        <w:spacing w:before="0"/>
        <w:rPr>
          <w:rFonts w:eastAsiaTheme="minorEastAsia"/>
          <w:lang w:eastAsia="zh-CN"/>
        </w:rPr>
      </w:pPr>
      <w:r>
        <w:rPr>
          <w:rFonts w:eastAsiaTheme="minorEastAsia" w:hint="eastAsia"/>
          <w:lang w:eastAsia="zh-CN"/>
        </w:rPr>
        <w:t>SVM</w:t>
      </w:r>
    </w:p>
    <w:p w14:paraId="2010D33A" w14:textId="77777777" w:rsidR="00880066" w:rsidRDefault="00880066" w:rsidP="00880066">
      <w:pPr>
        <w:pStyle w:val="heading2"/>
        <w:numPr>
          <w:ilvl w:val="1"/>
          <w:numId w:val="4"/>
        </w:numPr>
        <w:rPr>
          <w:rFonts w:eastAsiaTheme="minorEastAsia"/>
        </w:rPr>
      </w:pPr>
      <w:r>
        <w:rPr>
          <w:rFonts w:eastAsiaTheme="minorEastAsia" w:hint="eastAsia"/>
          <w:lang w:eastAsia="zh-CN"/>
        </w:rPr>
        <w:t xml:space="preserve">Random </w:t>
      </w:r>
      <w:r w:rsidRPr="000D0DB4">
        <w:rPr>
          <w:rFonts w:eastAsiaTheme="minorEastAsia" w:hint="eastAsia"/>
        </w:rPr>
        <w:t>Forrest</w:t>
      </w:r>
    </w:p>
    <w:p w14:paraId="14AE7104" w14:textId="04F1113F" w:rsidR="00937C12" w:rsidRDefault="00880066" w:rsidP="00880066">
      <w:pPr>
        <w:pStyle w:val="p1a"/>
        <w:rPr>
          <w:rFonts w:eastAsiaTheme="minorEastAsia"/>
          <w:lang w:eastAsia="zh-CN"/>
        </w:rPr>
      </w:pPr>
      <w:r>
        <w:rPr>
          <w:lang w:eastAsia="zh-CN"/>
        </w:rPr>
        <w:t>Random Forrest</w:t>
      </w:r>
      <w:r w:rsidRPr="000D0DB4">
        <w:rPr>
          <w:rFonts w:eastAsiaTheme="minorEastAsia"/>
          <w:lang w:eastAsia="zh-CN"/>
        </w:rPr>
        <w:t xml:space="preserve"> has been proposed by Breiman (2001) as an enhancement of Tree Bagging. To build a tree it uses a bootstrap replica of the learning sample, and the CART algorithm (without pruning) together with the modification used in the Random Subspace method. At each test node the optimal split is derived by searching a random subset of size K of candidate attributes (selected without replacement from the candidate attributes). Empirical studies have shown that Random Forests significantly outperform Tree Bagging and other random tree ensemble methods in terms of accuracy. In terms of degree of randomization, this algorithm is stronger than Tree Bagging, specially, if K is small compared to the number of attributes, n. It is also stronger than Random Subspace since it combines this method with bootstrap sampling. Randomization is both implicit (attribute and cut-point) and explicit (attribute). We use the notation RFK, with K = d for the default setting, and K =</w:t>
      </w:r>
      <w:r w:rsidRPr="000D0DB4">
        <w:rPr>
          <w:rFonts w:ascii="Cambria Math" w:eastAsiaTheme="minorEastAsia" w:hAnsi="Cambria Math" w:cs="Cambria Math"/>
          <w:lang w:eastAsia="zh-CN"/>
        </w:rPr>
        <w:t>∗</w:t>
      </w:r>
      <w:r w:rsidRPr="000D0DB4">
        <w:rPr>
          <w:rFonts w:eastAsiaTheme="minorEastAsia"/>
          <w:lang w:eastAsia="zh-CN"/>
        </w:rPr>
        <w:t xml:space="preserve"> for the best result over the range K = 1, … , n.</w:t>
      </w:r>
    </w:p>
    <w:p w14:paraId="244BA476" w14:textId="35C97DE1" w:rsidR="00937C12" w:rsidRPr="000D0DB4" w:rsidRDefault="00937C12" w:rsidP="00937C12">
      <w:pPr>
        <w:pStyle w:val="p1a"/>
        <w:ind w:firstLineChars="100" w:firstLine="200"/>
        <w:rPr>
          <w:rFonts w:eastAsiaTheme="minorEastAsia"/>
          <w:lang w:eastAsia="zh-CN"/>
        </w:rPr>
      </w:pPr>
      <w:r>
        <w:rPr>
          <w:rFonts w:eastAsiaTheme="minorEastAsia" w:hint="eastAsia"/>
          <w:lang w:eastAsia="zh-CN"/>
        </w:rPr>
        <w:t xml:space="preserve">In Random Forrest, </w:t>
      </w:r>
      <w:r w:rsidRPr="00937C12">
        <w:rPr>
          <w:rFonts w:eastAsiaTheme="minorEastAsia"/>
          <w:lang w:eastAsia="zh-CN"/>
        </w:rPr>
        <w:t>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its variance also decreases, usually more than compensating for the increase in bias, hence yielding an overall better model.</w:t>
      </w:r>
    </w:p>
    <w:p w14:paraId="2808E583" w14:textId="77777777" w:rsidR="00880066" w:rsidRDefault="00880066" w:rsidP="00880066">
      <w:pPr>
        <w:pStyle w:val="heading2"/>
        <w:numPr>
          <w:ilvl w:val="1"/>
          <w:numId w:val="4"/>
        </w:numPr>
        <w:rPr>
          <w:rFonts w:eastAsiaTheme="minorEastAsia"/>
        </w:rPr>
      </w:pPr>
      <w:r>
        <w:rPr>
          <w:rFonts w:eastAsiaTheme="minorEastAsia"/>
          <w:lang w:eastAsia="zh-CN"/>
        </w:rPr>
        <w:lastRenderedPageBreak/>
        <w:t>Extremely</w:t>
      </w:r>
      <w:r>
        <w:rPr>
          <w:rFonts w:eastAsiaTheme="minorEastAsia" w:hint="eastAsia"/>
          <w:lang w:eastAsia="zh-CN"/>
        </w:rPr>
        <w:t xml:space="preserve"> Random</w:t>
      </w:r>
      <w:r>
        <w:rPr>
          <w:rFonts w:eastAsiaTheme="minorEastAsia"/>
          <w:lang w:eastAsia="zh-CN"/>
        </w:rPr>
        <w:t xml:space="preserve">ized </w:t>
      </w:r>
      <w:r w:rsidRPr="00190409">
        <w:rPr>
          <w:rFonts w:eastAsiaTheme="minorEastAsia"/>
        </w:rPr>
        <w:t>Trees</w:t>
      </w:r>
    </w:p>
    <w:p w14:paraId="328FCC99" w14:textId="701E9C40" w:rsidR="00974A0E" w:rsidRDefault="00880066" w:rsidP="00880066">
      <w:pPr>
        <w:ind w:firstLine="0"/>
        <w:rPr>
          <w:rFonts w:eastAsiaTheme="minorEastAsia"/>
          <w:lang w:eastAsia="zh-CN"/>
        </w:rPr>
      </w:pPr>
      <w:r>
        <w:rPr>
          <w:rFonts w:eastAsiaTheme="minorEastAsia"/>
        </w:rPr>
        <w:t xml:space="preserve">Extremely Randomized Tress is a </w:t>
      </w:r>
      <w:r w:rsidRPr="00190409">
        <w:rPr>
          <w:lang w:eastAsia="zh-CN"/>
        </w:rPr>
        <w:t>tree-based</w:t>
      </w:r>
      <w:r w:rsidRPr="00190409">
        <w:rPr>
          <w:rFonts w:eastAsiaTheme="minorEastAsia"/>
          <w:lang w:eastAsia="zh-CN"/>
        </w:rPr>
        <w:t xml:space="preserve"> ensemble method for supervised classification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specifics by the appropriate choice of a parameter.</w:t>
      </w:r>
    </w:p>
    <w:p w14:paraId="5158F8E3" w14:textId="14F1BAC1" w:rsidR="00BF5130" w:rsidRDefault="00974A0E" w:rsidP="002467EB">
      <w:pPr>
        <w:ind w:firstLineChars="100" w:firstLine="200"/>
        <w:rPr>
          <w:rFonts w:eastAsiaTheme="minorEastAsia"/>
          <w:lang w:eastAsia="zh-CN"/>
        </w:rPr>
      </w:pPr>
      <w:r w:rsidRPr="00974A0E">
        <w:rPr>
          <w:rFonts w:eastAsiaTheme="minorEastAsia"/>
          <w:lang w:eastAsia="zh-CN"/>
        </w:rPr>
        <w:t>In extremely randomized trees, randomness goes one step further in the way splits are computed. As in random forests, a random subset of candidate features is used, but instead of looking for the most discriminative thresholds, thresholds are drawn at random for each candidate feature and the best of these randomly-generated thresholds is picked as the splitting rule. This usually allows to reduce the variance of the model a bit more, at the expense of a sl</w:t>
      </w:r>
      <w:r w:rsidR="00A605F5">
        <w:rPr>
          <w:rFonts w:eastAsiaTheme="minorEastAsia"/>
          <w:lang w:eastAsia="zh-CN"/>
        </w:rPr>
        <w:t>ightly greater increase in bias.</w:t>
      </w:r>
      <w:r w:rsidR="00A06769">
        <w:rPr>
          <w:rFonts w:eastAsiaTheme="minorEastAsia"/>
          <w:lang w:eastAsia="zh-CN"/>
        </w:rPr>
        <w:t xml:space="preserve"> </w:t>
      </w:r>
      <w:bookmarkStart w:id="0" w:name="_GoBack"/>
      <w:bookmarkEnd w:id="0"/>
    </w:p>
    <w:p w14:paraId="44609BC8" w14:textId="455D1BD2" w:rsidR="002F5E5E" w:rsidRPr="00BF5130" w:rsidRDefault="002F5E5E" w:rsidP="00BF5130">
      <w:pPr>
        <w:pStyle w:val="figurecaption"/>
        <w:rPr>
          <w:rFonts w:eastAsiaTheme="minorEastAsia"/>
        </w:rPr>
      </w:pPr>
      <w:r w:rsidRPr="00BF5130">
        <w:rPr>
          <w:rFonts w:eastAsiaTheme="minorEastAsia"/>
        </w:rPr>
        <w:drawing>
          <wp:inline distT="0" distB="0" distL="0" distR="0" wp14:anchorId="7FA9D2DD" wp14:editId="6491DF5F">
            <wp:extent cx="4389120" cy="3355340"/>
            <wp:effectExtent l="0" t="0" r="0" b="0"/>
            <wp:docPr id="2" name="图片 2" descr="C:\Users\Billy\SkyDrive\Documents\GitHub\Paper-Bio_Resp\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SkyDrive\Documents\GitHub\Paper-Bio_Resp\tre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355340"/>
                    </a:xfrm>
                    <a:prstGeom prst="rect">
                      <a:avLst/>
                    </a:prstGeom>
                    <a:noFill/>
                    <a:ln>
                      <a:noFill/>
                    </a:ln>
                  </pic:spPr>
                </pic:pic>
              </a:graphicData>
            </a:graphic>
          </wp:inline>
        </w:drawing>
      </w:r>
    </w:p>
    <w:p w14:paraId="520B682D" w14:textId="367EB562" w:rsidR="002F5E5E" w:rsidRPr="00190409" w:rsidRDefault="00BF5130" w:rsidP="002F5E5E">
      <w:pPr>
        <w:pStyle w:val="image"/>
        <w:rPr>
          <w:rFonts w:eastAsiaTheme="minorEastAsia"/>
          <w:lang w:eastAsia="zh-CN"/>
        </w:rPr>
      </w:pPr>
      <w:r w:rsidRPr="00BF5130">
        <w:rPr>
          <w:rFonts w:eastAsiaTheme="minorEastAsia" w:hint="eastAsia"/>
          <w:b/>
          <w:lang w:eastAsia="zh-CN"/>
        </w:rPr>
        <w:t>F</w:t>
      </w:r>
      <w:r w:rsidRPr="00BF5130">
        <w:rPr>
          <w:rFonts w:eastAsiaTheme="minorEastAsia"/>
          <w:b/>
          <w:lang w:eastAsia="zh-CN"/>
        </w:rPr>
        <w:t xml:space="preserve">ig. 1. </w:t>
      </w:r>
      <w:r>
        <w:rPr>
          <w:rFonts w:eastAsiaTheme="minorEastAsia"/>
          <w:lang w:eastAsia="zh-CN"/>
        </w:rPr>
        <w:t>Decision surfaces of a decision tree, of a random forest and of an extra-trees classifier</w:t>
      </w:r>
    </w:p>
    <w:p w14:paraId="1FCEF0F3" w14:textId="77777777" w:rsidR="00880066" w:rsidRPr="001216FE" w:rsidRDefault="00880066" w:rsidP="00880066">
      <w:pPr>
        <w:pStyle w:val="heading2"/>
        <w:numPr>
          <w:ilvl w:val="1"/>
          <w:numId w:val="4"/>
        </w:numPr>
        <w:rPr>
          <w:rFonts w:eastAsiaTheme="minorEastAsia"/>
          <w:lang w:eastAsia="zh-CN"/>
        </w:rPr>
      </w:pPr>
      <w:r>
        <w:rPr>
          <w:rFonts w:eastAsiaTheme="minorEastAsia" w:hint="eastAsia"/>
          <w:lang w:eastAsia="zh-CN"/>
        </w:rPr>
        <w:t>Blending Classifier</w:t>
      </w:r>
    </w:p>
    <w:p w14:paraId="60FE66A1" w14:textId="77777777" w:rsidR="00880066" w:rsidRDefault="00880066" w:rsidP="00880066">
      <w:pPr>
        <w:pStyle w:val="heading1"/>
        <w:numPr>
          <w:ilvl w:val="0"/>
          <w:numId w:val="4"/>
        </w:numPr>
        <w:rPr>
          <w:rFonts w:eastAsiaTheme="minorEastAsia"/>
          <w:lang w:eastAsia="zh-CN"/>
        </w:rPr>
      </w:pPr>
      <w:r>
        <w:rPr>
          <w:rFonts w:eastAsiaTheme="minorEastAsia" w:hint="eastAsia"/>
          <w:lang w:eastAsia="zh-CN"/>
        </w:rPr>
        <w:t>Methodology</w:t>
      </w:r>
    </w:p>
    <w:p w14:paraId="1AB40BDA" w14:textId="77777777" w:rsidR="00880066" w:rsidRDefault="00880066" w:rsidP="00880066">
      <w:pPr>
        <w:pStyle w:val="heading2"/>
        <w:numPr>
          <w:ilvl w:val="1"/>
          <w:numId w:val="4"/>
        </w:numPr>
        <w:spacing w:before="0"/>
        <w:rPr>
          <w:rFonts w:eastAsiaTheme="minorEastAsia"/>
          <w:lang w:eastAsia="zh-CN"/>
        </w:rPr>
      </w:pPr>
      <w:r>
        <w:rPr>
          <w:rFonts w:eastAsiaTheme="minorEastAsia" w:hint="eastAsia"/>
          <w:lang w:eastAsia="zh-CN"/>
        </w:rPr>
        <w:t>Data</w:t>
      </w:r>
      <w:r>
        <w:rPr>
          <w:rFonts w:eastAsiaTheme="minorEastAsia"/>
          <w:lang w:eastAsia="zh-CN"/>
        </w:rPr>
        <w:t>sets</w:t>
      </w:r>
    </w:p>
    <w:p w14:paraId="08376A1D" w14:textId="77777777" w:rsidR="00880066" w:rsidRPr="00A16A66" w:rsidRDefault="00880066" w:rsidP="00880066">
      <w:pPr>
        <w:ind w:firstLine="0"/>
        <w:rPr>
          <w:rFonts w:eastAsiaTheme="minorEastAsia"/>
          <w:lang w:eastAsia="zh-CN"/>
        </w:rPr>
      </w:pPr>
      <w:r>
        <w:rPr>
          <w:rFonts w:eastAsiaTheme="minorEastAsia"/>
          <w:lang w:eastAsia="zh-CN"/>
        </w:rPr>
        <w:t xml:space="preserve">The data is provided by Boehringer Ingelheim for research. The data is </w:t>
      </w:r>
      <w:r w:rsidRPr="00A16A66">
        <w:rPr>
          <w:rFonts w:eastAsiaTheme="minorEastAsia"/>
          <w:lang w:eastAsia="zh-CN"/>
        </w:rPr>
        <w:t>in the comma separated values (CSV) format. Each row in this data set represents a molecule. The first column contains experimental data describing an actual biological response; the molecule was seen to elicit this response (1), or not (0). The remaining columns represent molecular descriptors (d1 through d1776), these are calculated properties that can capture some of the characteristics of the molecule - for example size, shape, or elemental constitution. The descriptor matrix has been normalized.</w:t>
      </w:r>
    </w:p>
    <w:p w14:paraId="6A71BEC5" w14:textId="718DAE23" w:rsidR="00880066" w:rsidRDefault="0039002C" w:rsidP="0039002C">
      <w:pPr>
        <w:pStyle w:val="heading2"/>
        <w:rPr>
          <w:rFonts w:eastAsiaTheme="minorEastAsia"/>
          <w:lang w:eastAsia="zh-CN"/>
        </w:rPr>
      </w:pPr>
      <w:r>
        <w:rPr>
          <w:rFonts w:eastAsiaTheme="minorEastAsia" w:hint="eastAsia"/>
          <w:lang w:eastAsia="zh-CN"/>
        </w:rPr>
        <w:t xml:space="preserve">Blending </w:t>
      </w:r>
      <w:r>
        <w:rPr>
          <w:rFonts w:eastAsiaTheme="minorEastAsia"/>
          <w:lang w:eastAsia="zh-CN"/>
        </w:rPr>
        <w:t>M</w:t>
      </w:r>
      <w:r w:rsidR="00880066">
        <w:rPr>
          <w:rFonts w:eastAsiaTheme="minorEastAsia" w:hint="eastAsia"/>
          <w:lang w:eastAsia="zh-CN"/>
        </w:rPr>
        <w:t>ethod</w:t>
      </w:r>
    </w:p>
    <w:p w14:paraId="6C4A0A42" w14:textId="7F465F59" w:rsidR="00FB08D7" w:rsidRDefault="00FB08D7" w:rsidP="00FB08D7">
      <w:pPr>
        <w:pStyle w:val="3"/>
        <w:spacing w:before="0"/>
        <w:rPr>
          <w:rFonts w:eastAsiaTheme="minorEastAsia"/>
        </w:rPr>
      </w:pPr>
      <w:r>
        <w:rPr>
          <w:rFonts w:eastAsiaTheme="minorEastAsia"/>
          <w:b/>
        </w:rPr>
        <w:t>.</w:t>
      </w:r>
      <w:r>
        <w:rPr>
          <w:rFonts w:eastAsiaTheme="minorEastAsia"/>
        </w:rPr>
        <w:t xml:space="preserve"> Random Forrest</w:t>
      </w:r>
    </w:p>
    <w:p w14:paraId="78556666" w14:textId="64BD026A" w:rsidR="00FB08D7" w:rsidRPr="00FB08D7" w:rsidRDefault="00FB08D7" w:rsidP="00A07568">
      <w:pPr>
        <w:ind w:firstLine="0"/>
        <w:rPr>
          <w:rFonts w:eastAsiaTheme="minorEastAsia"/>
        </w:rPr>
      </w:pPr>
      <w:r w:rsidRPr="00FB08D7">
        <w:rPr>
          <w:rFonts w:eastAsiaTheme="minorEastAsia"/>
        </w:rPr>
        <w:t xml:space="preserve">In contrast to </w:t>
      </w:r>
      <w:r>
        <w:rPr>
          <w:rFonts w:eastAsiaTheme="minorEastAsia"/>
        </w:rPr>
        <w:t>the original publication</w:t>
      </w:r>
      <w:r w:rsidRPr="00FB08D7">
        <w:rPr>
          <w:rFonts w:eastAsiaTheme="minorEastAsia"/>
        </w:rPr>
        <w:t xml:space="preserve">, </w:t>
      </w:r>
      <w:r>
        <w:rPr>
          <w:rFonts w:eastAsiaTheme="minorEastAsia"/>
        </w:rPr>
        <w:t>in this research, the</w:t>
      </w:r>
      <w:r w:rsidRPr="00FB08D7">
        <w:rPr>
          <w:rFonts w:eastAsiaTheme="minorEastAsia"/>
        </w:rPr>
        <w:t xml:space="preserve"> implementation combines classifiers by averaging their probabilistic prediction, instead of letting each classifier vote for a single class.</w:t>
      </w:r>
    </w:p>
    <w:p w14:paraId="28B0719F" w14:textId="77777777" w:rsidR="00880066" w:rsidRDefault="00880066" w:rsidP="00880066">
      <w:pPr>
        <w:pStyle w:val="heading2"/>
        <w:numPr>
          <w:ilvl w:val="1"/>
          <w:numId w:val="4"/>
        </w:numPr>
        <w:rPr>
          <w:rFonts w:eastAsiaTheme="minorEastAsia"/>
          <w:lang w:eastAsia="zh-CN"/>
        </w:rPr>
      </w:pPr>
      <w:r>
        <w:rPr>
          <w:rFonts w:eastAsiaTheme="minorEastAsia"/>
          <w:lang w:eastAsia="zh-CN"/>
        </w:rPr>
        <w:t>Evaluation Method</w:t>
      </w:r>
    </w:p>
    <w:p w14:paraId="07EBC3C9" w14:textId="77777777" w:rsidR="00984559" w:rsidRDefault="00880066" w:rsidP="00984559">
      <w:pPr>
        <w:ind w:firstLine="0"/>
        <w:rPr>
          <w:rFonts w:eastAsiaTheme="minorEastAsia"/>
          <w:lang w:eastAsia="zh-CN"/>
        </w:rPr>
      </w:pPr>
      <w:r>
        <w:rPr>
          <w:rFonts w:eastAsiaTheme="minorEastAsia"/>
          <w:lang w:eastAsia="zh-CN"/>
        </w:rPr>
        <w:t>P</w:t>
      </w:r>
      <w:r w:rsidRPr="00A14E1D">
        <w:rPr>
          <w:rFonts w:eastAsiaTheme="minorEastAsia"/>
          <w:lang w:eastAsia="zh-CN"/>
        </w:rPr>
        <w:t>redicted probabilities that a molecule elicits a response are evaluated using the log loss metric.</w:t>
      </w:r>
    </w:p>
    <w:p w14:paraId="6A9F5FB5" w14:textId="7AC2AA64" w:rsidR="00880066" w:rsidRDefault="00880066" w:rsidP="00AF2A7B">
      <w:pPr>
        <w:ind w:firstLineChars="100" w:firstLine="200"/>
        <w:rPr>
          <w:rFonts w:eastAsiaTheme="minorEastAsia"/>
          <w:lang w:eastAsia="zh-CN"/>
        </w:rPr>
      </w:pPr>
      <w:r>
        <w:rPr>
          <w:rFonts w:eastAsiaTheme="minorEastAsia" w:hint="eastAsia"/>
          <w:lang w:eastAsia="zh-CN"/>
        </w:rPr>
        <w:t>Log loss</w:t>
      </w:r>
      <w:r>
        <w:rPr>
          <w:rFonts w:eastAsiaTheme="minorEastAsia"/>
          <w:lang w:eastAsia="zh-CN"/>
        </w:rPr>
        <w:t xml:space="preserve"> is defined as:</w:t>
      </w:r>
    </w:p>
    <w:p w14:paraId="7F2787AE" w14:textId="77777777" w:rsidR="00880066" w:rsidRDefault="00880066" w:rsidP="00880066">
      <w:pPr>
        <w:pStyle w:val="equation"/>
        <w:rPr>
          <w:rFonts w:eastAsiaTheme="minorEastAsia"/>
          <w:lang w:eastAsia="zh-CN"/>
        </w:rPr>
      </w:pPr>
      <w:r>
        <w:rPr>
          <w:rFonts w:eastAsiaTheme="minorEastAsia"/>
          <w:lang w:eastAsia="zh-CN"/>
        </w:rPr>
        <w:tab/>
      </w:r>
      <m:oMath>
        <m:r>
          <w:rPr>
            <w:rFonts w:ascii="Cambria Math" w:eastAsiaTheme="minorEastAsia" w:hAnsi="Cambria Math"/>
            <w:lang w:eastAsia="zh-CN"/>
          </w:rPr>
          <m:t>Log Loss= -</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N</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func>
              <m:funcPr>
                <m:ctrlPr>
                  <w:rPr>
                    <w:rFonts w:ascii="Cambria Math" w:eastAsiaTheme="minorEastAsia" w:hAnsi="Cambria Math"/>
                    <w:i/>
                    <w:lang w:eastAsia="zh-CN"/>
                  </w:rPr>
                </m:ctrlPr>
              </m:funcPr>
              <m:fName>
                <m:r>
                  <m:rPr>
                    <m:sty m:val="p"/>
                  </m:rPr>
                  <w:rPr>
                    <w:rFonts w:ascii="Cambria Math" w:eastAsiaTheme="minorEastAsia" w:hAnsi="Cambria Math"/>
                    <w:lang w:eastAsia="zh-CN"/>
                  </w:rPr>
                  <m:t>log</m:t>
                </m:r>
              </m:fName>
              <m:e>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y</m:t>
                            </m:r>
                          </m:e>
                        </m:acc>
                      </m:e>
                      <m:sub>
                        <m:r>
                          <w:rPr>
                            <w:rFonts w:ascii="Cambria Math" w:eastAsiaTheme="minorEastAsia" w:hAnsi="Cambria Math"/>
                            <w:lang w:eastAsia="zh-CN"/>
                          </w:rPr>
                          <m:t>i</m:t>
                        </m:r>
                      </m:sub>
                    </m:sSub>
                  </m:e>
                </m:d>
              </m:e>
            </m:func>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1-</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e>
            </m:d>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fName>
              <m:e>
                <m:d>
                  <m:dPr>
                    <m:ctrlPr>
                      <w:rPr>
                        <w:rFonts w:ascii="Cambria Math" w:eastAsiaTheme="minorEastAsia" w:hAnsi="Cambria Math"/>
                        <w:i/>
                        <w:lang w:eastAsia="zh-CN"/>
                      </w:rPr>
                    </m:ctrlPr>
                  </m:dPr>
                  <m:e>
                    <m:r>
                      <w:rPr>
                        <w:rFonts w:ascii="Cambria Math" w:eastAsiaTheme="minorEastAsia" w:hAnsi="Cambria Math"/>
                        <w:lang w:eastAsia="zh-CN"/>
                      </w:rPr>
                      <m:t>1-</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y</m:t>
                            </m:r>
                          </m:e>
                        </m:acc>
                      </m:e>
                      <m:sub>
                        <m:r>
                          <w:rPr>
                            <w:rFonts w:ascii="Cambria Math" w:eastAsiaTheme="minorEastAsia" w:hAnsi="Cambria Math"/>
                            <w:lang w:eastAsia="zh-CN"/>
                          </w:rPr>
                          <m:t>i</m:t>
                        </m:r>
                      </m:sub>
                    </m:sSub>
                  </m:e>
                </m:d>
              </m:e>
            </m:func>
          </m:e>
        </m:nary>
      </m:oMath>
      <w:r>
        <w:rPr>
          <w:rFonts w:eastAsiaTheme="minorEastAsia" w:hint="eastAsia"/>
          <w:lang w:eastAsia="zh-CN"/>
        </w:rPr>
        <w:t xml:space="preserve">, </w:t>
      </w:r>
    </w:p>
    <w:p w14:paraId="2A8D11C1" w14:textId="77777777" w:rsidR="00880066" w:rsidRPr="00A14E1D" w:rsidRDefault="00880066" w:rsidP="00880066">
      <w:pPr>
        <w:ind w:firstLine="0"/>
        <w:rPr>
          <w:rFonts w:eastAsiaTheme="minorEastAsia"/>
          <w:lang w:eastAsia="zh-CN"/>
        </w:rPr>
      </w:pPr>
      <w:r>
        <w:rPr>
          <w:rFonts w:eastAsiaTheme="minorEastAsia"/>
          <w:lang w:eastAsia="zh-CN"/>
        </w:rPr>
        <w:t xml:space="preserve">where N is the number of samples, log is the natural logarithm, </w:t>
      </w:r>
      <m:oMath>
        <m:acc>
          <m:accPr>
            <m:ctrlPr>
              <w:rPr>
                <w:rFonts w:ascii="Cambria Math" w:eastAsiaTheme="minorEastAsia" w:hAnsi="Cambria Math"/>
                <w:i/>
                <w:lang w:eastAsia="zh-CN"/>
              </w:rPr>
            </m:ctrlPr>
          </m:accPr>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e>
        </m:acc>
      </m:oMath>
      <w:r>
        <w:rPr>
          <w:rFonts w:eastAsiaTheme="minorEastAsia" w:hint="eastAsia"/>
          <w:lang w:eastAsia="zh-CN"/>
        </w:rPr>
        <w:t xml:space="preserve"> is the </w:t>
      </w:r>
      <w:r w:rsidRPr="00A14E1D">
        <w:rPr>
          <w:rFonts w:eastAsiaTheme="minorEastAsia"/>
          <w:lang w:eastAsia="zh-CN"/>
        </w:rPr>
        <w:t>posterior probability that the</w:t>
      </w:r>
      <w:r>
        <w:rPr>
          <w:rFonts w:eastAsiaTheme="minorEastAsia"/>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i</m:t>
            </m:r>
          </m:e>
          <m:sup>
            <m:r>
              <w:rPr>
                <w:rFonts w:ascii="Cambria Math" w:eastAsiaTheme="minorEastAsia" w:hAnsi="Cambria Math"/>
                <w:lang w:eastAsia="zh-CN"/>
              </w:rPr>
              <m:t>th</m:t>
            </m:r>
          </m:sup>
        </m:sSup>
      </m:oMath>
      <w:r>
        <w:rPr>
          <w:rFonts w:eastAsiaTheme="minorEastAsia" w:hint="eastAsia"/>
          <w:lang w:eastAsia="zh-CN"/>
        </w:rPr>
        <w:t xml:space="preserve"> sample elicited a response, an</w:t>
      </w:r>
      <w:r>
        <w:rPr>
          <w:rFonts w:eastAsiaTheme="minorEastAsia"/>
          <w:lang w:eastAsia="zh-CN"/>
        </w:rPr>
        <w:t xml:space="preserve">d </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oMath>
      <w:r>
        <w:rPr>
          <w:rFonts w:eastAsiaTheme="minorEastAsia" w:hint="eastAsia"/>
          <w:lang w:eastAsia="zh-CN"/>
        </w:rPr>
        <w:t xml:space="preserve"> is the ground truth</w:t>
      </w:r>
      <w:r>
        <w:rPr>
          <w:rFonts w:eastAsiaTheme="minorEastAsia"/>
          <w:lang w:eastAsia="zh-CN"/>
        </w:rPr>
        <w:t xml:space="preserve"> </w:t>
      </w:r>
      <w:r>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r>
          <w:rPr>
            <w:rFonts w:ascii="Cambria Math" w:eastAsiaTheme="minorEastAsia" w:hAnsi="Cambria Math"/>
            <w:lang w:eastAsia="zh-CN"/>
          </w:rPr>
          <m:t>=1</m:t>
        </m:r>
      </m:oMath>
      <w:r>
        <w:rPr>
          <w:rFonts w:eastAsiaTheme="minorEastAsia" w:hint="eastAsia"/>
          <w:lang w:eastAsia="zh-CN"/>
        </w:rPr>
        <w:t xml:space="preserve"> means the molecule elicited</w:t>
      </w:r>
      <w:r>
        <w:rPr>
          <w:rFonts w:eastAsiaTheme="minorEastAsia"/>
          <w:lang w:eastAsia="zh-CN"/>
        </w:rPr>
        <w:t xml:space="preserve"> a response, </w:t>
      </w:r>
      <w:r>
        <w:rPr>
          <w:rFonts w:eastAsiaTheme="minorEastAsia" w:hint="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r>
          <w:rPr>
            <w:rFonts w:ascii="Cambria Math" w:eastAsiaTheme="minorEastAsia" w:hAnsi="Cambria Math"/>
            <w:lang w:eastAsia="zh-CN"/>
          </w:rPr>
          <m:t>=0</m:t>
        </m:r>
      </m:oMath>
      <w:r>
        <w:rPr>
          <w:rFonts w:eastAsiaTheme="minorEastAsia" w:hint="eastAsia"/>
          <w:lang w:eastAsia="zh-CN"/>
        </w:rPr>
        <w:t xml:space="preserve"> </w:t>
      </w:r>
      <w:r>
        <w:rPr>
          <w:rFonts w:eastAsiaTheme="minorEastAsia"/>
          <w:lang w:eastAsia="zh-CN"/>
        </w:rPr>
        <w:t>means that it did not</w:t>
      </w:r>
      <w:r>
        <w:rPr>
          <w:rFonts w:eastAsiaTheme="minorEastAsia" w:hint="eastAsia"/>
          <w:lang w:eastAsia="zh-CN"/>
        </w:rPr>
        <w:t>)</w:t>
      </w:r>
      <w:r>
        <w:rPr>
          <w:rFonts w:eastAsiaTheme="minorEastAsia"/>
          <w:lang w:eastAsia="zh-CN"/>
        </w:rPr>
        <w:t>.</w:t>
      </w:r>
    </w:p>
    <w:p w14:paraId="00EED031" w14:textId="77777777" w:rsidR="00880066" w:rsidRPr="00A14E1D" w:rsidRDefault="00880066" w:rsidP="00880066">
      <w:pPr>
        <w:pStyle w:val="heading2"/>
        <w:numPr>
          <w:ilvl w:val="1"/>
          <w:numId w:val="4"/>
        </w:numPr>
        <w:rPr>
          <w:rFonts w:eastAsiaTheme="minorEastAsia"/>
          <w:lang w:eastAsia="zh-CN"/>
        </w:rPr>
      </w:pPr>
      <w:r>
        <w:rPr>
          <w:rFonts w:eastAsiaTheme="minorEastAsia" w:hint="eastAsia"/>
          <w:lang w:eastAsia="zh-CN"/>
        </w:rPr>
        <w:t>Experiments</w:t>
      </w:r>
    </w:p>
    <w:p w14:paraId="64B58851" w14:textId="77777777" w:rsidR="00880066" w:rsidRDefault="00880066" w:rsidP="00880066">
      <w:pPr>
        <w:pStyle w:val="heading1"/>
        <w:numPr>
          <w:ilvl w:val="0"/>
          <w:numId w:val="4"/>
        </w:numPr>
        <w:rPr>
          <w:rFonts w:eastAsiaTheme="minorEastAsia"/>
          <w:lang w:eastAsia="zh-CN"/>
        </w:rPr>
      </w:pPr>
      <w:r>
        <w:rPr>
          <w:rFonts w:eastAsiaTheme="minorEastAsia" w:hint="eastAsia"/>
          <w:lang w:eastAsia="zh-CN"/>
        </w:rPr>
        <w:t>Results</w:t>
      </w:r>
    </w:p>
    <w:p w14:paraId="3DDA44E7" w14:textId="59D1114B" w:rsidR="00336943" w:rsidRDefault="00880066" w:rsidP="002F5E5E">
      <w:pPr>
        <w:ind w:firstLine="0"/>
        <w:rPr>
          <w:rFonts w:eastAsiaTheme="minorEastAsia"/>
          <w:b/>
          <w:bCs/>
          <w:sz w:val="24"/>
          <w:lang w:eastAsia="zh-CN"/>
        </w:rPr>
      </w:pPr>
      <w:r w:rsidRPr="00141A5D">
        <w:rPr>
          <w:rFonts w:eastAsiaTheme="minorEastAsia" w:hint="eastAsia"/>
          <w:b/>
          <w:bCs/>
          <w:sz w:val="24"/>
          <w:lang w:eastAsia="zh-CN"/>
        </w:rPr>
        <w:t>References</w:t>
      </w:r>
    </w:p>
    <w:p w14:paraId="6978D1D6" w14:textId="77777777" w:rsidR="002F5E5E" w:rsidRPr="002F5E5E" w:rsidRDefault="002F5E5E" w:rsidP="002F5E5E">
      <w:pPr>
        <w:ind w:firstLine="0"/>
        <w:rPr>
          <w:rFonts w:eastAsiaTheme="minorEastAsia" w:hint="eastAsia"/>
          <w:b/>
          <w:bCs/>
          <w:sz w:val="24"/>
          <w:lang w:eastAsia="zh-CN"/>
        </w:rPr>
      </w:pPr>
    </w:p>
    <w:sectPr w:rsidR="002F5E5E" w:rsidRPr="002F5E5E"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E9D9A" w14:textId="77777777" w:rsidR="00880066" w:rsidRDefault="00880066">
      <w:r>
        <w:separator/>
      </w:r>
    </w:p>
  </w:endnote>
  <w:endnote w:type="continuationSeparator" w:id="0">
    <w:p w14:paraId="2EBEEE23" w14:textId="77777777" w:rsidR="00880066" w:rsidRDefault="0088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2A96D" w14:textId="77777777" w:rsidR="00880066" w:rsidRDefault="00880066" w:rsidP="00895F20">
      <w:pPr>
        <w:ind w:firstLine="0"/>
      </w:pPr>
      <w:r>
        <w:separator/>
      </w:r>
    </w:p>
  </w:footnote>
  <w:footnote w:type="continuationSeparator" w:id="0">
    <w:p w14:paraId="40E6AA30" w14:textId="77777777" w:rsidR="00880066" w:rsidRDefault="00880066"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66"/>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467E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C7820"/>
    <w:rsid w:val="002D34CD"/>
    <w:rsid w:val="002E323E"/>
    <w:rsid w:val="002E36AF"/>
    <w:rsid w:val="002E5AD3"/>
    <w:rsid w:val="002E6BA4"/>
    <w:rsid w:val="002F3CD1"/>
    <w:rsid w:val="002F3D2A"/>
    <w:rsid w:val="002F5E5E"/>
    <w:rsid w:val="003025D3"/>
    <w:rsid w:val="00305345"/>
    <w:rsid w:val="00307282"/>
    <w:rsid w:val="00307D1B"/>
    <w:rsid w:val="00312F45"/>
    <w:rsid w:val="0031466D"/>
    <w:rsid w:val="00316E8F"/>
    <w:rsid w:val="00334C04"/>
    <w:rsid w:val="00336943"/>
    <w:rsid w:val="00341AEA"/>
    <w:rsid w:val="00341F67"/>
    <w:rsid w:val="00342DE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002C"/>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38E1"/>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80066"/>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37C12"/>
    <w:rsid w:val="00942F71"/>
    <w:rsid w:val="009459F1"/>
    <w:rsid w:val="00950D0B"/>
    <w:rsid w:val="00957940"/>
    <w:rsid w:val="00960D65"/>
    <w:rsid w:val="00963FCB"/>
    <w:rsid w:val="009702E3"/>
    <w:rsid w:val="009739B4"/>
    <w:rsid w:val="00974A0E"/>
    <w:rsid w:val="00984559"/>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06769"/>
    <w:rsid w:val="00A0756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05F5"/>
    <w:rsid w:val="00A652A7"/>
    <w:rsid w:val="00A81874"/>
    <w:rsid w:val="00A82F18"/>
    <w:rsid w:val="00A83872"/>
    <w:rsid w:val="00A85F41"/>
    <w:rsid w:val="00A92ED7"/>
    <w:rsid w:val="00AA19EB"/>
    <w:rsid w:val="00AA4B05"/>
    <w:rsid w:val="00AB2269"/>
    <w:rsid w:val="00AB2CDF"/>
    <w:rsid w:val="00AC2EE9"/>
    <w:rsid w:val="00AC3D8B"/>
    <w:rsid w:val="00AC456C"/>
    <w:rsid w:val="00AC683B"/>
    <w:rsid w:val="00AE0CA7"/>
    <w:rsid w:val="00AE7146"/>
    <w:rsid w:val="00AF2A7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BF5130"/>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0D1E"/>
    <w:rsid w:val="00EB4862"/>
    <w:rsid w:val="00EB4F99"/>
    <w:rsid w:val="00EB6167"/>
    <w:rsid w:val="00EC2435"/>
    <w:rsid w:val="00EC76EB"/>
    <w:rsid w:val="00ED4B90"/>
    <w:rsid w:val="00ED6091"/>
    <w:rsid w:val="00ED7231"/>
    <w:rsid w:val="00EE1957"/>
    <w:rsid w:val="00EE516F"/>
    <w:rsid w:val="00EF07AE"/>
    <w:rsid w:val="00F070E7"/>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B08D7"/>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C3E66E"/>
  <w15:docId w15:val="{C2DF6351-9919-4242-B19F-462350C8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80066"/>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B4592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y\AppData\Local\Temp\Rar$DIa0.995\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D17EB-7241-47C7-8872-72B5DB4A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22</TotalTime>
  <Pages>3</Pages>
  <Words>662</Words>
  <Characters>3778</Characters>
  <Application>Microsoft Office Word</Application>
  <DocSecurity>0</DocSecurity>
  <Lines>31</Lines>
  <Paragraphs>8</Paragraphs>
  <ScaleCrop>false</ScaleCrop>
  <HeadingPairs>
    <vt:vector size="4" baseType="variant">
      <vt:variant>
        <vt:lpstr>Titel</vt:lpstr>
      </vt:variant>
      <vt:variant>
        <vt:i4>1</vt:i4>
      </vt:variant>
      <vt:variant>
        <vt:lpstr>标题</vt:lpstr>
      </vt:variant>
      <vt:variant>
        <vt:i4>12</vt:i4>
      </vt:variant>
    </vt:vector>
  </HeadingPairs>
  <TitlesOfParts>
    <vt:vector size="13" baseType="lpstr">
      <vt:lpstr/>
      <vt:lpstr>Introduction</vt:lpstr>
      <vt:lpstr>Related Work</vt:lpstr>
      <vt:lpstr>    SVM</vt:lpstr>
      <vt:lpstr>    Random Forrest</vt:lpstr>
      <vt:lpstr>    Extremely Randomized Trees</vt:lpstr>
      <vt:lpstr>    Blending Classifier</vt:lpstr>
      <vt:lpstr>Methodology</vt:lpstr>
      <vt:lpstr>    Datasets</vt:lpstr>
      <vt:lpstr>    Blending method</vt:lpstr>
      <vt:lpstr>    Evaluation Method</vt:lpstr>
      <vt:lpstr>    Experiments</vt:lpstr>
      <vt:lpstr>Results</vt:lpstr>
    </vt:vector>
  </TitlesOfParts>
  <Company>dataspect IT-Services, Heidelberg, Germany</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任成斌</dc:creator>
  <cp:keywords/>
  <dc:description/>
  <cp:lastModifiedBy>任成斌</cp:lastModifiedBy>
  <cp:revision>18</cp:revision>
  <dcterms:created xsi:type="dcterms:W3CDTF">2013-07-28T08:25:00Z</dcterms:created>
  <dcterms:modified xsi:type="dcterms:W3CDTF">2013-07-28T08:47:00Z</dcterms:modified>
</cp:coreProperties>
</file>