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500"/>
              <w:left w:type="dxa" w:w="500"/>
              <w:bottom w:type="dxa" w:w="500"/>
              <w:right w:type="dxa" w:w="500"/>
            </w:tcMar>
          </w:tcPr>
          <w:p>
            <w:pPr>
              <w:spacing w:before="0" w:after="60"/>
              <w:jc w:val="center"/>
            </w:pPr>
            <w:r>
              <w:rPr>
                <w:rFonts w:ascii="Arial" w:cs="Arial" w:eastAsia="Arial" w:hAnsi="Arial"/>
                <w:b/>
                <w:bCs/>
                <w:color w:val="FFFFFF"/>
                <w:spacing w:val="160"/>
                <w:sz w:val="44"/>
                <w:szCs w:val="44"/>
              </w:rPr>
              <w:t xml:space="preserve">CONTENT CREATOR ROADMAP</w:t>
            </w:r>
          </w:p>
          <w:p>
            <w:pPr>
              <w:spacing w:before="0" w:after="100"/>
              <w:jc w:val="center"/>
            </w:pPr>
            <w:r>
              <w:rPr>
                <w:rFonts w:ascii="Arial" w:cs="Arial" w:eastAsia="Arial" w:hAnsi="Arial"/>
                <w:color w:val="93C5FD"/>
                <w:sz w:val="24"/>
                <w:szCs w:val="24"/>
              </w:rPr>
              <w:t xml:space="preserve">Gaming  |  Technology  |  Product Reviews</w:t>
            </w:r>
          </w:p>
          <w:p>
            <w:pPr>
              <w:spacing w:before="0" w:after="60"/>
              <w:jc w:val="center"/>
            </w:pPr>
            <w:r>
              <w:rPr>
                <w:rFonts w:ascii="Arial" w:cs="Arial" w:eastAsia="Arial" w:hAnsi="Arial"/>
                <w:color w:val="BFDBFE"/>
                <w:sz w:val="22"/>
                <w:szCs w:val="22"/>
              </w:rPr>
              <w:t xml:space="preserve">A 12-Month Business Plan, Accountability Guide &amp; Timeline</w:t>
            </w:r>
          </w:p>
          <w:p>
            <w:pPr>
              <w:spacing w:before="120" w:after="0"/>
              <w:jc w:val="center"/>
            </w:pPr>
            <w:r>
              <w:rPr>
                <w:rFonts w:ascii="Arial" w:cs="Arial" w:eastAsia="Arial" w:hAnsi="Arial"/>
                <w:b/>
                <w:bCs/>
                <w:color w:val="FFFFFF"/>
                <w:sz w:val="26"/>
                <w:szCs w:val="26"/>
              </w:rPr>
              <w:t xml:space="preserve">Billy Carter  |  Starting 2026</w:t>
            </w:r>
          </w:p>
        </w:tc>
      </w:tr>
    </w:tbl>
    <w:p>
      <w:pPr>
        <w:spacing w:before="240" w:after="0"/>
      </w:pPr>
      <w:r>
        <w:t xml:space="preserve"/>
      </w:r>
    </w:p>
    <w:p>
      <w:pPr>
        <w:pBdr>
          <w:bottom w:val="single" w:color="2563EB" w:sz="4" w:space="6"/>
        </w:pBdr>
        <w:spacing w:before="320" w:after="100"/>
      </w:pPr>
      <w:r>
        <w:rPr>
          <w:rFonts w:ascii="Arial" w:cs="Arial" w:eastAsia="Arial" w:hAnsi="Arial"/>
          <w:b/>
          <w:bCs/>
          <w:color w:val="2563EB"/>
          <w:spacing w:val="80"/>
          <w:sz w:val="20"/>
          <w:szCs w:val="20"/>
        </w:rPr>
        <w:t xml:space="preserve">THE MINDSET — READ THIS FIRST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200"/>
              <w:left w:type="dxa" w:w="280"/>
              <w:bottom w:type="dxa" w:w="200"/>
              <w:right w:type="dxa" w:w="280"/>
            </w:tcMar>
          </w:tcPr>
          <w:p>
            <w:pPr>
              <w:spacing w:before="0" w:after="80"/>
            </w:pPr>
            <w:r>
              <w:rPr>
                <w:rFonts w:ascii="Arial" w:cs="Arial" w:eastAsia="Arial" w:hAnsi="Arial"/>
                <w:b w:val="false"/>
                <w:bCs w:val="false"/>
                <w:color w:val="1B2A4A"/>
                <w:sz w:val="22"/>
                <w:szCs w:val="22"/>
              </w:rPr>
              <w:t xml:space="preserve">Content creation is a real business — treat it like one from day one. That means showing up whether or not you feel inspired, tracking your numbers, learning from what works, and never making excuses for skipped uploads.</w:t>
            </w:r>
          </w:p>
          <w:p>
            <w:pPr>
              <w:spacing w:before="0" w:after="80"/>
            </w:pPr>
            <w:r>
              <w:rPr>
                <w:rFonts w:ascii="Arial" w:cs="Arial" w:eastAsia="Arial" w:hAnsi="Arial"/>
                <w:b w:val="false"/>
                <w:bCs w:val="false"/>
                <w:color w:val="1B2A4A"/>
                <w:sz w:val="22"/>
                <w:szCs w:val="22"/>
              </w:rPr>
              <w:t xml:space="preserve">The biggest difference between creators who make it and those who quit is not talent — it is consistency over time. You will not go viral right away. That is normal. Your job in the first 90 days is not to blow up. Your job is to build the habit, find your voice, and produce content that gets 1% better every week.</w:t>
            </w:r>
          </w:p>
          <w:p>
            <w:pPr>
              <w:spacing w:before="0" w:after="0"/>
            </w:pPr>
            <w:r>
              <w:rPr>
                <w:rFonts w:ascii="Arial" w:cs="Arial" w:eastAsia="Arial" w:hAnsi="Arial"/>
                <w:b/>
                <w:bCs/>
                <w:color w:val="1B2A4A"/>
                <w:sz w:val="22"/>
                <w:szCs w:val="22"/>
              </w:rPr>
              <w:t xml:space="preserve">This roadmap is fast-paced but realistic. Follow it, adjust where needed, and hold yourself accountable to the weekly and monthly checkpoints. The timeline is aggressive because you are going all in — 20 to 40+ hours per week is a full-time commitment, and full-time effort produces full-time results.</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280"/>
              <w:bottom w:type="dxa" w:w="180"/>
              <w:right w:type="dxa" w:w="280"/>
            </w:tcMar>
          </w:tcPr>
          <w:p>
            <w:pPr>
              <w:spacing w:before="0" w:after="40"/>
            </w:pPr>
            <w:r>
              <w:rPr>
                <w:rFonts w:ascii="Arial" w:cs="Arial" w:eastAsia="Arial" w:hAnsi="Arial"/>
                <w:b/>
                <w:bCs/>
                <w:color w:val="FFFFFF"/>
                <w:spacing w:val="120"/>
                <w:sz w:val="18"/>
                <w:szCs w:val="18"/>
              </w:rPr>
              <w:t xml:space="preserve">PHASE 1 — MONTHS 1–2</w:t>
            </w:r>
          </w:p>
          <w:p>
            <w:pPr>
              <w:spacing w:before="0" w:after="0"/>
            </w:pPr>
            <w:r>
              <w:rPr>
                <w:rFonts w:ascii="Arial" w:cs="Arial" w:eastAsia="Arial" w:hAnsi="Arial"/>
                <w:b/>
                <w:bCs/>
                <w:color w:val="FFFFFF"/>
                <w:sz w:val="30"/>
                <w:szCs w:val="30"/>
              </w:rPr>
              <w:t xml:space="preserve">Foundation: Build the Machine</w:t>
            </w:r>
          </w:p>
        </w:tc>
      </w:tr>
    </w:tbl>
    <w:p>
      <w:pPr>
        <w:spacing w:before="120" w:after="0"/>
      </w:pPr>
      <w:r>
        <w:t xml:space="preserve"/>
      </w:r>
    </w:p>
    <w:p>
      <w:pPr>
        <w:pBdr>
          <w:bottom w:val="single" w:color="6B7280" w:sz="4" w:space="6"/>
        </w:pBdr>
        <w:spacing w:before="320" w:after="100"/>
      </w:pPr>
      <w:r>
        <w:rPr>
          <w:rFonts w:ascii="Arial" w:cs="Arial" w:eastAsia="Arial" w:hAnsi="Arial"/>
          <w:b/>
          <w:bCs/>
          <w:color w:val="6B7280"/>
          <w:spacing w:val="80"/>
          <w:sz w:val="20"/>
          <w:szCs w:val="20"/>
        </w:rPr>
        <w:t xml:space="preserve">WHAT YOU ARE LEARNING</w:t>
      </w:r>
    </w:p>
    <w:p>
      <w:pPr>
        <w:spacing w:before="60" w:after="0"/>
      </w:pPr>
      <w:r>
        <w:t xml:space="preserve"/>
      </w:r>
    </w:p>
    <w:p>
      <w:pPr>
        <w:pStyle w:val="ListParagraph"/>
        <w:numPr>
          <w:ilvl w:val="0"/>
          <w:numId w:val="2"/>
        </w:numPr>
        <w:spacing w:before="40" w:after="40"/>
      </w:pPr>
      <w:r>
        <w:rPr>
          <w:rFonts w:ascii="Arial" w:cs="Arial" w:eastAsia="Arial" w:hAnsi="Arial"/>
          <w:color w:val="111827"/>
          <w:sz w:val="22"/>
          <w:szCs w:val="22"/>
        </w:rPr>
        <w:t xml:space="preserve">Video editing basics (DaVinci Resolve — free and industry-standard)</w:t>
      </w:r>
    </w:p>
    <w:p>
      <w:pPr>
        <w:pStyle w:val="ListParagraph"/>
        <w:numPr>
          <w:ilvl w:val="0"/>
          <w:numId w:val="2"/>
        </w:numPr>
        <w:spacing w:before="40" w:after="40"/>
      </w:pPr>
      <w:r>
        <w:rPr>
          <w:rFonts w:ascii="Arial" w:cs="Arial" w:eastAsia="Arial" w:hAnsi="Arial"/>
          <w:color w:val="111827"/>
          <w:sz w:val="22"/>
          <w:szCs w:val="22"/>
        </w:rPr>
        <w:t xml:space="preserve">Thumbnail design fundamentals (Canva or Photoshop)</w:t>
      </w:r>
    </w:p>
    <w:p>
      <w:pPr>
        <w:pStyle w:val="ListParagraph"/>
        <w:numPr>
          <w:ilvl w:val="0"/>
          <w:numId w:val="2"/>
        </w:numPr>
        <w:spacing w:before="40" w:after="40"/>
      </w:pPr>
      <w:r>
        <w:rPr>
          <w:rFonts w:ascii="Arial" w:cs="Arial" w:eastAsia="Arial" w:hAnsi="Arial"/>
          <w:color w:val="111827"/>
          <w:sz w:val="22"/>
          <w:szCs w:val="22"/>
        </w:rPr>
        <w:t xml:space="preserve">YouTube SEO: titles, descriptions, tags, and chapters</w:t>
      </w:r>
    </w:p>
    <w:p>
      <w:pPr>
        <w:pStyle w:val="ListParagraph"/>
        <w:numPr>
          <w:ilvl w:val="0"/>
          <w:numId w:val="2"/>
        </w:numPr>
        <w:spacing w:before="40" w:after="40"/>
      </w:pPr>
      <w:r>
        <w:rPr>
          <w:rFonts w:ascii="Arial" w:cs="Arial" w:eastAsia="Arial" w:hAnsi="Arial"/>
          <w:color w:val="111827"/>
          <w:sz w:val="22"/>
          <w:szCs w:val="22"/>
        </w:rPr>
        <w:t xml:space="preserve">TikTok and Instagram Reels best practices: hooks, pacing, trending audio</w:t>
      </w:r>
    </w:p>
    <w:p>
      <w:pPr>
        <w:pStyle w:val="ListParagraph"/>
        <w:numPr>
          <w:ilvl w:val="0"/>
          <w:numId w:val="2"/>
        </w:numPr>
        <w:spacing w:before="40" w:after="40"/>
      </w:pPr>
      <w:r>
        <w:rPr>
          <w:rFonts w:ascii="Arial" w:cs="Arial" w:eastAsia="Arial" w:hAnsi="Arial"/>
          <w:color w:val="111827"/>
          <w:sz w:val="22"/>
          <w:szCs w:val="22"/>
        </w:rPr>
        <w:t xml:space="preserve">How Twitch streaming works: OBS setup, overlays, stream health</w:t>
      </w:r>
    </w:p>
    <w:p>
      <w:pPr>
        <w:pStyle w:val="ListParagraph"/>
        <w:numPr>
          <w:ilvl w:val="0"/>
          <w:numId w:val="2"/>
        </w:numPr>
        <w:spacing w:before="40" w:after="40"/>
      </w:pPr>
      <w:r>
        <w:rPr>
          <w:rFonts w:ascii="Arial" w:cs="Arial" w:eastAsia="Arial" w:hAnsi="Arial"/>
          <w:color w:val="111827"/>
          <w:sz w:val="22"/>
          <w:szCs w:val="22"/>
        </w:rPr>
        <w:t xml:space="preserve">How affiliate programs work: Amazon Associates, Impact, ShareASale, and brand-direct</w:t>
      </w:r>
    </w:p>
    <w:p>
      <w:pPr>
        <w:pStyle w:val="ListParagraph"/>
        <w:numPr>
          <w:ilvl w:val="0"/>
          <w:numId w:val="2"/>
        </w:numPr>
        <w:spacing w:before="40" w:after="40"/>
      </w:pPr>
      <w:r>
        <w:rPr>
          <w:rFonts w:ascii="Arial" w:cs="Arial" w:eastAsia="Arial" w:hAnsi="Arial"/>
          <w:color w:val="111827"/>
          <w:sz w:val="22"/>
          <w:szCs w:val="22"/>
        </w:rPr>
        <w:t xml:space="preserve">Basic content strategy: content pillars, posting cadence, repurposing content</w:t>
      </w:r>
    </w:p>
    <w:p>
      <w:pPr>
        <w:spacing w:before="120" w:after="0"/>
      </w:pPr>
      <w:r>
        <w:t xml:space="preserve"/>
      </w:r>
    </w:p>
    <w:p>
      <w:pPr>
        <w:pBdr>
          <w:bottom w:val="single" w:color="6B7280" w:sz="4" w:space="6"/>
        </w:pBdr>
        <w:spacing w:before="320" w:after="100"/>
      </w:pPr>
      <w:r>
        <w:rPr>
          <w:rFonts w:ascii="Arial" w:cs="Arial" w:eastAsia="Arial" w:hAnsi="Arial"/>
          <w:b/>
          <w:bCs/>
          <w:color w:val="6B7280"/>
          <w:spacing w:val="80"/>
          <w:sz w:val="20"/>
          <w:szCs w:val="20"/>
        </w:rPr>
        <w:t xml:space="preserve">WHAT YOU ARE BUILDING</w:t>
      </w:r>
    </w:p>
    <w:p>
      <w:pPr>
        <w:spacing w:before="60" w:after="0"/>
      </w:pPr>
      <w:r>
        <w:t xml:space="preserve"/>
      </w:r>
    </w:p>
    <w:p>
      <w:pPr>
        <w:pStyle w:val="ListParagraph"/>
        <w:numPr>
          <w:ilvl w:val="0"/>
          <w:numId w:val="2"/>
        </w:numPr>
        <w:spacing w:before="40" w:after="40"/>
      </w:pPr>
      <w:r>
        <w:rPr>
          <w:rFonts w:ascii="Arial" w:cs="Arial" w:eastAsia="Arial" w:hAnsi="Arial"/>
          <w:color w:val="111827"/>
          <w:sz w:val="22"/>
          <w:szCs w:val="22"/>
        </w:rPr>
        <w:t xml:space="preserve">Your channel name and consistent branding across all platforms</w:t>
      </w:r>
    </w:p>
    <w:p>
      <w:pPr>
        <w:pStyle w:val="ListParagraph"/>
        <w:numPr>
          <w:ilvl w:val="0"/>
          <w:numId w:val="2"/>
        </w:numPr>
        <w:spacing w:before="40" w:after="40"/>
      </w:pPr>
      <w:r>
        <w:rPr>
          <w:rFonts w:ascii="Arial" w:cs="Arial" w:eastAsia="Arial" w:hAnsi="Arial"/>
          <w:color w:val="111827"/>
          <w:sz w:val="22"/>
          <w:szCs w:val="22"/>
        </w:rPr>
        <w:t xml:space="preserve">A basic recording and streaming setup (webcam or capture card, microphone, lighting)</w:t>
      </w:r>
    </w:p>
    <w:p>
      <w:pPr>
        <w:pStyle w:val="ListParagraph"/>
        <w:numPr>
          <w:ilvl w:val="0"/>
          <w:numId w:val="2"/>
        </w:numPr>
        <w:spacing w:before="40" w:after="40"/>
      </w:pPr>
      <w:r>
        <w:rPr>
          <w:rFonts w:ascii="Arial" w:cs="Arial" w:eastAsia="Arial" w:hAnsi="Arial"/>
          <w:color w:val="111827"/>
          <w:sz w:val="22"/>
          <w:szCs w:val="22"/>
        </w:rPr>
        <w:t xml:space="preserve">Channel art, logo, bio, and profile photos (consistent across all platforms)</w:t>
      </w:r>
    </w:p>
    <w:p>
      <w:pPr>
        <w:pStyle w:val="ListParagraph"/>
        <w:numPr>
          <w:ilvl w:val="0"/>
          <w:numId w:val="2"/>
        </w:numPr>
        <w:spacing w:before="40" w:after="40"/>
      </w:pPr>
      <w:r>
        <w:rPr>
          <w:rFonts w:ascii="Arial" w:cs="Arial" w:eastAsia="Arial" w:hAnsi="Arial"/>
          <w:color w:val="111827"/>
          <w:sz w:val="22"/>
          <w:szCs w:val="22"/>
        </w:rPr>
        <w:t xml:space="preserve">Your first 8 YouTube videos — aim for quality, not perfection</w:t>
      </w:r>
    </w:p>
    <w:p>
      <w:pPr>
        <w:pStyle w:val="ListParagraph"/>
        <w:numPr>
          <w:ilvl w:val="0"/>
          <w:numId w:val="2"/>
        </w:numPr>
        <w:spacing w:before="40" w:after="40"/>
      </w:pPr>
      <w:r>
        <w:rPr>
          <w:rFonts w:ascii="Arial" w:cs="Arial" w:eastAsia="Arial" w:hAnsi="Arial"/>
          <w:color w:val="111827"/>
          <w:sz w:val="22"/>
          <w:szCs w:val="22"/>
        </w:rPr>
        <w:t xml:space="preserve">Your first 15 TikToks — short-form reviews, unboxings, reaction clips</w:t>
      </w:r>
    </w:p>
    <w:p>
      <w:pPr>
        <w:pStyle w:val="ListParagraph"/>
        <w:numPr>
          <w:ilvl w:val="0"/>
          <w:numId w:val="2"/>
        </w:numPr>
        <w:spacing w:before="40" w:after="40"/>
      </w:pPr>
      <w:r>
        <w:rPr>
          <w:rFonts w:ascii="Arial" w:cs="Arial" w:eastAsia="Arial" w:hAnsi="Arial"/>
          <w:color w:val="111827"/>
          <w:sz w:val="22"/>
          <w:szCs w:val="22"/>
        </w:rPr>
        <w:t xml:space="preserve">Your first 4 Twitch streams — test your setup, start building your community</w:t>
      </w:r>
    </w:p>
    <w:p>
      <w:pPr>
        <w:pStyle w:val="ListParagraph"/>
        <w:numPr>
          <w:ilvl w:val="0"/>
          <w:numId w:val="2"/>
        </w:numPr>
        <w:spacing w:before="40" w:after="40"/>
      </w:pPr>
      <w:r>
        <w:rPr>
          <w:rFonts w:ascii="Arial" w:cs="Arial" w:eastAsia="Arial" w:hAnsi="Arial"/>
          <w:color w:val="111827"/>
          <w:sz w:val="22"/>
          <w:szCs w:val="22"/>
        </w:rPr>
        <w:t xml:space="preserve">A content calendar template you will stick to every week</w:t>
      </w:r>
    </w:p>
    <w:p>
      <w:pPr>
        <w:pStyle w:val="ListParagraph"/>
        <w:numPr>
          <w:ilvl w:val="0"/>
          <w:numId w:val="2"/>
        </w:numPr>
        <w:spacing w:before="40" w:after="40"/>
      </w:pPr>
      <w:r>
        <w:rPr>
          <w:rFonts w:ascii="Arial" w:cs="Arial" w:eastAsia="Arial" w:hAnsi="Arial"/>
          <w:color w:val="111827"/>
          <w:sz w:val="22"/>
          <w:szCs w:val="22"/>
        </w:rPr>
        <w:t xml:space="preserve">A Google Sheet to track all your stats weekly</w:t>
      </w:r>
    </w:p>
    <w:p>
      <w:pPr>
        <w:spacing w:before="120" w:after="0"/>
      </w:pPr>
      <w:r>
        <w:t xml:space="preserve"/>
      </w:r>
    </w:p>
    <w:p>
      <w:pPr>
        <w:pBdr>
          <w:bottom w:val="single" w:color="6B7280" w:sz="4" w:space="6"/>
        </w:pBdr>
        <w:spacing w:before="320" w:after="100"/>
      </w:pPr>
      <w:r>
        <w:rPr>
          <w:rFonts w:ascii="Arial" w:cs="Arial" w:eastAsia="Arial" w:hAnsi="Arial"/>
          <w:b/>
          <w:bCs/>
          <w:color w:val="6B7280"/>
          <w:spacing w:val="80"/>
          <w:sz w:val="20"/>
          <w:szCs w:val="20"/>
        </w:rPr>
        <w:t xml:space="preserve">MONTH 1-2 GOALS &amp; MILESTONES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E5E7EB" w:sz="1"/>
              <w:left w:val="single" w:color="E5E7EB" w:sz="1"/>
              <w:bottom w:val="single" w:color="E5E7EB" w:sz="1"/>
              <w:right w:val="single" w:color="E5E7E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Goal</w:t>
            </w:r>
          </w:p>
        </w:tc>
        <w:tc>
          <w:tcPr>
            <w:tcW w:type="dxa" w:w="3600"/>
            <w:tcBorders>
              <w:top w:val="single" w:color="E5E7EB" w:sz="1"/>
              <w:left w:val="single" w:color="E5E7EB" w:sz="1"/>
              <w:bottom w:val="single" w:color="E5E7EB" w:sz="1"/>
              <w:right w:val="single" w:color="E5E7E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Target</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YouTube channel created and branded</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Done by Week 1</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All social profiles live and linked</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Done by Week 1</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Recording/streaming setup working</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Done by Week 2</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First YouTube video uploaded</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Done by Week 2</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First Twitch stream completed</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Done by Week 3</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Posting schedule locked in and consistent</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By end of Month 1</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YouTube subscribers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25+ by end of Month 2</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TikTok followers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100+ by end of Month 2</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Twitch followers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20+ by end of Month 2</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Amazon Associates account approved</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By end of Month 2</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Videos published on YouTube</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8+ by end of Month 2</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TikToks published</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15+ by end of Month 2</w:t>
            </w:r>
          </w:p>
        </w:tc>
      </w:tr>
    </w:tbl>
    <w:p>
      <w:pPr>
        <w:spacing w:before="120" w:after="0"/>
      </w:pPr>
      <w:r>
        <w:t xml:space="preserve"/>
      </w:r>
    </w:p>
    <w:p>
      <w:pPr>
        <w:pBdr>
          <w:bottom w:val="single" w:color="6B7280" w:sz="4" w:space="6"/>
        </w:pBdr>
        <w:spacing w:before="320" w:after="100"/>
      </w:pPr>
      <w:r>
        <w:rPr>
          <w:rFonts w:ascii="Arial" w:cs="Arial" w:eastAsia="Arial" w:hAnsi="Arial"/>
          <w:b/>
          <w:bCs/>
          <w:color w:val="6B7280"/>
          <w:spacing w:val="80"/>
          <w:sz w:val="20"/>
          <w:szCs w:val="20"/>
        </w:rPr>
        <w:t xml:space="preserve">WEEKLY POSTING SCHEDULE — PHASE 1</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60"/>
        <w:gridCol w:w="2200"/>
      </w:tblGrid>
      <w:tr>
        <w:tc>
          <w:tcPr>
            <w:tcW w:type="dxa" w:w="2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216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2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 Time</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B2A4A"/>
                <w:sz w:val="20"/>
                <w:szCs w:val="20"/>
              </w:rPr>
              <w:t xml:space="preserve">YouTube</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Reviews, unboxings, gameplay</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1x per week</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sz w:val="20"/>
                <w:szCs w:val="20"/>
              </w:rPr>
              <w:t xml:space="preserve">6-10 hrs/video</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B2A4A"/>
                <w:sz w:val="20"/>
                <w:szCs w:val="20"/>
              </w:rPr>
              <w:t xml:space="preserve">TikTok</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Short clips, quick reviews, hot takes</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5-7x per week</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sz w:val="20"/>
                <w:szCs w:val="20"/>
              </w:rPr>
              <w:t xml:space="preserve">1-2 hrs/video</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B2A4A"/>
                <w:sz w:val="20"/>
                <w:szCs w:val="20"/>
              </w:rPr>
              <w:t xml:space="preserve">Twitch</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Live gameplay + product unboxing streams</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2x per week</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sz w:val="20"/>
                <w:szCs w:val="20"/>
              </w:rPr>
              <w:t xml:space="preserve">2-4 hrs/stream</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B2A4A"/>
                <w:sz w:val="20"/>
                <w:szCs w:val="20"/>
              </w:rPr>
              <w:t xml:space="preserve">Instagram / X</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Repurposed Reels + behind-the-scenes posts</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3-5x per week</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sz w:val="20"/>
                <w:szCs w:val="20"/>
              </w:rPr>
              <w:t xml:space="preserve">30-60 min/post</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803D" w:val="clear"/>
            <w:tcMar>
              <w:top w:type="dxa" w:w="180"/>
              <w:left w:type="dxa" w:w="280"/>
              <w:bottom w:type="dxa" w:w="180"/>
              <w:right w:type="dxa" w:w="280"/>
            </w:tcMar>
          </w:tcPr>
          <w:p>
            <w:pPr>
              <w:spacing w:before="0" w:after="40"/>
            </w:pPr>
            <w:r>
              <w:rPr>
                <w:rFonts w:ascii="Arial" w:cs="Arial" w:eastAsia="Arial" w:hAnsi="Arial"/>
                <w:b/>
                <w:bCs/>
                <w:color w:val="FFFFFF"/>
                <w:spacing w:val="120"/>
                <w:sz w:val="18"/>
                <w:szCs w:val="18"/>
              </w:rPr>
              <w:t xml:space="preserve">PHASE 2 — MONTHS 3–5</w:t>
            </w:r>
          </w:p>
          <w:p>
            <w:pPr>
              <w:spacing w:before="0" w:after="0"/>
            </w:pPr>
            <w:r>
              <w:rPr>
                <w:rFonts w:ascii="Arial" w:cs="Arial" w:eastAsia="Arial" w:hAnsi="Arial"/>
                <w:b/>
                <w:bCs/>
                <w:color w:val="FFFFFF"/>
                <w:sz w:val="30"/>
                <w:szCs w:val="30"/>
              </w:rPr>
              <w:t xml:space="preserve">Growth: Find Your Audience &amp; Voice</w:t>
            </w:r>
          </w:p>
        </w:tc>
      </w:tr>
    </w:tbl>
    <w:p>
      <w:pPr>
        <w:spacing w:before="120" w:after="0"/>
      </w:pPr>
      <w:r>
        <w:t xml:space="preserve"/>
      </w:r>
    </w:p>
    <w:p>
      <w:pPr>
        <w:pBdr>
          <w:bottom w:val="single" w:color="6B7280" w:sz="4" w:space="6"/>
        </w:pBdr>
        <w:spacing w:before="320" w:after="100"/>
      </w:pPr>
      <w:r>
        <w:rPr>
          <w:rFonts w:ascii="Arial" w:cs="Arial" w:eastAsia="Arial" w:hAnsi="Arial"/>
          <w:b/>
          <w:bCs/>
          <w:color w:val="6B7280"/>
          <w:spacing w:val="80"/>
          <w:sz w:val="20"/>
          <w:szCs w:val="20"/>
        </w:rPr>
        <w:t xml:space="preserve">WHAT YOU ARE LEARNING</w:t>
      </w:r>
    </w:p>
    <w:p>
      <w:pPr>
        <w:spacing w:before="60" w:after="0"/>
      </w:pPr>
      <w:r>
        <w:t xml:space="preserve"/>
      </w:r>
    </w:p>
    <w:p>
      <w:pPr>
        <w:pStyle w:val="ListParagraph"/>
        <w:numPr>
          <w:ilvl w:val="0"/>
          <w:numId w:val="2"/>
        </w:numPr>
        <w:spacing w:before="40" w:after="40"/>
      </w:pPr>
      <w:r>
        <w:rPr>
          <w:rFonts w:ascii="Arial" w:cs="Arial" w:eastAsia="Arial" w:hAnsi="Arial"/>
          <w:color w:val="111827"/>
          <w:sz w:val="22"/>
          <w:szCs w:val="22"/>
        </w:rPr>
        <w:t xml:space="preserve">YouTube analytics: watch time, click-through rate, audience retention graphs</w:t>
      </w:r>
    </w:p>
    <w:p>
      <w:pPr>
        <w:pStyle w:val="ListParagraph"/>
        <w:numPr>
          <w:ilvl w:val="0"/>
          <w:numId w:val="2"/>
        </w:numPr>
        <w:spacing w:before="40" w:after="40"/>
      </w:pPr>
      <w:r>
        <w:rPr>
          <w:rFonts w:ascii="Arial" w:cs="Arial" w:eastAsia="Arial" w:hAnsi="Arial"/>
          <w:color w:val="111827"/>
          <w:sz w:val="22"/>
          <w:szCs w:val="22"/>
        </w:rPr>
        <w:t xml:space="preserve">How the YouTube and TikTok algorithms actually work (and how to work with them)</w:t>
      </w:r>
    </w:p>
    <w:p>
      <w:pPr>
        <w:pStyle w:val="ListParagraph"/>
        <w:numPr>
          <w:ilvl w:val="0"/>
          <w:numId w:val="2"/>
        </w:numPr>
        <w:spacing w:before="40" w:after="40"/>
      </w:pPr>
      <w:r>
        <w:rPr>
          <w:rFonts w:ascii="Arial" w:cs="Arial" w:eastAsia="Arial" w:hAnsi="Arial"/>
          <w:color w:val="111827"/>
          <w:sz w:val="22"/>
          <w:szCs w:val="22"/>
        </w:rPr>
        <w:t xml:space="preserve">SEO keyword research for video topics (TubeBuddy, VidIQ, Google Trends)</w:t>
      </w:r>
    </w:p>
    <w:p>
      <w:pPr>
        <w:pStyle w:val="ListParagraph"/>
        <w:numPr>
          <w:ilvl w:val="0"/>
          <w:numId w:val="2"/>
        </w:numPr>
        <w:spacing w:before="40" w:after="40"/>
      </w:pPr>
      <w:r>
        <w:rPr>
          <w:rFonts w:ascii="Arial" w:cs="Arial" w:eastAsia="Arial" w:hAnsi="Arial"/>
          <w:color w:val="111827"/>
          <w:sz w:val="22"/>
          <w:szCs w:val="22"/>
        </w:rPr>
        <w:t xml:space="preserve">Advanced editing: B-roll, jump cuts, music licensing, motion graphics</w:t>
      </w:r>
    </w:p>
    <w:p>
      <w:pPr>
        <w:pStyle w:val="ListParagraph"/>
        <w:numPr>
          <w:ilvl w:val="0"/>
          <w:numId w:val="2"/>
        </w:numPr>
        <w:spacing w:before="40" w:after="40"/>
      </w:pPr>
      <w:r>
        <w:rPr>
          <w:rFonts w:ascii="Arial" w:cs="Arial" w:eastAsia="Arial" w:hAnsi="Arial"/>
          <w:color w:val="111827"/>
          <w:sz w:val="22"/>
          <w:szCs w:val="22"/>
        </w:rPr>
        <w:t xml:space="preserve">How to write compelling titles and thumbnails that get clicks</w:t>
      </w:r>
    </w:p>
    <w:p>
      <w:pPr>
        <w:pStyle w:val="ListParagraph"/>
        <w:numPr>
          <w:ilvl w:val="0"/>
          <w:numId w:val="2"/>
        </w:numPr>
        <w:spacing w:before="40" w:after="40"/>
      </w:pPr>
      <w:r>
        <w:rPr>
          <w:rFonts w:ascii="Arial" w:cs="Arial" w:eastAsia="Arial" w:hAnsi="Arial"/>
          <w:color w:val="111827"/>
          <w:sz w:val="22"/>
          <w:szCs w:val="22"/>
        </w:rPr>
        <w:t xml:space="preserve">Outreach strategy: how to contact brands professionally</w:t>
      </w:r>
    </w:p>
    <w:p>
      <w:pPr>
        <w:pStyle w:val="ListParagraph"/>
        <w:numPr>
          <w:ilvl w:val="0"/>
          <w:numId w:val="2"/>
        </w:numPr>
        <w:spacing w:before="40" w:after="40"/>
      </w:pPr>
      <w:r>
        <w:rPr>
          <w:rFonts w:ascii="Arial" w:cs="Arial" w:eastAsia="Arial" w:hAnsi="Arial"/>
          <w:color w:val="111827"/>
          <w:sz w:val="22"/>
          <w:szCs w:val="22"/>
        </w:rPr>
        <w:t xml:space="preserve">Community building: Discord, Patreon, and engaging your audience</w:t>
      </w:r>
    </w:p>
    <w:p>
      <w:pPr>
        <w:pStyle w:val="ListParagraph"/>
        <w:numPr>
          <w:ilvl w:val="0"/>
          <w:numId w:val="2"/>
        </w:numPr>
        <w:spacing w:before="40" w:after="40"/>
      </w:pPr>
      <w:r>
        <w:rPr>
          <w:rFonts w:ascii="Arial" w:cs="Arial" w:eastAsia="Arial" w:hAnsi="Arial"/>
          <w:color w:val="111827"/>
          <w:sz w:val="22"/>
          <w:szCs w:val="22"/>
        </w:rPr>
        <w:t xml:space="preserve">Basic legal knowledge: FTC disclosures, affiliate disclaimers, copyright</w:t>
      </w:r>
    </w:p>
    <w:p>
      <w:pPr>
        <w:spacing w:before="120" w:after="0"/>
      </w:pPr>
      <w:r>
        <w:t xml:space="preserve"/>
      </w:r>
    </w:p>
    <w:p>
      <w:pPr>
        <w:pBdr>
          <w:bottom w:val="single" w:color="6B7280" w:sz="4" w:space="6"/>
        </w:pBdr>
        <w:spacing w:before="320" w:after="100"/>
      </w:pPr>
      <w:r>
        <w:rPr>
          <w:rFonts w:ascii="Arial" w:cs="Arial" w:eastAsia="Arial" w:hAnsi="Arial"/>
          <w:b/>
          <w:bCs/>
          <w:color w:val="6B7280"/>
          <w:spacing w:val="80"/>
          <w:sz w:val="20"/>
          <w:szCs w:val="20"/>
        </w:rPr>
        <w:t xml:space="preserve">WHAT YOU ARE DOING</w:t>
      </w:r>
    </w:p>
    <w:p>
      <w:pPr>
        <w:spacing w:before="60" w:after="0"/>
      </w:pPr>
      <w:r>
        <w:t xml:space="preserve"/>
      </w:r>
    </w:p>
    <w:p>
      <w:pPr>
        <w:pStyle w:val="ListParagraph"/>
        <w:numPr>
          <w:ilvl w:val="0"/>
          <w:numId w:val="2"/>
        </w:numPr>
        <w:spacing w:before="40" w:after="40"/>
      </w:pPr>
      <w:r>
        <w:rPr>
          <w:rFonts w:ascii="Arial" w:cs="Arial" w:eastAsia="Arial" w:hAnsi="Arial"/>
          <w:color w:val="111827"/>
          <w:sz w:val="22"/>
          <w:szCs w:val="22"/>
        </w:rPr>
        <w:t xml:space="preserve">Increasing to 2 YouTube uploads per week</w:t>
      </w:r>
    </w:p>
    <w:p>
      <w:pPr>
        <w:pStyle w:val="ListParagraph"/>
        <w:numPr>
          <w:ilvl w:val="0"/>
          <w:numId w:val="2"/>
        </w:numPr>
        <w:spacing w:before="40" w:after="40"/>
      </w:pPr>
      <w:r>
        <w:rPr>
          <w:rFonts w:ascii="Arial" w:cs="Arial" w:eastAsia="Arial" w:hAnsi="Arial"/>
          <w:color w:val="111827"/>
          <w:sz w:val="22"/>
          <w:szCs w:val="22"/>
        </w:rPr>
        <w:t xml:space="preserve">Going from 5 to 7+ TikToks per week — test different styles and lengths</w:t>
      </w:r>
    </w:p>
    <w:p>
      <w:pPr>
        <w:pStyle w:val="ListParagraph"/>
        <w:numPr>
          <w:ilvl w:val="0"/>
          <w:numId w:val="2"/>
        </w:numPr>
        <w:spacing w:before="40" w:after="40"/>
      </w:pPr>
      <w:r>
        <w:rPr>
          <w:rFonts w:ascii="Arial" w:cs="Arial" w:eastAsia="Arial" w:hAnsi="Arial"/>
          <w:color w:val="111827"/>
          <w:sz w:val="22"/>
          <w:szCs w:val="22"/>
        </w:rPr>
        <w:t xml:space="preserve">Streaming on Twitch 3x per week — build a regular schedule your audience can count on</w:t>
      </w:r>
    </w:p>
    <w:p>
      <w:pPr>
        <w:pStyle w:val="ListParagraph"/>
        <w:numPr>
          <w:ilvl w:val="0"/>
          <w:numId w:val="2"/>
        </w:numPr>
        <w:spacing w:before="40" w:after="40"/>
      </w:pPr>
      <w:r>
        <w:rPr>
          <w:rFonts w:ascii="Arial" w:cs="Arial" w:eastAsia="Arial" w:hAnsi="Arial"/>
          <w:color w:val="111827"/>
          <w:sz w:val="22"/>
          <w:szCs w:val="22"/>
        </w:rPr>
        <w:t xml:space="preserve">Applying to 3 affiliate programs (besides Amazon Associates)</w:t>
      </w:r>
    </w:p>
    <w:p>
      <w:pPr>
        <w:pStyle w:val="ListParagraph"/>
        <w:numPr>
          <w:ilvl w:val="0"/>
          <w:numId w:val="2"/>
        </w:numPr>
        <w:spacing w:before="40" w:after="40"/>
      </w:pPr>
      <w:r>
        <w:rPr>
          <w:rFonts w:ascii="Arial" w:cs="Arial" w:eastAsia="Arial" w:hAnsi="Arial"/>
          <w:color w:val="111827"/>
          <w:sz w:val="22"/>
          <w:szCs w:val="22"/>
        </w:rPr>
        <w:t xml:space="preserve">Sending your first 5 brand outreach emails using your media kit</w:t>
      </w:r>
    </w:p>
    <w:p>
      <w:pPr>
        <w:pStyle w:val="ListParagraph"/>
        <w:numPr>
          <w:ilvl w:val="0"/>
          <w:numId w:val="2"/>
        </w:numPr>
        <w:spacing w:before="40" w:after="40"/>
      </w:pPr>
      <w:r>
        <w:rPr>
          <w:rFonts w:ascii="Arial" w:cs="Arial" w:eastAsia="Arial" w:hAnsi="Arial"/>
          <w:color w:val="111827"/>
          <w:sz w:val="22"/>
          <w:szCs w:val="22"/>
        </w:rPr>
        <w:t xml:space="preserve">Analyzing your top 3 performing videos every month and making more of that content</w:t>
      </w:r>
    </w:p>
    <w:p>
      <w:pPr>
        <w:pStyle w:val="ListParagraph"/>
        <w:numPr>
          <w:ilvl w:val="0"/>
          <w:numId w:val="2"/>
        </w:numPr>
        <w:spacing w:before="40" w:after="40"/>
      </w:pPr>
      <w:r>
        <w:rPr>
          <w:rFonts w:ascii="Arial" w:cs="Arial" w:eastAsia="Arial" w:hAnsi="Arial"/>
          <w:color w:val="111827"/>
          <w:sz w:val="22"/>
          <w:szCs w:val="22"/>
        </w:rPr>
        <w:t xml:space="preserve">Starting a simple Discord server or community group for your audience</w:t>
      </w:r>
    </w:p>
    <w:p>
      <w:pPr>
        <w:pStyle w:val="ListParagraph"/>
        <w:numPr>
          <w:ilvl w:val="0"/>
          <w:numId w:val="2"/>
        </w:numPr>
        <w:spacing w:before="40" w:after="40"/>
      </w:pPr>
      <w:r>
        <w:rPr>
          <w:rFonts w:ascii="Arial" w:cs="Arial" w:eastAsia="Arial" w:hAnsi="Arial"/>
          <w:color w:val="111827"/>
          <w:sz w:val="22"/>
          <w:szCs w:val="22"/>
        </w:rPr>
        <w:t xml:space="preserve">Experimenting with YouTube Shorts as a cross-promotion tool</w:t>
      </w:r>
    </w:p>
    <w:p>
      <w:pPr>
        <w:spacing w:before="120" w:after="0"/>
      </w:pPr>
      <w:r>
        <w:t xml:space="preserve"/>
      </w:r>
    </w:p>
    <w:p>
      <w:pPr>
        <w:pBdr>
          <w:bottom w:val="single" w:color="6B7280" w:sz="4" w:space="6"/>
        </w:pBdr>
        <w:spacing w:before="320" w:after="100"/>
      </w:pPr>
      <w:r>
        <w:rPr>
          <w:rFonts w:ascii="Arial" w:cs="Arial" w:eastAsia="Arial" w:hAnsi="Arial"/>
          <w:b/>
          <w:bCs/>
          <w:color w:val="6B7280"/>
          <w:spacing w:val="80"/>
          <w:sz w:val="20"/>
          <w:szCs w:val="20"/>
        </w:rPr>
        <w:t xml:space="preserve">MONTH 3-5 GOALS &amp; MILESTONES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E5E7EB" w:sz="1"/>
              <w:left w:val="single" w:color="E5E7EB" w:sz="1"/>
              <w:bottom w:val="single" w:color="E5E7EB" w:sz="1"/>
              <w:right w:val="single" w:color="E5E7E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Goal</w:t>
            </w:r>
          </w:p>
        </w:tc>
        <w:tc>
          <w:tcPr>
            <w:tcW w:type="dxa" w:w="3600"/>
            <w:tcBorders>
              <w:top w:val="single" w:color="E5E7EB" w:sz="1"/>
              <w:left w:val="single" w:color="E5E7EB" w:sz="1"/>
              <w:bottom w:val="single" w:color="E5E7EB" w:sz="1"/>
              <w:right w:val="single" w:color="E5E7E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Target</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YouTube subscribers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250+ by end of Month 3</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TikTok followers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500+ by end of Month 3</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First affiliate sale earned (any platform)</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By Month 3</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YouTube subscribers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750+ by end of Month 4</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TikTok followers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1,000+ by end of Month 4</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Twitch average viewers per stream</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5+ by end of Month 4</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YouTube subscribers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1,500+ by end of Month 5</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TikTok followers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2,500+ by end of Month 5</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Affiliate programs active</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3+ programs</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Brand outreach emails sent</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10+ total</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Monthly affiliate income</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$50+ by Month 5</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First brand reply or gifted product received</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By Month 5</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45309" w:val="clear"/>
            <w:tcMar>
              <w:top w:type="dxa" w:w="180"/>
              <w:left w:type="dxa" w:w="280"/>
              <w:bottom w:type="dxa" w:w="180"/>
              <w:right w:type="dxa" w:w="280"/>
            </w:tcMar>
          </w:tcPr>
          <w:p>
            <w:pPr>
              <w:spacing w:before="0" w:after="40"/>
            </w:pPr>
            <w:r>
              <w:rPr>
                <w:rFonts w:ascii="Arial" w:cs="Arial" w:eastAsia="Arial" w:hAnsi="Arial"/>
                <w:b/>
                <w:bCs/>
                <w:color w:val="FFFFFF"/>
                <w:spacing w:val="120"/>
                <w:sz w:val="18"/>
                <w:szCs w:val="18"/>
              </w:rPr>
              <w:t xml:space="preserve">PHASE 3 — MONTHS 6–8</w:t>
            </w:r>
          </w:p>
          <w:p>
            <w:pPr>
              <w:spacing w:before="0" w:after="0"/>
            </w:pPr>
            <w:r>
              <w:rPr>
                <w:rFonts w:ascii="Arial" w:cs="Arial" w:eastAsia="Arial" w:hAnsi="Arial"/>
                <w:b/>
                <w:bCs/>
                <w:color w:val="FFFFFF"/>
                <w:sz w:val="30"/>
                <w:szCs w:val="30"/>
              </w:rPr>
              <w:t xml:space="preserve">Monetization: Start Getting Paid</w:t>
            </w:r>
          </w:p>
        </w:tc>
      </w:tr>
    </w:tbl>
    <w:p>
      <w:pPr>
        <w:spacing w:before="120" w:after="0"/>
      </w:pPr>
      <w:r>
        <w:t xml:space="preserve"/>
      </w:r>
    </w:p>
    <w:p>
      <w:pPr>
        <w:pBdr>
          <w:bottom w:val="single" w:color="6B7280" w:sz="4" w:space="6"/>
        </w:pBdr>
        <w:spacing w:before="320" w:after="100"/>
      </w:pPr>
      <w:r>
        <w:rPr>
          <w:rFonts w:ascii="Arial" w:cs="Arial" w:eastAsia="Arial" w:hAnsi="Arial"/>
          <w:b/>
          <w:bCs/>
          <w:color w:val="6B7280"/>
          <w:spacing w:val="80"/>
          <w:sz w:val="20"/>
          <w:szCs w:val="20"/>
        </w:rPr>
        <w:t xml:space="preserve">WHAT YOU ARE LEARNING</w:t>
      </w:r>
    </w:p>
    <w:p>
      <w:pPr>
        <w:spacing w:before="60" w:after="0"/>
      </w:pPr>
      <w:r>
        <w:t xml:space="preserve"/>
      </w:r>
    </w:p>
    <w:p>
      <w:pPr>
        <w:pStyle w:val="ListParagraph"/>
        <w:numPr>
          <w:ilvl w:val="0"/>
          <w:numId w:val="2"/>
        </w:numPr>
        <w:spacing w:before="40" w:after="40"/>
      </w:pPr>
      <w:r>
        <w:rPr>
          <w:rFonts w:ascii="Arial" w:cs="Arial" w:eastAsia="Arial" w:hAnsi="Arial"/>
          <w:color w:val="111827"/>
          <w:sz w:val="22"/>
          <w:szCs w:val="22"/>
        </w:rPr>
        <w:t xml:space="preserve">How to negotiate brand deals: rates, deliverables, usage rights, exclusivity</w:t>
      </w:r>
    </w:p>
    <w:p>
      <w:pPr>
        <w:pStyle w:val="ListParagraph"/>
        <w:numPr>
          <w:ilvl w:val="0"/>
          <w:numId w:val="2"/>
        </w:numPr>
        <w:spacing w:before="40" w:after="40"/>
      </w:pPr>
      <w:r>
        <w:rPr>
          <w:rFonts w:ascii="Arial" w:cs="Arial" w:eastAsia="Arial" w:hAnsi="Arial"/>
          <w:color w:val="111827"/>
          <w:sz w:val="22"/>
          <w:szCs w:val="22"/>
        </w:rPr>
        <w:t xml:space="preserve">How Twitch monetization works: subscriptions, bits, and ad revenue</w:t>
      </w:r>
    </w:p>
    <w:p>
      <w:pPr>
        <w:pStyle w:val="ListParagraph"/>
        <w:numPr>
          <w:ilvl w:val="0"/>
          <w:numId w:val="2"/>
        </w:numPr>
        <w:spacing w:before="40" w:after="40"/>
      </w:pPr>
      <w:r>
        <w:rPr>
          <w:rFonts w:ascii="Arial" w:cs="Arial" w:eastAsia="Arial" w:hAnsi="Arial"/>
          <w:color w:val="111827"/>
          <w:sz w:val="22"/>
          <w:szCs w:val="22"/>
        </w:rPr>
        <w:t xml:space="preserve">YouTube Partner Program (YPP) eligibility and how to apply</w:t>
      </w:r>
    </w:p>
    <w:p>
      <w:pPr>
        <w:pStyle w:val="ListParagraph"/>
        <w:numPr>
          <w:ilvl w:val="0"/>
          <w:numId w:val="2"/>
        </w:numPr>
        <w:spacing w:before="40" w:after="40"/>
      </w:pPr>
      <w:r>
        <w:rPr>
          <w:rFonts w:ascii="Arial" w:cs="Arial" w:eastAsia="Arial" w:hAnsi="Arial"/>
          <w:color w:val="111827"/>
          <w:sz w:val="22"/>
          <w:szCs w:val="22"/>
        </w:rPr>
        <w:t xml:space="preserve">Invoice creation and basic self-employed financial tracking</w:t>
      </w:r>
    </w:p>
    <w:p>
      <w:pPr>
        <w:pStyle w:val="ListParagraph"/>
        <w:numPr>
          <w:ilvl w:val="0"/>
          <w:numId w:val="2"/>
        </w:numPr>
        <w:spacing w:before="40" w:after="40"/>
      </w:pPr>
      <w:r>
        <w:rPr>
          <w:rFonts w:ascii="Arial" w:cs="Arial" w:eastAsia="Arial" w:hAnsi="Arial"/>
          <w:color w:val="111827"/>
          <w:sz w:val="22"/>
          <w:szCs w:val="22"/>
        </w:rPr>
        <w:t xml:space="preserve">How to create a media kit that gets responses (you already have the template)</w:t>
      </w:r>
    </w:p>
    <w:p>
      <w:pPr>
        <w:pStyle w:val="ListParagraph"/>
        <w:numPr>
          <w:ilvl w:val="0"/>
          <w:numId w:val="2"/>
        </w:numPr>
        <w:spacing w:before="40" w:after="40"/>
      </w:pPr>
      <w:r>
        <w:rPr>
          <w:rFonts w:ascii="Arial" w:cs="Arial" w:eastAsia="Arial" w:hAnsi="Arial"/>
          <w:color w:val="111827"/>
          <w:sz w:val="22"/>
          <w:szCs w:val="22"/>
        </w:rPr>
        <w:t xml:space="preserve">Content batching: how to film a week's worth of content in one day</w:t>
      </w:r>
    </w:p>
    <w:p>
      <w:pPr>
        <w:pStyle w:val="ListParagraph"/>
        <w:numPr>
          <w:ilvl w:val="0"/>
          <w:numId w:val="2"/>
        </w:numPr>
        <w:spacing w:before="40" w:after="40"/>
      </w:pPr>
      <w:r>
        <w:rPr>
          <w:rFonts w:ascii="Arial" w:cs="Arial" w:eastAsia="Arial" w:hAnsi="Arial"/>
          <w:color w:val="111827"/>
          <w:sz w:val="22"/>
          <w:szCs w:val="22"/>
        </w:rPr>
        <w:t xml:space="preserve">Building a personal brand beyond just your channel — email list, newsletter</w:t>
      </w:r>
    </w:p>
    <w:p>
      <w:pPr>
        <w:spacing w:before="120" w:after="0"/>
      </w:pPr>
      <w:r>
        <w:t xml:space="preserve"/>
      </w:r>
    </w:p>
    <w:p>
      <w:pPr>
        <w:pBdr>
          <w:bottom w:val="single" w:color="6B7280" w:sz="4" w:space="6"/>
        </w:pBdr>
        <w:spacing w:before="320" w:after="100"/>
      </w:pPr>
      <w:r>
        <w:rPr>
          <w:rFonts w:ascii="Arial" w:cs="Arial" w:eastAsia="Arial" w:hAnsi="Arial"/>
          <w:b/>
          <w:bCs/>
          <w:color w:val="6B7280"/>
          <w:spacing w:val="80"/>
          <w:sz w:val="20"/>
          <w:szCs w:val="20"/>
        </w:rPr>
        <w:t xml:space="preserve">WHAT YOU ARE DOING</w:t>
      </w:r>
    </w:p>
    <w:p>
      <w:pPr>
        <w:spacing w:before="60" w:after="0"/>
      </w:pPr>
      <w:r>
        <w:t xml:space="preserve"/>
      </w:r>
    </w:p>
    <w:p>
      <w:pPr>
        <w:pStyle w:val="ListParagraph"/>
        <w:numPr>
          <w:ilvl w:val="0"/>
          <w:numId w:val="2"/>
        </w:numPr>
        <w:spacing w:before="40" w:after="40"/>
      </w:pPr>
      <w:r>
        <w:rPr>
          <w:rFonts w:ascii="Arial" w:cs="Arial" w:eastAsia="Arial" w:hAnsi="Arial"/>
          <w:color w:val="111827"/>
          <w:sz w:val="22"/>
          <w:szCs w:val="22"/>
        </w:rPr>
        <w:t xml:space="preserve">Applying for YouTube Partner Program (requires 1,000 subscribers + 4,000 watch hours)</w:t>
      </w:r>
    </w:p>
    <w:p>
      <w:pPr>
        <w:pStyle w:val="ListParagraph"/>
        <w:numPr>
          <w:ilvl w:val="0"/>
          <w:numId w:val="2"/>
        </w:numPr>
        <w:spacing w:before="40" w:after="40"/>
      </w:pPr>
      <w:r>
        <w:rPr>
          <w:rFonts w:ascii="Arial" w:cs="Arial" w:eastAsia="Arial" w:hAnsi="Arial"/>
          <w:color w:val="111827"/>
          <w:sz w:val="22"/>
          <w:szCs w:val="22"/>
        </w:rPr>
        <w:t xml:space="preserve">Applying for Twitch Affiliate (requires 50 followers, 3 avg. viewers, 8 streams in 30 days)</w:t>
      </w:r>
    </w:p>
    <w:p>
      <w:pPr>
        <w:pStyle w:val="ListParagraph"/>
        <w:numPr>
          <w:ilvl w:val="0"/>
          <w:numId w:val="2"/>
        </w:numPr>
        <w:spacing w:before="40" w:after="40"/>
      </w:pPr>
      <w:r>
        <w:rPr>
          <w:rFonts w:ascii="Arial" w:cs="Arial" w:eastAsia="Arial" w:hAnsi="Arial"/>
          <w:color w:val="111827"/>
          <w:sz w:val="22"/>
          <w:szCs w:val="22"/>
        </w:rPr>
        <w:t xml:space="preserve">Sending 20+ brand outreach emails using your updated media kit with real stats</w:t>
      </w:r>
    </w:p>
    <w:p>
      <w:pPr>
        <w:pStyle w:val="ListParagraph"/>
        <w:numPr>
          <w:ilvl w:val="0"/>
          <w:numId w:val="2"/>
        </w:numPr>
        <w:spacing w:before="40" w:after="40"/>
      </w:pPr>
      <w:r>
        <w:rPr>
          <w:rFonts w:ascii="Arial" w:cs="Arial" w:eastAsia="Arial" w:hAnsi="Arial"/>
          <w:color w:val="111827"/>
          <w:sz w:val="22"/>
          <w:szCs w:val="22"/>
        </w:rPr>
        <w:t xml:space="preserve">Completing your first 1-2 paid brand deals or sponsored reviews</w:t>
      </w:r>
    </w:p>
    <w:p>
      <w:pPr>
        <w:pStyle w:val="ListParagraph"/>
        <w:numPr>
          <w:ilvl w:val="0"/>
          <w:numId w:val="2"/>
        </w:numPr>
        <w:spacing w:before="40" w:after="40"/>
      </w:pPr>
      <w:r>
        <w:rPr>
          <w:rFonts w:ascii="Arial" w:cs="Arial" w:eastAsia="Arial" w:hAnsi="Arial"/>
          <w:color w:val="111827"/>
          <w:sz w:val="22"/>
          <w:szCs w:val="22"/>
        </w:rPr>
        <w:t xml:space="preserve">Adding affiliate links to EVERY piece of content you have ever uploaded (retroactively)</w:t>
      </w:r>
    </w:p>
    <w:p>
      <w:pPr>
        <w:pStyle w:val="ListParagraph"/>
        <w:numPr>
          <w:ilvl w:val="0"/>
          <w:numId w:val="2"/>
        </w:numPr>
        <w:spacing w:before="40" w:after="40"/>
      </w:pPr>
      <w:r>
        <w:rPr>
          <w:rFonts w:ascii="Arial" w:cs="Arial" w:eastAsia="Arial" w:hAnsi="Arial"/>
          <w:color w:val="111827"/>
          <w:sz w:val="22"/>
          <w:szCs w:val="22"/>
        </w:rPr>
        <w:t xml:space="preserve">Starting a weekly or biweekly email list to own your audience directly</w:t>
      </w:r>
    </w:p>
    <w:p>
      <w:pPr>
        <w:pStyle w:val="ListParagraph"/>
        <w:numPr>
          <w:ilvl w:val="0"/>
          <w:numId w:val="2"/>
        </w:numPr>
        <w:spacing w:before="40" w:after="40"/>
      </w:pPr>
      <w:r>
        <w:rPr>
          <w:rFonts w:ascii="Arial" w:cs="Arial" w:eastAsia="Arial" w:hAnsi="Arial"/>
          <w:color w:val="111827"/>
          <w:sz w:val="22"/>
          <w:szCs w:val="22"/>
        </w:rPr>
        <w:t xml:space="preserve">Creating a dedicated 'Best Of' playlist and linking it from all bio sections</w:t>
      </w:r>
    </w:p>
    <w:p>
      <w:pPr>
        <w:pStyle w:val="ListParagraph"/>
        <w:numPr>
          <w:ilvl w:val="0"/>
          <w:numId w:val="2"/>
        </w:numPr>
        <w:spacing w:before="40" w:after="40"/>
      </w:pPr>
      <w:r>
        <w:rPr>
          <w:rFonts w:ascii="Arial" w:cs="Arial" w:eastAsia="Arial" w:hAnsi="Arial"/>
          <w:color w:val="111827"/>
          <w:sz w:val="22"/>
          <w:szCs w:val="22"/>
        </w:rPr>
        <w:t xml:space="preserve">Tracking every dollar earned and every expense related to your channel</w:t>
      </w:r>
    </w:p>
    <w:p>
      <w:pPr>
        <w:spacing w:before="120" w:after="0"/>
      </w:pPr>
      <w:r>
        <w:t xml:space="preserve"/>
      </w:r>
    </w:p>
    <w:p>
      <w:pPr>
        <w:pBdr>
          <w:bottom w:val="single" w:color="6B7280" w:sz="4" w:space="6"/>
        </w:pBdr>
        <w:spacing w:before="320" w:after="100"/>
      </w:pPr>
      <w:r>
        <w:rPr>
          <w:rFonts w:ascii="Arial" w:cs="Arial" w:eastAsia="Arial" w:hAnsi="Arial"/>
          <w:b/>
          <w:bCs/>
          <w:color w:val="6B7280"/>
          <w:spacing w:val="80"/>
          <w:sz w:val="20"/>
          <w:szCs w:val="20"/>
        </w:rPr>
        <w:t xml:space="preserve">MONTH 6-8 GOALS &amp; MILESTONES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E5E7EB" w:sz="1"/>
              <w:left w:val="single" w:color="E5E7EB" w:sz="1"/>
              <w:bottom w:val="single" w:color="E5E7EB" w:sz="1"/>
              <w:right w:val="single" w:color="E5E7E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Goal</w:t>
            </w:r>
          </w:p>
        </w:tc>
        <w:tc>
          <w:tcPr>
            <w:tcW w:type="dxa" w:w="3600"/>
            <w:tcBorders>
              <w:top w:val="single" w:color="E5E7EB" w:sz="1"/>
              <w:left w:val="single" w:color="E5E7EB" w:sz="1"/>
              <w:bottom w:val="single" w:color="E5E7EB" w:sz="1"/>
              <w:right w:val="single" w:color="E5E7E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Target</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YouTube subscribers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2,500+ by end of Month 6</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TikTok followers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5,000+ by end of Month 6</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YouTube Partner Program application submitted</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Month 6 or 7</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Twitch Affiliate status achieved</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By Month 7</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Monthly affiliate income</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$200–$500 by Month 7</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First paid sponsorship/brand deal closed</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By Month 7</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YouTube subscribers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4,000+ by end of Month 8</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TikTok followers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8,000+ by end of Month 8</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Total monthly income from content</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$300–$800+ by Month 8</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Brand deals in pipeline (outreach sent)</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5+ active conversations</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Email subscribers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200+ by end of Month 8</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1B1B" w:val="clear"/>
            <w:tcMar>
              <w:top w:type="dxa" w:w="180"/>
              <w:left w:type="dxa" w:w="280"/>
              <w:bottom w:type="dxa" w:w="180"/>
              <w:right w:type="dxa" w:w="280"/>
            </w:tcMar>
          </w:tcPr>
          <w:p>
            <w:pPr>
              <w:spacing w:before="0" w:after="40"/>
            </w:pPr>
            <w:r>
              <w:rPr>
                <w:rFonts w:ascii="Arial" w:cs="Arial" w:eastAsia="Arial" w:hAnsi="Arial"/>
                <w:b/>
                <w:bCs/>
                <w:color w:val="FFFFFF"/>
                <w:spacing w:val="120"/>
                <w:sz w:val="18"/>
                <w:szCs w:val="18"/>
              </w:rPr>
              <w:t xml:space="preserve">PHASE 4 — MONTHS 9–12</w:t>
            </w:r>
          </w:p>
          <w:p>
            <w:pPr>
              <w:spacing w:before="0" w:after="0"/>
            </w:pPr>
            <w:r>
              <w:rPr>
                <w:rFonts w:ascii="Arial" w:cs="Arial" w:eastAsia="Arial" w:hAnsi="Arial"/>
                <w:b/>
                <w:bCs/>
                <w:color w:val="FFFFFF"/>
                <w:sz w:val="30"/>
                <w:szCs w:val="30"/>
              </w:rPr>
              <w:t xml:space="preserve">Scale: Build a Sustainable Business</w:t>
            </w:r>
          </w:p>
        </w:tc>
      </w:tr>
    </w:tbl>
    <w:p>
      <w:pPr>
        <w:spacing w:before="120" w:after="0"/>
      </w:pPr>
      <w:r>
        <w:t xml:space="preserve"/>
      </w:r>
    </w:p>
    <w:p>
      <w:pPr>
        <w:pBdr>
          <w:bottom w:val="single" w:color="6B7280" w:sz="4" w:space="6"/>
        </w:pBdr>
        <w:spacing w:before="320" w:after="100"/>
      </w:pPr>
      <w:r>
        <w:rPr>
          <w:rFonts w:ascii="Arial" w:cs="Arial" w:eastAsia="Arial" w:hAnsi="Arial"/>
          <w:b/>
          <w:bCs/>
          <w:color w:val="6B7280"/>
          <w:spacing w:val="80"/>
          <w:sz w:val="20"/>
          <w:szCs w:val="20"/>
        </w:rPr>
        <w:t xml:space="preserve">WHAT YOU ARE LEARNING</w:t>
      </w:r>
    </w:p>
    <w:p>
      <w:pPr>
        <w:spacing w:before="60" w:after="0"/>
      </w:pPr>
      <w:r>
        <w:t xml:space="preserve"/>
      </w:r>
    </w:p>
    <w:p>
      <w:pPr>
        <w:pStyle w:val="ListParagraph"/>
        <w:numPr>
          <w:ilvl w:val="0"/>
          <w:numId w:val="2"/>
        </w:numPr>
        <w:spacing w:before="40" w:after="40"/>
      </w:pPr>
      <w:r>
        <w:rPr>
          <w:rFonts w:ascii="Arial" w:cs="Arial" w:eastAsia="Arial" w:hAnsi="Arial"/>
          <w:color w:val="111827"/>
          <w:sz w:val="22"/>
          <w:szCs w:val="22"/>
        </w:rPr>
        <w:t xml:space="preserve">Systems and automation: scheduling tools, batch editing workflows, repurposing pipelines</w:t>
      </w:r>
    </w:p>
    <w:p>
      <w:pPr>
        <w:pStyle w:val="ListParagraph"/>
        <w:numPr>
          <w:ilvl w:val="0"/>
          <w:numId w:val="2"/>
        </w:numPr>
        <w:spacing w:before="40" w:after="40"/>
      </w:pPr>
      <w:r>
        <w:rPr>
          <w:rFonts w:ascii="Arial" w:cs="Arial" w:eastAsia="Arial" w:hAnsi="Arial"/>
          <w:color w:val="111827"/>
          <w:sz w:val="22"/>
          <w:szCs w:val="22"/>
        </w:rPr>
        <w:t xml:space="preserve">How to raise your rates and negotiate better brand deals</w:t>
      </w:r>
    </w:p>
    <w:p>
      <w:pPr>
        <w:pStyle w:val="ListParagraph"/>
        <w:numPr>
          <w:ilvl w:val="0"/>
          <w:numId w:val="2"/>
        </w:numPr>
        <w:spacing w:before="40" w:after="40"/>
      </w:pPr>
      <w:r>
        <w:rPr>
          <w:rFonts w:ascii="Arial" w:cs="Arial" w:eastAsia="Arial" w:hAnsi="Arial"/>
          <w:color w:val="111827"/>
          <w:sz w:val="22"/>
          <w:szCs w:val="22"/>
        </w:rPr>
        <w:t xml:space="preserve">Licensing your content and setting rates for exclusivity</w:t>
      </w:r>
    </w:p>
    <w:p>
      <w:pPr>
        <w:pStyle w:val="ListParagraph"/>
        <w:numPr>
          <w:ilvl w:val="0"/>
          <w:numId w:val="2"/>
        </w:numPr>
        <w:spacing w:before="40" w:after="40"/>
      </w:pPr>
      <w:r>
        <w:rPr>
          <w:rFonts w:ascii="Arial" w:cs="Arial" w:eastAsia="Arial" w:hAnsi="Arial"/>
          <w:color w:val="111827"/>
          <w:sz w:val="22"/>
          <w:szCs w:val="22"/>
        </w:rPr>
        <w:t xml:space="preserve">Business structure: do you need an LLC? Separate business bank account?</w:t>
      </w:r>
    </w:p>
    <w:p>
      <w:pPr>
        <w:pStyle w:val="ListParagraph"/>
        <w:numPr>
          <w:ilvl w:val="0"/>
          <w:numId w:val="2"/>
        </w:numPr>
        <w:spacing w:before="40" w:after="40"/>
      </w:pPr>
      <w:r>
        <w:rPr>
          <w:rFonts w:ascii="Arial" w:cs="Arial" w:eastAsia="Arial" w:hAnsi="Arial"/>
          <w:color w:val="111827"/>
          <w:sz w:val="22"/>
          <w:szCs w:val="22"/>
        </w:rPr>
        <w:t xml:space="preserve">Tax basics for self-employed creators (quarterly estimated taxes, deductible expenses)</w:t>
      </w:r>
    </w:p>
    <w:p>
      <w:pPr>
        <w:pStyle w:val="ListParagraph"/>
        <w:numPr>
          <w:ilvl w:val="0"/>
          <w:numId w:val="2"/>
        </w:numPr>
        <w:spacing w:before="40" w:after="40"/>
      </w:pPr>
      <w:r>
        <w:rPr>
          <w:rFonts w:ascii="Arial" w:cs="Arial" w:eastAsia="Arial" w:hAnsi="Arial"/>
          <w:color w:val="111827"/>
          <w:sz w:val="22"/>
          <w:szCs w:val="22"/>
        </w:rPr>
        <w:t xml:space="preserve">How to build a team: editing assistants, a manager, a booking agent</w:t>
      </w:r>
    </w:p>
    <w:p>
      <w:pPr>
        <w:pStyle w:val="ListParagraph"/>
        <w:numPr>
          <w:ilvl w:val="0"/>
          <w:numId w:val="2"/>
        </w:numPr>
        <w:spacing w:before="40" w:after="40"/>
      </w:pPr>
      <w:r>
        <w:rPr>
          <w:rFonts w:ascii="Arial" w:cs="Arial" w:eastAsia="Arial" w:hAnsi="Arial"/>
          <w:color w:val="111827"/>
          <w:sz w:val="22"/>
          <w:szCs w:val="22"/>
        </w:rPr>
        <w:t xml:space="preserve">Diversifying income: merchandise, digital products, Patreon, courses</w:t>
      </w:r>
    </w:p>
    <w:p>
      <w:pPr>
        <w:spacing w:before="120" w:after="0"/>
      </w:pPr>
      <w:r>
        <w:t xml:space="preserve"/>
      </w:r>
    </w:p>
    <w:p>
      <w:pPr>
        <w:pBdr>
          <w:bottom w:val="single" w:color="6B7280" w:sz="4" w:space="6"/>
        </w:pBdr>
        <w:spacing w:before="320" w:after="100"/>
      </w:pPr>
      <w:r>
        <w:rPr>
          <w:rFonts w:ascii="Arial" w:cs="Arial" w:eastAsia="Arial" w:hAnsi="Arial"/>
          <w:b/>
          <w:bCs/>
          <w:color w:val="6B7280"/>
          <w:spacing w:val="80"/>
          <w:sz w:val="20"/>
          <w:szCs w:val="20"/>
        </w:rPr>
        <w:t xml:space="preserve">WHAT YOU ARE DOING</w:t>
      </w:r>
    </w:p>
    <w:p>
      <w:pPr>
        <w:spacing w:before="60" w:after="0"/>
      </w:pPr>
      <w:r>
        <w:t xml:space="preserve"/>
      </w:r>
    </w:p>
    <w:p>
      <w:pPr>
        <w:pStyle w:val="ListParagraph"/>
        <w:numPr>
          <w:ilvl w:val="0"/>
          <w:numId w:val="2"/>
        </w:numPr>
        <w:spacing w:before="40" w:after="40"/>
      </w:pPr>
      <w:r>
        <w:rPr>
          <w:rFonts w:ascii="Arial" w:cs="Arial" w:eastAsia="Arial" w:hAnsi="Arial"/>
          <w:color w:val="111827"/>
          <w:sz w:val="22"/>
          <w:szCs w:val="22"/>
        </w:rPr>
        <w:t xml:space="preserve">Maintaining a minimum of 2 YouTube uploads per week — consistency is non-negotiable</w:t>
      </w:r>
    </w:p>
    <w:p>
      <w:pPr>
        <w:pStyle w:val="ListParagraph"/>
        <w:numPr>
          <w:ilvl w:val="0"/>
          <w:numId w:val="2"/>
        </w:numPr>
        <w:spacing w:before="40" w:after="40"/>
      </w:pPr>
      <w:r>
        <w:rPr>
          <w:rFonts w:ascii="Arial" w:cs="Arial" w:eastAsia="Arial" w:hAnsi="Arial"/>
          <w:color w:val="111827"/>
          <w:sz w:val="22"/>
          <w:szCs w:val="22"/>
        </w:rPr>
        <w:t xml:space="preserve">Negotiating and closing 2-4 brand deals per month</w:t>
      </w:r>
    </w:p>
    <w:p>
      <w:pPr>
        <w:pStyle w:val="ListParagraph"/>
        <w:numPr>
          <w:ilvl w:val="0"/>
          <w:numId w:val="2"/>
        </w:numPr>
        <w:spacing w:before="40" w:after="40"/>
      </w:pPr>
      <w:r>
        <w:rPr>
          <w:rFonts w:ascii="Arial" w:cs="Arial" w:eastAsia="Arial" w:hAnsi="Arial"/>
          <w:color w:val="111827"/>
          <w:sz w:val="22"/>
          <w:szCs w:val="22"/>
        </w:rPr>
        <w:t xml:space="preserve">Growing affiliate income by creating SEO-optimized review videos for products with high commissions</w:t>
      </w:r>
    </w:p>
    <w:p>
      <w:pPr>
        <w:pStyle w:val="ListParagraph"/>
        <w:numPr>
          <w:ilvl w:val="0"/>
          <w:numId w:val="2"/>
        </w:numPr>
        <w:spacing w:before="40" w:after="40"/>
      </w:pPr>
      <w:r>
        <w:rPr>
          <w:rFonts w:ascii="Arial" w:cs="Arial" w:eastAsia="Arial" w:hAnsi="Arial"/>
          <w:color w:val="111827"/>
          <w:sz w:val="22"/>
          <w:szCs w:val="22"/>
        </w:rPr>
        <w:t xml:space="preserve">Applying for direct brand affiliate programs (not just networks) — better rates, direct relationships</w:t>
      </w:r>
    </w:p>
    <w:p>
      <w:pPr>
        <w:pStyle w:val="ListParagraph"/>
        <w:numPr>
          <w:ilvl w:val="0"/>
          <w:numId w:val="2"/>
        </w:numPr>
        <w:spacing w:before="40" w:after="40"/>
      </w:pPr>
      <w:r>
        <w:rPr>
          <w:rFonts w:ascii="Arial" w:cs="Arial" w:eastAsia="Arial" w:hAnsi="Arial"/>
          <w:color w:val="111827"/>
          <w:sz w:val="22"/>
          <w:szCs w:val="22"/>
        </w:rPr>
        <w:t xml:space="preserve">Exploring a Patreon or merchandise store</w:t>
      </w:r>
    </w:p>
    <w:p>
      <w:pPr>
        <w:pStyle w:val="ListParagraph"/>
        <w:numPr>
          <w:ilvl w:val="0"/>
          <w:numId w:val="2"/>
        </w:numPr>
        <w:spacing w:before="40" w:after="40"/>
      </w:pPr>
      <w:r>
        <w:rPr>
          <w:rFonts w:ascii="Arial" w:cs="Arial" w:eastAsia="Arial" w:hAnsi="Arial"/>
          <w:color w:val="111827"/>
          <w:sz w:val="22"/>
          <w:szCs w:val="22"/>
        </w:rPr>
        <w:t xml:space="preserve">Exploring YouTube Memberships and Twitch subscriptions for recurring income</w:t>
      </w:r>
    </w:p>
    <w:p>
      <w:pPr>
        <w:pStyle w:val="ListParagraph"/>
        <w:numPr>
          <w:ilvl w:val="0"/>
          <w:numId w:val="2"/>
        </w:numPr>
        <w:spacing w:before="40" w:after="40"/>
      </w:pPr>
      <w:r>
        <w:rPr>
          <w:rFonts w:ascii="Arial" w:cs="Arial" w:eastAsia="Arial" w:hAnsi="Arial"/>
          <w:color w:val="111827"/>
          <w:sz w:val="22"/>
          <w:szCs w:val="22"/>
        </w:rPr>
        <w:t xml:space="preserve">Reinvesting a portion of earnings into better equipment, editing software, or outsourcing editing</w:t>
      </w:r>
    </w:p>
    <w:p>
      <w:pPr>
        <w:spacing w:before="120" w:after="0"/>
      </w:pPr>
      <w:r>
        <w:t xml:space="preserve"/>
      </w:r>
    </w:p>
    <w:p>
      <w:pPr>
        <w:pBdr>
          <w:bottom w:val="single" w:color="6B7280" w:sz="4" w:space="6"/>
        </w:pBdr>
        <w:spacing w:before="320" w:after="100"/>
      </w:pPr>
      <w:r>
        <w:rPr>
          <w:rFonts w:ascii="Arial" w:cs="Arial" w:eastAsia="Arial" w:hAnsi="Arial"/>
          <w:b/>
          <w:bCs/>
          <w:color w:val="6B7280"/>
          <w:spacing w:val="80"/>
          <w:sz w:val="20"/>
          <w:szCs w:val="20"/>
        </w:rPr>
        <w:t xml:space="preserve">MONTH 9-12 GOALS &amp; MILESTONES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E5E7EB" w:sz="1"/>
              <w:left w:val="single" w:color="E5E7EB" w:sz="1"/>
              <w:bottom w:val="single" w:color="E5E7EB" w:sz="1"/>
              <w:right w:val="single" w:color="E5E7E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Goal</w:t>
            </w:r>
          </w:p>
        </w:tc>
        <w:tc>
          <w:tcPr>
            <w:tcW w:type="dxa" w:w="3600"/>
            <w:tcBorders>
              <w:top w:val="single" w:color="E5E7EB" w:sz="1"/>
              <w:left w:val="single" w:color="E5E7EB" w:sz="1"/>
              <w:bottom w:val="single" w:color="E5E7EB" w:sz="1"/>
              <w:right w:val="single" w:color="E5E7EB" w:sz="1"/>
            </w:tcBorders>
            <w:shd w:fill="1B2A4A" w:val="clear"/>
            <w:tcMar>
              <w:top w:type="dxa" w:w="100"/>
              <w:left w:type="dxa" w:w="150"/>
              <w:bottom w:type="dxa" w:w="100"/>
              <w:right w:type="dxa" w:w="150"/>
            </w:tcMar>
          </w:tcPr>
          <w:p>
            <w:r>
              <w:rPr>
                <w:rFonts w:ascii="Arial" w:cs="Arial" w:eastAsia="Arial" w:hAnsi="Arial"/>
                <w:b/>
                <w:bCs/>
                <w:color w:val="FFFFFF"/>
                <w:sz w:val="20"/>
                <w:szCs w:val="20"/>
              </w:rPr>
              <w:t xml:space="preserve">Target</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YouTube subscribers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7,500+ by end of Month 10</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TikTok followers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15,000+ by end of Month 10</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Monthly income (affiliate + brand deals + platform rev)</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$1,000–$2,500+/month</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Active brand partnerships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2-4 per month ongoing</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YouTube Partner Program — approved and earning</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By Month 10</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YouTube subscribers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10,000+ by end of Month 12</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TikTok followers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25,000+ by end of Month 12</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Twitch average viewers</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25+ by end of Month 12</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Monthly income target by Year 1 end</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$2,000–$5,000+/month</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Business structure set up (LLC or sole prop)</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By Month 12</w:t>
            </w:r>
          </w:p>
        </w:tc>
      </w:tr>
      <w:tr>
        <w:tc>
          <w:tcPr>
            <w:tcW w:type="dxa" w:w="576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2"/>
                <w:szCs w:val="22"/>
              </w:rPr>
              <w:t xml:space="preserve">Income streams active</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bCs/>
                <w:color w:val="1B2A4A"/>
                <w:sz w:val="22"/>
                <w:szCs w:val="22"/>
              </w:rPr>
              <w:t xml:space="preserve">4+ (affiliate, YT ads, Twitch, brand deals)</w:t>
            </w:r>
          </w:p>
        </w:tc>
      </w:tr>
    </w:tbl>
    <w:p>
      <w:pPr>
        <w:spacing w:before="240" w:after="0"/>
      </w:pPr>
      <w:r>
        <w:t xml:space="preserve"/>
      </w:r>
    </w:p>
    <w:p>
      <w:r>
        <w:br w:type="page"/>
      </w:r>
    </w:p>
    <w:p>
      <w:pPr>
        <w:pBdr>
          <w:bottom w:val="single" w:color="2563EB" w:sz="4" w:space="6"/>
        </w:pBdr>
        <w:spacing w:before="320" w:after="100"/>
      </w:pPr>
      <w:r>
        <w:rPr>
          <w:rFonts w:ascii="Arial" w:cs="Arial" w:eastAsia="Arial" w:hAnsi="Arial"/>
          <w:b/>
          <w:bCs/>
          <w:color w:val="2563EB"/>
          <w:spacing w:val="80"/>
          <w:sz w:val="20"/>
          <w:szCs w:val="20"/>
        </w:rPr>
        <w:t xml:space="preserve">12-MONTH MASTER TIMELINE AT A GLANCE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000"/>
        <w:gridCol w:w="3440"/>
      </w:tblGrid>
      <w:tr>
        <w:tc>
          <w:tcPr>
            <w:tcW w:type="dxa" w:w="720"/>
            <w:tcBorders>
              <w:top w:val="single" w:color="E5E7EB" w:sz="1"/>
              <w:left w:val="single" w:color="E5E7EB" w:sz="1"/>
              <w:bottom w:val="single" w:color="E5E7EB" w:sz="1"/>
              <w:right w:val="single" w:color="E5E7EB" w:sz="1"/>
            </w:tcBorders>
            <w:shd w:fill="1B2A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Mo.</w:t>
            </w:r>
          </w:p>
        </w:tc>
        <w:tc>
          <w:tcPr>
            <w:tcW w:type="dxa" w:w="22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Phase Focus</w:t>
            </w:r>
          </w:p>
        </w:tc>
        <w:tc>
          <w:tcPr>
            <w:tcW w:type="dxa" w:w="3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Key Actions This Month</w:t>
            </w:r>
          </w:p>
        </w:tc>
        <w:tc>
          <w:tcPr>
            <w:tcW w:type="dxa" w:w="344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End-of-Month Milestone</w:t>
            </w:r>
          </w:p>
        </w:tc>
      </w:tr>
      <w:tr>
        <w:tc>
          <w:tcPr>
            <w:tcW w:type="dxa" w:w="720"/>
            <w:tcBorders>
              <w:top w:val="single" w:color="E5E7EB" w:sz="1"/>
              <w:left w:val="single" w:color="E5E7EB" w:sz="1"/>
              <w:bottom w:val="single" w:color="E5E7EB" w:sz="1"/>
              <w:right w:val="single" w:color="E5E7EB"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Setup &amp; First Content</w:t>
            </w:r>
          </w:p>
        </w:tc>
        <w:tc>
          <w:tcPr>
            <w:tcW w:type="dxa" w:w="30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Brand all platforms, record 4 YT videos, post daily on TikTok, first Twitch stream</w:t>
            </w:r>
          </w:p>
        </w:tc>
        <w:tc>
          <w:tcPr>
            <w:tcW w:type="dxa" w:w="3440"/>
            <w:tcBorders>
              <w:top w:val="single" w:color="E5E7EB" w:sz="1"/>
              <w:left w:val="single" w:color="E5E7EB" w:sz="1"/>
              <w:bottom w:val="single" w:color="E5E7EB" w:sz="1"/>
              <w:right w:val="single" w:color="E5E7EB" w:sz="1"/>
            </w:tcBorders>
            <w:shd w:fill="DCFCE7" w:val="clear"/>
            <w:tcMar>
              <w:top w:type="dxa" w:w="100"/>
              <w:left w:type="dxa" w:w="150"/>
              <w:bottom w:type="dxa" w:w="100"/>
              <w:right w:type="dxa" w:w="150"/>
            </w:tcMar>
          </w:tcPr>
          <w:p>
            <w:r>
              <w:rPr>
                <w:rFonts w:ascii="Arial" w:cs="Arial" w:eastAsia="Arial" w:hAnsi="Arial"/>
                <w:b/>
                <w:bCs/>
                <w:color w:val="16A34A"/>
                <w:sz w:val="20"/>
                <w:szCs w:val="20"/>
              </w:rPr>
              <w:t xml:space="preserve">All platforms live. First video uploaded.</w:t>
            </w:r>
          </w:p>
        </w:tc>
      </w:tr>
      <w:tr>
        <w:tc>
          <w:tcPr>
            <w:tcW w:type="dxa" w:w="720"/>
            <w:tcBorders>
              <w:top w:val="single" w:color="E5E7EB" w:sz="1"/>
              <w:left w:val="single" w:color="E5E7EB" w:sz="1"/>
              <w:bottom w:val="single" w:color="E5E7EB" w:sz="1"/>
              <w:right w:val="single" w:color="E5E7EB"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2</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Consistency</w:t>
            </w:r>
          </w:p>
        </w:tc>
        <w:tc>
          <w:tcPr>
            <w:tcW w:type="dxa" w:w="30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8+ YT videos total, 15+ TikToks, join Amazon Associates, study analytics weekly</w:t>
            </w:r>
          </w:p>
        </w:tc>
        <w:tc>
          <w:tcPr>
            <w:tcW w:type="dxa" w:w="3440"/>
            <w:tcBorders>
              <w:top w:val="single" w:color="E5E7EB" w:sz="1"/>
              <w:left w:val="single" w:color="E5E7EB" w:sz="1"/>
              <w:bottom w:val="single" w:color="E5E7EB" w:sz="1"/>
              <w:right w:val="single" w:color="E5E7EB" w:sz="1"/>
            </w:tcBorders>
            <w:shd w:fill="DCFCE7" w:val="clear"/>
            <w:tcMar>
              <w:top w:type="dxa" w:w="100"/>
              <w:left w:type="dxa" w:w="150"/>
              <w:bottom w:type="dxa" w:w="100"/>
              <w:right w:type="dxa" w:w="150"/>
            </w:tcMar>
          </w:tcPr>
          <w:p>
            <w:r>
              <w:rPr>
                <w:rFonts w:ascii="Arial" w:cs="Arial" w:eastAsia="Arial" w:hAnsi="Arial"/>
                <w:b/>
                <w:bCs/>
                <w:color w:val="16A34A"/>
                <w:sz w:val="20"/>
                <w:szCs w:val="20"/>
              </w:rPr>
              <w:t xml:space="preserve">25 YT subs. 100 TikTok followers. Affiliate link active.</w:t>
            </w:r>
          </w:p>
        </w:tc>
      </w:tr>
      <w:tr>
        <w:tc>
          <w:tcPr>
            <w:tcW w:type="dxa" w:w="720"/>
            <w:tcBorders>
              <w:top w:val="single" w:color="E5E7EB" w:sz="1"/>
              <w:left w:val="single" w:color="E5E7EB" w:sz="1"/>
              <w:bottom w:val="single" w:color="E5E7EB" w:sz="1"/>
              <w:right w:val="single" w:color="E5E7EB"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3</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Growth + First Revenue</w:t>
            </w:r>
          </w:p>
        </w:tc>
        <w:tc>
          <w:tcPr>
            <w:tcW w:type="dxa" w:w="30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Increase to 2 YT/week, apply to 3 affiliate programs, first brand email sent</w:t>
            </w:r>
          </w:p>
        </w:tc>
        <w:tc>
          <w:tcPr>
            <w:tcW w:type="dxa" w:w="3440"/>
            <w:tcBorders>
              <w:top w:val="single" w:color="E5E7EB" w:sz="1"/>
              <w:left w:val="single" w:color="E5E7EB" w:sz="1"/>
              <w:bottom w:val="single" w:color="E5E7EB" w:sz="1"/>
              <w:right w:val="single" w:color="E5E7EB" w:sz="1"/>
            </w:tcBorders>
            <w:shd w:fill="DCFCE7" w:val="clear"/>
            <w:tcMar>
              <w:top w:type="dxa" w:w="100"/>
              <w:left w:type="dxa" w:w="150"/>
              <w:bottom w:type="dxa" w:w="100"/>
              <w:right w:type="dxa" w:w="150"/>
            </w:tcMar>
          </w:tcPr>
          <w:p>
            <w:r>
              <w:rPr>
                <w:rFonts w:ascii="Arial" w:cs="Arial" w:eastAsia="Arial" w:hAnsi="Arial"/>
                <w:b/>
                <w:bCs/>
                <w:color w:val="16A34A"/>
                <w:sz w:val="20"/>
                <w:szCs w:val="20"/>
              </w:rPr>
              <w:t xml:space="preserve">250 YT subs. First affiliate sale earned.</w:t>
            </w:r>
          </w:p>
        </w:tc>
      </w:tr>
      <w:tr>
        <w:tc>
          <w:tcPr>
            <w:tcW w:type="dxa" w:w="720"/>
            <w:tcBorders>
              <w:top w:val="single" w:color="E5E7EB" w:sz="1"/>
              <w:left w:val="single" w:color="E5E7EB" w:sz="1"/>
              <w:bottom w:val="single" w:color="E5E7EB" w:sz="1"/>
              <w:right w:val="single" w:color="E5E7EB"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4</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Audience Building</w:t>
            </w:r>
          </w:p>
        </w:tc>
        <w:tc>
          <w:tcPr>
            <w:tcW w:type="dxa" w:w="30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Deepen community, analyze top content, double down on what works, post consistently</w:t>
            </w:r>
          </w:p>
        </w:tc>
        <w:tc>
          <w:tcPr>
            <w:tcW w:type="dxa" w:w="3440"/>
            <w:tcBorders>
              <w:top w:val="single" w:color="E5E7EB" w:sz="1"/>
              <w:left w:val="single" w:color="E5E7EB" w:sz="1"/>
              <w:bottom w:val="single" w:color="E5E7EB" w:sz="1"/>
              <w:right w:val="single" w:color="E5E7EB" w:sz="1"/>
            </w:tcBorders>
            <w:shd w:fill="DCFCE7" w:val="clear"/>
            <w:tcMar>
              <w:top w:type="dxa" w:w="100"/>
              <w:left w:type="dxa" w:w="150"/>
              <w:bottom w:type="dxa" w:w="100"/>
              <w:right w:type="dxa" w:w="150"/>
            </w:tcMar>
          </w:tcPr>
          <w:p>
            <w:r>
              <w:rPr>
                <w:rFonts w:ascii="Arial" w:cs="Arial" w:eastAsia="Arial" w:hAnsi="Arial"/>
                <w:b/>
                <w:bCs/>
                <w:color w:val="16A34A"/>
                <w:sz w:val="20"/>
                <w:szCs w:val="20"/>
              </w:rPr>
              <w:t xml:space="preserve">750 YT subs. 5+ avg Twitch viewers.</w:t>
            </w:r>
          </w:p>
        </w:tc>
      </w:tr>
      <w:tr>
        <w:tc>
          <w:tcPr>
            <w:tcW w:type="dxa" w:w="720"/>
            <w:tcBorders>
              <w:top w:val="single" w:color="E5E7EB" w:sz="1"/>
              <w:left w:val="single" w:color="E5E7EB" w:sz="1"/>
              <w:bottom w:val="single" w:color="E5E7EB" w:sz="1"/>
              <w:right w:val="single" w:color="E5E7EB"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5</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Outreach Begins</w:t>
            </w:r>
          </w:p>
        </w:tc>
        <w:tc>
          <w:tcPr>
            <w:tcW w:type="dxa" w:w="30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Send 10+ brand emails with media kit, optimize old content with affiliate links</w:t>
            </w:r>
          </w:p>
        </w:tc>
        <w:tc>
          <w:tcPr>
            <w:tcW w:type="dxa" w:w="3440"/>
            <w:tcBorders>
              <w:top w:val="single" w:color="E5E7EB" w:sz="1"/>
              <w:left w:val="single" w:color="E5E7EB" w:sz="1"/>
              <w:bottom w:val="single" w:color="E5E7EB" w:sz="1"/>
              <w:right w:val="single" w:color="E5E7EB" w:sz="1"/>
            </w:tcBorders>
            <w:shd w:fill="DCFCE7" w:val="clear"/>
            <w:tcMar>
              <w:top w:type="dxa" w:w="100"/>
              <w:left w:type="dxa" w:w="150"/>
              <w:bottom w:type="dxa" w:w="100"/>
              <w:right w:type="dxa" w:w="150"/>
            </w:tcMar>
          </w:tcPr>
          <w:p>
            <w:r>
              <w:rPr>
                <w:rFonts w:ascii="Arial" w:cs="Arial" w:eastAsia="Arial" w:hAnsi="Arial"/>
                <w:b/>
                <w:bCs/>
                <w:color w:val="16A34A"/>
                <w:sz w:val="20"/>
                <w:szCs w:val="20"/>
              </w:rPr>
              <w:t xml:space="preserve">1,500 YT subs. $50+/month affiliate income.</w:t>
            </w:r>
          </w:p>
        </w:tc>
      </w:tr>
      <w:tr>
        <w:tc>
          <w:tcPr>
            <w:tcW w:type="dxa" w:w="720"/>
            <w:tcBorders>
              <w:top w:val="single" w:color="E5E7EB" w:sz="1"/>
              <w:left w:val="single" w:color="E5E7EB" w:sz="1"/>
              <w:bottom w:val="single" w:color="E5E7EB" w:sz="1"/>
              <w:right w:val="single" w:color="E5E7EB"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6</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Monetization Kicks In</w:t>
            </w:r>
          </w:p>
        </w:tc>
        <w:tc>
          <w:tcPr>
            <w:tcW w:type="dxa" w:w="30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Apply for YPP, apply for Twitch Affiliate, complete first brand deal negotiation</w:t>
            </w:r>
          </w:p>
        </w:tc>
        <w:tc>
          <w:tcPr>
            <w:tcW w:type="dxa" w:w="3440"/>
            <w:tcBorders>
              <w:top w:val="single" w:color="E5E7EB" w:sz="1"/>
              <w:left w:val="single" w:color="E5E7EB" w:sz="1"/>
              <w:bottom w:val="single" w:color="E5E7EB" w:sz="1"/>
              <w:right w:val="single" w:color="E5E7EB" w:sz="1"/>
            </w:tcBorders>
            <w:shd w:fill="DCFCE7" w:val="clear"/>
            <w:tcMar>
              <w:top w:type="dxa" w:w="100"/>
              <w:left w:type="dxa" w:w="150"/>
              <w:bottom w:type="dxa" w:w="100"/>
              <w:right w:type="dxa" w:w="150"/>
            </w:tcMar>
          </w:tcPr>
          <w:p>
            <w:r>
              <w:rPr>
                <w:rFonts w:ascii="Arial" w:cs="Arial" w:eastAsia="Arial" w:hAnsi="Arial"/>
                <w:b/>
                <w:bCs/>
                <w:color w:val="16A34A"/>
                <w:sz w:val="20"/>
                <w:szCs w:val="20"/>
              </w:rPr>
              <w:t xml:space="preserve">2,500 YT subs. Twitch Affiliate pending.</w:t>
            </w:r>
          </w:p>
        </w:tc>
      </w:tr>
      <w:tr>
        <w:tc>
          <w:tcPr>
            <w:tcW w:type="dxa" w:w="720"/>
            <w:tcBorders>
              <w:top w:val="single" w:color="E5E7EB" w:sz="1"/>
              <w:left w:val="single" w:color="E5E7EB" w:sz="1"/>
              <w:bottom w:val="single" w:color="E5E7EB" w:sz="1"/>
              <w:right w:val="single" w:color="E5E7EB"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7</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First Brand Deals</w:t>
            </w:r>
          </w:p>
        </w:tc>
        <w:tc>
          <w:tcPr>
            <w:tcW w:type="dxa" w:w="30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Close 1-2 paid sponsorships, start email list, retroactively add affiliate links everywhere</w:t>
            </w:r>
          </w:p>
        </w:tc>
        <w:tc>
          <w:tcPr>
            <w:tcW w:type="dxa" w:w="3440"/>
            <w:tcBorders>
              <w:top w:val="single" w:color="E5E7EB" w:sz="1"/>
              <w:left w:val="single" w:color="E5E7EB" w:sz="1"/>
              <w:bottom w:val="single" w:color="E5E7EB" w:sz="1"/>
              <w:right w:val="single" w:color="E5E7EB" w:sz="1"/>
            </w:tcBorders>
            <w:shd w:fill="DCFCE7" w:val="clear"/>
            <w:tcMar>
              <w:top w:type="dxa" w:w="100"/>
              <w:left w:type="dxa" w:w="150"/>
              <w:bottom w:type="dxa" w:w="100"/>
              <w:right w:type="dxa" w:w="150"/>
            </w:tcMar>
          </w:tcPr>
          <w:p>
            <w:r>
              <w:rPr>
                <w:rFonts w:ascii="Arial" w:cs="Arial" w:eastAsia="Arial" w:hAnsi="Arial"/>
                <w:b/>
                <w:bCs/>
                <w:color w:val="16A34A"/>
                <w:sz w:val="20"/>
                <w:szCs w:val="20"/>
              </w:rPr>
              <w:t xml:space="preserve">Twitch Affiliate. First sponsored video live.</w:t>
            </w:r>
          </w:p>
        </w:tc>
      </w:tr>
      <w:tr>
        <w:tc>
          <w:tcPr>
            <w:tcW w:type="dxa" w:w="720"/>
            <w:tcBorders>
              <w:top w:val="single" w:color="E5E7EB" w:sz="1"/>
              <w:left w:val="single" w:color="E5E7EB" w:sz="1"/>
              <w:bottom w:val="single" w:color="E5E7EB" w:sz="1"/>
              <w:right w:val="single" w:color="E5E7EB"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8</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Scaling Revenue</w:t>
            </w:r>
          </w:p>
        </w:tc>
        <w:tc>
          <w:tcPr>
            <w:tcW w:type="dxa" w:w="30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20+ brand emails sent total, batch content, build email list to 200+</w:t>
            </w:r>
          </w:p>
        </w:tc>
        <w:tc>
          <w:tcPr>
            <w:tcW w:type="dxa" w:w="3440"/>
            <w:tcBorders>
              <w:top w:val="single" w:color="E5E7EB" w:sz="1"/>
              <w:left w:val="single" w:color="E5E7EB" w:sz="1"/>
              <w:bottom w:val="single" w:color="E5E7EB" w:sz="1"/>
              <w:right w:val="single" w:color="E5E7EB" w:sz="1"/>
            </w:tcBorders>
            <w:shd w:fill="DCFCE7" w:val="clear"/>
            <w:tcMar>
              <w:top w:type="dxa" w:w="100"/>
              <w:left w:type="dxa" w:w="150"/>
              <w:bottom w:type="dxa" w:w="100"/>
              <w:right w:type="dxa" w:w="150"/>
            </w:tcMar>
          </w:tcPr>
          <w:p>
            <w:r>
              <w:rPr>
                <w:rFonts w:ascii="Arial" w:cs="Arial" w:eastAsia="Arial" w:hAnsi="Arial"/>
                <w:b/>
                <w:bCs/>
                <w:color w:val="16A34A"/>
                <w:sz w:val="20"/>
                <w:szCs w:val="20"/>
              </w:rPr>
              <w:t xml:space="preserve">4,000 YT subs. $300-$800+/month total.</w:t>
            </w:r>
          </w:p>
        </w:tc>
      </w:tr>
      <w:tr>
        <w:tc>
          <w:tcPr>
            <w:tcW w:type="dxa" w:w="720"/>
            <w:tcBorders>
              <w:top w:val="single" w:color="E5E7EB" w:sz="1"/>
              <w:left w:val="single" w:color="E5E7EB" w:sz="1"/>
              <w:bottom w:val="single" w:color="E5E7EB" w:sz="1"/>
              <w:right w:val="single" w:color="E5E7EB"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9</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Systems &amp; Automation</w:t>
            </w:r>
          </w:p>
        </w:tc>
        <w:tc>
          <w:tcPr>
            <w:tcW w:type="dxa" w:w="30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Create editing workflow, build brand deal pipeline, explore Patreon/merch</w:t>
            </w:r>
          </w:p>
        </w:tc>
        <w:tc>
          <w:tcPr>
            <w:tcW w:type="dxa" w:w="3440"/>
            <w:tcBorders>
              <w:top w:val="single" w:color="E5E7EB" w:sz="1"/>
              <w:left w:val="single" w:color="E5E7EB" w:sz="1"/>
              <w:bottom w:val="single" w:color="E5E7EB" w:sz="1"/>
              <w:right w:val="single" w:color="E5E7EB" w:sz="1"/>
            </w:tcBorders>
            <w:shd w:fill="DCFCE7" w:val="clear"/>
            <w:tcMar>
              <w:top w:type="dxa" w:w="100"/>
              <w:left w:type="dxa" w:w="150"/>
              <w:bottom w:type="dxa" w:w="100"/>
              <w:right w:type="dxa" w:w="150"/>
            </w:tcMar>
          </w:tcPr>
          <w:p>
            <w:r>
              <w:rPr>
                <w:rFonts w:ascii="Arial" w:cs="Arial" w:eastAsia="Arial" w:hAnsi="Arial"/>
                <w:b/>
                <w:bCs/>
                <w:color w:val="16A34A"/>
                <w:sz w:val="20"/>
                <w:szCs w:val="20"/>
              </w:rPr>
              <w:t xml:space="preserve">YPP approved. 5,000+ YT subs.</w:t>
            </w:r>
          </w:p>
        </w:tc>
      </w:tr>
      <w:tr>
        <w:tc>
          <w:tcPr>
            <w:tcW w:type="dxa" w:w="720"/>
            <w:tcBorders>
              <w:top w:val="single" w:color="E5E7EB" w:sz="1"/>
              <w:left w:val="single" w:color="E5E7EB" w:sz="1"/>
              <w:bottom w:val="single" w:color="E5E7EB" w:sz="1"/>
              <w:right w:val="single" w:color="E5E7EB"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10</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Multi-Stream Income</w:t>
            </w:r>
          </w:p>
        </w:tc>
        <w:tc>
          <w:tcPr>
            <w:tcW w:type="dxa" w:w="30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2-4 brand deals/month, affiliate income growing, explore YouTube memberships</w:t>
            </w:r>
          </w:p>
        </w:tc>
        <w:tc>
          <w:tcPr>
            <w:tcW w:type="dxa" w:w="3440"/>
            <w:tcBorders>
              <w:top w:val="single" w:color="E5E7EB" w:sz="1"/>
              <w:left w:val="single" w:color="E5E7EB" w:sz="1"/>
              <w:bottom w:val="single" w:color="E5E7EB" w:sz="1"/>
              <w:right w:val="single" w:color="E5E7EB" w:sz="1"/>
            </w:tcBorders>
            <w:shd w:fill="DCFCE7" w:val="clear"/>
            <w:tcMar>
              <w:top w:type="dxa" w:w="100"/>
              <w:left w:type="dxa" w:w="150"/>
              <w:bottom w:type="dxa" w:w="100"/>
              <w:right w:type="dxa" w:w="150"/>
            </w:tcMar>
          </w:tcPr>
          <w:p>
            <w:r>
              <w:rPr>
                <w:rFonts w:ascii="Arial" w:cs="Arial" w:eastAsia="Arial" w:hAnsi="Arial"/>
                <w:b/>
                <w:bCs/>
                <w:color w:val="16A34A"/>
                <w:sz w:val="20"/>
                <w:szCs w:val="20"/>
              </w:rPr>
              <w:t xml:space="preserve">7,500 YT subs. $1,000-$2,500+/month.</w:t>
            </w:r>
          </w:p>
        </w:tc>
      </w:tr>
      <w:tr>
        <w:tc>
          <w:tcPr>
            <w:tcW w:type="dxa" w:w="720"/>
            <w:tcBorders>
              <w:top w:val="single" w:color="E5E7EB" w:sz="1"/>
              <w:left w:val="single" w:color="E5E7EB" w:sz="1"/>
              <w:bottom w:val="single" w:color="E5E7EB" w:sz="1"/>
              <w:right w:val="single" w:color="E5E7EB"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11</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Business Mode</w:t>
            </w:r>
          </w:p>
        </w:tc>
        <w:tc>
          <w:tcPr>
            <w:tcW w:type="dxa" w:w="30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Set up LLC or business account, track taxes quarterly, raise brand deal rates</w:t>
            </w:r>
          </w:p>
        </w:tc>
        <w:tc>
          <w:tcPr>
            <w:tcW w:type="dxa" w:w="3440"/>
            <w:tcBorders>
              <w:top w:val="single" w:color="E5E7EB" w:sz="1"/>
              <w:left w:val="single" w:color="E5E7EB" w:sz="1"/>
              <w:bottom w:val="single" w:color="E5E7EB" w:sz="1"/>
              <w:right w:val="single" w:color="E5E7EB" w:sz="1"/>
            </w:tcBorders>
            <w:shd w:fill="DCFCE7" w:val="clear"/>
            <w:tcMar>
              <w:top w:type="dxa" w:w="100"/>
              <w:left w:type="dxa" w:w="150"/>
              <w:bottom w:type="dxa" w:w="100"/>
              <w:right w:type="dxa" w:w="150"/>
            </w:tcMar>
          </w:tcPr>
          <w:p>
            <w:r>
              <w:rPr>
                <w:rFonts w:ascii="Arial" w:cs="Arial" w:eastAsia="Arial" w:hAnsi="Arial"/>
                <w:b/>
                <w:bCs/>
                <w:color w:val="16A34A"/>
                <w:sz w:val="20"/>
                <w:szCs w:val="20"/>
              </w:rPr>
              <w:t xml:space="preserve">Multiple income streams confirmed active.</w:t>
            </w:r>
          </w:p>
        </w:tc>
      </w:tr>
      <w:tr>
        <w:tc>
          <w:tcPr>
            <w:tcW w:type="dxa" w:w="720"/>
            <w:tcBorders>
              <w:top w:val="single" w:color="E5E7EB" w:sz="1"/>
              <w:left w:val="single" w:color="E5E7EB" w:sz="1"/>
              <w:bottom w:val="single" w:color="E5E7EB" w:sz="1"/>
              <w:right w:val="single" w:color="E5E7EB" w:sz="1"/>
            </w:tcBorders>
            <w:shd w:fill="1B2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12</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Year 1 Wrap</w:t>
            </w:r>
          </w:p>
        </w:tc>
        <w:tc>
          <w:tcPr>
            <w:tcW w:type="dxa" w:w="3000"/>
            <w:tcBorders>
              <w:top w:val="single" w:color="E5E7EB" w:sz="1"/>
              <w:left w:val="single" w:color="E5E7EB" w:sz="1"/>
              <w:bottom w:val="single" w:color="E5E7EB" w:sz="1"/>
              <w:right w:val="single" w:color="E5E7EB" w:sz="1"/>
            </w:tcBorders>
            <w:tcMar>
              <w:top w:type="dxa" w:w="100"/>
              <w:left w:type="dxa" w:w="150"/>
              <w:bottom w:type="dxa" w:w="100"/>
              <w:right w:type="dxa" w:w="150"/>
            </w:tcMar>
          </w:tcPr>
          <w:p>
            <w:r>
              <w:rPr>
                <w:rFonts w:ascii="Arial" w:cs="Arial" w:eastAsia="Arial" w:hAnsi="Arial"/>
                <w:color w:val="111827"/>
                <w:sz w:val="20"/>
                <w:szCs w:val="20"/>
              </w:rPr>
              <w:t xml:space="preserve">Review year, set Year 2 goals, explore hiring editor or assistant, reinvest earnings</w:t>
            </w:r>
          </w:p>
        </w:tc>
        <w:tc>
          <w:tcPr>
            <w:tcW w:type="dxa" w:w="3440"/>
            <w:tcBorders>
              <w:top w:val="single" w:color="E5E7EB" w:sz="1"/>
              <w:left w:val="single" w:color="E5E7EB" w:sz="1"/>
              <w:bottom w:val="single" w:color="E5E7EB" w:sz="1"/>
              <w:right w:val="single" w:color="E5E7EB" w:sz="1"/>
            </w:tcBorders>
            <w:shd w:fill="DCFCE7" w:val="clear"/>
            <w:tcMar>
              <w:top w:type="dxa" w:w="100"/>
              <w:left w:type="dxa" w:w="150"/>
              <w:bottom w:type="dxa" w:w="100"/>
              <w:right w:type="dxa" w:w="150"/>
            </w:tcMar>
          </w:tcPr>
          <w:p>
            <w:r>
              <w:rPr>
                <w:rFonts w:ascii="Arial" w:cs="Arial" w:eastAsia="Arial" w:hAnsi="Arial"/>
                <w:b/>
                <w:bCs/>
                <w:color w:val="16A34A"/>
                <w:sz w:val="20"/>
                <w:szCs w:val="20"/>
              </w:rPr>
              <w:t xml:space="preserve">10,000+ YT subs. $2,000-$5,000+/month.</w:t>
            </w:r>
          </w:p>
        </w:tc>
      </w:tr>
    </w:tbl>
    <w:p>
      <w:pPr>
        <w:spacing w:before="240" w:after="0"/>
      </w:pPr>
      <w:r>
        <w:t xml:space="preserve"/>
      </w:r>
    </w:p>
    <w:p>
      <w:r>
        <w:br w:type="page"/>
      </w:r>
    </w:p>
    <w:p>
      <w:pPr>
        <w:pBdr>
          <w:bottom w:val="single" w:color="2563EB" w:sz="4" w:space="6"/>
        </w:pBdr>
        <w:spacing w:before="320" w:after="100"/>
      </w:pPr>
      <w:r>
        <w:rPr>
          <w:rFonts w:ascii="Arial" w:cs="Arial" w:eastAsia="Arial" w:hAnsi="Arial"/>
          <w:b/>
          <w:bCs/>
          <w:color w:val="2563EB"/>
          <w:spacing w:val="80"/>
          <w:sz w:val="20"/>
          <w:szCs w:val="20"/>
        </w:rPr>
        <w:t xml:space="preserve">WEEKLY ACCOUNTABILITY CHECKLIST</w:t>
      </w:r>
    </w:p>
    <w:p>
      <w:pPr>
        <w:spacing w:before="80" w:after="0"/>
      </w:pPr>
      <w:r>
        <w:t xml:space="preserve"/>
      </w:r>
    </w:p>
    <w:p>
      <w:pPr>
        <w:spacing w:before="0" w:after="120"/>
      </w:pPr>
      <w:r>
        <w:rPr>
          <w:rFonts w:ascii="Arial" w:cs="Arial" w:eastAsia="Arial" w:hAnsi="Arial"/>
          <w:b w:val="false"/>
          <w:bCs w:val="false"/>
          <w:color w:val="6B7280"/>
          <w:sz w:val="20"/>
          <w:szCs w:val="20"/>
        </w:rPr>
        <w:t xml:space="preserve">Use this every Sunday evening to review your week and plan the next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B2A4A" w:val="clear"/>
            <w:tcMar>
              <w:top w:type="dxa" w:w="120"/>
              <w:left w:type="dxa" w:w="200"/>
              <w:bottom w:type="dxa" w:w="200"/>
              <w:right w:type="dxa" w:w="200"/>
            </w:tcMar>
            <w:vAlign w:val="top"/>
          </w:tcPr>
          <w:p>
            <w:pPr>
              <w:spacing w:before="0" w:after="120"/>
            </w:pPr>
            <w:r>
              <w:rPr>
                <w:rFonts w:ascii="Arial" w:cs="Arial" w:eastAsia="Arial" w:hAnsi="Arial"/>
                <w:b/>
                <w:bCs/>
                <w:color w:val="FFFFFF"/>
                <w:spacing w:val="100"/>
                <w:sz w:val="20"/>
                <w:szCs w:val="20"/>
              </w:rPr>
              <w:t xml:space="preserve">CONTENT</w:t>
            </w:r>
          </w:p>
          <w:p>
            <w:pPr>
              <w:pStyle w:val="ListParagraph"/>
              <w:numPr>
                <w:ilvl w:val="0"/>
                <w:numId w:val="3"/>
              </w:numPr>
              <w:spacing w:before="0" w:after="60"/>
            </w:pPr>
            <w:r>
              <w:rPr>
                <w:rFonts w:ascii="Arial" w:cs="Arial" w:eastAsia="Arial" w:hAnsi="Arial"/>
                <w:color w:val="BFDBFE"/>
                <w:sz w:val="20"/>
                <w:szCs w:val="20"/>
              </w:rPr>
              <w:t xml:space="preserve">YouTube video uploaded this week</w:t>
            </w:r>
          </w:p>
          <w:p>
            <w:pPr>
              <w:pStyle w:val="ListParagraph"/>
              <w:numPr>
                <w:ilvl w:val="0"/>
                <w:numId w:val="3"/>
              </w:numPr>
              <w:spacing w:before="0" w:after="60"/>
            </w:pPr>
            <w:r>
              <w:rPr>
                <w:rFonts w:ascii="Arial" w:cs="Arial" w:eastAsia="Arial" w:hAnsi="Arial"/>
                <w:color w:val="BFDBFE"/>
                <w:sz w:val="20"/>
                <w:szCs w:val="20"/>
              </w:rPr>
              <w:t xml:space="preserve">5+ TikToks posted</w:t>
            </w:r>
          </w:p>
          <w:p>
            <w:pPr>
              <w:pStyle w:val="ListParagraph"/>
              <w:numPr>
                <w:ilvl w:val="0"/>
                <w:numId w:val="3"/>
              </w:numPr>
              <w:spacing w:before="0" w:after="60"/>
            </w:pPr>
            <w:r>
              <w:rPr>
                <w:rFonts w:ascii="Arial" w:cs="Arial" w:eastAsia="Arial" w:hAnsi="Arial"/>
                <w:color w:val="BFDBFE"/>
                <w:sz w:val="20"/>
                <w:szCs w:val="20"/>
              </w:rPr>
              <w:t xml:space="preserve">2+ Twitch streams done</w:t>
            </w:r>
          </w:p>
          <w:p>
            <w:pPr>
              <w:pStyle w:val="ListParagraph"/>
              <w:numPr>
                <w:ilvl w:val="0"/>
                <w:numId w:val="3"/>
              </w:numPr>
              <w:spacing w:before="0" w:after="60"/>
            </w:pPr>
            <w:r>
              <w:rPr>
                <w:rFonts w:ascii="Arial" w:cs="Arial" w:eastAsia="Arial" w:hAnsi="Arial"/>
                <w:color w:val="BFDBFE"/>
                <w:sz w:val="20"/>
                <w:szCs w:val="20"/>
              </w:rPr>
              <w:t xml:space="preserve">Instagram Reels/posts live</w:t>
            </w:r>
          </w:p>
          <w:p>
            <w:pPr>
              <w:pStyle w:val="ListParagraph"/>
              <w:numPr>
                <w:ilvl w:val="0"/>
                <w:numId w:val="3"/>
              </w:numPr>
              <w:spacing w:before="0" w:after="60"/>
            </w:pPr>
            <w:r>
              <w:rPr>
                <w:rFonts w:ascii="Arial" w:cs="Arial" w:eastAsia="Arial" w:hAnsi="Arial"/>
                <w:color w:val="BFDBFE"/>
                <w:sz w:val="20"/>
                <w:szCs w:val="20"/>
              </w:rPr>
              <w:t xml:space="preserve">Next week's content ideated and planned</w:t>
            </w:r>
          </w:p>
          <w:p>
            <w:pPr>
              <w:pStyle w:val="ListParagraph"/>
              <w:numPr>
                <w:ilvl w:val="0"/>
                <w:numId w:val="3"/>
              </w:numPr>
              <w:spacing w:before="0" w:after="0"/>
            </w:pPr>
            <w:r>
              <w:rPr>
                <w:rFonts w:ascii="Arial" w:cs="Arial" w:eastAsia="Arial" w:hAnsi="Arial"/>
                <w:color w:val="BFDBFE"/>
                <w:sz w:val="20"/>
                <w:szCs w:val="20"/>
              </w:rPr>
              <w:t xml:space="preserve">Thumbnails and titles optimized</w:t>
            </w:r>
          </w:p>
        </w:tc>
        <w:tc>
          <w:tcPr>
            <w:tcW w:type="dxa" w:w="4680"/>
            <w:tcBorders>
              <w:top w:val="none" w:color="FFFFFF" w:sz="0"/>
              <w:left w:val="none" w:color="FFFFFF" w:sz="0"/>
              <w:bottom w:val="none" w:color="FFFFFF" w:sz="0"/>
              <w:right w:val="none" w:color="FFFFFF" w:sz="0"/>
            </w:tcBorders>
            <w:shd w:fill="0F172A" w:val="clear"/>
            <w:tcMar>
              <w:top w:type="dxa" w:w="120"/>
              <w:left w:type="dxa" w:w="200"/>
              <w:bottom w:type="dxa" w:w="200"/>
              <w:right w:type="dxa" w:w="200"/>
            </w:tcMar>
            <w:vAlign w:val="top"/>
          </w:tcPr>
          <w:p>
            <w:pPr>
              <w:spacing w:before="0" w:after="120"/>
            </w:pPr>
            <w:r>
              <w:rPr>
                <w:rFonts w:ascii="Arial" w:cs="Arial" w:eastAsia="Arial" w:hAnsi="Arial"/>
                <w:b/>
                <w:bCs/>
                <w:color w:val="FFFFFF"/>
                <w:spacing w:val="100"/>
                <w:sz w:val="20"/>
                <w:szCs w:val="20"/>
              </w:rPr>
              <w:t xml:space="preserve">ANALYTICS &amp; GROWTH</w:t>
            </w:r>
          </w:p>
          <w:p>
            <w:pPr>
              <w:pStyle w:val="ListParagraph"/>
              <w:numPr>
                <w:ilvl w:val="0"/>
                <w:numId w:val="3"/>
              </w:numPr>
              <w:spacing w:before="0" w:after="60"/>
            </w:pPr>
            <w:r>
              <w:rPr>
                <w:rFonts w:ascii="Arial" w:cs="Arial" w:eastAsia="Arial" w:hAnsi="Arial"/>
                <w:color w:val="BFDBFE"/>
                <w:sz w:val="20"/>
                <w:szCs w:val="20"/>
              </w:rPr>
              <w:t xml:space="preserve">YT analytics reviewed (CTR, watch time)</w:t>
            </w:r>
          </w:p>
          <w:p>
            <w:pPr>
              <w:pStyle w:val="ListParagraph"/>
              <w:numPr>
                <w:ilvl w:val="0"/>
                <w:numId w:val="3"/>
              </w:numPr>
              <w:spacing w:before="0" w:after="60"/>
            </w:pPr>
            <w:r>
              <w:rPr>
                <w:rFonts w:ascii="Arial" w:cs="Arial" w:eastAsia="Arial" w:hAnsi="Arial"/>
                <w:color w:val="BFDBFE"/>
                <w:sz w:val="20"/>
                <w:szCs w:val="20"/>
              </w:rPr>
              <w:t xml:space="preserve">TikTok analytics reviewed</w:t>
            </w:r>
          </w:p>
          <w:p>
            <w:pPr>
              <w:pStyle w:val="ListParagraph"/>
              <w:numPr>
                <w:ilvl w:val="0"/>
                <w:numId w:val="3"/>
              </w:numPr>
              <w:spacing w:before="0" w:after="60"/>
            </w:pPr>
            <w:r>
              <w:rPr>
                <w:rFonts w:ascii="Arial" w:cs="Arial" w:eastAsia="Arial" w:hAnsi="Arial"/>
                <w:color w:val="BFDBFE"/>
                <w:sz w:val="20"/>
                <w:szCs w:val="20"/>
              </w:rPr>
              <w:t xml:space="preserve">Follower/subscriber counts logged</w:t>
            </w:r>
          </w:p>
          <w:p>
            <w:pPr>
              <w:pStyle w:val="ListParagraph"/>
              <w:numPr>
                <w:ilvl w:val="0"/>
                <w:numId w:val="3"/>
              </w:numPr>
              <w:spacing w:before="0" w:after="60"/>
            </w:pPr>
            <w:r>
              <w:rPr>
                <w:rFonts w:ascii="Arial" w:cs="Arial" w:eastAsia="Arial" w:hAnsi="Arial"/>
                <w:color w:val="BFDBFE"/>
                <w:sz w:val="20"/>
                <w:szCs w:val="20"/>
              </w:rPr>
              <w:t xml:space="preserve">Affiliate earnings logged</w:t>
            </w:r>
          </w:p>
          <w:p>
            <w:pPr>
              <w:pStyle w:val="ListParagraph"/>
              <w:numPr>
                <w:ilvl w:val="0"/>
                <w:numId w:val="3"/>
              </w:numPr>
              <w:spacing w:before="0" w:after="60"/>
            </w:pPr>
            <w:r>
              <w:rPr>
                <w:rFonts w:ascii="Arial" w:cs="Arial" w:eastAsia="Arial" w:hAnsi="Arial"/>
                <w:color w:val="BFDBFE"/>
                <w:sz w:val="20"/>
                <w:szCs w:val="20"/>
              </w:rPr>
              <w:t xml:space="preserve">1 brand outreach email sent (growth phase)</w:t>
            </w:r>
          </w:p>
          <w:p>
            <w:pPr>
              <w:pStyle w:val="ListParagraph"/>
              <w:numPr>
                <w:ilvl w:val="0"/>
                <w:numId w:val="3"/>
              </w:numPr>
              <w:spacing w:before="0" w:after="0"/>
            </w:pPr>
            <w:r>
              <w:rPr>
                <w:rFonts w:ascii="Arial" w:cs="Arial" w:eastAsia="Arial" w:hAnsi="Arial"/>
                <w:color w:val="BFDBFE"/>
                <w:sz w:val="20"/>
                <w:szCs w:val="20"/>
              </w:rPr>
              <w:t xml:space="preserve">One thing identified to improve next week</w:t>
            </w:r>
          </w:p>
        </w:tc>
      </w:tr>
      <w:tr>
        <w:tc>
          <w:tcPr>
            <w:tcW w:type="dxa" w:w="4680"/>
            <w:tcBorders>
              <w:top w:val="none" w:color="FFFFFF" w:sz="0"/>
              <w:left w:val="none" w:color="FFFFFF" w:sz="0"/>
              <w:bottom w:val="none" w:color="FFFFFF" w:sz="0"/>
              <w:right w:val="none" w:color="FFFFFF" w:sz="0"/>
            </w:tcBorders>
            <w:shd w:fill="DBEAFE" w:val="clear"/>
            <w:tcMar>
              <w:top w:type="dxa" w:w="120"/>
              <w:left w:type="dxa" w:w="200"/>
              <w:bottom w:type="dxa" w:w="200"/>
              <w:right w:type="dxa" w:w="200"/>
            </w:tcMar>
            <w:vAlign w:val="top"/>
          </w:tcPr>
          <w:p>
            <w:pPr>
              <w:spacing w:before="0" w:after="120"/>
            </w:pPr>
            <w:r>
              <w:rPr>
                <w:rFonts w:ascii="Arial" w:cs="Arial" w:eastAsia="Arial" w:hAnsi="Arial"/>
                <w:b/>
                <w:bCs/>
                <w:color w:val="1B2A4A"/>
                <w:spacing w:val="100"/>
                <w:sz w:val="20"/>
                <w:szCs w:val="20"/>
              </w:rPr>
              <w:t xml:space="preserve">LEARNING &amp; SKILLS</w:t>
            </w:r>
          </w:p>
          <w:p>
            <w:pPr>
              <w:pStyle w:val="ListParagraph"/>
              <w:numPr>
                <w:ilvl w:val="0"/>
                <w:numId w:val="3"/>
              </w:numPr>
              <w:spacing w:before="0" w:after="60"/>
            </w:pPr>
            <w:r>
              <w:rPr>
                <w:rFonts w:ascii="Arial" w:cs="Arial" w:eastAsia="Arial" w:hAnsi="Arial"/>
                <w:color w:val="1B2A4A"/>
                <w:sz w:val="20"/>
                <w:szCs w:val="20"/>
              </w:rPr>
              <w:t xml:space="preserve">Watched 1+ creator education video/podcast</w:t>
            </w:r>
          </w:p>
          <w:p>
            <w:pPr>
              <w:pStyle w:val="ListParagraph"/>
              <w:numPr>
                <w:ilvl w:val="0"/>
                <w:numId w:val="3"/>
              </w:numPr>
              <w:spacing w:before="0" w:after="60"/>
            </w:pPr>
            <w:r>
              <w:rPr>
                <w:rFonts w:ascii="Arial" w:cs="Arial" w:eastAsia="Arial" w:hAnsi="Arial"/>
                <w:color w:val="1B2A4A"/>
                <w:sz w:val="20"/>
                <w:szCs w:val="20"/>
              </w:rPr>
              <w:t xml:space="preserve">Researched upcoming product to review</w:t>
            </w:r>
          </w:p>
          <w:p>
            <w:pPr>
              <w:pStyle w:val="ListParagraph"/>
              <w:numPr>
                <w:ilvl w:val="0"/>
                <w:numId w:val="3"/>
              </w:numPr>
              <w:spacing w:before="0" w:after="60"/>
            </w:pPr>
            <w:r>
              <w:rPr>
                <w:rFonts w:ascii="Arial" w:cs="Arial" w:eastAsia="Arial" w:hAnsi="Arial"/>
                <w:color w:val="1B2A4A"/>
                <w:sz w:val="20"/>
                <w:szCs w:val="20"/>
              </w:rPr>
              <w:t xml:space="preserve">Studied a top creator in your niche</w:t>
            </w:r>
          </w:p>
          <w:p>
            <w:pPr>
              <w:pStyle w:val="ListParagraph"/>
              <w:numPr>
                <w:ilvl w:val="0"/>
                <w:numId w:val="3"/>
              </w:numPr>
              <w:spacing w:before="0" w:after="0"/>
            </w:pPr>
            <w:r>
              <w:rPr>
                <w:rFonts w:ascii="Arial" w:cs="Arial" w:eastAsia="Arial" w:hAnsi="Arial"/>
                <w:color w:val="1B2A4A"/>
                <w:sz w:val="20"/>
                <w:szCs w:val="20"/>
              </w:rPr>
              <w:t xml:space="preserve">Practiced a new editing or filming technique</w:t>
            </w:r>
          </w:p>
        </w:tc>
        <w:tc>
          <w:tcPr>
            <w:tcW w:type="dxa" w:w="4680"/>
            <w:tcBorders>
              <w:top w:val="none" w:color="FFFFFF" w:sz="0"/>
              <w:left w:val="none" w:color="FFFFFF" w:sz="0"/>
              <w:bottom w:val="none" w:color="FFFFFF" w:sz="0"/>
              <w:right w:val="none" w:color="FFFFFF" w:sz="0"/>
            </w:tcBorders>
            <w:shd w:fill="DCFCE7" w:val="clear"/>
            <w:tcMar>
              <w:top w:type="dxa" w:w="120"/>
              <w:left w:type="dxa" w:w="200"/>
              <w:bottom w:type="dxa" w:w="200"/>
              <w:right w:type="dxa" w:w="200"/>
            </w:tcMar>
            <w:vAlign w:val="top"/>
          </w:tcPr>
          <w:p>
            <w:pPr>
              <w:spacing w:before="0" w:after="120"/>
            </w:pPr>
            <w:r>
              <w:rPr>
                <w:rFonts w:ascii="Arial" w:cs="Arial" w:eastAsia="Arial" w:hAnsi="Arial"/>
                <w:b/>
                <w:bCs/>
                <w:color w:val="16A34A"/>
                <w:spacing w:val="100"/>
                <w:sz w:val="20"/>
                <w:szCs w:val="20"/>
              </w:rPr>
              <w:t xml:space="preserve">BUSINESS &amp; MONEY</w:t>
            </w:r>
          </w:p>
          <w:p>
            <w:pPr>
              <w:pStyle w:val="ListParagraph"/>
              <w:numPr>
                <w:ilvl w:val="0"/>
                <w:numId w:val="3"/>
              </w:numPr>
              <w:spacing w:before="0" w:after="60"/>
            </w:pPr>
            <w:r>
              <w:rPr>
                <w:rFonts w:ascii="Arial" w:cs="Arial" w:eastAsia="Arial" w:hAnsi="Arial"/>
                <w:color w:val="166534"/>
                <w:sz w:val="20"/>
                <w:szCs w:val="20"/>
              </w:rPr>
              <w:t xml:space="preserve">Affiliate links checked and working</w:t>
            </w:r>
          </w:p>
          <w:p>
            <w:pPr>
              <w:pStyle w:val="ListParagraph"/>
              <w:numPr>
                <w:ilvl w:val="0"/>
                <w:numId w:val="3"/>
              </w:numPr>
              <w:spacing w:before="0" w:after="60"/>
            </w:pPr>
            <w:r>
              <w:rPr>
                <w:rFonts w:ascii="Arial" w:cs="Arial" w:eastAsia="Arial" w:hAnsi="Arial"/>
                <w:color w:val="166534"/>
                <w:sz w:val="20"/>
                <w:szCs w:val="20"/>
              </w:rPr>
              <w:t xml:space="preserve">Income tracked for the week</w:t>
            </w:r>
          </w:p>
          <w:p>
            <w:pPr>
              <w:pStyle w:val="ListParagraph"/>
              <w:numPr>
                <w:ilvl w:val="0"/>
                <w:numId w:val="3"/>
              </w:numPr>
              <w:spacing w:before="0" w:after="60"/>
            </w:pPr>
            <w:r>
              <w:rPr>
                <w:rFonts w:ascii="Arial" w:cs="Arial" w:eastAsia="Arial" w:hAnsi="Arial"/>
                <w:color w:val="166534"/>
                <w:sz w:val="20"/>
                <w:szCs w:val="20"/>
              </w:rPr>
              <w:t xml:space="preserve">Media kit stats updated with latest numbers</w:t>
            </w:r>
          </w:p>
          <w:p>
            <w:pPr>
              <w:pStyle w:val="ListParagraph"/>
              <w:numPr>
                <w:ilvl w:val="0"/>
                <w:numId w:val="3"/>
              </w:numPr>
              <w:spacing w:before="0" w:after="0"/>
            </w:pPr>
            <w:r>
              <w:rPr>
                <w:rFonts w:ascii="Arial" w:cs="Arial" w:eastAsia="Arial" w:hAnsi="Arial"/>
                <w:color w:val="166534"/>
                <w:sz w:val="20"/>
                <w:szCs w:val="20"/>
              </w:rPr>
              <w:t xml:space="preserve">Any pending brand emails followed up on</w:t>
            </w:r>
          </w:p>
        </w:tc>
      </w:tr>
    </w:tbl>
    <w:p>
      <w:pPr>
        <w:spacing w:before="240" w:after="0"/>
      </w:pPr>
      <w:r>
        <w:t xml:space="preserve"/>
      </w:r>
    </w:p>
    <w:p>
      <w:pPr>
        <w:pBdr>
          <w:bottom w:val="single" w:color="2563EB" w:sz="4" w:space="6"/>
        </w:pBdr>
        <w:spacing w:before="320" w:after="100"/>
      </w:pPr>
      <w:r>
        <w:rPr>
          <w:rFonts w:ascii="Arial" w:cs="Arial" w:eastAsia="Arial" w:hAnsi="Arial"/>
          <w:b/>
          <w:bCs/>
          <w:color w:val="2563EB"/>
          <w:spacing w:val="80"/>
          <w:sz w:val="20"/>
          <w:szCs w:val="20"/>
        </w:rPr>
        <w:t xml:space="preserve">RECOMMENDED AFFILIATE PROGRAMS TO JOIN (GAMING &amp; TECH)</w:t>
      </w:r>
    </w:p>
    <w:p>
      <w:pPr>
        <w:spacing w:before="80" w:after="0"/>
      </w:pPr>
      <w:r>
        <w:t xml:space="preserve"/>
      </w:r>
    </w:p>
    <w:p>
      <w:pPr>
        <w:spacing w:before="0" w:after="120"/>
      </w:pPr>
      <w:r>
        <w:rPr>
          <w:rFonts w:ascii="Arial" w:cs="Arial" w:eastAsia="Arial" w:hAnsi="Arial"/>
          <w:b w:val="false"/>
          <w:bCs w:val="false"/>
          <w:color w:val="111827"/>
          <w:sz w:val="22"/>
          <w:szCs w:val="22"/>
        </w:rPr>
        <w:t xml:space="preserve">Apply to these programs as soon as you have consistent content posted. You do not need a large audience to get approved for most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356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000"/>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Commission / Notes</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sz w:val="20"/>
                <w:szCs w:val="20"/>
              </w:rPr>
              <w:t xml:space="preserve">Amazon Associates</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Everything — link any product you review</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1-10% — start here first</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sz w:val="20"/>
                <w:szCs w:val="20"/>
              </w:rPr>
              <w:t xml:space="preserve">Best Buy Affiliate</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Electronics, laptops, gaming peripherals</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1-2.5% on tech</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sz w:val="20"/>
                <w:szCs w:val="20"/>
              </w:rPr>
              <w:t xml:space="preserve">Newegg Affiliate</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PC parts, GPUs, PC building content</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Up to 2.5% — great for tech</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sz w:val="20"/>
                <w:szCs w:val="20"/>
              </w:rPr>
              <w:t xml:space="preserve">Razer Affiliate</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Gaming peripherals, headsets, chairs</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10% — excellent for gaming creators</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sz w:val="20"/>
                <w:szCs w:val="20"/>
              </w:rPr>
              <w:t xml:space="preserve">SteelSeries Affiliate</w:t>
            </w:r>
          </w:p>
        </w:tc>
        <w:tc>
          <w:tcPr>
            <w:tcW w:type="dxa" w:w="3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Gaming mice, keyboards, headsets</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Up to 12% — direct application</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sz w:val="20"/>
                <w:szCs w:val="20"/>
              </w:rPr>
              <w:t xml:space="preserve">Impact.com / ShareASale</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Hundreds of tech/gaming brands in one place</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Varies — apply to brands you review</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360"/>
              <w:left w:type="dxa" w:w="440"/>
              <w:bottom w:type="dxa" w:w="360"/>
              <w:right w:type="dxa" w:w="440"/>
            </w:tcMar>
          </w:tcPr>
          <w:p>
            <w:pPr>
              <w:spacing w:before="0" w:after="80"/>
              <w:jc w:val="center"/>
            </w:pPr>
            <w:r>
              <w:rPr>
                <w:rFonts w:ascii="Arial" w:cs="Arial" w:eastAsia="Arial" w:hAnsi="Arial"/>
                <w:b/>
                <w:bCs/>
                <w:color w:val="FFFFFF"/>
                <w:sz w:val="28"/>
                <w:szCs w:val="28"/>
              </w:rPr>
              <w:t xml:space="preserve">The goal is not to go viral. The goal is to still be here in 12 months.</w:t>
            </w:r>
          </w:p>
          <w:p>
            <w:pPr>
              <w:spacing w:before="0" w:after="0"/>
              <w:jc w:val="center"/>
            </w:pPr>
            <w:r>
              <w:rPr>
                <w:rFonts w:ascii="Arial" w:cs="Arial" w:eastAsia="Arial" w:hAnsi="Arial"/>
                <w:color w:val="93C5FD"/>
                <w:sz w:val="22"/>
                <w:szCs w:val="22"/>
              </w:rPr>
              <w:t xml:space="preserve">Consistency beats talent. Systems beat motivation. Show up every week — the rest will follow.</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spacing w:before="100" w:after="0"/>
    </w:pPr>
    <w:r>
      <w:rPr>
        <w:rFonts w:ascii="Arial" w:cs="Arial" w:eastAsia="Arial" w:hAnsi="Arial"/>
        <w:color w:val="6B7280"/>
        <w:sz w:val="18"/>
        <w:szCs w:val="18"/>
      </w:rPr>
      <w:t xml:space="preserve">Confidential — Created for Billy Carter</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spacing w:before="0" w:after="100"/>
    </w:pPr>
    <w:r>
      <w:rPr>
        <w:rFonts w:ascii="Arial" w:cs="Arial" w:eastAsia="Arial" w:hAnsi="Arial"/>
        <w:b/>
        <w:bCs/>
        <w:color w:val="1B2A4A"/>
        <w:sz w:val="20"/>
        <w:szCs w:val="20"/>
      </w:rPr>
      <w:t xml:space="preserve">Content Creator Roadmap</w:t>
    </w:r>
    <w:r>
      <w:rPr>
        <w:rFonts w:ascii="Arial" w:cs="Arial" w:eastAsia="Arial" w:hAnsi="Arial"/>
      </w:rPr>
      <w:t xml:space="preserve">	</w:t>
    </w:r>
    <w:r>
      <w:rPr>
        <w:rFonts w:ascii="Arial" w:cs="Arial" w:eastAsia="Arial" w:hAnsi="Arial"/>
        <w:color w:val="6B7280"/>
        <w:sz w:val="20"/>
        <w:szCs w:val="20"/>
      </w:rPr>
      <w:t xml:space="preserve">Gaming | Tech | Product Reviews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2A4A"/>
      <w:sz w:val="32"/>
      <w:szCs w:val="32"/>
    </w:rPr>
  </w:style>
  <w:style w:type="paragraph" w:styleId="Heading2">
    <w:name w:val="Heading 2"/>
    <w:basedOn w:val="Normal"/>
    <w:next w:val="Normal"/>
    <w:qFormat/>
    <w:pPr>
      <w:spacing w:before="180" w:after="80"/>
      <w:outlineLvl w:val="1"/>
    </w:pPr>
    <w:rPr>
      <w:rFonts w:ascii="Arial" w:cs="Arial" w:eastAsia="Arial" w:hAnsi="Arial"/>
      <w:b/>
      <w:bCs/>
      <w:color w:val="1B2A4A"/>
      <w:sz w:val="26"/>
      <w:szCs w:val="26"/>
    </w:rPr>
  </w:style>
  <w:style w:type="paragraph" w:styleId="Heading3">
    <w:name w:val="Heading 3"/>
    <w:basedOn w:val="Normal"/>
    <w:next w:val="Normal"/>
    <w:qFormat/>
    <w:pPr>
      <w:spacing w:before="160" w:after="6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2026-03-27T13:35:13.054Z</dcterms:created>
  <dcterms:modified xsi:type="dcterms:W3CDTF">2026-03-27T13:35:13.055Z</dcterms:modified>
</cp:coreProperties>
</file>

<file path=docProps/custom.xml><?xml version="1.0" encoding="utf-8"?>
<Properties xmlns="http://schemas.openxmlformats.org/officeDocument/2006/custom-properties" xmlns:vt="http://schemas.openxmlformats.org/officeDocument/2006/docPropsVTypes"/>
</file>