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0"/>
                <w:sz w:val="52"/>
                <w:szCs w:val="52"/>
              </w:rPr>
              <w:t xml:space="preserve">MEDIA KIT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Partnership &amp; Affiliate Proposal</w:t>
            </w:r>
          </w:p>
          <w:p>
            <w:pPr>
              <w:spacing w:before="1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[YOUR CHANNEL / CREATOR NAME]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Gaming  |  Technology  |  Product Reviews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563EB" w:sz="4" w:space="6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pacing w:val="80"/>
          <w:sz w:val="20"/>
          <w:szCs w:val="20"/>
        </w:rPr>
        <w:t xml:space="preserve">ABOUT ME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Hi, I'm [Your Name] — a content creator focused on gaming, consumer technology, and honest product reviews. I create across YouTube, TikTok, Twitch, and Instagram, producing content that helps everyday people decide what gear, games, and gadgets are actually worth their money.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My content is built around three pillars: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🎮 GAMING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Gameplay, walkthroughs, game reviews, hardware setups, and live streams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💻 TECHNOLOGY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Laptops, phones, peripherals, smart home devices, and emerging tech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PRODUCT REVIEWS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Honest, in-depth unboxing and testing of consumer products across categories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2563EB" w:sz="4" w:space="6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pacing w:val="80"/>
          <w:sz w:val="20"/>
          <w:szCs w:val="20"/>
        </w:rPr>
        <w:t xml:space="preserve">PLATFORMS &amp; AUDIENCE STATS</w:t>
      </w:r>
    </w:p>
    <w:p>
      <w:pPr>
        <w:spacing w:before="8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(Update these figures regularly as your audience grows — specificity builds credibility)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0"/>
                <w:szCs w:val="40"/>
              </w:rPr>
              <w:t xml:space="preserve">[X,XXX+]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Followers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0"/>
                <w:szCs w:val="40"/>
              </w:rPr>
              <w:t xml:space="preserve">[XX,XXX]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Avg. Monthly Views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0"/>
                <w:szCs w:val="40"/>
              </w:rPr>
              <w:t xml:space="preserve">[X.X%]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Avg. Engagement Rate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0"/>
                <w:szCs w:val="40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Platforms Active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 / Channel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 / Subscribers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YouTube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@[YourHandle]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[XXX] subscribers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TikTok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@[YourHandle]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[XXX] followers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Twitch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[YourHandle]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[XXX] followers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Instagram / 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@[YourHandle]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[XXX] followers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563EB" w:sz="4" w:space="6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pacing w:val="80"/>
          <w:sz w:val="20"/>
          <w:szCs w:val="20"/>
        </w:rPr>
        <w:t xml:space="preserve">AUDIENCE DEMOGRAPHICS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Primary Age Range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18–34 (core demographic)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Gender Split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[XX]% Male / [XX]% Female / [X]% Other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Top Locations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United States, Canada, United Kingdom, Australia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Interests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Gaming, consumer tech, gadgets, streaming, e-sports, software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Purchase Intent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High — audience actively researches products before buying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2563EB" w:sz="4" w:space="6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pacing w:val="80"/>
          <w:sz w:val="20"/>
          <w:szCs w:val="20"/>
        </w:rPr>
        <w:t xml:space="preserve">PARTNERSHIP OPPORTUNITIES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 offer flexible collaboration formats designed to authentically integrate your brand into my content. All partnerships are disclosed transparently in compliance with FTC guidelines.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Partnership Type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Affiliate Links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 promote your product with a tracked affiliate link in all video descriptions, bio links, and pinned posts. You pay a commission per sale or click — zero upfront cost to you.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Dedicated Product Review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Full video/post dedicated to reviewing your product. Includes unboxing, testing, honest assessment, and a call to action with affiliate link.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Sponsored Integration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Your brand is featured in an existing video or stream segment (60-90 seconds). Natural, scripted, and clearly disclosed. Includes social amplification.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Product Seeding / Gifting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Send me a product to test and review. No fee — I cover my honest opinion. Best for establishing an ongoing relationship.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Giveaway Collaboration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 run a giveaway of your product to my audience, driving traffic, follows, and brand awareness across all my platforms.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563EB" w:sz="4" w:space="6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pacing w:val="80"/>
          <w:sz w:val="20"/>
          <w:szCs w:val="20"/>
        </w:rPr>
        <w:t xml:space="preserve">WHY PARTNER WITH ME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Authentic voice — my reviews are honest and thorough, not pay-to-play. Audiences trust what I say because I have nothing to hide.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Multi-platform reach — every piece of content is repurposed across YouTube, TikTok, Twitch, and Instagram for maximum exposure.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Niche audience — my viewers are active buyers researching tech and gaming purchases. Your product gets in front of people ready to spend.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 turnaround — I treat brand partnerships like business relationships. Deadlines are met, briefs are followed, and communication is clear.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Growing channel — as my audience scales, your early partnership grows with it. Early partners get the best rates.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FTC compliant — all paid placements and gifted products are disclosed. No hidden advertising — ever.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563EB" w:sz="4" w:space="6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pacing w:val="80"/>
          <w:sz w:val="20"/>
          <w:szCs w:val="20"/>
        </w:rPr>
        <w:t xml:space="preserve">CONTENT EXAMPLES &amp; PAST WORK</w:t>
      </w:r>
    </w:p>
    <w:p>
      <w:pPr>
        <w:spacing w:before="8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(Add links or descriptions to your best content here — even as a beginner, link your top 3 posts/videos)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Title / Description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 / Engagement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[Video Title — link here]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[XXX views]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TikTok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[Video Title — link here]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[XXX views / likes]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Twitch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[Stream title or clip — link here]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[Avg. viewers / peak]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563EB" w:sz="4" w:space="6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pacing w:val="80"/>
          <w:sz w:val="20"/>
          <w:szCs w:val="20"/>
        </w:rPr>
        <w:t xml:space="preserve">WHAT I NEED FROM YOU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product sample or affiliate program access to begin our partnership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clear product brief: key features, talking points, and any required disclosures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affiliate program link or tracking code (if applicable)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Advance notice of at least 2 weeks for dedicated sponsored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point of contact for ongoing communication and feedback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Let's Work Together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I'd love to discuss how we can create something great for your brand and my audience.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Email: [your-email@email.com]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Phone: [Your Phone Number]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YouTube | TikTok | Twitch | Instagram: @[YourHandle]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6B7280"/>
        <w:sz w:val="18"/>
        <w:szCs w:val="18"/>
      </w:rPr>
      <w:t xml:space="preserve">[your-email@email.com]  |  [Your Phone Number]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before="0" w:after="100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[YOUR CHANNEL / BRAND NAME]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20"/>
        <w:szCs w:val="20"/>
      </w:rPr>
      <w:t xml:space="preserve">Media Kit &amp; Partnership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2026-03-27T13:31:55.504Z</dcterms:created>
  <dcterms:modified xsi:type="dcterms:W3CDTF">2026-03-27T13:31:55.504Z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