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 xml:space="preserve">Sposoby zaliczenia</w:t>
      </w:r>
      <w:r>
        <w:rPr>
          <w:b/>
          <w:sz w:val="38"/>
          <w:szCs w:val="38"/>
        </w:rPr>
      </w:r>
      <w:r>
        <w:rPr>
          <w:b/>
          <w:sz w:val="38"/>
          <w:szCs w:val="38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b/>
          <w:i/>
          <w:sz w:val="26"/>
          <w:szCs w:val="26"/>
        </w:rPr>
      </w:pPr>
      <w:r>
        <w:rPr>
          <w:b/>
          <w:i/>
          <w:sz w:val="26"/>
          <w:szCs w:val="26"/>
          <w:rtl w:val="0"/>
        </w:rPr>
        <w:t xml:space="preserve">Andrzej Lisak (Filozofia)</w:t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rtl w:val="0"/>
        </w:rPr>
        <w:t xml:space="preserve">Obecność (podpisanie listy</w:t>
      </w:r>
      <w:r>
        <w:rPr>
          <w:rtl w:val="0"/>
          <w:lang w:val="pl-PL"/>
        </w:rPr>
        <w:t xml:space="preserve">) na 4.</w:t>
        <w:br/>
        <w:t xml:space="preserve">Na 5 jest możliwość odpowiedzi, ale pytanie jest RNG (słyszałem [Rycer] o poleceniu „Wymień 25 kompozytorów romantycznych”)</w:t>
      </w:r>
      <w:r>
        <w:rPr>
          <w:highlight w:val="none"/>
          <w:rtl w:val="0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i/>
          <w:sz w:val="26"/>
          <w:szCs w:val="26"/>
          <w:rtl w:val="0"/>
        </w:rPr>
        <w:t xml:space="preserve">Adam Kaczmarek (Twórczość Inżynierska)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1. Jedno pytanie, zawsze takie samo:</w:t>
      </w:r>
      <w:r/>
    </w:p>
    <w:p>
      <w:pPr>
        <w:pBdr/>
        <w:spacing/>
        <w:ind/>
        <w:rPr/>
      </w:pPr>
      <w:r>
        <w:rPr>
          <w:rtl w:val="0"/>
        </w:rPr>
        <w:t xml:space="preserve">"Opisać różnicę między twórczością egalitarną a elitarną" </w:t>
      </w:r>
      <w:r/>
    </w:p>
    <w:p>
      <w:pPr>
        <w:pBdr/>
        <w:spacing/>
        <w:ind/>
        <w:rPr/>
      </w:pPr>
      <w:r>
        <w:rPr>
          <w:rtl w:val="0"/>
        </w:rPr>
        <w:t xml:space="preserve">2. Znalezienie</w:t>
      </w:r>
      <w:r>
        <w:rPr>
          <w:rtl w:val="0"/>
          <w:lang w:val="pl-PL"/>
        </w:rPr>
        <w:t xml:space="preserve"> minimum</w:t>
      </w:r>
      <w:r>
        <w:rPr>
          <w:rtl w:val="0"/>
        </w:rPr>
        <w:t xml:space="preserve"> 20 zastosowań jednego przedmiotu</w:t>
      </w:r>
      <w:r>
        <w:rPr>
          <w:rtl w:val="0"/>
          <w:lang w:val="pl-PL"/>
        </w:rPr>
        <w:t xml:space="preserve">, oceniane względem największej ilości zastosowań podanej przez zdających (taki prisoner’s dillema).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i/>
          <w:sz w:val="26"/>
          <w:szCs w:val="26"/>
          <w:rtl w:val="0"/>
        </w:rPr>
        <w:t xml:space="preserve">Mariusz Mróz (</w:t>
      </w:r>
      <w:r>
        <w:rPr>
          <w:b/>
          <w:i/>
          <w:sz w:val="26"/>
          <w:szCs w:val="26"/>
          <w:rtl w:val="0"/>
          <w:lang w:val="pl-PL"/>
        </w:rPr>
        <w:t xml:space="preserve">Wiedza o Kulturze [Muzyka]</w:t>
      </w:r>
      <w:r>
        <w:rPr>
          <w:b/>
          <w:i/>
          <w:sz w:val="26"/>
          <w:szCs w:val="26"/>
          <w:rtl w:val="0"/>
        </w:rPr>
        <w:t xml:space="preserve">)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Daje kartki z jednym pytaniem. </w:t>
      </w:r>
      <w:r>
        <w:rPr>
          <w:rtl w:val="0"/>
          <w:lang w:val="pl-PL"/>
        </w:rPr>
        <w:t xml:space="preserve">Lista pytań w folderze przedmiotu, starosta co roku dostaje aktualną wersję.</w:t>
      </w:r>
      <w:r/>
    </w:p>
    <w:p>
      <w:pPr>
        <w:pBdr/>
        <w:spacing/>
        <w:ind/>
        <w:rPr/>
      </w:pPr>
      <w:r>
        <w:rPr>
          <w:rtl w:val="0"/>
        </w:rPr>
        <w:t xml:space="preserve">Są 4 grupy.</w:t>
      </w:r>
      <w:r/>
    </w:p>
    <w:p>
      <w:pPr>
        <w:pBdr/>
        <w:spacing/>
        <w:ind/>
        <w:rPr/>
      </w:pPr>
      <w:r>
        <w:rPr>
          <w:rtl w:val="0"/>
        </w:rPr>
        <w:t xml:space="preserve">Zanim ostatnia osoba dostanie kartkę, to pierwsze już na pewno skończą.</w:t>
      </w:r>
      <w:r/>
    </w:p>
    <w:p>
      <w:pPr>
        <w:pBdr/>
        <w:spacing/>
        <w:ind/>
        <w:rPr/>
      </w:pPr>
      <w:r>
        <w:rPr>
          <w:rtl w:val="0"/>
        </w:rPr>
        <w:t xml:space="preserve">Jest takie zamieszanie, że każdy z każdym gada, a gościu ma wywalone dosyć mocno.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highlight w:val="none"/>
        </w:rPr>
      </w:pPr>
      <w:r>
        <w:rPr>
          <w:b/>
          <w:i/>
          <w:sz w:val="26"/>
          <w:szCs w:val="26"/>
          <w:rtl w:val="0"/>
        </w:rPr>
        <w:t xml:space="preserve">Justyna Pawłowska (Prawo Patentowe</w:t>
      </w:r>
      <w:r>
        <w:rPr>
          <w:b/>
          <w:i/>
          <w:sz w:val="26"/>
          <w:szCs w:val="26"/>
          <w:rtl w:val="0"/>
          <w:lang w:val="pl-PL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rtl w:val="0"/>
          <w:lang w:val="pl-PL"/>
        </w:rPr>
        <w:t xml:space="preserve">Obecność (podpisanie listy).</w:t>
      </w:r>
      <w:r>
        <w:rPr>
          <w:highlight w:val="none"/>
          <w:rtl w:val="0"/>
        </w:rPr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rtl w:val="0"/>
          <w:lang w:val="pl-PL"/>
        </w:rPr>
        <w:t xml:space="preserve">Nieobecni na jednym z dwóch wykładów piszą test.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i/>
          <w:sz w:val="26"/>
          <w:szCs w:val="26"/>
          <w:rtl w:val="0"/>
        </w:rPr>
        <w:t xml:space="preserve">Krzysztof Goczyła (</w:t>
      </w:r>
      <w:r>
        <w:rPr>
          <w:b/>
          <w:i/>
          <w:sz w:val="26"/>
          <w:szCs w:val="26"/>
          <w:rtl w:val="0"/>
          <w:lang w:val="pl-PL"/>
        </w:rPr>
        <w:t xml:space="preserve">Język </w:t>
      </w:r>
      <w:r>
        <w:rPr>
          <w:b/>
          <w:i/>
          <w:sz w:val="26"/>
          <w:szCs w:val="26"/>
          <w:rtl w:val="0"/>
          <w:lang w:val="pl-PL"/>
        </w:rPr>
        <w:t xml:space="preserve">P</w:t>
      </w:r>
      <w:r>
        <w:rPr>
          <w:b/>
          <w:i/>
          <w:sz w:val="26"/>
          <w:szCs w:val="26"/>
          <w:rtl w:val="0"/>
        </w:rPr>
        <w:t xml:space="preserve">olski)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  <w:lang w:val="pl-PL"/>
        </w:rPr>
        <w:t xml:space="preserve">T</w:t>
      </w:r>
      <w:r>
        <w:rPr>
          <w:rtl w:val="0"/>
        </w:rPr>
        <w:t xml:space="preserve">est na enauczaniu.</w:t>
      </w:r>
      <w:r/>
    </w:p>
    <w:p>
      <w:pPr>
        <w:pBdr/>
        <w:spacing/>
        <w:ind/>
        <w:rPr/>
      </w:pPr>
      <w:r>
        <w:rPr>
          <w:rtl w:val="0"/>
        </w:rPr>
        <w:t xml:space="preserve">1 podejście, 45 minut, </w:t>
      </w:r>
      <w:r>
        <w:rPr>
          <w:rtl w:val="0"/>
          <w:lang w:val="pl-PL"/>
        </w:rPr>
        <w:t xml:space="preserve">55</w:t>
      </w:r>
      <w:r>
        <w:rPr>
          <w:rtl w:val="0"/>
        </w:rPr>
        <w:t xml:space="preserve"> pytań</w:t>
      </w:r>
      <w:r>
        <w:rPr>
          <w:rtl w:val="0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pl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Title Char"/>
    <w:basedOn w:val="833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Subtitle Char"/>
    <w:basedOn w:val="833"/>
    <w:link w:val="8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3"/>
    <w:next w:val="883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3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8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49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3"/>
    <w:next w:val="883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33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3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4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3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3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3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3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pPr>
      <w:pBdr/>
      <w:spacing/>
      <w:ind/>
    </w:pPr>
  </w:style>
  <w:style w:type="table" w:styleId="88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883"/>
    <w:next w:val="883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86">
    <w:name w:val="Heading 2"/>
    <w:basedOn w:val="883"/>
    <w:next w:val="883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87">
    <w:name w:val="Heading 3"/>
    <w:basedOn w:val="883"/>
    <w:next w:val="883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88">
    <w:name w:val="Heading 4"/>
    <w:basedOn w:val="883"/>
    <w:next w:val="883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89">
    <w:name w:val="Heading 5"/>
    <w:basedOn w:val="883"/>
    <w:next w:val="883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890">
    <w:name w:val="Heading 6"/>
    <w:basedOn w:val="883"/>
    <w:next w:val="883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891">
    <w:name w:val="Title"/>
    <w:basedOn w:val="883"/>
    <w:next w:val="883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892">
    <w:name w:val="Subtitle"/>
    <w:basedOn w:val="883"/>
    <w:next w:val="883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2025-06-21T10:54:59Z</dcterms:modified>
</cp:coreProperties>
</file>