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4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>Министерство образования Республики Беларусь</w:t>
      </w:r>
    </w:p>
    <w:p>
      <w:pPr>
        <w:pStyle w:val="4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</w:p>
    <w:p>
      <w:pPr>
        <w:pStyle w:val="4"/>
        <w:jc w:val="center"/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>Учреждение образования</w:t>
      </w:r>
    </w:p>
    <w:p>
      <w:pPr>
        <w:pStyle w:val="4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«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>Белорусский государственный университет</w:t>
      </w:r>
    </w:p>
    <w:p>
      <w:pPr>
        <w:pStyle w:val="4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>информатики и радиоэлектроники</w:t>
      </w:r>
      <w:r>
        <w:rPr>
          <w:rFonts w:ascii="Times New Roman" w:hAnsi="Times New Roman" w:cs="Times New Roman"/>
          <w:b/>
          <w:sz w:val="28"/>
          <w:szCs w:val="28"/>
        </w:rPr>
        <w:t>»</w:t>
      </w:r>
    </w:p>
    <w:p>
      <w:pPr>
        <w:pStyle w:val="4"/>
        <w:jc w:val="center"/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 </w:t>
      </w:r>
    </w:p>
    <w:p>
      <w:pPr>
        <w:pStyle w:val="4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>ФАКУЛЬТЕТ ИНФОРМАЦИОННЫХ ТЕХНОЛОГИЙ И УПРАВЛЕНИЯ</w:t>
      </w:r>
    </w:p>
    <w:p>
      <w:pPr>
        <w:pStyle w:val="4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</w:p>
    <w:p>
      <w:pPr>
        <w:pStyle w:val="4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>Кафедра интеллектуальных информационных технологий</w:t>
      </w:r>
      <w:r>
        <w:rPr>
          <w:rFonts w:ascii="Times New Roman" w:hAnsi="Times New Roman" w:eastAsia="Times New Roman" w:cs="Times New Roman"/>
          <w:sz w:val="28"/>
          <w:szCs w:val="28"/>
        </w:rPr>
        <w:br w:type="textWrapping"/>
      </w:r>
    </w:p>
    <w:p>
      <w:pPr>
        <w:pStyle w:val="4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</w:p>
    <w:p>
      <w:pPr>
        <w:pStyle w:val="4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</w:p>
    <w:p>
      <w:pPr>
        <w:pStyle w:val="4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</w:p>
    <w:p>
      <w:pPr>
        <w:pStyle w:val="4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</w:p>
    <w:p>
      <w:pPr>
        <w:pStyle w:val="4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</w:p>
    <w:p>
      <w:pPr>
        <w:pStyle w:val="5"/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>
      <w:pPr>
        <w:pStyle w:val="5"/>
        <w:rPr>
          <w:rFonts w:hint="default"/>
          <w:b/>
          <w:sz w:val="28"/>
          <w:szCs w:val="28"/>
          <w:lang w:val="ru-RU"/>
        </w:rPr>
      </w:pPr>
      <w:r>
        <w:rPr>
          <w:b/>
          <w:sz w:val="28"/>
          <w:szCs w:val="28"/>
        </w:rPr>
        <w:t>Отчёт по лабораторной работе №</w:t>
      </w:r>
      <w:r>
        <w:rPr>
          <w:rFonts w:hint="default"/>
          <w:b/>
          <w:sz w:val="28"/>
          <w:szCs w:val="28"/>
          <w:lang w:val="ru-RU"/>
        </w:rPr>
        <w:t xml:space="preserve"> 2</w:t>
      </w:r>
      <w:bookmarkStart w:id="0" w:name="_GoBack"/>
      <w:bookmarkEnd w:id="0"/>
    </w:p>
    <w:p>
      <w:pPr>
        <w:pStyle w:val="4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sz w:val="28"/>
          <w:szCs w:val="28"/>
        </w:rPr>
        <w:t xml:space="preserve">по курсу «Логические основы интеллектуальных систем» на тему: </w:t>
      </w:r>
      <w:r>
        <w:rPr>
          <w:rFonts w:ascii="Times New Roman" w:hAnsi="Times New Roman" w:eastAsia="Times New Roman" w:cs="Times New Roman"/>
          <w:b/>
          <w:sz w:val="28"/>
          <w:szCs w:val="28"/>
        </w:rPr>
        <w:br w:type="textWrapping"/>
      </w:r>
      <w:r>
        <w:rPr>
          <w:rFonts w:ascii="Times New Roman" w:hAnsi="Times New Roman" w:eastAsia="Times New Roman" w:cs="Times New Roman"/>
          <w:sz w:val="28"/>
          <w:szCs w:val="28"/>
        </w:rPr>
        <w:t>«</w:t>
      </w:r>
      <w:r>
        <w:rPr>
          <w:rFonts w:ascii="Times New Roman" w:hAnsi="Times New Roman" w:cs="Times New Roman"/>
          <w:sz w:val="28"/>
          <w:szCs w:val="28"/>
        </w:rPr>
        <w:t>Обратный нечеткий логический вывод</w:t>
      </w:r>
      <w:r>
        <w:rPr>
          <w:rFonts w:ascii="Times New Roman" w:hAnsi="Times New Roman" w:eastAsia="Times New Roman" w:cs="Times New Roman"/>
          <w:sz w:val="28"/>
          <w:szCs w:val="28"/>
        </w:rPr>
        <w:t>»</w:t>
      </w:r>
      <w:r>
        <w:rPr>
          <w:rFonts w:ascii="Times New Roman" w:hAnsi="Times New Roman" w:eastAsia="Times New Roman" w:cs="Times New Roman"/>
          <w:sz w:val="28"/>
          <w:szCs w:val="28"/>
        </w:rPr>
        <w:br w:type="textWrapping"/>
      </w:r>
      <w:r>
        <w:rPr>
          <w:rFonts w:ascii="Times New Roman" w:hAnsi="Times New Roman" w:eastAsia="Times New Roman" w:cs="Times New Roman"/>
          <w:sz w:val="28"/>
          <w:szCs w:val="28"/>
        </w:rPr>
        <w:br w:type="textWrapping"/>
      </w:r>
      <w:r>
        <w:rPr>
          <w:rFonts w:ascii="Times New Roman" w:hAnsi="Times New Roman" w:eastAsia="Times New Roman" w:cs="Times New Roman"/>
          <w:sz w:val="28"/>
          <w:szCs w:val="28"/>
        </w:rPr>
        <w:br w:type="textWrapping"/>
      </w:r>
    </w:p>
    <w:tbl>
      <w:tblPr>
        <w:tblStyle w:val="3"/>
        <w:tblW w:w="0" w:type="auto"/>
        <w:tblInd w:w="0" w:type="dxa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015"/>
        <w:gridCol w:w="6015"/>
      </w:tblGrid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015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6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>Выполнил студент группы 121731:</w:t>
            </w:r>
          </w:p>
        </w:tc>
        <w:tc>
          <w:tcPr>
            <w:tcW w:w="6015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6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>Исамиддинов Ботир Бахтиер угли</w:t>
            </w: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015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6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>Проверил:</w:t>
            </w:r>
          </w:p>
        </w:tc>
        <w:tc>
          <w:tcPr>
            <w:tcW w:w="6015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6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>Ивашенко Валерьян Петрович</w:t>
            </w:r>
          </w:p>
        </w:tc>
      </w:tr>
    </w:tbl>
    <w:p>
      <w:pPr>
        <w:pStyle w:val="4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</w:t>
      </w:r>
    </w:p>
    <w:p>
      <w:pPr>
        <w:pStyle w:val="4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</w:p>
    <w:p>
      <w:pPr>
        <w:pStyle w:val="4"/>
        <w:jc w:val="center"/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Минск </w:t>
      </w:r>
    </w:p>
    <w:p>
      <w:pPr>
        <w:pStyle w:val="4"/>
        <w:rPr>
          <w:rFonts w:ascii="Times New Roman" w:hAnsi="Times New Roman" w:cs="Times New Roman"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Цель: </w:t>
      </w:r>
      <w:r>
        <w:rPr>
          <w:rFonts w:ascii="Times New Roman" w:hAnsi="Times New Roman" w:cs="Times New Roman"/>
          <w:bCs/>
          <w:color w:val="000000"/>
          <w:sz w:val="28"/>
          <w:szCs w:val="28"/>
        </w:rPr>
        <w:t>ознакомиться и получить навыки реализации методов обратного нечёткого логического вывода.</w:t>
      </w:r>
    </w:p>
    <w:p>
      <w:pPr>
        <w:pStyle w:val="4"/>
        <w:rPr>
          <w:rFonts w:ascii="Times New Roman" w:hAnsi="Times New Roman" w:cs="Times New Roman"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Cs/>
          <w:color w:val="000000"/>
          <w:sz w:val="28"/>
          <w:szCs w:val="28"/>
        </w:rPr>
        <w:t>При выполнении лабораторной оказывали помощь одногруппники:</w:t>
      </w:r>
      <w:r>
        <w:rPr>
          <w:rFonts w:ascii="Times New Roman" w:hAnsi="Times New Roman" w:cs="Times New Roman"/>
          <w:bCs/>
          <w:color w:val="000000"/>
          <w:sz w:val="28"/>
          <w:szCs w:val="28"/>
        </w:rPr>
        <w:br w:type="textWrapping"/>
      </w:r>
      <w:r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Султанмурадов Шахриер, Ан Роман. </w:t>
      </w:r>
    </w:p>
    <w:p>
      <w:pPr>
        <w:pStyle w:val="4"/>
        <w:rPr>
          <w:rFonts w:ascii="Times New Roman" w:hAnsi="Times New Roman" w:cs="Times New Roman"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color w:val="000000"/>
          <w:sz w:val="28"/>
          <w:szCs w:val="28"/>
        </w:rPr>
        <w:t>Задача</w:t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: </w:t>
      </w:r>
      <w:r>
        <w:rPr>
          <w:rFonts w:ascii="Times New Roman" w:hAnsi="Times New Roman" w:cs="Times New Roman"/>
          <w:bCs/>
          <w:color w:val="000000"/>
          <w:sz w:val="28"/>
          <w:szCs w:val="28"/>
        </w:rPr>
        <w:t>разработать алгоритм и реализовать программу, обеспечивающую вычисление результата решения заданной системы. Формат данных произвольный</w:t>
      </w:r>
    </w:p>
    <w:p>
      <w:pPr>
        <w:rPr>
          <w:sz w:val="28"/>
          <w:szCs w:val="28"/>
        </w:rPr>
      </w:pPr>
      <w:r>
        <w:rPr>
          <w:bCs/>
          <w:sz w:val="28"/>
          <w:szCs w:val="28"/>
        </w:rPr>
        <w:t>Для реализации логики был общий вклад от каждого участника используя формулы из методички «Логические основы интеллектуальных систем.»</w:t>
      </w:r>
    </w:p>
    <w:p>
      <w:p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Описание лабораторной работы:</w:t>
      </w:r>
    </w:p>
    <w:p>
      <w:pPr>
        <w:jc w:val="both"/>
        <w:rPr>
          <w:sz w:val="28"/>
          <w:szCs w:val="28"/>
        </w:rPr>
      </w:pPr>
      <w:r>
        <w:rPr>
          <w:sz w:val="28"/>
          <w:szCs w:val="28"/>
        </w:rPr>
        <w:t>Задача заключается в создании программного модуля, который будет выполнять обратный нечеткий логический вывод используя нечеткую композицию (max{{min{{xi}</w:t>
      </w:r>
      <w:r>
        <w:rPr>
          <w:rFonts w:ascii="Cambria Math" w:hAnsi="Cambria Math" w:cs="Cambria Math"/>
          <w:sz w:val="28"/>
          <w:szCs w:val="28"/>
        </w:rPr>
        <w:t>⋃</w:t>
      </w:r>
      <w:r>
        <w:rPr>
          <w:sz w:val="28"/>
          <w:szCs w:val="28"/>
        </w:rPr>
        <w:t>{yi}}|i}).</w:t>
      </w:r>
    </w:p>
    <w:p>
      <w:pPr>
        <w:jc w:val="both"/>
        <w:rPr>
          <w:sz w:val="28"/>
          <w:szCs w:val="28"/>
        </w:rPr>
      </w:pPr>
      <w:r>
        <w:rPr>
          <w:sz w:val="28"/>
          <w:szCs w:val="28"/>
        </w:rPr>
        <w:t>Данная задача предполагает решение систем уравнений нечетких логических множеств для получения нечеткого вывода.</w:t>
      </w:r>
    </w:p>
    <w:p>
      <w:pPr>
        <w:jc w:val="both"/>
        <w:rPr>
          <w:sz w:val="28"/>
          <w:szCs w:val="28"/>
        </w:rPr>
      </w:pPr>
      <w:r>
        <w:rPr>
          <w:sz w:val="28"/>
          <w:szCs w:val="28"/>
        </w:rPr>
        <w:t>Для реализации был выбран язык программирования Python.</w:t>
      </w:r>
    </w:p>
    <w:p>
      <w:p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Ход выполнения работы:</w:t>
      </w:r>
    </w:p>
    <w:p>
      <w:pPr>
        <w:numPr>
          <w:ilvl w:val="0"/>
          <w:numId w:val="1"/>
        </w:numPr>
        <w:spacing w:before="100" w:beforeAutospacing="1" w:after="100" w:afterAutospacing="1" w:line="273" w:lineRule="auto"/>
        <w:jc w:val="both"/>
        <w:rPr>
          <w:sz w:val="28"/>
          <w:szCs w:val="28"/>
        </w:rPr>
      </w:pPr>
      <w:r>
        <w:rPr>
          <w:sz w:val="28"/>
          <w:szCs w:val="28"/>
        </w:rPr>
        <w:t>Изучение обратного нечеткого логического вывода и логических операций:</w:t>
      </w:r>
    </w:p>
    <w:p>
      <w:pPr>
        <w:numPr>
          <w:ilvl w:val="1"/>
          <w:numId w:val="1"/>
        </w:numPr>
        <w:spacing w:before="100" w:beforeAutospacing="1" w:after="100" w:afterAutospacing="1" w:line="273" w:lineRule="auto"/>
        <w:jc w:val="both"/>
        <w:rPr>
          <w:sz w:val="28"/>
          <w:szCs w:val="28"/>
        </w:rPr>
      </w:pPr>
      <w:r>
        <w:rPr>
          <w:sz w:val="28"/>
          <w:szCs w:val="28"/>
        </w:rPr>
        <w:t>Изучить понятие обратного нечеткого логического вывода, способ решения систем уравнений нечетких логических множеств.</w:t>
      </w:r>
    </w:p>
    <w:p>
      <w:pPr>
        <w:numPr>
          <w:ilvl w:val="1"/>
          <w:numId w:val="1"/>
        </w:numPr>
        <w:spacing w:before="100" w:beforeAutospacing="1" w:after="100" w:afterAutospacing="1" w:line="273" w:lineRule="auto"/>
        <w:jc w:val="both"/>
        <w:rPr>
          <w:sz w:val="28"/>
          <w:szCs w:val="28"/>
        </w:rPr>
      </w:pPr>
      <w:r>
        <w:rPr>
          <w:sz w:val="28"/>
          <w:szCs w:val="28"/>
        </w:rPr>
        <w:t>Ознакомиться с операцией нечеткой композиции, которая используется для выполнения нечеткого логического вывода.</w:t>
      </w:r>
    </w:p>
    <w:p>
      <w:pPr>
        <w:numPr>
          <w:ilvl w:val="0"/>
          <w:numId w:val="1"/>
        </w:numPr>
        <w:spacing w:before="100" w:beforeAutospacing="1" w:after="100" w:afterAutospacing="1" w:line="273" w:lineRule="auto"/>
        <w:jc w:val="both"/>
        <w:rPr>
          <w:sz w:val="28"/>
          <w:szCs w:val="28"/>
        </w:rPr>
      </w:pPr>
      <w:r>
        <w:rPr>
          <w:sz w:val="28"/>
          <w:szCs w:val="28"/>
        </w:rPr>
        <w:t>Разработка программного модуля:</w:t>
      </w:r>
    </w:p>
    <w:p>
      <w:pPr>
        <w:numPr>
          <w:ilvl w:val="1"/>
          <w:numId w:val="1"/>
        </w:numPr>
        <w:spacing w:before="100" w:beforeAutospacing="1" w:after="100" w:afterAutospacing="1" w:line="273" w:lineRule="auto"/>
        <w:jc w:val="both"/>
        <w:rPr>
          <w:sz w:val="28"/>
          <w:szCs w:val="28"/>
        </w:rPr>
      </w:pPr>
      <w:r>
        <w:rPr>
          <w:sz w:val="28"/>
          <w:szCs w:val="28"/>
        </w:rPr>
        <w:t>Реализовать методы, решающие поставленную задачу</w:t>
      </w:r>
    </w:p>
    <w:p>
      <w:pPr>
        <w:numPr>
          <w:ilvl w:val="0"/>
          <w:numId w:val="1"/>
        </w:numPr>
        <w:spacing w:before="100" w:beforeAutospacing="1" w:after="100" w:afterAutospacing="1" w:line="273" w:lineRule="auto"/>
        <w:jc w:val="both"/>
        <w:rPr>
          <w:sz w:val="28"/>
          <w:szCs w:val="28"/>
        </w:rPr>
      </w:pPr>
      <w:r>
        <w:rPr>
          <w:sz w:val="28"/>
          <w:szCs w:val="28"/>
        </w:rPr>
        <w:t>Результат:</w:t>
      </w:r>
    </w:p>
    <w:p>
      <w:pPr>
        <w:numPr>
          <w:ilvl w:val="1"/>
          <w:numId w:val="1"/>
        </w:numPr>
        <w:spacing w:before="100" w:beforeAutospacing="1" w:after="100" w:afterAutospacing="1" w:line="273" w:lineRule="auto"/>
        <w:jc w:val="both"/>
        <w:rPr>
          <w:sz w:val="28"/>
          <w:szCs w:val="28"/>
        </w:rPr>
      </w:pPr>
      <w:r>
        <w:rPr>
          <w:sz w:val="28"/>
          <w:szCs w:val="28"/>
        </w:rPr>
        <w:t>Вывод результата в консоль.</w:t>
      </w:r>
    </w:p>
    <w:p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Описание программы и алгоритма: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>Программа включает в себя 4 файла:</w:t>
      </w:r>
    </w:p>
    <w:p>
      <w:pPr>
        <w:pStyle w:val="7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Solver.py – этот файл предназначен для решения задач, связанных с обработкой и анализом данных из текстового файла.</w:t>
      </w:r>
    </w:p>
    <w:p>
      <w:pPr>
        <w:pStyle w:val="7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Compositio_eqution.py – этот файл предназначен для обработки уравнений с переменными и интервалами.</w:t>
      </w:r>
    </w:p>
    <w:p>
      <w:pPr>
        <w:pStyle w:val="7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Interval.py – этот файл представляет собой интервал между двумя значениями.</w:t>
      </w:r>
    </w:p>
    <w:p>
      <w:pPr>
        <w:pStyle w:val="7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Main.py – этот файл реализует прямой нечеткий логический вывод, используя импликацию Гёделя.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>Методы, реализуемые программой по файлам:</w:t>
      </w:r>
    </w:p>
    <w:p>
      <w:pPr>
        <w:pStyle w:val="7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</w:t>
      </w:r>
      <w:r>
        <w:rPr>
          <w:rFonts w:ascii="Times New Roman" w:hAnsi="Times New Roman" w:cs="Times New Roman"/>
          <w:sz w:val="28"/>
          <w:szCs w:val="28"/>
        </w:rPr>
        <w:t>olver.py</w:t>
      </w:r>
    </w:p>
    <w:p>
      <w:pPr>
        <w:pStyle w:val="7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__init__(self, logical_conclusion, rules): Конструктор класса, инициализирующий свойства logical_conclusion, rules, matrix и answers переданными значениями.</w:t>
      </w:r>
    </w:p>
    <w:p>
      <w:pPr>
        <w:pStyle w:val="7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form_matrix(self): Формирует матрицу на основе правил, проходя по каждому правилу и организуя их в строки с учетом общей переменной.</w:t>
      </w:r>
    </w:p>
    <w:p>
      <w:pPr>
        <w:pStyle w:val="7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form_answers(self): Формирует список ответов на основе матрицы, ассоциируя каждую переменную в матрице соответствующим значением в логическом выводе.</w:t>
      </w:r>
    </w:p>
    <w:p>
      <w:pPr>
        <w:pStyle w:val="7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solve(self): Выполняет вычисления на матрице, определяя максимальные значения в каждом столбце и сохраняя их в массиве maxes.</w:t>
      </w:r>
    </w:p>
    <w:p>
      <w:pPr>
        <w:pStyle w:val="7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print_answer(cls, maxes): Статический метод, который выводит ответ на основе массива максимальных значений (maxes).</w:t>
      </w:r>
    </w:p>
    <w:p>
      <w:pPr>
        <w:pStyle w:val="7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transform_data_to_obj(self): Преобразует данные матрицы в объект, содержащий выражения и ответы в более структурированном формате.</w:t>
      </w:r>
    </w:p>
    <w:p>
      <w:pPr>
        <w:pStyle w:val="7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log(cls, intersections): Статический метод, выводящий информацию о пересечениях путем форматирования имен переменных и интервалов.</w:t>
      </w:r>
    </w:p>
    <w:p>
      <w:pPr>
        <w:pStyle w:val="7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find_intersection_of_intervals(cls, intervals): Статический метод, находящий пересечение интервалов, выявляя максимальные интервалы для каждой переменной среди нескольких наборов интервалов. Возвращает список словарей, представляющих пересечения.</w:t>
      </w:r>
    </w:p>
    <w:p>
      <w:pPr>
        <w:pStyle w:val="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</w:p>
    <w:p>
      <w:pPr>
        <w:pStyle w:val="7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Compositio_eqution.py</w:t>
      </w:r>
    </w:p>
    <w:p>
      <w:pPr>
        <w:pStyle w:val="7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__init__(self, expression, result): Конструктор класса, инициализирующий свойства expression (выражение, связанное с уравнением) и result (результат, соответствующий выражению).</w:t>
      </w:r>
    </w:p>
    <w:p>
      <w:pPr>
        <w:pStyle w:val="7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get_solutions_list(self): Метод, возвращающий список решений уравнения композиции. Получает список переменных, которые могут быть зафиксированы (те, для которых значение в выражении не меньше результата). Если нет переменных для фиксации, возвращает пустой список решений. Для каждой зафиксированной переменной создает решение, представленное интервалами. Если переменная не зафиксирована, интервал строится на основе выражения и результата; если переменная зафиксирована, создается интервал от 0 до 1. Возвращает список решений в виде словарей, представляющих интервалы для каждой переменной.</w:t>
      </w:r>
    </w:p>
    <w:p>
      <w:pPr>
        <w:pStyle w:val="7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Interval.py</w:t>
      </w:r>
    </w:p>
    <w:p>
      <w:pPr>
        <w:pStyle w:val="7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__init__(self, left, right): Конструктор класса, инициализирующий свойства left (левый конец интервала) и right (правый конец интервала).</w:t>
      </w:r>
    </w:p>
    <w:p>
      <w:pPr>
        <w:pStyle w:val="7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Main.py</w:t>
      </w:r>
    </w:p>
    <w:p>
      <w:pPr>
        <w:pStyle w:val="7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main(solver_obj): Основная функция, выполняющая ряд шагов с использованием объекта solver_obj. Формирует матрицу и ответы, вызывая методы form_matrix, form_answers и solve у объекта solver_obj. Преобразует данные в объект с использованием метода transform_data_to_obj. Создает интервалы для каждого выражения, используя класс CompositionEquation и метод get_solutions_list. Находит пересечения интервалов с помощью метода find_intersection_of_intervals у объекта solver_obj. Выводит результат с использованием метода log у объекта solver_obj.</w:t>
      </w:r>
    </w:p>
    <w:p>
      <w:pPr>
        <w:pStyle w:val="4"/>
        <w:rPr>
          <w:rFonts w:ascii="Times New Roman" w:hAnsi="Times New Roman" w:eastAsia="Times New Roman" w:cs="Times New Roman"/>
          <w:bCs/>
          <w:color w:val="000000"/>
          <w:sz w:val="28"/>
          <w:szCs w:val="28"/>
        </w:rPr>
      </w:pPr>
    </w:p>
    <w:p>
      <w:pPr>
        <w:rPr>
          <w:sz w:val="28"/>
          <w:szCs w:val="28"/>
          <w:lang w:val="en-US"/>
        </w:rPr>
      </w:pPr>
      <w:r>
        <w:rPr>
          <w:sz w:val="28"/>
          <w:szCs w:val="28"/>
        </w:rPr>
        <w:drawing>
          <wp:inline distT="0" distB="0" distL="0" distR="0">
            <wp:extent cx="5940425" cy="437134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71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sz w:val="28"/>
          <w:szCs w:val="28"/>
          <w:lang w:val="en-US"/>
        </w:rPr>
      </w:pP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Подключение библиотек и основная функция для выполнения ряда шагов </w:t>
      </w:r>
    </w:p>
    <w:p>
      <w:pPr>
        <w:rPr>
          <w:sz w:val="28"/>
          <w:szCs w:val="28"/>
        </w:rPr>
      </w:pPr>
      <w:r>
        <w:rPr>
          <w:sz w:val="28"/>
          <w:szCs w:val="28"/>
        </w:rPr>
        <w:drawing>
          <wp:inline distT="0" distB="0" distL="0" distR="0">
            <wp:extent cx="5940425" cy="3671570"/>
            <wp:effectExtent l="0" t="0" r="3175" b="508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71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sz w:val="28"/>
          <w:szCs w:val="28"/>
        </w:rPr>
      </w:pPr>
      <w:r>
        <w:rPr>
          <w:sz w:val="28"/>
          <w:szCs w:val="28"/>
        </w:rPr>
        <w:t>Создание интервалов для каждого выражения и вывод результатов</w:t>
      </w:r>
    </w:p>
    <w:p>
      <w:pPr>
        <w:rPr>
          <w:sz w:val="28"/>
          <w:szCs w:val="28"/>
        </w:rPr>
      </w:pPr>
    </w:p>
    <w:p>
      <w:pPr>
        <w:rPr>
          <w:sz w:val="28"/>
          <w:szCs w:val="28"/>
        </w:rPr>
      </w:pPr>
    </w:p>
    <w:p>
      <w:pPr>
        <w:rPr>
          <w:sz w:val="28"/>
          <w:szCs w:val="28"/>
        </w:rPr>
      </w:pPr>
    </w:p>
    <w:p>
      <w:pPr>
        <w:rPr>
          <w:sz w:val="28"/>
          <w:szCs w:val="28"/>
        </w:rPr>
      </w:pPr>
    </w:p>
    <w:p>
      <w:pPr>
        <w:rPr>
          <w:sz w:val="28"/>
          <w:szCs w:val="28"/>
        </w:rPr>
      </w:pPr>
    </w:p>
    <w:p>
      <w:pPr>
        <w:rPr>
          <w:sz w:val="28"/>
          <w:szCs w:val="28"/>
        </w:rPr>
      </w:pPr>
      <w:r>
        <w:rPr>
          <w:sz w:val="28"/>
          <w:szCs w:val="28"/>
        </w:rPr>
        <w:drawing>
          <wp:inline distT="0" distB="0" distL="0" distR="0">
            <wp:extent cx="5940425" cy="1675130"/>
            <wp:effectExtent l="0" t="0" r="3175" b="127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75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sz w:val="28"/>
          <w:szCs w:val="28"/>
        </w:rPr>
      </w:pPr>
      <w:r>
        <w:rPr>
          <w:sz w:val="28"/>
          <w:szCs w:val="28"/>
        </w:rPr>
        <w:t>Входные данные которые были взяты с методички</w:t>
      </w:r>
    </w:p>
    <w:p>
      <w:pPr>
        <w:rPr>
          <w:sz w:val="28"/>
          <w:szCs w:val="28"/>
        </w:rPr>
      </w:pPr>
    </w:p>
    <w:p>
      <w:pPr>
        <w:rPr>
          <w:sz w:val="28"/>
          <w:szCs w:val="28"/>
        </w:rPr>
      </w:pPr>
      <w:r>
        <w:rPr>
          <w:sz w:val="28"/>
          <w:szCs w:val="28"/>
        </w:rPr>
        <w:drawing>
          <wp:inline distT="0" distB="0" distL="0" distR="0">
            <wp:extent cx="5848350" cy="409575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48350" cy="40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sz w:val="28"/>
          <w:szCs w:val="28"/>
        </w:rPr>
      </w:pPr>
      <w:r>
        <w:rPr>
          <w:sz w:val="28"/>
          <w:szCs w:val="28"/>
        </w:rPr>
        <w:t>Логический вывод</w:t>
      </w:r>
    </w:p>
    <w:p>
      <w:pPr>
        <w:rPr>
          <w:sz w:val="28"/>
          <w:szCs w:val="28"/>
        </w:rPr>
      </w:pPr>
    </w:p>
    <w:p>
      <w:pPr>
        <w:rPr>
          <w:sz w:val="28"/>
          <w:szCs w:val="28"/>
        </w:rPr>
      </w:pPr>
      <w:r>
        <w:rPr>
          <w:sz w:val="28"/>
          <w:szCs w:val="28"/>
        </w:rPr>
        <w:drawing>
          <wp:inline distT="0" distB="0" distL="0" distR="0">
            <wp:extent cx="5940425" cy="1077595"/>
            <wp:effectExtent l="0" t="0" r="3175" b="825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77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sz w:val="28"/>
          <w:szCs w:val="28"/>
        </w:rPr>
      </w:pPr>
      <w:r>
        <w:rPr>
          <w:sz w:val="28"/>
          <w:szCs w:val="28"/>
        </w:rPr>
        <w:t>Правила</w:t>
      </w:r>
    </w:p>
    <w:p>
      <w:pPr>
        <w:rPr>
          <w:sz w:val="28"/>
          <w:szCs w:val="28"/>
        </w:rPr>
      </w:pPr>
    </w:p>
    <w:p>
      <w:pPr>
        <w:rPr>
          <w:sz w:val="28"/>
          <w:szCs w:val="28"/>
        </w:rPr>
      </w:pPr>
    </w:p>
    <w:p>
      <w:pPr>
        <w:rPr>
          <w:sz w:val="28"/>
          <w:szCs w:val="28"/>
        </w:rPr>
      </w:pPr>
      <w:r>
        <w:rPr>
          <w:sz w:val="28"/>
          <w:szCs w:val="28"/>
        </w:rPr>
        <w:drawing>
          <wp:inline distT="0" distB="0" distL="0" distR="0">
            <wp:extent cx="5940425" cy="42291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Вывод </w:t>
      </w:r>
    </w:p>
    <w:p>
      <w:pPr>
        <w:rPr>
          <w:sz w:val="28"/>
          <w:szCs w:val="28"/>
        </w:rPr>
      </w:pPr>
    </w:p>
    <w:p>
      <w:pPr>
        <w:rPr>
          <w:sz w:val="28"/>
          <w:szCs w:val="28"/>
        </w:rPr>
      </w:pPr>
    </w:p>
    <w:p>
      <w:pPr>
        <w:rPr>
          <w:sz w:val="28"/>
          <w:szCs w:val="28"/>
        </w:rPr>
      </w:pPr>
    </w:p>
    <w:p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Заключение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>В заключении лабораторной работы по теме "Обратный нечеткий логический вывод" была разработана программа, реализующая методы обратного вывода на основе заданных нечетких отношений и множеств. В ходе работы были освоены алгоритмы нечеткой логики, выполнено программирование необходимых функций и проведено тестирование на предоставленных данных. Результаты тестов подтвердили работоспособность и корректность алгоритма, что демонстрирует успешное применение теории нечетких множеств в практических задачах. Это позволяет считать лабораторную работу выполненной успешно и цели обучения достигнутыми.</w:t>
      </w:r>
    </w:p>
    <w:p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Список использованных источников: 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>[1] Ито, О. Промышленные применения. // Прикладные нечеткие системы / О. Ито [и др.] ; под ред. Т. Тэрано, К. Асаи, М. Сугуно;  пер. с япон. Ю. Н. Чернышова – М. : Мир, 1993. – 368 с.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>[2] Дюбуа, Д. Теория возможностей. Приложения к представлению знаний в информатике / Д. Дюбуа. – М. : Радио и связь, 1990. – 270 с.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>[3] Нейронные сети, генетические алгоритмы и нечеткие системы: Пер. с польск. И. Д. Рудинского. – 2-е изд., стереотип. – М.: Горячая линия – Телеком, 2013. – 384 c.: ил.</w:t>
      </w:r>
    </w:p>
    <w:p>
      <w:pPr>
        <w:rPr>
          <w:sz w:val="28"/>
          <w:szCs w:val="28"/>
        </w:rPr>
      </w:pPr>
    </w:p>
    <w:sectPr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CC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Liberation Serif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Noto Serif CJK SC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Droid Sans Devanagari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CC"/>
    <w:family w:val="swiss"/>
    <w:pitch w:val="default"/>
    <w:sig w:usb0="E0002EFF" w:usb1="C000785B" w:usb2="00000009" w:usb3="00000000" w:csb0="400001FF" w:csb1="FFFF0000"/>
  </w:font>
  <w:font w:name="Cambria Math">
    <w:panose1 w:val="02040503050406030204"/>
    <w:charset w:val="CC"/>
    <w:family w:val="roman"/>
    <w:pitch w:val="default"/>
    <w:sig w:usb0="E00006FF" w:usb1="420024FF" w:usb2="02000000" w:usb3="00000000" w:csb0="2000019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ourier New">
    <w:panose1 w:val="02070309020205020404"/>
    <w:charset w:val="CC"/>
    <w:family w:val="modern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59E27A1"/>
    <w:multiLevelType w:val="multilevel"/>
    <w:tmpl w:val="059E27A1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 w:ascii="Times New Roman" w:hAnsi="Times New Roman" w:cs="Times New Roman"/>
      </w:rPr>
    </w:lvl>
    <w:lvl w:ilvl="1" w:tentative="0">
      <w:start w:val="1"/>
      <w:numFmt w:val="lowerLetter"/>
      <w:lvlText w:val="%2."/>
      <w:lvlJc w:val="left"/>
      <w:pPr>
        <w:ind w:left="1440" w:hanging="360"/>
      </w:pPr>
      <w:rPr>
        <w:rFonts w:hint="default" w:ascii="Times New Roman" w:hAnsi="Times New Roman" w:cs="Times New Roman"/>
      </w:rPr>
    </w:lvl>
    <w:lvl w:ilvl="2" w:tentative="0">
      <w:start w:val="1"/>
      <w:numFmt w:val="lowerRoman"/>
      <w:lvlText w:val="%3."/>
      <w:lvlJc w:val="right"/>
      <w:pPr>
        <w:ind w:left="2160" w:hanging="360"/>
      </w:pPr>
      <w:rPr>
        <w:rFonts w:hint="default" w:ascii="Times New Roman" w:hAnsi="Times New Roman" w:cs="Times New Roman"/>
      </w:rPr>
    </w:lvl>
    <w:lvl w:ilvl="3" w:tentative="0">
      <w:start w:val="1"/>
      <w:numFmt w:val="decimal"/>
      <w:lvlText w:val="%4."/>
      <w:lvlJc w:val="left"/>
      <w:pPr>
        <w:ind w:left="2880" w:hanging="360"/>
      </w:pPr>
      <w:rPr>
        <w:rFonts w:hint="default" w:ascii="Times New Roman" w:hAnsi="Times New Roman" w:cs="Times New Roman"/>
      </w:rPr>
    </w:lvl>
    <w:lvl w:ilvl="4" w:tentative="0">
      <w:start w:val="1"/>
      <w:numFmt w:val="lowerLetter"/>
      <w:lvlText w:val="%5."/>
      <w:lvlJc w:val="left"/>
      <w:pPr>
        <w:ind w:left="3600" w:hanging="360"/>
      </w:pPr>
      <w:rPr>
        <w:rFonts w:hint="default" w:ascii="Times New Roman" w:hAnsi="Times New Roman" w:cs="Times New Roman"/>
      </w:rPr>
    </w:lvl>
    <w:lvl w:ilvl="5" w:tentative="0">
      <w:start w:val="1"/>
      <w:numFmt w:val="lowerRoman"/>
      <w:lvlText w:val="%6."/>
      <w:lvlJc w:val="right"/>
      <w:pPr>
        <w:ind w:left="4320" w:hanging="360"/>
      </w:pPr>
      <w:rPr>
        <w:rFonts w:hint="default" w:ascii="Times New Roman" w:hAnsi="Times New Roman" w:cs="Times New Roman"/>
      </w:rPr>
    </w:lvl>
    <w:lvl w:ilvl="6" w:tentative="0">
      <w:start w:val="1"/>
      <w:numFmt w:val="decimal"/>
      <w:lvlText w:val="%7."/>
      <w:lvlJc w:val="left"/>
      <w:pPr>
        <w:ind w:left="5040" w:hanging="360"/>
      </w:pPr>
      <w:rPr>
        <w:rFonts w:hint="default" w:ascii="Times New Roman" w:hAnsi="Times New Roman" w:cs="Times New Roman"/>
      </w:rPr>
    </w:lvl>
    <w:lvl w:ilvl="7" w:tentative="0">
      <w:start w:val="1"/>
      <w:numFmt w:val="lowerLetter"/>
      <w:lvlText w:val="%8."/>
      <w:lvlJc w:val="left"/>
      <w:pPr>
        <w:ind w:left="5760" w:hanging="360"/>
      </w:pPr>
      <w:rPr>
        <w:rFonts w:hint="default" w:ascii="Times New Roman" w:hAnsi="Times New Roman" w:cs="Times New Roman"/>
      </w:rPr>
    </w:lvl>
    <w:lvl w:ilvl="8" w:tentative="0">
      <w:start w:val="1"/>
      <w:numFmt w:val="lowerRoman"/>
      <w:lvlText w:val="%9."/>
      <w:lvlJc w:val="right"/>
      <w:pPr>
        <w:ind w:left="6480" w:hanging="360"/>
      </w:pPr>
      <w:rPr>
        <w:rFonts w:hint="default" w:ascii="Times New Roman" w:hAnsi="Times New Roman" w:cs="Times New Roman"/>
      </w:rPr>
    </w:lvl>
  </w:abstractNum>
  <w:abstractNum w:abstractNumId="1">
    <w:nsid w:val="394C59F8"/>
    <w:multiLevelType w:val="multilevel"/>
    <w:tmpl w:val="394C59F8"/>
    <w:lvl w:ilvl="0" w:tentative="0">
      <w:start w:val="1"/>
      <w:numFmt w:val="decimal"/>
      <w:lvlText w:val="%1)"/>
      <w:lvlJc w:val="left"/>
      <w:pPr>
        <w:ind w:left="360" w:hanging="360"/>
      </w:pPr>
    </w:lvl>
    <w:lvl w:ilvl="1" w:tentative="0">
      <w:start w:val="1"/>
      <w:numFmt w:val="lowerLetter"/>
      <w:lvlText w:val="%2)"/>
      <w:lvlJc w:val="left"/>
      <w:pPr>
        <w:ind w:left="720" w:hanging="360"/>
      </w:pPr>
    </w:lvl>
    <w:lvl w:ilvl="2" w:tentative="0">
      <w:start w:val="1"/>
      <w:numFmt w:val="lowerRoman"/>
      <w:lvlText w:val="%3)"/>
      <w:lvlJc w:val="left"/>
      <w:pPr>
        <w:ind w:left="1080" w:hanging="360"/>
      </w:pPr>
    </w:lvl>
    <w:lvl w:ilvl="3" w:tentative="0">
      <w:start w:val="1"/>
      <w:numFmt w:val="decimal"/>
      <w:lvlText w:val="(%4)"/>
      <w:lvlJc w:val="left"/>
      <w:pPr>
        <w:ind w:left="1440" w:hanging="360"/>
      </w:pPr>
    </w:lvl>
    <w:lvl w:ilvl="4" w:tentative="0">
      <w:start w:val="1"/>
      <w:numFmt w:val="lowerLetter"/>
      <w:lvlText w:val="(%5)"/>
      <w:lvlJc w:val="left"/>
      <w:pPr>
        <w:ind w:left="1800" w:hanging="360"/>
      </w:pPr>
    </w:lvl>
    <w:lvl w:ilvl="5" w:tentative="0">
      <w:start w:val="1"/>
      <w:numFmt w:val="lowerRoman"/>
      <w:lvlText w:val="(%6)"/>
      <w:lvlJc w:val="left"/>
      <w:pPr>
        <w:ind w:left="2160" w:hanging="360"/>
      </w:pPr>
    </w:lvl>
    <w:lvl w:ilvl="6" w:tentative="0">
      <w:start w:val="1"/>
      <w:numFmt w:val="decimal"/>
      <w:lvlText w:val="%7."/>
      <w:lvlJc w:val="left"/>
      <w:pPr>
        <w:ind w:left="2520" w:hanging="360"/>
      </w:pPr>
    </w:lvl>
    <w:lvl w:ilvl="7" w:tentative="0">
      <w:start w:val="1"/>
      <w:numFmt w:val="lowerLetter"/>
      <w:lvlText w:val="%8."/>
      <w:lvlJc w:val="left"/>
      <w:pPr>
        <w:ind w:left="2880" w:hanging="360"/>
      </w:pPr>
    </w:lvl>
    <w:lvl w:ilvl="8" w:tentative="0">
      <w:start w:val="1"/>
      <w:numFmt w:val="lowerRoman"/>
      <w:lvlText w:val="%9."/>
      <w:lvlJc w:val="left"/>
      <w:pPr>
        <w:ind w:left="3240" w:hanging="360"/>
      </w:pPr>
    </w:lvl>
  </w:abstractNum>
  <w:abstractNum w:abstractNumId="2">
    <w:nsid w:val="47FD6FE2"/>
    <w:multiLevelType w:val="multilevel"/>
    <w:tmpl w:val="47FD6FE2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>
    <w:nsid w:val="4EF965C9"/>
    <w:multiLevelType w:val="multilevel"/>
    <w:tmpl w:val="4EF965C9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 w:ascii="Times New Roman" w:hAnsi="Times New Roman" w:cs="Times New Roman"/>
      </w:rPr>
    </w:lvl>
    <w:lvl w:ilvl="1" w:tentative="0">
      <w:start w:val="1"/>
      <w:numFmt w:val="lowerLetter"/>
      <w:lvlText w:val="%2."/>
      <w:lvlJc w:val="left"/>
      <w:pPr>
        <w:ind w:left="1440" w:hanging="360"/>
      </w:pPr>
      <w:rPr>
        <w:rFonts w:hint="default" w:ascii="Times New Roman" w:hAnsi="Times New Roman" w:cs="Times New Roman"/>
      </w:rPr>
    </w:lvl>
    <w:lvl w:ilvl="2" w:tentative="0">
      <w:start w:val="1"/>
      <w:numFmt w:val="lowerRoman"/>
      <w:lvlText w:val="%3."/>
      <w:lvlJc w:val="right"/>
      <w:pPr>
        <w:ind w:left="2160" w:hanging="360"/>
      </w:pPr>
      <w:rPr>
        <w:rFonts w:hint="default" w:ascii="Times New Roman" w:hAnsi="Times New Roman" w:cs="Times New Roman"/>
      </w:rPr>
    </w:lvl>
    <w:lvl w:ilvl="3" w:tentative="0">
      <w:start w:val="1"/>
      <w:numFmt w:val="decimal"/>
      <w:lvlText w:val="%4."/>
      <w:lvlJc w:val="left"/>
      <w:pPr>
        <w:ind w:left="2880" w:hanging="360"/>
      </w:pPr>
      <w:rPr>
        <w:rFonts w:hint="default" w:ascii="Times New Roman" w:hAnsi="Times New Roman" w:cs="Times New Roman"/>
      </w:rPr>
    </w:lvl>
    <w:lvl w:ilvl="4" w:tentative="0">
      <w:start w:val="1"/>
      <w:numFmt w:val="lowerLetter"/>
      <w:lvlText w:val="%5."/>
      <w:lvlJc w:val="left"/>
      <w:pPr>
        <w:ind w:left="3600" w:hanging="360"/>
      </w:pPr>
      <w:rPr>
        <w:rFonts w:hint="default" w:ascii="Times New Roman" w:hAnsi="Times New Roman" w:cs="Times New Roman"/>
      </w:rPr>
    </w:lvl>
    <w:lvl w:ilvl="5" w:tentative="0">
      <w:start w:val="1"/>
      <w:numFmt w:val="lowerRoman"/>
      <w:lvlText w:val="%6."/>
      <w:lvlJc w:val="right"/>
      <w:pPr>
        <w:ind w:left="4320" w:hanging="360"/>
      </w:pPr>
      <w:rPr>
        <w:rFonts w:hint="default" w:ascii="Times New Roman" w:hAnsi="Times New Roman" w:cs="Times New Roman"/>
      </w:rPr>
    </w:lvl>
    <w:lvl w:ilvl="6" w:tentative="0">
      <w:start w:val="1"/>
      <w:numFmt w:val="decimal"/>
      <w:lvlText w:val="%7."/>
      <w:lvlJc w:val="left"/>
      <w:pPr>
        <w:ind w:left="5040" w:hanging="360"/>
      </w:pPr>
      <w:rPr>
        <w:rFonts w:hint="default" w:ascii="Times New Roman" w:hAnsi="Times New Roman" w:cs="Times New Roman"/>
      </w:rPr>
    </w:lvl>
    <w:lvl w:ilvl="7" w:tentative="0">
      <w:start w:val="1"/>
      <w:numFmt w:val="lowerLetter"/>
      <w:lvlText w:val="%8."/>
      <w:lvlJc w:val="left"/>
      <w:pPr>
        <w:ind w:left="5760" w:hanging="360"/>
      </w:pPr>
      <w:rPr>
        <w:rFonts w:hint="default" w:ascii="Times New Roman" w:hAnsi="Times New Roman" w:cs="Times New Roman"/>
      </w:rPr>
    </w:lvl>
    <w:lvl w:ilvl="8" w:tentative="0">
      <w:start w:val="1"/>
      <w:numFmt w:val="lowerRoman"/>
      <w:lvlText w:val="%9."/>
      <w:lvlJc w:val="right"/>
      <w:pPr>
        <w:ind w:left="6480" w:hanging="360"/>
      </w:pPr>
      <w:rPr>
        <w:rFonts w:hint="default" w:ascii="Times New Roman" w:hAnsi="Times New Roman" w:cs="Times New Roman"/>
      </w:rPr>
    </w:lvl>
  </w:abstractNum>
  <w:abstractNum w:abstractNumId="4">
    <w:nsid w:val="5A234329"/>
    <w:multiLevelType w:val="multilevel"/>
    <w:tmpl w:val="5A234329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>
    <w:nsid w:val="743447FC"/>
    <w:multiLevelType w:val="multilevel"/>
    <w:tmpl w:val="743447FC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  <w:num w:numId="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2"/>
  </w:num>
  <w:num w:numId="5">
    <w:abstractNumId w:val="5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defaultTabStop w:val="708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F1EDE"/>
    <w:rsid w:val="000D6096"/>
    <w:rsid w:val="008B0B6C"/>
    <w:rsid w:val="009225B1"/>
    <w:rsid w:val="00CF1EDE"/>
    <w:rsid w:val="00CF3EA4"/>
    <w:rsid w:val="00F859F9"/>
    <w:rsid w:val="232D46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</w:latentStyles>
  <w:style w:type="paragraph" w:default="1" w:styleId="1">
    <w:name w:val="Normal"/>
    <w:qFormat/>
    <w:uiPriority w:val="0"/>
    <w:pPr>
      <w:spacing w:after="0" w:line="240" w:lineRule="auto"/>
    </w:pPr>
    <w:rPr>
      <w:rFonts w:ascii="Times New Roman" w:hAnsi="Times New Roman" w:eastAsia="Times New Roman" w:cs="Times New Roman"/>
      <w:sz w:val="20"/>
      <w:szCs w:val="20"/>
      <w:lang w:val="ru-RU" w:eastAsia="ru-RU" w:bidi="ar-SA"/>
    </w:rPr>
  </w:style>
  <w:style w:type="character" w:default="1" w:styleId="2">
    <w:name w:val="Default Paragraph Font"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Standard"/>
    <w:basedOn w:val="1"/>
    <w:uiPriority w:val="0"/>
    <w:pPr>
      <w:suppressAutoHyphens/>
      <w:spacing w:before="100" w:beforeAutospacing="1" w:after="100" w:afterAutospacing="1"/>
      <w:textAlignment w:val="baseline"/>
    </w:pPr>
    <w:rPr>
      <w:rFonts w:ascii="Liberation Serif" w:hAnsi="Liberation Serif" w:eastAsia="Noto Serif CJK SC" w:cs="Droid Sans Devanagari"/>
      <w:sz w:val="24"/>
      <w:szCs w:val="24"/>
    </w:rPr>
  </w:style>
  <w:style w:type="paragraph" w:customStyle="1" w:styleId="5">
    <w:name w:val="Стиль1"/>
    <w:basedOn w:val="4"/>
    <w:next w:val="4"/>
    <w:uiPriority w:val="0"/>
    <w:pPr>
      <w:jc w:val="center"/>
    </w:pPr>
    <w:rPr>
      <w:rFonts w:ascii="Times New Roman" w:hAnsi="Times New Roman" w:eastAsia="Times New Roman" w:cs="Times New Roman"/>
    </w:rPr>
  </w:style>
  <w:style w:type="paragraph" w:customStyle="1" w:styleId="6">
    <w:name w:val="Table Contents"/>
    <w:basedOn w:val="4"/>
    <w:uiPriority w:val="0"/>
    <w:pPr>
      <w:widowControl w:val="0"/>
      <w:suppressLineNumbers/>
    </w:pPr>
  </w:style>
  <w:style w:type="paragraph" w:customStyle="1" w:styleId="7">
    <w:name w:val="List Paragraph"/>
    <w:basedOn w:val="1"/>
    <w:uiPriority w:val="0"/>
    <w:pPr>
      <w:spacing w:before="100" w:beforeAutospacing="1" w:after="100" w:afterAutospacing="1" w:line="273" w:lineRule="auto"/>
      <w:contextualSpacing/>
    </w:pPr>
    <w:rPr>
      <w:rFonts w:ascii="Arial" w:hAnsi="Arial" w:cs="Arial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8</Pages>
  <Words>947</Words>
  <Characters>5403</Characters>
  <Lines>45</Lines>
  <Paragraphs>12</Paragraphs>
  <TotalTime>21</TotalTime>
  <ScaleCrop>false</ScaleCrop>
  <LinksUpToDate>false</LinksUpToDate>
  <CharactersWithSpaces>6338</CharactersWithSpaces>
  <Application>WPS Office_12.2.0.13359_F1E327BC-269C-435d-A152-05C5408002CA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2024-01-04T15:09:00Z</dcterms:created>
  <dc:creator>Botir Isamiddinov</dc:creator>
  <cp:lastModifiedBy>Ботир Исамиддинов</cp:lastModifiedBy>
  <dcterms:modified xsi:type="dcterms:W3CDTF">2024-01-04T16:18:02Z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1049-12.2.0.13359</vt:lpwstr>
  </property>
  <property fmtid="{D5CDD505-2E9C-101B-9397-08002B2CF9AE}" pid="3" name="ICV">
    <vt:lpwstr>588C929E72774121B94EB62B727F5D4C_12</vt:lpwstr>
  </property>
</Properties>
</file>