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A339" w14:textId="77777777" w:rsidR="00EF0A6E" w:rsidRDefault="00EF0A6E" w:rsidP="00EF0A6E">
      <w:pPr>
        <w:spacing w:after="96" w:line="259" w:lineRule="auto"/>
        <w:ind w:left="-2837" w:right="-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3132CF" wp14:editId="5D76FE8C">
            <wp:simplePos x="0" y="0"/>
            <wp:positionH relativeFrom="column">
              <wp:posOffset>-304</wp:posOffset>
            </wp:positionH>
            <wp:positionV relativeFrom="paragraph">
              <wp:posOffset>-31600</wp:posOffset>
            </wp:positionV>
            <wp:extent cx="1807210" cy="82931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Class Lab 1 </w:t>
      </w:r>
    </w:p>
    <w:p w14:paraId="35CEA06B" w14:textId="77777777" w:rsidR="00EF0A6E" w:rsidRDefault="00EF0A6E" w:rsidP="00EF0A6E">
      <w:pPr>
        <w:spacing w:after="96" w:line="259" w:lineRule="auto"/>
        <w:ind w:left="-2837" w:right="-12"/>
        <w:jc w:val="right"/>
      </w:pPr>
      <w:r>
        <w:rPr>
          <w:b/>
          <w:sz w:val="22"/>
        </w:rPr>
        <w:t xml:space="preserve">ISCG 6426 </w:t>
      </w:r>
    </w:p>
    <w:p w14:paraId="52ECF320" w14:textId="77777777" w:rsidR="00EF0A6E" w:rsidRDefault="00EF0A6E" w:rsidP="00EF0A6E">
      <w:pPr>
        <w:spacing w:after="140" w:line="259" w:lineRule="auto"/>
        <w:ind w:left="-2837" w:right="-12"/>
        <w:jc w:val="right"/>
      </w:pPr>
      <w:r>
        <w:rPr>
          <w:b/>
          <w:sz w:val="22"/>
        </w:rPr>
        <w:t xml:space="preserve">Data Structures and Algorithms </w:t>
      </w:r>
    </w:p>
    <w:p w14:paraId="6737ECB0" w14:textId="77777777" w:rsidR="00EF0A6E" w:rsidRDefault="00EF0A6E" w:rsidP="00EF0A6E">
      <w:pPr>
        <w:tabs>
          <w:tab w:val="center" w:pos="2847"/>
          <w:tab w:val="right" w:pos="9022"/>
        </w:tabs>
        <w:spacing w:after="0" w:line="259" w:lineRule="auto"/>
        <w:ind w:left="-2847" w:right="-12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ab/>
      </w:r>
      <w:r>
        <w:rPr>
          <w:b/>
          <w:sz w:val="22"/>
        </w:rPr>
        <w:t xml:space="preserve">Semester 1, 2021 </w:t>
      </w:r>
    </w:p>
    <w:p w14:paraId="67800283" w14:textId="77777777" w:rsidR="00EF0A6E" w:rsidRDefault="00EF0A6E" w:rsidP="00EF0A6E">
      <w:pPr>
        <w:spacing w:after="0" w:line="259" w:lineRule="auto"/>
        <w:ind w:left="0" w:firstLine="0"/>
        <w:jc w:val="right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Department of Computing, Electrical and Applied Technology</w:t>
      </w:r>
      <w:r>
        <w:rPr>
          <w:b/>
          <w:sz w:val="16"/>
        </w:rPr>
        <w:t xml:space="preserve"> </w:t>
      </w:r>
    </w:p>
    <w:p w14:paraId="34ED4EFB" w14:textId="77777777" w:rsidR="00EF0A6E" w:rsidRDefault="00EF0A6E" w:rsidP="00EF0A6E">
      <w:pPr>
        <w:spacing w:after="0" w:line="259" w:lineRule="auto"/>
        <w:ind w:left="5" w:firstLine="0"/>
        <w:jc w:val="center"/>
      </w:pPr>
      <w:r>
        <w:rPr>
          <w:rFonts w:ascii="Calibri" w:eastAsia="Calibri" w:hAnsi="Calibri" w:cs="Calibri"/>
          <w:sz w:val="32"/>
        </w:rPr>
        <w:t xml:space="preserve">Class Lab 1 </w:t>
      </w:r>
    </w:p>
    <w:p w14:paraId="0EFBC289" w14:textId="77777777" w:rsidR="00EF0A6E" w:rsidRDefault="00EF0A6E" w:rsidP="00EF0A6E">
      <w:pPr>
        <w:spacing w:after="107" w:line="259" w:lineRule="auto"/>
        <w:ind w:left="0" w:firstLine="0"/>
      </w:pPr>
      <w:r>
        <w:rPr>
          <w:b/>
        </w:rPr>
        <w:t xml:space="preserve"> </w:t>
      </w:r>
    </w:p>
    <w:p w14:paraId="6B62C2F4" w14:textId="093B1C8E" w:rsidR="00EF0A6E" w:rsidRDefault="00EF0A6E" w:rsidP="00EF0A6E">
      <w:r>
        <w:rPr>
          <w:b/>
        </w:rPr>
        <w:t xml:space="preserve">Released: </w:t>
      </w:r>
      <w:r w:rsidR="00043129">
        <w:t>August</w:t>
      </w:r>
      <w:r>
        <w:t xml:space="preserve"> </w:t>
      </w:r>
      <w:r w:rsidR="00043129">
        <w:t>16</w:t>
      </w:r>
      <w:r>
        <w:rPr>
          <w:vertAlign w:val="superscript"/>
        </w:rPr>
        <w:t>th</w:t>
      </w:r>
      <w:r>
        <w:t xml:space="preserve">, 2021 </w:t>
      </w:r>
    </w:p>
    <w:p w14:paraId="46DE0BE4" w14:textId="4ED2D184" w:rsidR="00EF0A6E" w:rsidRDefault="00EF0A6E" w:rsidP="00EF0A6E">
      <w:r>
        <w:rPr>
          <w:b/>
        </w:rPr>
        <w:t xml:space="preserve">Due date: </w:t>
      </w:r>
      <w:r>
        <w:t>A</w:t>
      </w:r>
      <w:r w:rsidR="00043129">
        <w:t>ugust</w:t>
      </w:r>
      <w:r>
        <w:t xml:space="preserve"> </w:t>
      </w:r>
      <w:r w:rsidR="00043129">
        <w:t>23</w:t>
      </w:r>
      <w:r w:rsidRPr="007D3830">
        <w:rPr>
          <w:vertAlign w:val="superscript"/>
        </w:rPr>
        <w:t>th</w:t>
      </w:r>
      <w:r>
        <w:t>, 2021</w:t>
      </w:r>
      <w:r>
        <w:rPr>
          <w:b/>
        </w:rPr>
        <w:t xml:space="preserve"> </w:t>
      </w:r>
    </w:p>
    <w:p w14:paraId="4F7B1068" w14:textId="77777777" w:rsidR="00EF0A6E" w:rsidRDefault="00EF0A6E" w:rsidP="00EF0A6E">
      <w:pPr>
        <w:spacing w:after="101" w:line="259" w:lineRule="auto"/>
        <w:ind w:left="0" w:firstLine="0"/>
      </w:pPr>
      <w:r>
        <w:rPr>
          <w:b/>
        </w:rPr>
        <w:t>Percentage Mark:</w:t>
      </w:r>
      <w:r>
        <w:t xml:space="preserve"> 6% (1 of 5) </w:t>
      </w:r>
    </w:p>
    <w:p w14:paraId="2DCEBFBC" w14:textId="7CB09181" w:rsidR="00F52616" w:rsidRDefault="00F52616"/>
    <w:p w14:paraId="1CCB08BD" w14:textId="16929E44" w:rsidR="00EF0A6E" w:rsidRDefault="00EF0A6E">
      <w:r>
        <w:t>Student ID:</w:t>
      </w:r>
      <w:r>
        <w:tab/>
      </w:r>
      <w:r w:rsidR="00043129">
        <w:t>1521094</w:t>
      </w:r>
    </w:p>
    <w:p w14:paraId="05CE888D" w14:textId="35FD0A79" w:rsidR="00EF0A6E" w:rsidRDefault="00EF0A6E">
      <w:r>
        <w:t>Full Name:</w:t>
      </w:r>
      <w:r>
        <w:tab/>
      </w:r>
      <w:r w:rsidR="00043129">
        <w:t>Handeng Zhou</w:t>
      </w:r>
    </w:p>
    <w:p w14:paraId="53EAEB3E" w14:textId="764F7FC3" w:rsidR="00EF0A6E" w:rsidRDefault="00EF0A6E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2"/>
      </w:tblGrid>
      <w:tr w:rsidR="00EF0A6E" w14:paraId="74D16F71" w14:textId="77777777" w:rsidTr="008E232F">
        <w:tc>
          <w:tcPr>
            <w:tcW w:w="9006" w:type="dxa"/>
            <w:gridSpan w:val="5"/>
          </w:tcPr>
          <w:p w14:paraId="3AFC1C2B" w14:textId="55A466E3" w:rsidR="00EF0A6E" w:rsidRDefault="00EF0A6E" w:rsidP="00EF0A6E">
            <w:pPr>
              <w:pStyle w:val="Title"/>
              <w:jc w:val="center"/>
            </w:pPr>
            <w:r>
              <w:t>Testing Results</w:t>
            </w:r>
          </w:p>
        </w:tc>
      </w:tr>
      <w:tr w:rsidR="00EF0A6E" w14:paraId="729A199C" w14:textId="77777777" w:rsidTr="00EF0A6E">
        <w:tc>
          <w:tcPr>
            <w:tcW w:w="1801" w:type="dxa"/>
            <w:vMerge w:val="restart"/>
            <w:vAlign w:val="bottom"/>
          </w:tcPr>
          <w:p w14:paraId="21AD2961" w14:textId="757CB4ED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Algorithms</w:t>
            </w:r>
          </w:p>
        </w:tc>
        <w:tc>
          <w:tcPr>
            <w:tcW w:w="7205" w:type="dxa"/>
            <w:gridSpan w:val="4"/>
            <w:vAlign w:val="bottom"/>
          </w:tcPr>
          <w:p w14:paraId="3FC48E76" w14:textId="51C48C4D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Test array size</w:t>
            </w:r>
          </w:p>
        </w:tc>
      </w:tr>
      <w:tr w:rsidR="00EF0A6E" w14:paraId="219ABC29" w14:textId="77777777" w:rsidTr="00EF0A6E">
        <w:tc>
          <w:tcPr>
            <w:tcW w:w="1801" w:type="dxa"/>
            <w:vMerge/>
            <w:vAlign w:val="bottom"/>
          </w:tcPr>
          <w:p w14:paraId="1CD56039" w14:textId="77777777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801" w:type="dxa"/>
            <w:vAlign w:val="bottom"/>
          </w:tcPr>
          <w:p w14:paraId="40D92992" w14:textId="68F6C34A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</w:t>
            </w:r>
          </w:p>
        </w:tc>
        <w:tc>
          <w:tcPr>
            <w:tcW w:w="1801" w:type="dxa"/>
            <w:vAlign w:val="bottom"/>
          </w:tcPr>
          <w:p w14:paraId="661CAF16" w14:textId="788B6092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</w:t>
            </w:r>
          </w:p>
        </w:tc>
        <w:tc>
          <w:tcPr>
            <w:tcW w:w="1801" w:type="dxa"/>
            <w:vAlign w:val="bottom"/>
          </w:tcPr>
          <w:p w14:paraId="7575D227" w14:textId="344F9406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10000</w:t>
            </w:r>
          </w:p>
        </w:tc>
        <w:tc>
          <w:tcPr>
            <w:tcW w:w="1802" w:type="dxa"/>
            <w:vAlign w:val="bottom"/>
          </w:tcPr>
          <w:p w14:paraId="440C2957" w14:textId="777A6264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100000</w:t>
            </w:r>
          </w:p>
        </w:tc>
      </w:tr>
      <w:tr w:rsidR="00EF0A6E" w14:paraId="58BC220C" w14:textId="77777777" w:rsidTr="00EF0A6E">
        <w:tc>
          <w:tcPr>
            <w:tcW w:w="1801" w:type="dxa"/>
          </w:tcPr>
          <w:p w14:paraId="4831244C" w14:textId="02B55693" w:rsidR="00EF0A6E" w:rsidRDefault="00EF0A6E">
            <w:pPr>
              <w:ind w:left="0" w:firstLine="0"/>
            </w:pPr>
            <w:r>
              <w:t>Linear Search</w:t>
            </w:r>
          </w:p>
        </w:tc>
        <w:tc>
          <w:tcPr>
            <w:tcW w:w="1801" w:type="dxa"/>
          </w:tcPr>
          <w:p w14:paraId="204A4251" w14:textId="56DCE88C" w:rsidR="00EF0A6E" w:rsidRDefault="006A23AE">
            <w:pPr>
              <w:ind w:left="0" w:firstLine="0"/>
            </w:pPr>
            <w:r w:rsidRPr="006A23AE">
              <w:t>0.0054790</w:t>
            </w:r>
          </w:p>
        </w:tc>
        <w:tc>
          <w:tcPr>
            <w:tcW w:w="1801" w:type="dxa"/>
          </w:tcPr>
          <w:p w14:paraId="5BDED492" w14:textId="30C9A3C2" w:rsidR="00EF0A6E" w:rsidRDefault="006A23AE">
            <w:pPr>
              <w:ind w:left="0" w:firstLine="0"/>
            </w:pPr>
            <w:r w:rsidRPr="006A23AE">
              <w:t>0.0006411</w:t>
            </w:r>
          </w:p>
        </w:tc>
        <w:tc>
          <w:tcPr>
            <w:tcW w:w="1801" w:type="dxa"/>
          </w:tcPr>
          <w:p w14:paraId="0E8DD942" w14:textId="77C64A5D" w:rsidR="00EF0A6E" w:rsidRDefault="00CC6DA1">
            <w:pPr>
              <w:ind w:left="0" w:firstLine="0"/>
            </w:pPr>
            <w:r w:rsidRPr="00CC6DA1">
              <w:t>0.0003077</w:t>
            </w:r>
          </w:p>
        </w:tc>
        <w:tc>
          <w:tcPr>
            <w:tcW w:w="1802" w:type="dxa"/>
          </w:tcPr>
          <w:p w14:paraId="72D461E2" w14:textId="736273D7" w:rsidR="00EF0A6E" w:rsidRDefault="00CC6DA1">
            <w:pPr>
              <w:ind w:left="0" w:firstLine="0"/>
            </w:pPr>
            <w:r w:rsidRPr="00CC6DA1">
              <w:t>0.0003636</w:t>
            </w:r>
          </w:p>
        </w:tc>
      </w:tr>
      <w:tr w:rsidR="00EF0A6E" w14:paraId="1198E3C0" w14:textId="77777777" w:rsidTr="00EF0A6E">
        <w:tc>
          <w:tcPr>
            <w:tcW w:w="1801" w:type="dxa"/>
          </w:tcPr>
          <w:p w14:paraId="44730572" w14:textId="2ED66197" w:rsidR="00EF0A6E" w:rsidRDefault="00EF0A6E">
            <w:pPr>
              <w:ind w:left="0" w:firstLine="0"/>
            </w:pPr>
            <w:r>
              <w:t>Binary Search</w:t>
            </w:r>
          </w:p>
        </w:tc>
        <w:tc>
          <w:tcPr>
            <w:tcW w:w="1801" w:type="dxa"/>
          </w:tcPr>
          <w:p w14:paraId="0BA4AD26" w14:textId="60F8D61A" w:rsidR="00EF0A6E" w:rsidRDefault="00CC6DA1">
            <w:pPr>
              <w:ind w:left="0" w:firstLine="0"/>
            </w:pPr>
            <w:r w:rsidRPr="00CC6DA1">
              <w:t>0.0050712</w:t>
            </w:r>
          </w:p>
        </w:tc>
        <w:tc>
          <w:tcPr>
            <w:tcW w:w="1801" w:type="dxa"/>
          </w:tcPr>
          <w:p w14:paraId="47935043" w14:textId="4E2FBA9F" w:rsidR="00EF0A6E" w:rsidRDefault="00CC6DA1">
            <w:pPr>
              <w:ind w:left="0" w:firstLine="0"/>
            </w:pPr>
            <w:r w:rsidRPr="00CC6DA1">
              <w:t>0.0005483</w:t>
            </w:r>
          </w:p>
        </w:tc>
        <w:tc>
          <w:tcPr>
            <w:tcW w:w="1801" w:type="dxa"/>
          </w:tcPr>
          <w:p w14:paraId="797B02C9" w14:textId="66B49015" w:rsidR="00EF0A6E" w:rsidRDefault="00CC6DA1">
            <w:pPr>
              <w:ind w:left="0" w:firstLine="0"/>
            </w:pPr>
            <w:r w:rsidRPr="00CC6DA1">
              <w:t>0.0002956</w:t>
            </w:r>
          </w:p>
        </w:tc>
        <w:tc>
          <w:tcPr>
            <w:tcW w:w="1802" w:type="dxa"/>
          </w:tcPr>
          <w:p w14:paraId="7F26E129" w14:textId="6A1991FF" w:rsidR="00EF0A6E" w:rsidRDefault="00CC6DA1">
            <w:pPr>
              <w:ind w:left="0" w:firstLine="0"/>
            </w:pPr>
            <w:r w:rsidRPr="00CC6DA1">
              <w:t>0.0003502</w:t>
            </w:r>
          </w:p>
        </w:tc>
      </w:tr>
      <w:tr w:rsidR="00EF0A6E" w14:paraId="5AA132FD" w14:textId="77777777" w:rsidTr="00EF0A6E">
        <w:tc>
          <w:tcPr>
            <w:tcW w:w="1801" w:type="dxa"/>
          </w:tcPr>
          <w:p w14:paraId="3165E7FC" w14:textId="37DC730A" w:rsidR="00EF0A6E" w:rsidRDefault="00EC7D55">
            <w:pPr>
              <w:ind w:left="0" w:firstLine="0"/>
            </w:pPr>
            <w:r>
              <w:t>Bubble Sort</w:t>
            </w:r>
          </w:p>
        </w:tc>
        <w:tc>
          <w:tcPr>
            <w:tcW w:w="1801" w:type="dxa"/>
          </w:tcPr>
          <w:p w14:paraId="2D8180F8" w14:textId="4A9570E6" w:rsidR="00EF0A6E" w:rsidRDefault="00CC6DA1">
            <w:pPr>
              <w:ind w:left="0" w:firstLine="0"/>
            </w:pPr>
            <w:r w:rsidRPr="00CC6DA1">
              <w:t>0.0052870</w:t>
            </w:r>
          </w:p>
        </w:tc>
        <w:tc>
          <w:tcPr>
            <w:tcW w:w="1801" w:type="dxa"/>
          </w:tcPr>
          <w:p w14:paraId="5C3D7C70" w14:textId="034F62BB" w:rsidR="00EF0A6E" w:rsidRDefault="00CC6DA1">
            <w:pPr>
              <w:ind w:left="0" w:firstLine="0"/>
            </w:pPr>
            <w:r w:rsidRPr="00CC6DA1">
              <w:t>0.0147601</w:t>
            </w:r>
          </w:p>
        </w:tc>
        <w:tc>
          <w:tcPr>
            <w:tcW w:w="1801" w:type="dxa"/>
          </w:tcPr>
          <w:p w14:paraId="3DDBC66E" w14:textId="12E4E63D" w:rsidR="00EF0A6E" w:rsidRDefault="00CC6DA1">
            <w:pPr>
              <w:ind w:left="0" w:firstLine="0"/>
            </w:pPr>
            <w:r w:rsidRPr="00CC6DA1">
              <w:t>0.9574075</w:t>
            </w:r>
          </w:p>
        </w:tc>
        <w:tc>
          <w:tcPr>
            <w:tcW w:w="1802" w:type="dxa"/>
          </w:tcPr>
          <w:p w14:paraId="33583976" w14:textId="4AFFECBF" w:rsidR="00EF0A6E" w:rsidRDefault="00CC6DA1">
            <w:pPr>
              <w:ind w:left="0" w:firstLine="0"/>
            </w:pPr>
            <w:r w:rsidRPr="00CC6DA1">
              <w:t>90.6161478</w:t>
            </w:r>
          </w:p>
        </w:tc>
      </w:tr>
      <w:tr w:rsidR="00EF0A6E" w14:paraId="1C31E18A" w14:textId="77777777" w:rsidTr="00EF0A6E">
        <w:tc>
          <w:tcPr>
            <w:tcW w:w="1801" w:type="dxa"/>
          </w:tcPr>
          <w:p w14:paraId="752E0CEB" w14:textId="445595E9" w:rsidR="00EF0A6E" w:rsidRDefault="00EC7D55">
            <w:pPr>
              <w:ind w:left="0" w:firstLine="0"/>
            </w:pPr>
            <w:r>
              <w:t>Quicksort</w:t>
            </w:r>
          </w:p>
        </w:tc>
        <w:tc>
          <w:tcPr>
            <w:tcW w:w="1801" w:type="dxa"/>
          </w:tcPr>
          <w:p w14:paraId="02B27AA0" w14:textId="31B7F748" w:rsidR="00EF0A6E" w:rsidRDefault="00CC6DA1">
            <w:pPr>
              <w:ind w:left="0" w:firstLine="0"/>
            </w:pPr>
            <w:r w:rsidRPr="00CC6DA1">
              <w:t>0.0025955</w:t>
            </w:r>
          </w:p>
        </w:tc>
        <w:tc>
          <w:tcPr>
            <w:tcW w:w="1801" w:type="dxa"/>
          </w:tcPr>
          <w:p w14:paraId="14170B4B" w14:textId="00E68BB5" w:rsidR="00EF0A6E" w:rsidRDefault="00CC6DA1">
            <w:pPr>
              <w:ind w:left="0" w:firstLine="0"/>
            </w:pPr>
            <w:r w:rsidRPr="00CC6DA1">
              <w:t>0.0004594</w:t>
            </w:r>
          </w:p>
        </w:tc>
        <w:tc>
          <w:tcPr>
            <w:tcW w:w="1801" w:type="dxa"/>
          </w:tcPr>
          <w:p w14:paraId="5318F472" w14:textId="64BC210D" w:rsidR="00EF0A6E" w:rsidRDefault="00CC6DA1">
            <w:pPr>
              <w:ind w:left="0" w:firstLine="0"/>
            </w:pPr>
            <w:r w:rsidRPr="00CC6DA1">
              <w:t>0.0025239</w:t>
            </w:r>
          </w:p>
        </w:tc>
        <w:tc>
          <w:tcPr>
            <w:tcW w:w="1802" w:type="dxa"/>
          </w:tcPr>
          <w:p w14:paraId="7F668CBB" w14:textId="05BF4521" w:rsidR="00EF0A6E" w:rsidRDefault="00CC6DA1">
            <w:pPr>
              <w:ind w:left="0" w:firstLine="0"/>
            </w:pPr>
            <w:r w:rsidRPr="00CC6DA1">
              <w:t>0.0249470</w:t>
            </w:r>
          </w:p>
        </w:tc>
      </w:tr>
    </w:tbl>
    <w:p w14:paraId="62E55EAA" w14:textId="46D126E7" w:rsidR="00EF0A6E" w:rsidRDefault="00EF0A6E"/>
    <w:p w14:paraId="60CE55CA" w14:textId="66BE1978" w:rsidR="00EF0A6E" w:rsidRDefault="00EF0A6E"/>
    <w:p w14:paraId="25E410CC" w14:textId="368E761A" w:rsidR="00EF0A6E" w:rsidRPr="00EF0A6E" w:rsidRDefault="00EF0A6E">
      <w:pPr>
        <w:rPr>
          <w:rStyle w:val="Strong"/>
        </w:rPr>
      </w:pPr>
      <w:r w:rsidRPr="00EF0A6E">
        <w:rPr>
          <w:rStyle w:val="Strong"/>
        </w:rPr>
        <w:t>Conclusions</w:t>
      </w:r>
    </w:p>
    <w:p w14:paraId="7EA74184" w14:textId="44C5FAD7" w:rsidR="00EF0A6E" w:rsidRDefault="00EF0A6E" w:rsidP="00EF0A6E">
      <w:r>
        <w:t>provide your conclusions of the above results. Topics to discuss in your conclusions include, but are not limited to:</w:t>
      </w:r>
    </w:p>
    <w:p w14:paraId="2D136A13" w14:textId="4C7A69C8" w:rsidR="00EF0A6E" w:rsidRDefault="00EF0A6E" w:rsidP="00EF0A6E">
      <w:pPr>
        <w:pStyle w:val="ListParagraph"/>
        <w:numPr>
          <w:ilvl w:val="0"/>
          <w:numId w:val="1"/>
        </w:numPr>
      </w:pPr>
      <w:r>
        <w:t>Time complexity (big O, big Theta, big Omega).</w:t>
      </w:r>
    </w:p>
    <w:p w14:paraId="59511925" w14:textId="3A9198AD" w:rsidR="00EF0A6E" w:rsidRDefault="00EF0A6E" w:rsidP="00EF0A6E">
      <w:pPr>
        <w:pStyle w:val="ListParagraph"/>
        <w:numPr>
          <w:ilvl w:val="0"/>
          <w:numId w:val="1"/>
        </w:numPr>
      </w:pPr>
      <w:r>
        <w:t>Impact of random vs sorted arrays on search algorithms.</w:t>
      </w:r>
    </w:p>
    <w:p w14:paraId="35F1FFA4" w14:textId="7E9AFF22" w:rsidR="00EF0A6E" w:rsidRDefault="00EF0A6E" w:rsidP="00EF0A6E">
      <w:pPr>
        <w:pStyle w:val="ListParagraph"/>
        <w:numPr>
          <w:ilvl w:val="0"/>
          <w:numId w:val="1"/>
        </w:numPr>
      </w:pPr>
      <w:r>
        <w:t>Smaller vs longer arrays.</w:t>
      </w:r>
    </w:p>
    <w:p w14:paraId="12558E01" w14:textId="6F910CB6" w:rsidR="00EF0A6E" w:rsidRDefault="00EF0A6E" w:rsidP="00EF0A6E">
      <w:pPr>
        <w:pStyle w:val="ListParagraph"/>
        <w:numPr>
          <w:ilvl w:val="0"/>
          <w:numId w:val="1"/>
        </w:numPr>
      </w:pPr>
      <w:r>
        <w:t>Time consistency of algorithms (fluctuations in results from repeating the same test).</w:t>
      </w:r>
    </w:p>
    <w:p w14:paraId="1779C1BC" w14:textId="60E084E4" w:rsidR="004B0224" w:rsidRDefault="00EF0A6E" w:rsidP="004B0224">
      <w:r>
        <w:t>[conclusion here]</w:t>
      </w:r>
    </w:p>
    <w:p w14:paraId="2056FEF7" w14:textId="77777777" w:rsidR="004B0224" w:rsidRDefault="004B0224">
      <w:pPr>
        <w:spacing w:after="160" w:line="259" w:lineRule="auto"/>
        <w:ind w:left="0" w:firstLine="0"/>
      </w:pPr>
      <w:r>
        <w:br w:type="page"/>
      </w:r>
    </w:p>
    <w:p w14:paraId="447FFEEE" w14:textId="3A935148" w:rsidR="004B0224" w:rsidRDefault="004B0224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lastRenderedPageBreak/>
        <w:t>The linear search works with arrays that have random integers, while the binary search works with integers in ascending order</w:t>
      </w:r>
      <w:r>
        <w:t>. In this case, b</w:t>
      </w:r>
      <w:r>
        <w:t>inary search consumed similar time on average with linear search.</w:t>
      </w:r>
    </w:p>
    <w:p w14:paraId="7D63C8F3" w14:textId="4E68BE96" w:rsidR="004B0224" w:rsidRDefault="004B0224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>Both searches consumed very little time on average (far less than 1 second)</w:t>
      </w:r>
      <w:r>
        <w:t xml:space="preserve">. The time consuming is </w:t>
      </w:r>
      <w:r w:rsidR="00A04A84">
        <w:t xml:space="preserve">also </w:t>
      </w:r>
      <w:r>
        <w:t>quite similar among different size</w:t>
      </w:r>
      <w:r w:rsidR="000D294B">
        <w:t>s</w:t>
      </w:r>
      <w:r>
        <w:t xml:space="preserve"> of array.</w:t>
      </w:r>
      <w:r w:rsidR="000D294B">
        <w:t xml:space="preserve"> The 100 size could be a little slower than other sizes</w:t>
      </w:r>
      <w:r w:rsidR="00EB6D04">
        <w:t>.</w:t>
      </w:r>
    </w:p>
    <w:p w14:paraId="2508CA4D" w14:textId="424BD342" w:rsidR="004B0224" w:rsidRDefault="004B0224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 xml:space="preserve">The time consuming can be random and quite depends on where the random number </w:t>
      </w:r>
      <w:r>
        <w:t xml:space="preserve">that is being searched </w:t>
      </w:r>
      <w:r>
        <w:t>locates at the index.</w:t>
      </w:r>
    </w:p>
    <w:p w14:paraId="0FF79E54" w14:textId="77777777" w:rsidR="007C0AF1" w:rsidRDefault="007C0AF1" w:rsidP="008F2EF0">
      <w:pPr>
        <w:spacing w:after="160" w:line="480" w:lineRule="auto"/>
        <w:ind w:left="360" w:firstLine="0"/>
      </w:pPr>
    </w:p>
    <w:p w14:paraId="5CABE5C7" w14:textId="327781C7" w:rsidR="00BD0D70" w:rsidRPr="00BD0D70" w:rsidRDefault="00BD0D70" w:rsidP="008F2EF0">
      <w:pPr>
        <w:pStyle w:val="ListParagraph"/>
        <w:numPr>
          <w:ilvl w:val="0"/>
          <w:numId w:val="2"/>
        </w:numPr>
        <w:spacing w:after="160" w:line="480" w:lineRule="auto"/>
        <w:rPr>
          <w:lang w:val="en-US"/>
        </w:rPr>
      </w:pPr>
      <w:r>
        <w:t xml:space="preserve">Time complexity of bubble sort: </w:t>
      </w:r>
      <w:r w:rsidR="007C0AF1" w:rsidRPr="007C0AF1">
        <w:t xml:space="preserve">O(n^2), </w:t>
      </w:r>
      <w:r w:rsidR="007C0AF1" w:rsidRPr="007C0AF1">
        <w:rPr>
          <w:lang w:val="el-GR"/>
        </w:rPr>
        <w:t>Θ</w:t>
      </w:r>
      <w:r w:rsidR="007C0AF1" w:rsidRPr="007C0AF1">
        <w:t xml:space="preserve">(n^2), </w:t>
      </w:r>
      <w:r w:rsidR="007C0AF1" w:rsidRPr="007C0AF1">
        <w:rPr>
          <w:lang w:val="el-GR"/>
        </w:rPr>
        <w:t>Ω</w:t>
      </w:r>
      <w:r w:rsidR="007C0AF1" w:rsidRPr="007C0AF1">
        <w:t>(n)</w:t>
      </w:r>
    </w:p>
    <w:p w14:paraId="6EEA9936" w14:textId="5140FB15" w:rsidR="007C0AF1" w:rsidRPr="00BD0D70" w:rsidRDefault="00BD0D70" w:rsidP="008F2EF0">
      <w:pPr>
        <w:pStyle w:val="ListParagraph"/>
        <w:spacing w:after="160" w:line="480" w:lineRule="auto"/>
        <w:ind w:firstLine="0"/>
        <w:rPr>
          <w:lang w:val="en-US"/>
        </w:rPr>
      </w:pPr>
      <w:r w:rsidRPr="00BD0D70">
        <w:rPr>
          <w:lang w:val="en-US"/>
        </w:rPr>
        <w:t xml:space="preserve">Time complexity of quicksort: </w:t>
      </w:r>
      <w:r w:rsidRPr="00BD0D70">
        <w:t xml:space="preserve">O(n^2), </w:t>
      </w:r>
      <w:r w:rsidRPr="00BD0D70">
        <w:rPr>
          <w:lang w:val="el-GR"/>
        </w:rPr>
        <w:t>Θ</w:t>
      </w:r>
      <w:r w:rsidRPr="00BD0D70">
        <w:t xml:space="preserve">(n log n), </w:t>
      </w:r>
      <w:r w:rsidRPr="00BD0D70">
        <w:rPr>
          <w:lang w:val="el-GR"/>
        </w:rPr>
        <w:t>Ω</w:t>
      </w:r>
      <w:r w:rsidRPr="00BD0D70">
        <w:t>(n log n)</w:t>
      </w:r>
    </w:p>
    <w:p w14:paraId="3A32534E" w14:textId="2981AD85" w:rsidR="000D294B" w:rsidRDefault="000D294B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 xml:space="preserve">For array in 100 size, both </w:t>
      </w:r>
      <w:r>
        <w:t xml:space="preserve">bubble sort and quicksort </w:t>
      </w:r>
      <w:r>
        <w:t xml:space="preserve">were processing very fast (far less than 1 second). Quicksort has approximately twice efficiency on average but did not differ too much with bubble sort. </w:t>
      </w:r>
    </w:p>
    <w:p w14:paraId="37B2ABC8" w14:textId="590C66D5" w:rsidR="000D294B" w:rsidRDefault="000D294B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 xml:space="preserve">For 1,000 size, quicksort </w:t>
      </w:r>
      <w:r w:rsidR="00EB6D04">
        <w:t>finished the fastest.</w:t>
      </w:r>
    </w:p>
    <w:p w14:paraId="5C74E654" w14:textId="77777777" w:rsidR="000D294B" w:rsidRDefault="000D294B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>For 10,000 size, bubble sort consumed approximately 1 second on average, whereas quicksort consumed far less time and has significantly higher efficiency.</w:t>
      </w:r>
    </w:p>
    <w:p w14:paraId="0BB51A15" w14:textId="18C8ADB4" w:rsidR="000D294B" w:rsidRDefault="000D294B" w:rsidP="008F2EF0">
      <w:pPr>
        <w:pStyle w:val="ListParagraph"/>
        <w:numPr>
          <w:ilvl w:val="0"/>
          <w:numId w:val="2"/>
        </w:numPr>
        <w:spacing w:after="160" w:line="480" w:lineRule="auto"/>
      </w:pPr>
      <w:r>
        <w:t xml:space="preserve">For 100,000 size, bubble sort displayed a very </w:t>
      </w:r>
      <w:r w:rsidR="007C0AF1">
        <w:t>poor</w:t>
      </w:r>
      <w:r>
        <w:t xml:space="preserve"> performance, whereas quicksort has approximately 3600 times efficient than bubble sort.</w:t>
      </w:r>
    </w:p>
    <w:p w14:paraId="09597A2E" w14:textId="7BD929CD" w:rsidR="006F65EC" w:rsidRDefault="007C0AF1" w:rsidP="006F65EC">
      <w:pPr>
        <w:pStyle w:val="ListParagraph"/>
        <w:spacing w:after="160" w:line="480" w:lineRule="auto"/>
        <w:ind w:firstLine="0"/>
      </w:pPr>
      <w:r>
        <w:t xml:space="preserve">Bubble </w:t>
      </w:r>
      <w:r w:rsidR="00CF3709">
        <w:t xml:space="preserve">sort is highly inefficient when dealing with large size of data, so </w:t>
      </w:r>
      <w:r w:rsidR="004B31D1">
        <w:t xml:space="preserve">it will </w:t>
      </w:r>
      <w:r w:rsidR="00F161E2">
        <w:t>probably</w:t>
      </w:r>
      <w:r>
        <w:t xml:space="preserve"> not </w:t>
      </w:r>
      <w:r w:rsidR="00A04A84">
        <w:t xml:space="preserve">be </w:t>
      </w:r>
      <w:r>
        <w:t>used in real-world businesses.</w:t>
      </w:r>
    </w:p>
    <w:p w14:paraId="6C4853D0" w14:textId="77777777" w:rsidR="006F65EC" w:rsidRDefault="006F65EC">
      <w:pPr>
        <w:spacing w:after="160" w:line="259" w:lineRule="auto"/>
        <w:ind w:left="0" w:firstLine="0"/>
      </w:pPr>
      <w:r>
        <w:br w:type="page"/>
      </w:r>
    </w:p>
    <w:p w14:paraId="64439EB4" w14:textId="15AD69E1" w:rsidR="00EF0A6E" w:rsidRDefault="00C813F8" w:rsidP="00D84F56">
      <w:pPr>
        <w:spacing w:after="160" w:line="480" w:lineRule="auto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33B78D" wp14:editId="0A31058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120130" cy="1369060"/>
            <wp:effectExtent l="0" t="0" r="0" b="2540"/>
            <wp:wrapTight wrapText="bothSides">
              <wp:wrapPolygon edited="0">
                <wp:start x="0" y="0"/>
                <wp:lineTo x="0" y="21340"/>
                <wp:lineTo x="21515" y="21340"/>
                <wp:lineTo x="2151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5EC">
        <w:t>Some details of results:</w:t>
      </w:r>
      <w:bookmarkStart w:id="0" w:name="_GoBack"/>
      <w:bookmarkEnd w:id="0"/>
    </w:p>
    <w:p w14:paraId="38C396CF" w14:textId="38AD3513" w:rsidR="00C813F8" w:rsidRDefault="00C813F8" w:rsidP="006F65EC">
      <w:pPr>
        <w:pStyle w:val="ListParagraph"/>
        <w:spacing w:after="160" w:line="480" w:lineRule="auto"/>
        <w:ind w:firstLine="0"/>
      </w:pPr>
    </w:p>
    <w:p w14:paraId="135F6C27" w14:textId="4D9DBBD0" w:rsidR="00C813F8" w:rsidRDefault="00C813F8" w:rsidP="006F65EC">
      <w:pPr>
        <w:pStyle w:val="ListParagraph"/>
        <w:spacing w:after="160" w:line="480" w:lineRule="auto"/>
        <w:ind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201BECB" wp14:editId="373B002B">
            <wp:simplePos x="0" y="0"/>
            <wp:positionH relativeFrom="margin">
              <wp:align>left</wp:align>
            </wp:positionH>
            <wp:positionV relativeFrom="paragraph">
              <wp:posOffset>1865630</wp:posOffset>
            </wp:positionV>
            <wp:extent cx="612013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515" y="21226"/>
                <wp:lineTo x="2151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167B15D" wp14:editId="6AB0200D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12013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515" y="21192"/>
                <wp:lineTo x="21515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D22E" w14:textId="5829909D" w:rsidR="006F65EC" w:rsidRDefault="006F65EC" w:rsidP="006F65EC">
      <w:pPr>
        <w:pStyle w:val="ListParagraph"/>
        <w:spacing w:after="160" w:line="480" w:lineRule="auto"/>
        <w:ind w:firstLine="0"/>
      </w:pPr>
    </w:p>
    <w:p w14:paraId="4F63D98C" w14:textId="2651DD46" w:rsidR="00C813F8" w:rsidRDefault="00C813F8" w:rsidP="006F65EC">
      <w:pPr>
        <w:pStyle w:val="ListParagraph"/>
        <w:spacing w:after="160" w:line="480" w:lineRule="auto"/>
        <w:ind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1CE1D7" wp14:editId="30DEAD5C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6120130" cy="1351915"/>
            <wp:effectExtent l="0" t="0" r="0" b="635"/>
            <wp:wrapTight wrapText="bothSides">
              <wp:wrapPolygon edited="0">
                <wp:start x="0" y="0"/>
                <wp:lineTo x="0" y="21306"/>
                <wp:lineTo x="21515" y="21306"/>
                <wp:lineTo x="21515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E140B" w14:textId="535CB328" w:rsidR="00C813F8" w:rsidRDefault="00C813F8" w:rsidP="006F65EC">
      <w:pPr>
        <w:pStyle w:val="ListParagraph"/>
        <w:spacing w:after="160" w:line="480" w:lineRule="auto"/>
        <w:ind w:firstLine="0"/>
      </w:pPr>
    </w:p>
    <w:p w14:paraId="3878239C" w14:textId="5DAEDC43" w:rsidR="00C813F8" w:rsidRDefault="00C813F8" w:rsidP="006F65EC">
      <w:pPr>
        <w:pStyle w:val="ListParagraph"/>
        <w:spacing w:after="160" w:line="480" w:lineRule="auto"/>
        <w:ind w:firstLine="0"/>
      </w:pPr>
    </w:p>
    <w:sectPr w:rsidR="00C8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A88"/>
    <w:multiLevelType w:val="hybridMultilevel"/>
    <w:tmpl w:val="3408A6CA"/>
    <w:lvl w:ilvl="0" w:tplc="0088CFFE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E1458F2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9CCA9BDE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6C40398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C12019A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B1F8F450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4FBAE260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2DC2BA9A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23A23EA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" w15:restartNumberingAfterBreak="0">
    <w:nsid w:val="3D45316F"/>
    <w:multiLevelType w:val="hybridMultilevel"/>
    <w:tmpl w:val="3BA82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237DE"/>
    <w:multiLevelType w:val="hybridMultilevel"/>
    <w:tmpl w:val="08ACF432"/>
    <w:lvl w:ilvl="0" w:tplc="C1F2D610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F6EC31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D8B2CCC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A1EDAD0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E2ECF20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4EE4364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D385DF0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10211B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369A1B1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3" w15:restartNumberingAfterBreak="0">
    <w:nsid w:val="77AD754E"/>
    <w:multiLevelType w:val="hybridMultilevel"/>
    <w:tmpl w:val="273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27927"/>
    <w:multiLevelType w:val="hybridMultilevel"/>
    <w:tmpl w:val="55C0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D"/>
    <w:rsid w:val="00043129"/>
    <w:rsid w:val="000D294B"/>
    <w:rsid w:val="00360176"/>
    <w:rsid w:val="00403943"/>
    <w:rsid w:val="004B0224"/>
    <w:rsid w:val="004B31D1"/>
    <w:rsid w:val="00647DC6"/>
    <w:rsid w:val="006A23AE"/>
    <w:rsid w:val="006F65EC"/>
    <w:rsid w:val="007C0AF1"/>
    <w:rsid w:val="008F2EF0"/>
    <w:rsid w:val="009D2A4D"/>
    <w:rsid w:val="00A04A84"/>
    <w:rsid w:val="00AE5FD8"/>
    <w:rsid w:val="00BC36BA"/>
    <w:rsid w:val="00BD0D70"/>
    <w:rsid w:val="00C813F8"/>
    <w:rsid w:val="00CC6DA1"/>
    <w:rsid w:val="00CF3709"/>
    <w:rsid w:val="00D84F56"/>
    <w:rsid w:val="00EB6D04"/>
    <w:rsid w:val="00EC7D55"/>
    <w:rsid w:val="00EF0A6E"/>
    <w:rsid w:val="00F161E2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48A5"/>
  <w15:chartTrackingRefBased/>
  <w15:docId w15:val="{934CCD9A-4843-4F9A-98DA-A34E967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E"/>
    <w:pPr>
      <w:spacing w:after="139" w:line="250" w:lineRule="auto"/>
      <w:ind w:left="10" w:hanging="10"/>
    </w:pPr>
    <w:rPr>
      <w:rFonts w:ascii="Verdana" w:eastAsia="Verdana" w:hAnsi="Verdana" w:cs="Verdana"/>
      <w:color w:val="000000"/>
      <w:sz w:val="20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ing">
    <w:name w:val="Marking"/>
    <w:basedOn w:val="DefaultParagraphFont"/>
    <w:uiPriority w:val="1"/>
    <w:qFormat/>
    <w:rsid w:val="00647DC6"/>
    <w:rPr>
      <w:rFonts w:ascii="Arial" w:eastAsia="Times New Roman" w:hAnsi="Arial" w:cs="Times New Roman"/>
      <w:b/>
      <w:color w:val="FF0000"/>
      <w:sz w:val="32"/>
    </w:rPr>
  </w:style>
  <w:style w:type="character" w:styleId="Strong">
    <w:name w:val="Strong"/>
    <w:basedOn w:val="DefaultParagraphFont"/>
    <w:uiPriority w:val="22"/>
    <w:qFormat/>
    <w:rsid w:val="00AE5FD8"/>
    <w:rPr>
      <w:b/>
      <w:bCs/>
    </w:rPr>
  </w:style>
  <w:style w:type="table" w:styleId="TableGrid">
    <w:name w:val="Table Grid"/>
    <w:basedOn w:val="TableNormal"/>
    <w:uiPriority w:val="39"/>
    <w:rsid w:val="00EF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0A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6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NZ"/>
    </w:rPr>
  </w:style>
  <w:style w:type="paragraph" w:styleId="ListParagraph">
    <w:name w:val="List Paragraph"/>
    <w:basedOn w:val="Normal"/>
    <w:uiPriority w:val="34"/>
    <w:qFormat/>
    <w:rsid w:val="00EF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Schollitt</dc:creator>
  <cp:keywords/>
  <dc:description/>
  <cp:lastModifiedBy>Handeng Zhou</cp:lastModifiedBy>
  <cp:revision>19</cp:revision>
  <dcterms:created xsi:type="dcterms:W3CDTF">2021-04-08T07:39:00Z</dcterms:created>
  <dcterms:modified xsi:type="dcterms:W3CDTF">2021-08-22T20:42:00Z</dcterms:modified>
</cp:coreProperties>
</file>