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Вимоги до повітряної кульки:</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обсяг кульки не має перевищувати 7 літрів.</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кулька, надута до обсягу 7 літрів, має витримувати статичний тиск ваги у 15 кг протягом 5 хвилин.</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діаметр кульки, надутої до обсягу 7 літрів, має складати від 23 до 25 см.</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малюнок у вигляді серця,розміром 20 на 20 см, має бути нанесений білою фарбою на боковій поверхні кульки в єдиному екземплярі.</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кулька має бути пурпурового кольору у відповідності з таблицею кольорів, наданою на першій зустрічі замовника та виробника.</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Я вважаю, що при тестуванні вимог не можна використовувати лише якусь одну з технік. Найкращий результат має дати комбінація двох або більше технік, в залежності від складності вимог.</w:t>
      </w:r>
    </w:p>
    <w:p w:rsidR="00000000" w:rsidDel="00000000" w:rsidP="00000000" w:rsidRDefault="00000000" w:rsidRPr="00000000" w14:paraId="00000009">
      <w:pPr>
        <w:ind w:left="720" w:firstLine="0"/>
        <w:rPr/>
      </w:pPr>
      <w:r w:rsidDel="00000000" w:rsidR="00000000" w:rsidRPr="00000000">
        <w:rPr>
          <w:rtl w:val="0"/>
        </w:rPr>
        <w:t xml:space="preserve">Думаю комбінація формальної інспекції, постановки запитань, матриці відповідності вимог та тестування варіантів виконання дає найкращий результат, але потребує багато ресурсів.</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1.Функціональні вимоги:</w:t>
      </w:r>
    </w:p>
    <w:p w:rsidR="00000000" w:rsidDel="00000000" w:rsidP="00000000" w:rsidRDefault="00000000" w:rsidRPr="00000000" w14:paraId="0000000C">
      <w:pPr>
        <w:ind w:left="992.1259842519685" w:firstLine="0"/>
        <w:rPr/>
      </w:pPr>
      <w:r w:rsidDel="00000000" w:rsidR="00000000" w:rsidRPr="00000000">
        <w:rPr>
          <w:rtl w:val="0"/>
        </w:rPr>
        <w:t xml:space="preserve">1.2 Авторизація має відбуватись через введення ел.адреси та паролю.</w:t>
      </w:r>
    </w:p>
    <w:p w:rsidR="00000000" w:rsidDel="00000000" w:rsidP="00000000" w:rsidRDefault="00000000" w:rsidRPr="00000000" w14:paraId="0000000D">
      <w:pPr>
        <w:ind w:left="992.1259842519685" w:firstLine="0"/>
        <w:rPr/>
      </w:pPr>
      <w:r w:rsidDel="00000000" w:rsidR="00000000" w:rsidRPr="00000000">
        <w:rPr>
          <w:rtl w:val="0"/>
        </w:rPr>
        <w:t xml:space="preserve">1.3 Після 5-го некоректного введення логіну або паролю аккаунт має бути заблокований. </w:t>
      </w:r>
    </w:p>
    <w:p w:rsidR="00000000" w:rsidDel="00000000" w:rsidP="00000000" w:rsidRDefault="00000000" w:rsidRPr="00000000" w14:paraId="0000000E">
      <w:pPr>
        <w:ind w:left="992.1259842519685" w:firstLine="0"/>
        <w:rPr/>
      </w:pPr>
      <w:r w:rsidDel="00000000" w:rsidR="00000000" w:rsidRPr="00000000">
        <w:rPr>
          <w:rtl w:val="0"/>
        </w:rPr>
        <w:t xml:space="preserve">1.4 Профіль складається з аватару, поля “Ім'я”, поля “Прізвище”, поле “Мій улюбленець”, місце для фото Улюбленця, розділ з доданими фотографіями, розділ з доданими відео, стрічка новин друзів, стрічка новин “ТОП”.</w:t>
      </w:r>
    </w:p>
    <w:p w:rsidR="00000000" w:rsidDel="00000000" w:rsidP="00000000" w:rsidRDefault="00000000" w:rsidRPr="00000000" w14:paraId="0000000F">
      <w:pPr>
        <w:ind w:left="992.1259842519685" w:firstLine="0"/>
        <w:rPr/>
      </w:pPr>
      <w:r w:rsidDel="00000000" w:rsidR="00000000" w:rsidRPr="00000000">
        <w:rPr>
          <w:rtl w:val="0"/>
        </w:rPr>
        <w:t xml:space="preserve">1.5 Перегляд фото та акаунтів без авторизації має бути неможливий.</w:t>
      </w:r>
    </w:p>
    <w:p w:rsidR="00000000" w:rsidDel="00000000" w:rsidP="00000000" w:rsidRDefault="00000000" w:rsidRPr="00000000" w14:paraId="00000010">
      <w:pPr>
        <w:ind w:left="992.1259842519685" w:firstLine="0"/>
        <w:rPr/>
      </w:pPr>
      <w:r w:rsidDel="00000000" w:rsidR="00000000" w:rsidRPr="00000000">
        <w:rPr>
          <w:rtl w:val="0"/>
        </w:rPr>
        <w:t xml:space="preserve">1.6 Максимальній розмір фото для аватару 6 Мб.</w:t>
      </w:r>
    </w:p>
    <w:p w:rsidR="00000000" w:rsidDel="00000000" w:rsidP="00000000" w:rsidRDefault="00000000" w:rsidRPr="00000000" w14:paraId="00000011">
      <w:pPr>
        <w:ind w:left="992.1259842519685" w:firstLine="0"/>
        <w:rPr/>
      </w:pPr>
      <w:r w:rsidDel="00000000" w:rsidR="00000000" w:rsidRPr="00000000">
        <w:rPr>
          <w:rtl w:val="0"/>
        </w:rPr>
        <w:t xml:space="preserve">1.7 Має бути функція, що дозволяє робити акаунт публічним (вільний доступ до перегляду), відкритим для друзів (перегляд всієї інформації лише доданими друзями), непублічним (прихована вся інформація та завантаження, окрім аватара та відображуваного імені).</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0" w:firstLine="0"/>
        <w:rPr/>
      </w:pPr>
      <w:r w:rsidDel="00000000" w:rsidR="00000000" w:rsidRPr="00000000">
        <w:rPr>
          <w:rtl w:val="0"/>
        </w:rPr>
        <w:tab/>
        <w:t xml:space="preserve">2. Нефункціональні вимоги:</w:t>
      </w:r>
    </w:p>
    <w:p w:rsidR="00000000" w:rsidDel="00000000" w:rsidP="00000000" w:rsidRDefault="00000000" w:rsidRPr="00000000" w14:paraId="00000014">
      <w:pPr>
        <w:ind w:left="0" w:firstLine="992.1259842519685"/>
        <w:rPr/>
      </w:pPr>
      <w:r w:rsidDel="00000000" w:rsidR="00000000" w:rsidRPr="00000000">
        <w:rPr>
          <w:rtl w:val="0"/>
        </w:rPr>
        <w:t xml:space="preserve">2.1 Рамки аватару мають ілюструвати різних домашніх тварин.</w:t>
      </w:r>
    </w:p>
    <w:p w:rsidR="00000000" w:rsidDel="00000000" w:rsidP="00000000" w:rsidRDefault="00000000" w:rsidRPr="00000000" w14:paraId="00000015">
      <w:pPr>
        <w:ind w:left="992.1259842519685" w:firstLine="0"/>
        <w:rPr/>
      </w:pPr>
      <w:r w:rsidDel="00000000" w:rsidR="00000000" w:rsidRPr="00000000">
        <w:rPr>
          <w:rtl w:val="0"/>
        </w:rPr>
        <w:t xml:space="preserve">2.2 Блокування після введення некоректних даних відбувається на 3 години, спроби входу не можливі.</w:t>
      </w:r>
    </w:p>
    <w:p w:rsidR="00000000" w:rsidDel="00000000" w:rsidP="00000000" w:rsidRDefault="00000000" w:rsidRPr="00000000" w14:paraId="00000016">
      <w:pPr>
        <w:ind w:left="992.1259842519685" w:firstLine="0"/>
        <w:rPr/>
      </w:pPr>
      <w:r w:rsidDel="00000000" w:rsidR="00000000" w:rsidRPr="00000000">
        <w:rPr>
          <w:rtl w:val="0"/>
        </w:rPr>
        <w:t xml:space="preserve">2.3 Завантаження профілю має відбуватися не довше ніж 3 секунди.</w:t>
      </w:r>
    </w:p>
    <w:p w:rsidR="00000000" w:rsidDel="00000000" w:rsidP="00000000" w:rsidRDefault="00000000" w:rsidRPr="00000000" w14:paraId="00000017">
      <w:pPr>
        <w:ind w:left="992.1259842519685" w:firstLine="0"/>
        <w:rPr/>
      </w:pPr>
      <w:r w:rsidDel="00000000" w:rsidR="00000000" w:rsidRPr="00000000">
        <w:rPr>
          <w:rtl w:val="0"/>
        </w:rPr>
        <w:t xml:space="preserve">2.4 Завантаження розділів з графічним та відео контентом має відбуватися не довше ніж 5 секунд.</w:t>
      </w:r>
    </w:p>
    <w:p w:rsidR="00000000" w:rsidDel="00000000" w:rsidP="00000000" w:rsidRDefault="00000000" w:rsidRPr="00000000" w14:paraId="00000018">
      <w:pPr>
        <w:ind w:left="992.1259842519685" w:firstLine="0"/>
        <w:rPr/>
      </w:pPr>
      <w:r w:rsidDel="00000000" w:rsidR="00000000" w:rsidRPr="00000000">
        <w:rPr>
          <w:rtl w:val="0"/>
        </w:rPr>
        <w:t xml:space="preserve">2.5 Максимальний розмір полів Ім'я, Прізвище та Ім'я Улюбленця 30 знаків.</w:t>
      </w:r>
    </w:p>
    <w:p w:rsidR="00000000" w:rsidDel="00000000" w:rsidP="00000000" w:rsidRDefault="00000000" w:rsidRPr="00000000" w14:paraId="00000019">
      <w:pPr>
        <w:ind w:left="992.1259842519685" w:firstLine="0"/>
        <w:rPr/>
      </w:pPr>
      <w:r w:rsidDel="00000000" w:rsidR="00000000" w:rsidRPr="00000000">
        <w:rPr>
          <w:rtl w:val="0"/>
        </w:rPr>
        <w:t xml:space="preserve">2.6 У полях Ім'я, Прізвище та Ім'я Улюбленця дозволені літери, пробіл та знак короткого тире. Інші знаки заборонені.</w:t>
      </w:r>
    </w:p>
    <w:p w:rsidR="00000000" w:rsidDel="00000000" w:rsidP="00000000" w:rsidRDefault="00000000" w:rsidRPr="00000000" w14:paraId="0000001A">
      <w:pPr>
        <w:ind w:left="992.1259842519685" w:firstLine="0"/>
        <w:rPr/>
      </w:pPr>
      <w:r w:rsidDel="00000000" w:rsidR="00000000" w:rsidRPr="00000000">
        <w:rPr>
          <w:rtl w:val="0"/>
        </w:rPr>
        <w:t xml:space="preserve">2.7 Має бути можливість налаштування двофакторної авторизації через телефонний номер.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