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3CD4" w14:textId="77777777" w:rsidR="00663A54" w:rsidRDefault="005A09C8" w:rsidP="005A09C8">
      <w:pPr>
        <w:jc w:val="center"/>
      </w:pPr>
      <w:r w:rsidRPr="003868E0">
        <w:rPr>
          <w:b/>
          <w:noProof/>
          <w:lang w:eastAsia="tr-TR"/>
        </w:rPr>
        <w:drawing>
          <wp:inline distT="0" distB="0" distL="0" distR="0" wp14:anchorId="5EAEC376" wp14:editId="718D7416">
            <wp:extent cx="2482769" cy="1976079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675" cy="20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D97" w14:textId="77777777" w:rsidR="005A09C8" w:rsidRPr="005A09C8" w:rsidRDefault="005A09C8" w:rsidP="005A09C8">
      <w:pPr>
        <w:jc w:val="center"/>
        <w:rPr>
          <w:rFonts w:ascii="Times New Roman" w:hAnsi="Times New Roman" w:cs="Times New Roman"/>
          <w:sz w:val="28"/>
        </w:rPr>
      </w:pPr>
      <w:r w:rsidRPr="005A09C8">
        <w:rPr>
          <w:rFonts w:ascii="Times New Roman" w:hAnsi="Times New Roman" w:cs="Times New Roman"/>
          <w:sz w:val="28"/>
        </w:rPr>
        <w:t>MERSİN ÜNİVERSİTESİ</w:t>
      </w:r>
    </w:p>
    <w:p w14:paraId="05E3C4E7" w14:textId="77777777" w:rsidR="005A09C8" w:rsidRDefault="00285C22" w:rsidP="005A09C8">
      <w:pPr>
        <w:jc w:val="center"/>
        <w:rPr>
          <w:rFonts w:ascii="Times New Roman" w:hAnsi="Times New Roman" w:cs="Times New Roman"/>
          <w:sz w:val="28"/>
        </w:rPr>
      </w:pPr>
      <w:r w:rsidRPr="00285C22">
        <w:rPr>
          <w:rFonts w:ascii="Times New Roman" w:hAnsi="Times New Roman" w:cs="Times New Roman"/>
          <w:sz w:val="28"/>
        </w:rPr>
        <w:t>BİLİŞİM SİSTEMLERİ VE TEKNOLOJİLERİ</w:t>
      </w:r>
      <w:r>
        <w:rPr>
          <w:rFonts w:ascii="Times New Roman" w:hAnsi="Times New Roman" w:cs="Times New Roman"/>
          <w:sz w:val="28"/>
        </w:rPr>
        <w:t xml:space="preserve"> B</w:t>
      </w:r>
      <w:r w:rsidR="005A09C8" w:rsidRPr="005A09C8">
        <w:rPr>
          <w:rFonts w:ascii="Times New Roman" w:hAnsi="Times New Roman" w:cs="Times New Roman"/>
          <w:sz w:val="28"/>
        </w:rPr>
        <w:t>ÖLÜMÜ</w:t>
      </w:r>
    </w:p>
    <w:p w14:paraId="0E058A7E" w14:textId="77777777" w:rsidR="005A09C8" w:rsidRDefault="005A09C8" w:rsidP="005A09C8">
      <w:pPr>
        <w:jc w:val="center"/>
        <w:rPr>
          <w:rFonts w:ascii="Times New Roman" w:hAnsi="Times New Roman" w:cs="Times New Roman"/>
          <w:sz w:val="28"/>
        </w:rPr>
      </w:pPr>
    </w:p>
    <w:p w14:paraId="059EBC93" w14:textId="77777777" w:rsidR="005A09C8" w:rsidRDefault="00F90D7F" w:rsidP="005A09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BULANIK MANTIK</w:t>
      </w:r>
    </w:p>
    <w:p w14:paraId="35B4FABE" w14:textId="77777777" w:rsidR="005A09C8" w:rsidRDefault="005A09C8" w:rsidP="005A09C8">
      <w:pPr>
        <w:jc w:val="center"/>
        <w:rPr>
          <w:rFonts w:ascii="Times New Roman" w:hAnsi="Times New Roman" w:cs="Times New Roman"/>
          <w:sz w:val="28"/>
        </w:rPr>
      </w:pPr>
    </w:p>
    <w:p w14:paraId="7B040C5C" w14:textId="77777777" w:rsidR="005A09C8" w:rsidRDefault="005A09C8" w:rsidP="005A09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F90D7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-202</w:t>
      </w:r>
      <w:r w:rsidR="00F90D7F">
        <w:rPr>
          <w:rFonts w:ascii="Times New Roman" w:hAnsi="Times New Roman" w:cs="Times New Roman"/>
          <w:sz w:val="28"/>
        </w:rPr>
        <w:t xml:space="preserve">5 </w:t>
      </w:r>
      <w:r w:rsidR="00285C22">
        <w:rPr>
          <w:rFonts w:ascii="Times New Roman" w:hAnsi="Times New Roman" w:cs="Times New Roman"/>
          <w:sz w:val="28"/>
        </w:rPr>
        <w:t>BAHAR</w:t>
      </w:r>
      <w:r w:rsidR="00174953">
        <w:rPr>
          <w:rFonts w:ascii="Times New Roman" w:hAnsi="Times New Roman" w:cs="Times New Roman"/>
          <w:sz w:val="28"/>
        </w:rPr>
        <w:t xml:space="preserve"> </w:t>
      </w:r>
      <w:r w:rsidR="00285C22">
        <w:rPr>
          <w:rFonts w:ascii="Times New Roman" w:hAnsi="Times New Roman" w:cs="Times New Roman"/>
          <w:sz w:val="28"/>
        </w:rPr>
        <w:t>DÖNEMİ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9C8" w14:paraId="01BE097D" w14:textId="77777777" w:rsidTr="005A09C8">
        <w:tc>
          <w:tcPr>
            <w:tcW w:w="4531" w:type="dxa"/>
          </w:tcPr>
          <w:p w14:paraId="655B0E3F" w14:textId="77777777" w:rsidR="005A09C8" w:rsidRPr="006E67CD" w:rsidRDefault="00530E81" w:rsidP="005A0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</w:t>
            </w:r>
            <w:r w:rsidR="005A09C8" w:rsidRPr="006E67CD">
              <w:rPr>
                <w:rFonts w:ascii="Times New Roman" w:hAnsi="Times New Roman" w:cs="Times New Roman"/>
                <w:sz w:val="24"/>
              </w:rPr>
              <w:t xml:space="preserve"> Adı</w:t>
            </w:r>
          </w:p>
        </w:tc>
        <w:tc>
          <w:tcPr>
            <w:tcW w:w="4531" w:type="dxa"/>
          </w:tcPr>
          <w:p w14:paraId="713E6538" w14:textId="77777777" w:rsidR="005A09C8" w:rsidRDefault="005A09C8" w:rsidP="005A09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09C8" w14:paraId="7BAB818C" w14:textId="77777777" w:rsidTr="005A09C8">
        <w:tc>
          <w:tcPr>
            <w:tcW w:w="4531" w:type="dxa"/>
          </w:tcPr>
          <w:p w14:paraId="727EA280" w14:textId="77777777" w:rsidR="005A09C8" w:rsidRPr="006E67CD" w:rsidRDefault="005A09C8" w:rsidP="005A09C8">
            <w:pPr>
              <w:rPr>
                <w:rFonts w:ascii="Times New Roman" w:hAnsi="Times New Roman" w:cs="Times New Roman"/>
                <w:sz w:val="24"/>
              </w:rPr>
            </w:pPr>
            <w:r w:rsidRPr="006E67CD">
              <w:rPr>
                <w:rFonts w:ascii="Times New Roman" w:hAnsi="Times New Roman" w:cs="Times New Roman"/>
                <w:sz w:val="24"/>
              </w:rPr>
              <w:t>Dersin Öğretim Üyesi</w:t>
            </w:r>
          </w:p>
        </w:tc>
        <w:tc>
          <w:tcPr>
            <w:tcW w:w="4531" w:type="dxa"/>
          </w:tcPr>
          <w:p w14:paraId="7F2CFB24" w14:textId="77777777" w:rsidR="005A09C8" w:rsidRDefault="005A09C8" w:rsidP="005A09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09C8" w14:paraId="197A5827" w14:textId="77777777" w:rsidTr="005A09C8">
        <w:tc>
          <w:tcPr>
            <w:tcW w:w="4531" w:type="dxa"/>
          </w:tcPr>
          <w:p w14:paraId="7D95C03B" w14:textId="77777777" w:rsidR="005A09C8" w:rsidRPr="006E67CD" w:rsidRDefault="00F2302E" w:rsidP="00285C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Projeyi</w:t>
            </w:r>
            <w:r w:rsidR="00285C2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09C8" w:rsidRPr="006E67CD">
              <w:rPr>
                <w:rFonts w:ascii="Times New Roman" w:hAnsi="Times New Roman" w:cs="Times New Roman"/>
                <w:sz w:val="24"/>
              </w:rPr>
              <w:t>Yapanlar</w:t>
            </w:r>
          </w:p>
        </w:tc>
        <w:tc>
          <w:tcPr>
            <w:tcW w:w="4531" w:type="dxa"/>
          </w:tcPr>
          <w:p w14:paraId="74FC98AF" w14:textId="77777777" w:rsidR="005A09C8" w:rsidRDefault="005A09C8" w:rsidP="005A09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09C8" w14:paraId="1FCD3109" w14:textId="77777777" w:rsidTr="005A09C8">
        <w:tc>
          <w:tcPr>
            <w:tcW w:w="4531" w:type="dxa"/>
          </w:tcPr>
          <w:p w14:paraId="05949D46" w14:textId="77777777" w:rsidR="005A09C8" w:rsidRPr="006E67CD" w:rsidRDefault="00F2302E" w:rsidP="005A0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 Teslim</w:t>
            </w:r>
            <w:r w:rsidR="005A09C8" w:rsidRPr="006E67CD">
              <w:rPr>
                <w:rFonts w:ascii="Times New Roman" w:hAnsi="Times New Roman" w:cs="Times New Roman"/>
                <w:sz w:val="24"/>
              </w:rPr>
              <w:t xml:space="preserve"> Tarihi</w:t>
            </w:r>
          </w:p>
        </w:tc>
        <w:tc>
          <w:tcPr>
            <w:tcW w:w="4531" w:type="dxa"/>
          </w:tcPr>
          <w:p w14:paraId="31623663" w14:textId="77777777" w:rsidR="005A09C8" w:rsidRDefault="005A09C8" w:rsidP="005A09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DDEDB2C" w14:textId="77777777" w:rsidR="005A09C8" w:rsidRDefault="005A09C8" w:rsidP="005A09C8">
      <w:pPr>
        <w:jc w:val="center"/>
        <w:rPr>
          <w:rFonts w:ascii="Times New Roman" w:hAnsi="Times New Roman" w:cs="Times New Roman"/>
          <w:sz w:val="28"/>
        </w:rPr>
      </w:pPr>
    </w:p>
    <w:p w14:paraId="098AE39B" w14:textId="77777777" w:rsidR="0054463F" w:rsidRDefault="0054463F" w:rsidP="005A09C8">
      <w:pPr>
        <w:jc w:val="center"/>
        <w:rPr>
          <w:rFonts w:ascii="Times New Roman" w:hAnsi="Times New Roman" w:cs="Times New Roman"/>
          <w:sz w:val="28"/>
        </w:rPr>
      </w:pPr>
    </w:p>
    <w:p w14:paraId="304A62C3" w14:textId="77777777" w:rsidR="0054463F" w:rsidRDefault="0054463F" w:rsidP="005A09C8">
      <w:pPr>
        <w:jc w:val="center"/>
        <w:rPr>
          <w:rFonts w:ascii="Times New Roman" w:hAnsi="Times New Roman" w:cs="Times New Roman"/>
          <w:sz w:val="28"/>
        </w:rPr>
      </w:pPr>
    </w:p>
    <w:p w14:paraId="30BBA82F" w14:textId="77777777" w:rsidR="0054463F" w:rsidRDefault="0054463F" w:rsidP="005A09C8">
      <w:pPr>
        <w:jc w:val="center"/>
        <w:rPr>
          <w:rFonts w:ascii="Times New Roman" w:hAnsi="Times New Roman" w:cs="Times New Roman"/>
          <w:sz w:val="28"/>
        </w:rPr>
      </w:pPr>
    </w:p>
    <w:p w14:paraId="2A2FE8A5" w14:textId="77777777" w:rsidR="0054463F" w:rsidRDefault="0054463F" w:rsidP="005A09C8">
      <w:pPr>
        <w:jc w:val="center"/>
        <w:rPr>
          <w:rFonts w:ascii="Times New Roman" w:hAnsi="Times New Roman" w:cs="Times New Roman"/>
          <w:sz w:val="28"/>
        </w:rPr>
      </w:pPr>
    </w:p>
    <w:p w14:paraId="0AFCC60E" w14:textId="77777777" w:rsidR="002E3CA2" w:rsidRDefault="002E3CA2" w:rsidP="002E3C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46BED6" w14:textId="77777777" w:rsidR="0054463F" w:rsidRDefault="00EA5B45" w:rsidP="005446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GİRİŞ</w:t>
      </w:r>
    </w:p>
    <w:p w14:paraId="2C37286B" w14:textId="77777777" w:rsidR="00524509" w:rsidRDefault="00524509" w:rsidP="00524509">
      <w:pPr>
        <w:pStyle w:val="NormalWeb"/>
      </w:pPr>
      <w:r>
        <w:t xml:space="preserve">Bu proje, modern yaşam alanlarında enerji verimliliğini ve kullanıcı konforunu aynı anda gözeten, </w:t>
      </w:r>
      <w:r>
        <w:rPr>
          <w:rStyle w:val="Gl"/>
        </w:rPr>
        <w:t>bulanık mantık tabanlı akıllı bir ısıtma ve soğutma kontrol sistemi</w:t>
      </w:r>
      <w:r>
        <w:t xml:space="preserve"> geliştirmeyi amaçlamaktadır. Geleneksel termostatların katı karar yapıları yerine, daha esnek ve sezgisel bir yapı sunan bu sistem; oda sıcaklığı, dış sıcaklık, kullanıcı konfor tercihi, günün saati ve enerji maliyeti gibi beş parametreyi değerlendirerek ortamın ısıtma ve soğutma ihtiyaçlarını hesaplamaktadır.</w:t>
      </w:r>
    </w:p>
    <w:p w14:paraId="5B16501C" w14:textId="77777777" w:rsidR="00524509" w:rsidRDefault="00524509" w:rsidP="00524509">
      <w:pPr>
        <w:pStyle w:val="NormalWeb"/>
      </w:pPr>
      <w:r>
        <w:t>Bu sistem sayesinde kullanıcı etkileşimine gerek kalmadan, değişken çevresel koşullara ve bireysel tercihlere uygun bir ortam sıcaklığı kontrolü sağlanabilir. Aynı zamanda enerji tasarrufu hedeflenmiştir.</w:t>
      </w:r>
    </w:p>
    <w:p w14:paraId="6236EBB4" w14:textId="77777777" w:rsidR="00EA5B45" w:rsidRDefault="00EA5B45" w:rsidP="00EA5B45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EA5B45">
        <w:rPr>
          <w:rFonts w:ascii="Times New Roman" w:hAnsi="Times New Roman" w:cs="Times New Roman"/>
          <w:b/>
        </w:rPr>
        <w:t>TEORİ</w:t>
      </w:r>
    </w:p>
    <w:p w14:paraId="54D7FBE3" w14:textId="77777777" w:rsidR="00524509" w:rsidRDefault="00524509" w:rsidP="00524509">
      <w:pPr>
        <w:pStyle w:val="NormalWeb"/>
      </w:pPr>
      <w:r>
        <w:t xml:space="preserve">Bu projenin temelini oluşturan </w:t>
      </w:r>
      <w:r>
        <w:rPr>
          <w:rStyle w:val="Gl"/>
        </w:rPr>
        <w:t>bulanık mantık (</w:t>
      </w:r>
      <w:proofErr w:type="spellStart"/>
      <w:r>
        <w:rPr>
          <w:rStyle w:val="Gl"/>
        </w:rPr>
        <w:t>fuzzy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logic</w:t>
      </w:r>
      <w:proofErr w:type="spellEnd"/>
      <w:r>
        <w:rPr>
          <w:rStyle w:val="Gl"/>
        </w:rPr>
        <w:t>)</w:t>
      </w:r>
      <w:r>
        <w:t xml:space="preserve">, 1965 yılında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Zadeh</w:t>
      </w:r>
      <w:proofErr w:type="spellEnd"/>
      <w:r>
        <w:t xml:space="preserve"> tarafından geliştirilmiştir. Klasik mantığın “evet-hayır” mantığının aksine, bulanık mantık belirsizlikleri de hesaba katar. Bu özelliği sayesinde gerçek dünya koşullarındaki karmaşık sistemlerin modellenmesinde oldukça etkilidir.</w:t>
      </w:r>
    </w:p>
    <w:p w14:paraId="7CE71A43" w14:textId="77777777" w:rsidR="00524509" w:rsidRDefault="00524509" w:rsidP="00524509">
      <w:pPr>
        <w:pStyle w:val="NormalWeb"/>
      </w:pPr>
      <w:r>
        <w:t xml:space="preserve">Bu projede, kullanıcıdan alınan beş farklı değişken, üçgen üyelik fonksiyonları ile bulanıklaştırılır. </w:t>
      </w:r>
      <w:proofErr w:type="spellStart"/>
      <w:r>
        <w:rPr>
          <w:rStyle w:val="Gl"/>
        </w:rPr>
        <w:t>Mamdani</w:t>
      </w:r>
      <w:proofErr w:type="spellEnd"/>
      <w:r>
        <w:rPr>
          <w:rStyle w:val="Gl"/>
        </w:rPr>
        <w:t xml:space="preserve"> çıkarım yöntemi</w:t>
      </w:r>
      <w:r>
        <w:t xml:space="preserve"> kullanılarak kurallar çalıştırılır ve çıktı olarak “ısıtma gücü” ve “soğutma gücü” hesaplanır. Çıkarım süreci sonunda, Center of </w:t>
      </w:r>
      <w:proofErr w:type="spellStart"/>
      <w:r>
        <w:t>Gravity</w:t>
      </w:r>
      <w:proofErr w:type="spellEnd"/>
      <w:r>
        <w:t xml:space="preserve"> (COG) yöntemi ile durulaştırma yapılır ve sistem çıktı verir. Bu sayede sistem, insan sezgisine benzer kararlar alabilir hale gelir.</w:t>
      </w:r>
    </w:p>
    <w:p w14:paraId="60F2824B" w14:textId="77777777" w:rsidR="00EA5B45" w:rsidRDefault="00EA5B45" w:rsidP="00EA5B45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EA5B45">
        <w:rPr>
          <w:rFonts w:ascii="Times New Roman" w:hAnsi="Times New Roman" w:cs="Times New Roman"/>
          <w:b/>
        </w:rPr>
        <w:t>MATERYAL YÖNTEM</w:t>
      </w:r>
    </w:p>
    <w:p w14:paraId="141C5B8E" w14:textId="77777777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Projede kullanılan başlıca bileşenler şunlardır:</w:t>
      </w:r>
    </w:p>
    <w:p w14:paraId="1EF12497" w14:textId="77777777" w:rsidR="00524509" w:rsidRPr="00524509" w:rsidRDefault="00524509" w:rsidP="00524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Genel yazılım dili</w:t>
      </w:r>
    </w:p>
    <w:p w14:paraId="24156BB4" w14:textId="77777777" w:rsidR="00524509" w:rsidRPr="00524509" w:rsidRDefault="00524509" w:rsidP="00524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Scikit-Fuzzy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Bulanık mantık kontrol sistemi oluşturmak için</w:t>
      </w:r>
    </w:p>
    <w:p w14:paraId="64D1B0BB" w14:textId="77777777" w:rsidR="00524509" w:rsidRPr="00524509" w:rsidRDefault="00524509" w:rsidP="00524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Tkinter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arayüzü (GUI)</w:t>
      </w:r>
    </w:p>
    <w:p w14:paraId="5B75D5B1" w14:textId="77777777" w:rsidR="00524509" w:rsidRPr="00524509" w:rsidRDefault="00524509" w:rsidP="00524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Matplotlib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Grafiksel çıktıların çizimi</w:t>
      </w:r>
    </w:p>
    <w:p w14:paraId="5293C662" w14:textId="77777777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Kod yapısı üç ana dosyadan oluşmaktadır:</w:t>
      </w:r>
    </w:p>
    <w:p w14:paraId="0A2E8AB3" w14:textId="77777777" w:rsidR="00524509" w:rsidRPr="00524509" w:rsidRDefault="00524509" w:rsidP="005245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24509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fuzzy_logic.py</w:t>
      </w:r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368BBA7D" w14:textId="77777777" w:rsid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Bu dosyada tüm bulanık mantık sistematiği kurulmuştur. Beş girdi (oda sıcaklığı, dış sıcaklık, konfor tercihi, saat, enerji maliyeti) ve iki çıktı (ısıtma ve soğutma gücü) tanımlanmıştır. Üçgen (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trimf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) üyelik fonksiyonları ile tüm değişkenler modellenmiş ve 10 adet kural oluşturulmuştur. Örnek bir kural:</w:t>
      </w:r>
    </w:p>
    <w:p w14:paraId="1E36E5A0" w14:textId="3F6D3FF3" w:rsid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rule</w:t>
      </w:r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 = </w:t>
      </w:r>
      <w:proofErr w:type="spellStart"/>
      <w:proofErr w:type="gram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ctrl.Rule</w:t>
      </w:r>
      <w:proofErr w:type="spellEnd"/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room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cold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 &amp;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outside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very_cold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 &amp;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comfort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warm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'], (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heat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high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'],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cool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low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']))</w:t>
      </w:r>
    </w:p>
    <w:p w14:paraId="52E3C091" w14:textId="77777777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gui.py:</w:t>
      </w:r>
    </w:p>
    <w:p w14:paraId="065F502C" w14:textId="77777777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Tkinter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arayüz kodlarını içerir. Kullanıcının girdiği değerler alınır ve 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get_fuzzy_</w:t>
      </w:r>
      <w:proofErr w:type="gram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) fonksiyonu çağrılarak sonuçlar elde edilir. Sonuçlar hem metin hem de grafiksel olarak kullanıcıya gösterilir.</w:t>
      </w:r>
    </w:p>
    <w:p w14:paraId="11936521" w14:textId="77777777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main.py:</w:t>
      </w:r>
    </w:p>
    <w:p w14:paraId="3EE8B7A2" w14:textId="520C7441" w:rsidR="00524509" w:rsidRPr="00524509" w:rsidRDefault="00524509" w:rsidP="00524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Arayüzün çalıştırıldığı ana dosyadır. </w:t>
      </w:r>
      <w:proofErr w:type="spellStart"/>
      <w:proofErr w:type="gram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gram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_</w:t>
      </w:r>
      <w:proofErr w:type="gram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gui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) fonksiyonunu çağırır.</w:t>
      </w:r>
    </w:p>
    <w:p w14:paraId="2CBF091D" w14:textId="77777777" w:rsidR="00EA5B45" w:rsidRPr="00EA5B45" w:rsidRDefault="00285C22" w:rsidP="00EA5B45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SONUÇLAR VE DEĞERLENDİRME</w:t>
      </w:r>
    </w:p>
    <w:p w14:paraId="0F984854" w14:textId="77777777" w:rsidR="00524509" w:rsidRDefault="00524509" w:rsidP="00524509">
      <w:pPr>
        <w:pStyle w:val="NormalWeb"/>
      </w:pPr>
      <w:r>
        <w:t>Projede oluşturulan sistem; farklı çevresel ve kullanıcı girdileri ile başarılı şekilde test edilmiştir. Örneğin:</w:t>
      </w:r>
    </w:p>
    <w:p w14:paraId="601B730A" w14:textId="77777777" w:rsidR="00524509" w:rsidRDefault="00524509" w:rsidP="00524509">
      <w:pPr>
        <w:pStyle w:val="NormalWeb"/>
      </w:pPr>
      <w:r>
        <w:t>Girdiler:</w:t>
      </w:r>
    </w:p>
    <w:p w14:paraId="18192D23" w14:textId="77777777" w:rsidR="00524509" w:rsidRDefault="00524509" w:rsidP="00524509">
      <w:pPr>
        <w:pStyle w:val="NormalWeb"/>
        <w:numPr>
          <w:ilvl w:val="0"/>
          <w:numId w:val="6"/>
        </w:numPr>
      </w:pPr>
      <w:r>
        <w:t>Oda sıcaklığı = 15°C</w:t>
      </w:r>
    </w:p>
    <w:p w14:paraId="18E55DC7" w14:textId="77777777" w:rsidR="00524509" w:rsidRDefault="00524509" w:rsidP="00524509">
      <w:pPr>
        <w:pStyle w:val="NormalWeb"/>
        <w:numPr>
          <w:ilvl w:val="0"/>
          <w:numId w:val="6"/>
        </w:numPr>
      </w:pPr>
      <w:r>
        <w:t>Dış sıcaklık = –5°C</w:t>
      </w:r>
    </w:p>
    <w:p w14:paraId="324B4867" w14:textId="77777777" w:rsidR="00524509" w:rsidRDefault="00524509" w:rsidP="00524509">
      <w:pPr>
        <w:pStyle w:val="NormalWeb"/>
        <w:numPr>
          <w:ilvl w:val="0"/>
          <w:numId w:val="6"/>
        </w:numPr>
      </w:pPr>
      <w:r>
        <w:t>Konfor = 9</w:t>
      </w:r>
    </w:p>
    <w:p w14:paraId="0D25583C" w14:textId="77777777" w:rsidR="00524509" w:rsidRDefault="00524509" w:rsidP="00524509">
      <w:pPr>
        <w:pStyle w:val="NormalWeb"/>
        <w:numPr>
          <w:ilvl w:val="0"/>
          <w:numId w:val="6"/>
        </w:numPr>
      </w:pPr>
      <w:r>
        <w:t>Saat = 2</w:t>
      </w:r>
    </w:p>
    <w:p w14:paraId="6CB6ADD7" w14:textId="77777777" w:rsidR="00524509" w:rsidRDefault="00524509" w:rsidP="00524509">
      <w:pPr>
        <w:pStyle w:val="NormalWeb"/>
        <w:numPr>
          <w:ilvl w:val="0"/>
          <w:numId w:val="6"/>
        </w:numPr>
      </w:pPr>
      <w:r>
        <w:t>Enerji maliyeti = 0.3</w:t>
      </w:r>
    </w:p>
    <w:p w14:paraId="37380C37" w14:textId="77777777" w:rsidR="00524509" w:rsidRDefault="00524509" w:rsidP="00524509">
      <w:pPr>
        <w:pStyle w:val="NormalWeb"/>
      </w:pPr>
      <w:r>
        <w:t>Çıktılar:</w:t>
      </w:r>
    </w:p>
    <w:p w14:paraId="7C395E3D" w14:textId="77777777" w:rsidR="00524509" w:rsidRDefault="00524509" w:rsidP="00524509">
      <w:pPr>
        <w:pStyle w:val="NormalWeb"/>
        <w:numPr>
          <w:ilvl w:val="0"/>
          <w:numId w:val="7"/>
        </w:numPr>
      </w:pPr>
      <w:r>
        <w:t xml:space="preserve">Isıtma: </w:t>
      </w:r>
      <w:proofErr w:type="gramStart"/>
      <w:r>
        <w:t>%86.7</w:t>
      </w:r>
      <w:proofErr w:type="gramEnd"/>
    </w:p>
    <w:p w14:paraId="3FE13635" w14:textId="77777777" w:rsidR="00524509" w:rsidRDefault="00524509" w:rsidP="00524509">
      <w:pPr>
        <w:pStyle w:val="NormalWeb"/>
        <w:numPr>
          <w:ilvl w:val="0"/>
          <w:numId w:val="7"/>
        </w:numPr>
      </w:pPr>
      <w:r>
        <w:t xml:space="preserve">Soğutma: </w:t>
      </w:r>
      <w:proofErr w:type="gramStart"/>
      <w:r>
        <w:t>%5.2</w:t>
      </w:r>
      <w:proofErr w:type="gramEnd"/>
    </w:p>
    <w:p w14:paraId="3DE96665" w14:textId="77777777" w:rsidR="00524509" w:rsidRDefault="00524509" w:rsidP="00524509">
      <w:pPr>
        <w:pStyle w:val="NormalWeb"/>
      </w:pPr>
      <w:r>
        <w:t>Bu sonuçlar, kurallara uygun ve sezgisel olarak doğru bir çıktı sunulduğunu göstermektedir. Sistem:</w:t>
      </w:r>
    </w:p>
    <w:p w14:paraId="3E0A140C" w14:textId="77777777" w:rsidR="00524509" w:rsidRDefault="00524509" w:rsidP="00524509">
      <w:pPr>
        <w:pStyle w:val="NormalWeb"/>
        <w:numPr>
          <w:ilvl w:val="0"/>
          <w:numId w:val="8"/>
        </w:numPr>
      </w:pPr>
      <w:r>
        <w:t>Esnek, sezgisel ve kişiselleştirilmiş sıcaklık kontrolü sağlar.</w:t>
      </w:r>
    </w:p>
    <w:p w14:paraId="23AFE4A8" w14:textId="77777777" w:rsidR="00524509" w:rsidRDefault="00524509" w:rsidP="00524509">
      <w:pPr>
        <w:pStyle w:val="NormalWeb"/>
        <w:numPr>
          <w:ilvl w:val="0"/>
          <w:numId w:val="8"/>
        </w:numPr>
      </w:pPr>
      <w:r>
        <w:t>Enerji tasarrufu açısından avantaj sunar.</w:t>
      </w:r>
    </w:p>
    <w:p w14:paraId="2DE3C1C5" w14:textId="77777777" w:rsidR="00524509" w:rsidRDefault="00524509" w:rsidP="00524509">
      <w:pPr>
        <w:pStyle w:val="NormalWeb"/>
        <w:numPr>
          <w:ilvl w:val="0"/>
          <w:numId w:val="8"/>
        </w:numPr>
      </w:pPr>
      <w:r>
        <w:t>Basit bir arayüz ile herkesin kullanabileceği bir deneyim sunar.</w:t>
      </w:r>
    </w:p>
    <w:p w14:paraId="158D7A03" w14:textId="77777777" w:rsidR="00524509" w:rsidRDefault="00524509" w:rsidP="00524509">
      <w:pPr>
        <w:pStyle w:val="NormalWeb"/>
      </w:pPr>
      <w:r>
        <w:t xml:space="preserve">Gelecekte bu yapı, </w:t>
      </w:r>
      <w:proofErr w:type="spellStart"/>
      <w:r>
        <w:t>IoT</w:t>
      </w:r>
      <w:proofErr w:type="spellEnd"/>
      <w:r>
        <w:t xml:space="preserve"> sistemleri ile entegre edilerek tam otomatik bir akıllı iklimlendirme sistemine dönüştürülebilir.</w:t>
      </w:r>
    </w:p>
    <w:p w14:paraId="37CD6BD6" w14:textId="11E9C018" w:rsidR="00285C22" w:rsidRDefault="00524509" w:rsidP="00524509">
      <w:pPr>
        <w:jc w:val="both"/>
        <w:rPr>
          <w:rFonts w:ascii="Times New Roman" w:hAnsi="Times New Roman" w:cs="Times New Roman"/>
          <w:b/>
          <w:bCs/>
        </w:rPr>
      </w:pPr>
      <w:r w:rsidRPr="00524509">
        <w:rPr>
          <w:rFonts w:ascii="Times New Roman" w:hAnsi="Times New Roman" w:cs="Times New Roman"/>
          <w:b/>
          <w:bCs/>
        </w:rPr>
        <w:t>GİTHUB LİNKİ:</w:t>
      </w:r>
    </w:p>
    <w:p w14:paraId="3D9E4234" w14:textId="77777777" w:rsidR="00524509" w:rsidRPr="00524509" w:rsidRDefault="00524509" w:rsidP="00524509">
      <w:pPr>
        <w:jc w:val="both"/>
        <w:rPr>
          <w:rFonts w:ascii="Times New Roman" w:hAnsi="Times New Roman" w:cs="Times New Roman"/>
        </w:rPr>
      </w:pPr>
    </w:p>
    <w:sectPr w:rsidR="00524509" w:rsidRPr="0052450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F759C" w14:textId="77777777" w:rsidR="0064241D" w:rsidRDefault="0064241D" w:rsidP="00F523FA">
      <w:pPr>
        <w:spacing w:after="0" w:line="240" w:lineRule="auto"/>
      </w:pPr>
      <w:r>
        <w:separator/>
      </w:r>
    </w:p>
  </w:endnote>
  <w:endnote w:type="continuationSeparator" w:id="0">
    <w:p w14:paraId="5744DD7E" w14:textId="77777777" w:rsidR="0064241D" w:rsidRDefault="0064241D" w:rsidP="00F5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2E6CF" w14:textId="77777777" w:rsidR="0064241D" w:rsidRDefault="0064241D" w:rsidP="00F523FA">
      <w:pPr>
        <w:spacing w:after="0" w:line="240" w:lineRule="auto"/>
      </w:pPr>
      <w:r>
        <w:separator/>
      </w:r>
    </w:p>
  </w:footnote>
  <w:footnote w:type="continuationSeparator" w:id="0">
    <w:p w14:paraId="31A8E1EA" w14:textId="77777777" w:rsidR="0064241D" w:rsidRDefault="0064241D" w:rsidP="00F5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0" w:type="auto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4"/>
      <w:gridCol w:w="6546"/>
      <w:gridCol w:w="928"/>
    </w:tblGrid>
    <w:tr w:rsidR="00F523FA" w:rsidRPr="003868E0" w14:paraId="40F3DDBF" w14:textId="77777777" w:rsidTr="00DA6E24">
      <w:tc>
        <w:tcPr>
          <w:tcW w:w="2024" w:type="dxa"/>
        </w:tcPr>
        <w:p w14:paraId="25651886" w14:textId="77777777" w:rsidR="00F523FA" w:rsidRPr="003868E0" w:rsidRDefault="00F523FA" w:rsidP="00F523FA">
          <w:pPr>
            <w:pStyle w:val="stBilgi"/>
            <w:rPr>
              <w:b/>
            </w:rPr>
          </w:pPr>
          <w:r w:rsidRPr="003868E0">
            <w:rPr>
              <w:b/>
              <w:noProof/>
              <w:lang w:eastAsia="tr-TR"/>
            </w:rPr>
            <w:drawing>
              <wp:inline distT="0" distB="0" distL="0" distR="0" wp14:anchorId="1FB70174" wp14:editId="4ABF8559">
                <wp:extent cx="877603" cy="698500"/>
                <wp:effectExtent l="0" t="0" r="0" b="635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532" cy="71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6" w:type="dxa"/>
        </w:tcPr>
        <w:p w14:paraId="326A8A80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 w:rsidRPr="003868E0">
            <w:rPr>
              <w:rFonts w:ascii="Times New Roman" w:hAnsi="Times New Roman" w:cs="Times New Roman"/>
              <w:b/>
            </w:rPr>
            <w:t>T.C.</w:t>
          </w:r>
        </w:p>
        <w:p w14:paraId="3C50155C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 w:rsidRPr="003868E0">
            <w:rPr>
              <w:rFonts w:ascii="Times New Roman" w:hAnsi="Times New Roman" w:cs="Times New Roman"/>
              <w:b/>
            </w:rPr>
            <w:t>MERSİN ÜNİVERSİTESİ</w:t>
          </w:r>
        </w:p>
        <w:p w14:paraId="6750417D" w14:textId="77777777" w:rsidR="00F523FA" w:rsidRDefault="00285C22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Bilişim Sistemleri ve Teknolojileri</w:t>
          </w:r>
        </w:p>
        <w:p w14:paraId="0CED34CD" w14:textId="77777777" w:rsidR="00F523FA" w:rsidRPr="003868E0" w:rsidRDefault="003B3AE6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Proje Raporu</w:t>
          </w:r>
        </w:p>
        <w:p w14:paraId="030F4E87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928" w:type="dxa"/>
        </w:tcPr>
        <w:p w14:paraId="7D445167" w14:textId="77777777" w:rsidR="00F523FA" w:rsidRPr="003868E0" w:rsidRDefault="00F523FA" w:rsidP="00F523FA">
          <w:pPr>
            <w:pStyle w:val="stBilgi"/>
            <w:rPr>
              <w:b/>
            </w:rPr>
          </w:pPr>
        </w:p>
      </w:tc>
    </w:tr>
  </w:tbl>
  <w:p w14:paraId="668EC692" w14:textId="77777777" w:rsidR="00F523FA" w:rsidRDefault="00F523FA">
    <w:pPr>
      <w:pStyle w:val="stBilgi"/>
    </w:pPr>
  </w:p>
  <w:p w14:paraId="0E64B53F" w14:textId="77777777" w:rsidR="00F523FA" w:rsidRDefault="00F523F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034B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5A41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07CEF"/>
    <w:multiLevelType w:val="multilevel"/>
    <w:tmpl w:val="4FA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F4F64"/>
    <w:multiLevelType w:val="multilevel"/>
    <w:tmpl w:val="DA7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D0D4C"/>
    <w:multiLevelType w:val="multilevel"/>
    <w:tmpl w:val="B4D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E6EB7"/>
    <w:multiLevelType w:val="multilevel"/>
    <w:tmpl w:val="84A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D074C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C644F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934697">
    <w:abstractNumId w:val="0"/>
  </w:num>
  <w:num w:numId="2" w16cid:durableId="910850575">
    <w:abstractNumId w:val="7"/>
  </w:num>
  <w:num w:numId="3" w16cid:durableId="329986009">
    <w:abstractNumId w:val="6"/>
  </w:num>
  <w:num w:numId="4" w16cid:durableId="500508457">
    <w:abstractNumId w:val="1"/>
  </w:num>
  <w:num w:numId="5" w16cid:durableId="691421216">
    <w:abstractNumId w:val="4"/>
  </w:num>
  <w:num w:numId="6" w16cid:durableId="1449469775">
    <w:abstractNumId w:val="3"/>
  </w:num>
  <w:num w:numId="7" w16cid:durableId="1839538287">
    <w:abstractNumId w:val="2"/>
  </w:num>
  <w:num w:numId="8" w16cid:durableId="1311056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F"/>
    <w:rsid w:val="00020487"/>
    <w:rsid w:val="000603B1"/>
    <w:rsid w:val="00097C23"/>
    <w:rsid w:val="000A3AB1"/>
    <w:rsid w:val="000A62A2"/>
    <w:rsid w:val="000E482B"/>
    <w:rsid w:val="000E767B"/>
    <w:rsid w:val="001254D4"/>
    <w:rsid w:val="0015632C"/>
    <w:rsid w:val="00174953"/>
    <w:rsid w:val="002421AD"/>
    <w:rsid w:val="00285679"/>
    <w:rsid w:val="00285C22"/>
    <w:rsid w:val="002A5876"/>
    <w:rsid w:val="002E3CA2"/>
    <w:rsid w:val="00315472"/>
    <w:rsid w:val="0032392D"/>
    <w:rsid w:val="003B3AE6"/>
    <w:rsid w:val="00414059"/>
    <w:rsid w:val="0043253D"/>
    <w:rsid w:val="0048053F"/>
    <w:rsid w:val="0048745C"/>
    <w:rsid w:val="004939CB"/>
    <w:rsid w:val="004A07AC"/>
    <w:rsid w:val="00524509"/>
    <w:rsid w:val="00530E81"/>
    <w:rsid w:val="0054463F"/>
    <w:rsid w:val="00591659"/>
    <w:rsid w:val="005A09C8"/>
    <w:rsid w:val="005A656E"/>
    <w:rsid w:val="005C0FB0"/>
    <w:rsid w:val="00626FEF"/>
    <w:rsid w:val="0064241D"/>
    <w:rsid w:val="00663A54"/>
    <w:rsid w:val="006E67CD"/>
    <w:rsid w:val="00716EBF"/>
    <w:rsid w:val="00720A86"/>
    <w:rsid w:val="00732BD9"/>
    <w:rsid w:val="0076264A"/>
    <w:rsid w:val="00771BE9"/>
    <w:rsid w:val="007C0CF6"/>
    <w:rsid w:val="007F2322"/>
    <w:rsid w:val="008069A7"/>
    <w:rsid w:val="0082215E"/>
    <w:rsid w:val="0088030E"/>
    <w:rsid w:val="008A028D"/>
    <w:rsid w:val="008D03C2"/>
    <w:rsid w:val="008F39E0"/>
    <w:rsid w:val="009C26AE"/>
    <w:rsid w:val="00A7763A"/>
    <w:rsid w:val="00B24F7B"/>
    <w:rsid w:val="00B4311A"/>
    <w:rsid w:val="00B90B4C"/>
    <w:rsid w:val="00BB4EFB"/>
    <w:rsid w:val="00BC60C0"/>
    <w:rsid w:val="00BE73B5"/>
    <w:rsid w:val="00C47609"/>
    <w:rsid w:val="00D215BF"/>
    <w:rsid w:val="00D56120"/>
    <w:rsid w:val="00DB607F"/>
    <w:rsid w:val="00E761D4"/>
    <w:rsid w:val="00E76386"/>
    <w:rsid w:val="00EA5B45"/>
    <w:rsid w:val="00EE2CF6"/>
    <w:rsid w:val="00F2302E"/>
    <w:rsid w:val="00F445A9"/>
    <w:rsid w:val="00F523FA"/>
    <w:rsid w:val="00F5353F"/>
    <w:rsid w:val="00F90D7F"/>
    <w:rsid w:val="00FB2EE6"/>
    <w:rsid w:val="00FC710A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99999"/>
  <w15:chartTrackingRefBased/>
  <w15:docId w15:val="{4DBBF03B-0FE1-4EC8-B1E0-781389D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524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446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52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23FA"/>
  </w:style>
  <w:style w:type="paragraph" w:styleId="AltBilgi">
    <w:name w:val="footer"/>
    <w:basedOn w:val="Normal"/>
    <w:link w:val="AltBilgiChar"/>
    <w:uiPriority w:val="99"/>
    <w:unhideWhenUsed/>
    <w:rsid w:val="00F52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23FA"/>
  </w:style>
  <w:style w:type="paragraph" w:styleId="NormalWeb">
    <w:name w:val="Normal (Web)"/>
    <w:basedOn w:val="Normal"/>
    <w:uiPriority w:val="99"/>
    <w:semiHidden/>
    <w:unhideWhenUsed/>
    <w:rsid w:val="0052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24509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52450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24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487</Words>
  <Characters>2777</Characters>
  <Application>Microsoft Office Word</Application>
  <DocSecurity>0</DocSecurity>
  <Lines>23</Lines>
  <Paragraphs>6</Paragraphs>
  <ScaleCrop>false</ScaleCrop>
  <Company>Microsoft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Yanik</dc:creator>
  <cp:keywords/>
  <dc:description/>
  <cp:lastModifiedBy>Deniz yazıcı</cp:lastModifiedBy>
  <cp:revision>61</cp:revision>
  <dcterms:created xsi:type="dcterms:W3CDTF">2022-04-29T13:03:00Z</dcterms:created>
  <dcterms:modified xsi:type="dcterms:W3CDTF">2025-05-23T17:50:00Z</dcterms:modified>
</cp:coreProperties>
</file>