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15D" w14:textId="77777777" w:rsidR="00D200CE" w:rsidRDefault="00000000">
      <w:pPr>
        <w:pStyle w:val="1"/>
        <w:spacing w:before="73"/>
        <w:ind w:left="2222" w:firstLine="0"/>
      </w:pPr>
      <w:r>
        <w:t xml:space="preserve">ДОГОВОР АРЕНДЫ ОБОРУДОВАНИЯ № </w:t>
      </w:r>
      <w:r w:rsidRPr="00D52B03">
        <w:rPr>
          <w:color w:val="EE0000"/>
        </w:rPr>
        <w:t>13.05.2025</w:t>
      </w:r>
    </w:p>
    <w:p w14:paraId="08060B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6AE3E67D" w14:textId="77777777" w:rsidR="00D200CE" w:rsidRPr="00D52B0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8"/>
        </w:tabs>
        <w:ind w:left="212"/>
        <w:rPr>
          <w:color w:val="EE0000"/>
          <w:sz w:val="24"/>
          <w:szCs w:val="24"/>
        </w:rPr>
      </w:pPr>
      <w:r>
        <w:rPr>
          <w:color w:val="000000"/>
          <w:sz w:val="24"/>
          <w:szCs w:val="24"/>
        </w:rPr>
        <w:t>г. Алматы</w:t>
      </w:r>
      <w:r>
        <w:rPr>
          <w:color w:val="000000"/>
          <w:sz w:val="24"/>
          <w:szCs w:val="24"/>
        </w:rPr>
        <w:tab/>
        <w:t xml:space="preserve">       </w:t>
      </w:r>
      <w:proofErr w:type="gramStart"/>
      <w:r>
        <w:rPr>
          <w:color w:val="000000"/>
          <w:sz w:val="24"/>
          <w:szCs w:val="24"/>
        </w:rPr>
        <w:t xml:space="preserve">   </w:t>
      </w:r>
      <w:r w:rsidRPr="00D52B03">
        <w:rPr>
          <w:color w:val="EE0000"/>
          <w:sz w:val="24"/>
          <w:szCs w:val="24"/>
        </w:rPr>
        <w:t>«</w:t>
      </w:r>
      <w:proofErr w:type="gramEnd"/>
      <w:r w:rsidRPr="00D52B03">
        <w:rPr>
          <w:color w:val="EE0000"/>
          <w:sz w:val="24"/>
          <w:szCs w:val="24"/>
        </w:rPr>
        <w:t>13» Мая 2025 г.</w:t>
      </w:r>
    </w:p>
    <w:p w14:paraId="440E3CA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9414" w14:textId="77777777" w:rsidR="00D200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" w:right="229"/>
        <w:jc w:val="both"/>
        <w:rPr>
          <w:color w:val="000000"/>
          <w:sz w:val="24"/>
          <w:szCs w:val="24"/>
        </w:rPr>
      </w:pPr>
      <w:r w:rsidRPr="00D52B03">
        <w:rPr>
          <w:b/>
          <w:bCs/>
          <w:color w:val="EE0000"/>
          <w:sz w:val="24"/>
          <w:szCs w:val="24"/>
        </w:rPr>
        <w:t>Индивидуальный предприниматель «</w:t>
      </w:r>
      <w:proofErr w:type="spellStart"/>
      <w:r w:rsidRPr="00D52B03">
        <w:rPr>
          <w:b/>
          <w:bCs/>
          <w:color w:val="EE0000"/>
          <w:sz w:val="24"/>
          <w:szCs w:val="24"/>
        </w:rPr>
        <w:t>MLrental</w:t>
      </w:r>
      <w:proofErr w:type="spellEnd"/>
      <w:r w:rsidRPr="00D52B03">
        <w:rPr>
          <w:b/>
          <w:bCs/>
          <w:color w:val="EE0000"/>
          <w:sz w:val="24"/>
          <w:szCs w:val="24"/>
        </w:rPr>
        <w:t>»</w:t>
      </w:r>
      <w:r w:rsidRPr="00D52B03">
        <w:rPr>
          <w:color w:val="EE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 xml:space="preserve">именуемый в дальнейшем «Арендодатель», в лице </w:t>
      </w:r>
      <w:r w:rsidRPr="00D52B03">
        <w:rPr>
          <w:color w:val="EE0000"/>
          <w:sz w:val="24"/>
          <w:szCs w:val="24"/>
        </w:rPr>
        <w:t>директора Шадрина Александра Николаевич</w:t>
      </w:r>
      <w:r>
        <w:rPr>
          <w:color w:val="000000"/>
          <w:sz w:val="24"/>
          <w:szCs w:val="24"/>
        </w:rPr>
        <w:t xml:space="preserve">, действующего на основании </w:t>
      </w:r>
      <w:r w:rsidRPr="00D52B03">
        <w:rPr>
          <w:color w:val="EE0000"/>
          <w:sz w:val="24"/>
          <w:szCs w:val="24"/>
        </w:rPr>
        <w:t xml:space="preserve">свидетельства о государственной регистрации </w:t>
      </w:r>
      <w:r w:rsidRPr="00D52B03">
        <w:rPr>
          <w:rFonts w:ascii="Arial" w:eastAsia="Arial" w:hAnsi="Arial" w:cs="Arial"/>
          <w:color w:val="EE0000"/>
          <w:sz w:val="24"/>
          <w:szCs w:val="24"/>
        </w:rPr>
        <w:t>№</w:t>
      </w:r>
      <w:r w:rsidRPr="00D52B03">
        <w:rPr>
          <w:color w:val="EE0000"/>
          <w:sz w:val="24"/>
          <w:szCs w:val="24"/>
        </w:rPr>
        <w:t xml:space="preserve">KZ10UWQ00361141 от 12.10.2017, выданного 6007 УГД </w:t>
      </w:r>
      <w:proofErr w:type="gramStart"/>
      <w:r w:rsidRPr="00D52B03">
        <w:rPr>
          <w:color w:val="EE0000"/>
          <w:sz w:val="24"/>
          <w:szCs w:val="24"/>
        </w:rPr>
        <w:t>по  Алмалинскому</w:t>
      </w:r>
      <w:proofErr w:type="gramEnd"/>
      <w:r w:rsidRPr="00D52B03">
        <w:rPr>
          <w:color w:val="EE0000"/>
          <w:sz w:val="24"/>
          <w:szCs w:val="24"/>
        </w:rPr>
        <w:t xml:space="preserve"> районы, с одной стороны</w:t>
      </w:r>
      <w:r>
        <w:rPr>
          <w:color w:val="000000"/>
          <w:sz w:val="24"/>
          <w:szCs w:val="24"/>
        </w:rPr>
        <w:t>, и</w:t>
      </w:r>
    </w:p>
    <w:p w14:paraId="48F2B30F" w14:textId="77777777" w:rsidR="00D200CE" w:rsidRDefault="00000000">
      <w:pPr>
        <w:ind w:left="283"/>
      </w:pPr>
      <w:r>
        <w:t xml:space="preserve"> </w:t>
      </w:r>
    </w:p>
    <w:p w14:paraId="21CC2097" w14:textId="77777777" w:rsidR="00D200CE" w:rsidRDefault="00000000">
      <w:pPr>
        <w:widowControl/>
        <w:spacing w:after="160" w:line="259" w:lineRule="auto"/>
        <w:ind w:left="283"/>
        <w:rPr>
          <w:color w:val="000000"/>
          <w:sz w:val="24"/>
          <w:szCs w:val="24"/>
          <w:highlight w:val="white"/>
        </w:rPr>
      </w:pPr>
      <w:r>
        <w:rPr>
          <w:b/>
          <w:bCs/>
        </w:rPr>
        <w:br/>
      </w:r>
      <w:r>
        <w:rPr>
          <w:b/>
          <w:bCs/>
          <w:sz w:val="24"/>
          <w:szCs w:val="24"/>
        </w:rPr>
        <w:t>Товарищество с ограниченной ответственностью  «</w:t>
      </w:r>
      <w:proofErr w:type="spellStart"/>
      <w:r>
        <w:rPr>
          <w:b/>
          <w:bCs/>
          <w:sz w:val="24"/>
          <w:szCs w:val="24"/>
        </w:rPr>
        <w:t>Invictus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Samal</w:t>
      </w:r>
      <w:proofErr w:type="spellEnd"/>
      <w:r>
        <w:rPr>
          <w:b/>
          <w:bCs/>
          <w:sz w:val="24"/>
          <w:szCs w:val="24"/>
        </w:rPr>
        <w:t>»</w:t>
      </w:r>
      <w:r>
        <w:rPr>
          <w:b/>
          <w:bCs/>
          <w:color w:val="000000"/>
          <w:sz w:val="24"/>
          <w:szCs w:val="24"/>
          <w:highlight w:val="white"/>
        </w:rPr>
        <w:t>,</w:t>
      </w:r>
      <w:r>
        <w:rPr>
          <w:color w:val="000000"/>
          <w:sz w:val="24"/>
          <w:szCs w:val="24"/>
          <w:highlight w:val="white"/>
        </w:rPr>
        <w:t xml:space="preserve"> именуемый в дальнейшем «Арендатор», в лице </w:t>
      </w:r>
      <w:r>
        <w:rPr>
          <w:b/>
          <w:bCs/>
          <w:sz w:val="24"/>
          <w:szCs w:val="24"/>
          <w:highlight w:val="white"/>
        </w:rPr>
        <w:t xml:space="preserve">Директора </w:t>
      </w:r>
      <w:proofErr w:type="spellStart"/>
      <w:r>
        <w:rPr>
          <w:b/>
          <w:bCs/>
          <w:sz w:val="24"/>
          <w:szCs w:val="24"/>
          <w:highlight w:val="white"/>
        </w:rPr>
        <w:t>Тәнеке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Шыңғыс</w:t>
      </w:r>
      <w:proofErr w:type="spellEnd"/>
      <w:r>
        <w:rPr>
          <w:b/>
          <w:bCs/>
          <w:sz w:val="24"/>
          <w:szCs w:val="24"/>
          <w:highlight w:val="white"/>
        </w:rPr>
        <w:t xml:space="preserve"> </w:t>
      </w:r>
      <w:proofErr w:type="spellStart"/>
      <w:r>
        <w:rPr>
          <w:b/>
          <w:bCs/>
          <w:sz w:val="24"/>
          <w:szCs w:val="24"/>
          <w:highlight w:val="white"/>
        </w:rPr>
        <w:t>Мухтарұлы</w:t>
      </w:r>
      <w:proofErr w:type="spellEnd"/>
      <w:r>
        <w:rPr>
          <w:sz w:val="24"/>
          <w:szCs w:val="24"/>
          <w:highlight w:val="white"/>
        </w:rPr>
        <w:t xml:space="preserve">, действующего на основании Устава, </w:t>
      </w:r>
      <w:r>
        <w:rPr>
          <w:color w:val="000000"/>
          <w:sz w:val="24"/>
          <w:szCs w:val="24"/>
          <w:highlight w:val="white"/>
        </w:rPr>
        <w:t xml:space="preserve"> с другой стороны, а вместе именуемые «Стороны», заключили настоящий Договор, именуемый в дальнейшем «Договор» о нижеследующем:</w:t>
      </w:r>
    </w:p>
    <w:p w14:paraId="2F0B080A" w14:textId="77777777" w:rsidR="00D200CE" w:rsidRDefault="00000000">
      <w:pPr>
        <w:pStyle w:val="1"/>
        <w:numPr>
          <w:ilvl w:val="0"/>
          <w:numId w:val="5"/>
        </w:numPr>
        <w:tabs>
          <w:tab w:val="left" w:pos="4141"/>
        </w:tabs>
      </w:pPr>
      <w:r>
        <w:t>Предмет договора.</w:t>
      </w:r>
    </w:p>
    <w:p w14:paraId="5540308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A92EDDC" w14:textId="77777777" w:rsidR="00D200CE" w:rsidRDefault="00000000">
      <w:r>
        <w:t xml:space="preserve">1.1. Арендодатель предоставляет Арендатору во временное пользование оборудование (далее по тексту – «Оборудование»), указанное в Приложении № 1 к Договору, для использования на мероприятии Презентация, которое  будет проходить по адресу: </w:t>
      </w:r>
      <w:r w:rsidRPr="00D52B03">
        <w:rPr>
          <w:color w:val="EE0000"/>
        </w:rPr>
        <w:t xml:space="preserve">Алматинская область, Илийский р-он, с. </w:t>
      </w:r>
      <w:proofErr w:type="spellStart"/>
      <w:r w:rsidRPr="00D52B03">
        <w:rPr>
          <w:color w:val="EE0000"/>
        </w:rPr>
        <w:t>Мухаметжан</w:t>
      </w:r>
      <w:proofErr w:type="spellEnd"/>
      <w:r w:rsidRPr="00D52B03">
        <w:rPr>
          <w:color w:val="EE0000"/>
        </w:rPr>
        <w:t xml:space="preserve"> Туймебаев, парк активного отдыха “Первомайские пруды”</w:t>
      </w:r>
      <w:r>
        <w:t xml:space="preserve">.  Место проведения: </w:t>
      </w:r>
      <w:r w:rsidRPr="00D52B03">
        <w:rPr>
          <w:color w:val="EE0000"/>
        </w:rPr>
        <w:t>на территории парка</w:t>
      </w:r>
      <w:r>
        <w:t>, а Арендатор обязуется своевременно и в полном объеме оплатить стоимость аренды Оборудования и вернуть Оборудование в сроки, определенные Договором.</w:t>
      </w:r>
    </w:p>
    <w:p w14:paraId="11BBCE97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6"/>
        </w:tabs>
        <w:spacing w:before="1"/>
        <w:ind w:right="231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Арендодатель передает Оборудование Арендатору и принимает его обратно от Арендатора, осуществляет его монтаж, демонтаж оборудования и доставку.</w:t>
      </w:r>
    </w:p>
    <w:p w14:paraId="6CF13D23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ind w:right="224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При передаче Оборудования, по согласованию Сторон, может составляться акт о техническом состоянии, степени износа и других характеристиках Оборудования.</w:t>
      </w:r>
    </w:p>
    <w:p w14:paraId="7DC35016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96"/>
        </w:tabs>
        <w:ind w:right="233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Исправность сдаваемого в аренду Оборудования проверяется Арендатором в присутствии представителя Арендодателя при приемке-передаче.</w:t>
      </w:r>
    </w:p>
    <w:p w14:paraId="48E45D3E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right="227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Арендодатель информирует Арендатора о правилах эксплуатации и хранения Оборудования, о правилах техники безопасности при использовании Оборудования, если Арендатор берет Оборудование в самостоятельное использование.</w:t>
      </w:r>
    </w:p>
    <w:p w14:paraId="7BD9FA19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Оборудование предоставляется Арендодателем Арендатору </w:t>
      </w:r>
      <w:r w:rsidRPr="00D52B03">
        <w:rPr>
          <w:color w:val="EE0000"/>
          <w:sz w:val="24"/>
          <w:szCs w:val="24"/>
          <w:highlight w:val="white"/>
        </w:rPr>
        <w:t>23 мая по 24 мая</w:t>
      </w:r>
      <w:r w:rsidRPr="00D52B03">
        <w:rPr>
          <w:color w:val="EE0000"/>
          <w:sz w:val="24"/>
          <w:szCs w:val="24"/>
        </w:rPr>
        <w:t xml:space="preserve"> 2025 </w:t>
      </w:r>
      <w:r>
        <w:rPr>
          <w:sz w:val="24"/>
          <w:szCs w:val="24"/>
        </w:rPr>
        <w:t>года</w:t>
      </w:r>
      <w:r>
        <w:rPr>
          <w:b/>
          <w:bCs/>
          <w:sz w:val="24"/>
          <w:szCs w:val="24"/>
        </w:rPr>
        <w:t>.</w:t>
      </w:r>
    </w:p>
    <w:p w14:paraId="745C8478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ind w:right="23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В случае невозврата Оборудования в указанный срок Арендодатель истребует его в установленном порядке с начислением пени за просрочку возврата.</w:t>
      </w:r>
    </w:p>
    <w:p w14:paraId="1C52E54F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"/>
        </w:tabs>
        <w:spacing w:before="1"/>
        <w:ind w:right="225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Арендодатель самостоятельно осуществляет доставку, монтаж/демонтаж, вывоз и техническое подключение и обслуживание Оборудования.</w:t>
      </w:r>
    </w:p>
    <w:p w14:paraId="3333C8F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4B16739" w14:textId="77777777" w:rsidR="00D200CE" w:rsidRDefault="00000000">
      <w:pPr>
        <w:pStyle w:val="1"/>
        <w:numPr>
          <w:ilvl w:val="0"/>
          <w:numId w:val="5"/>
        </w:numPr>
        <w:tabs>
          <w:tab w:val="left" w:pos="3312"/>
        </w:tabs>
        <w:ind w:left="3311"/>
      </w:pPr>
      <w:r>
        <w:t>Цена договора и порядок оплаты.</w:t>
      </w:r>
    </w:p>
    <w:p w14:paraId="04D1D81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015BB0CB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ind w:right="230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Стоимость аренды Оборудования по Договору на срок, указанный в п. 1.6. Договора, рассчитана в Приложении № 1 к Договору. НДС не предусмотрен.</w:t>
      </w:r>
    </w:p>
    <w:p w14:paraId="359A0555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0"/>
        </w:tabs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Стоимость аренды Оборудования, указанная в Приложении № 1 к Договору, является фиксированной и пересмотру не подлежит.</w:t>
      </w:r>
    </w:p>
    <w:p w14:paraId="70CB6073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4"/>
        </w:tabs>
        <w:ind w:left="633" w:hanging="421"/>
        <w:jc w:val="both"/>
        <w:rPr>
          <w:color w:val="000000"/>
        </w:rPr>
      </w:pPr>
      <w:r>
        <w:rPr>
          <w:color w:val="000000"/>
          <w:sz w:val="24"/>
          <w:szCs w:val="24"/>
        </w:rPr>
        <w:t>Оплата по Договору производится в следующем порядке:</w:t>
      </w:r>
    </w:p>
    <w:p w14:paraId="45400786" w14:textId="77777777" w:rsidR="00D200C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right="225" w:firstLine="0"/>
        <w:jc w:val="both"/>
        <w:rPr>
          <w:color w:val="000000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Арендатор производит единоразовый платеж в размере </w:t>
      </w:r>
      <w:r w:rsidRPr="00D52B03">
        <w:rPr>
          <w:color w:val="EE0000"/>
          <w:sz w:val="24"/>
          <w:szCs w:val="24"/>
          <w:highlight w:val="white"/>
        </w:rPr>
        <w:t xml:space="preserve">1 225 070 (один миллион двести двадцать пять тысяч семьдесят) </w:t>
      </w:r>
      <w:r>
        <w:rPr>
          <w:sz w:val="24"/>
          <w:szCs w:val="24"/>
          <w:highlight w:val="white"/>
        </w:rPr>
        <w:t xml:space="preserve">тенге, перед началом монтажа </w:t>
      </w:r>
      <w:r w:rsidRPr="00D52B03">
        <w:rPr>
          <w:color w:val="EE0000"/>
          <w:sz w:val="24"/>
          <w:szCs w:val="24"/>
          <w:highlight w:val="white"/>
        </w:rPr>
        <w:t>(23 мая 2025)</w:t>
      </w:r>
    </w:p>
    <w:p w14:paraId="446D8129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left="212" w:right="2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2.4. По окончании срока аренды Оборудования Стороны подписывают Акт выполненных работ (оказанных услуг). Акт составляется в двух экземплярах и направляется Арендодателем Арендатору. Арендатор обязуется подписать Акты и вернуть один экземпляр Арендодателю в течение 3 (трех) календарных дней. В случае неподписания Арендатором Акта без уважительных причин, Акт считается подписанным, а работы выполненными (услуги оказанными) Арендодателем и принятыми Арендатором в полном объеме.</w:t>
      </w:r>
    </w:p>
    <w:p w14:paraId="3800E7C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15C95826" w14:textId="77777777" w:rsidR="00D200CE" w:rsidRDefault="00000000">
      <w:pPr>
        <w:pStyle w:val="1"/>
        <w:numPr>
          <w:ilvl w:val="0"/>
          <w:numId w:val="5"/>
        </w:numPr>
        <w:tabs>
          <w:tab w:val="left" w:pos="3548"/>
        </w:tabs>
        <w:spacing w:before="90" w:line="274" w:lineRule="auto"/>
        <w:ind w:left="3547"/>
      </w:pPr>
      <w:r>
        <w:lastRenderedPageBreak/>
        <w:t>Права и обязанности Сторон.</w:t>
      </w:r>
    </w:p>
    <w:p w14:paraId="684777E1" w14:textId="77777777" w:rsidR="00D200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line="274" w:lineRule="auto"/>
        <w:jc w:val="both"/>
        <w:rPr>
          <w:color w:val="000000"/>
        </w:rPr>
      </w:pPr>
      <w:r>
        <w:rPr>
          <w:b/>
          <w:bCs/>
          <w:color w:val="000000"/>
          <w:sz w:val="24"/>
          <w:szCs w:val="24"/>
        </w:rPr>
        <w:t>Арендодатель обязан:</w:t>
      </w:r>
    </w:p>
    <w:p w14:paraId="18CED6E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3"/>
        </w:tabs>
        <w:spacing w:before="68"/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Передать Арендатору Оборудование в соответствии с перечнем, указанным в Приложении № 1 к Договору, а Арендатор принять Оборудование в аренду. </w:t>
      </w:r>
    </w:p>
    <w:p w14:paraId="5217C997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Обеспечить соответствие качества передаваемого Оборудования установленным стандартам.</w:t>
      </w:r>
    </w:p>
    <w:p w14:paraId="759D85F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Передать оборудование в технически исправном состоянии. </w:t>
      </w:r>
    </w:p>
    <w:p w14:paraId="372A1679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left="812" w:hanging="600"/>
        <w:jc w:val="both"/>
        <w:rPr>
          <w:color w:val="000000"/>
        </w:rPr>
      </w:pPr>
      <w:r>
        <w:rPr>
          <w:color w:val="000000"/>
          <w:sz w:val="24"/>
          <w:szCs w:val="24"/>
        </w:rPr>
        <w:t>Заменить Оборудование в случае его неисправности.</w:t>
      </w:r>
    </w:p>
    <w:p w14:paraId="64ACF872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</w:tabs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По истечении срока аренды принять Оборудование в установленный Договором срок.</w:t>
      </w:r>
    </w:p>
    <w:p w14:paraId="5AC41B1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D804" w14:textId="77777777" w:rsidR="00D200C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jc w:val="both"/>
        <w:rPr>
          <w:color w:val="000000"/>
        </w:rPr>
      </w:pPr>
      <w:r>
        <w:rPr>
          <w:b/>
          <w:bCs/>
          <w:color w:val="000000"/>
          <w:sz w:val="24"/>
          <w:szCs w:val="24"/>
        </w:rPr>
        <w:t>Арендатор обязан:</w:t>
      </w:r>
    </w:p>
    <w:p w14:paraId="287BD8F0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Своевременно произвести оплату по Договору.</w:t>
      </w:r>
    </w:p>
    <w:p w14:paraId="323E2D9B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9"/>
        </w:tabs>
        <w:ind w:right="231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Использовать Оборудование строго по назначению и согласно требованиям технической эксплуатации.</w:t>
      </w:r>
    </w:p>
    <w:p w14:paraId="1668528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235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Допускать к эксплуатации Оборудовани</w:t>
      </w:r>
      <w:r>
        <w:rPr>
          <w:sz w:val="24"/>
          <w:szCs w:val="24"/>
        </w:rPr>
        <w:t>я</w:t>
      </w:r>
      <w:r>
        <w:rPr>
          <w:color w:val="000000"/>
          <w:sz w:val="24"/>
          <w:szCs w:val="24"/>
        </w:rPr>
        <w:t xml:space="preserve"> только лиц, имеющих соответствующую квалификацию.</w:t>
      </w:r>
    </w:p>
    <w:p w14:paraId="3B33AA63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spacing w:before="1"/>
        <w:ind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Обеспечивать сохранность переданного Оборудования.</w:t>
      </w:r>
    </w:p>
    <w:p w14:paraId="481C7686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right="234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За свой счет производить ремонт передаваемого Оборудования, в случае неисправности, возникшей по вине Арендатора.</w:t>
      </w:r>
    </w:p>
    <w:p w14:paraId="06FBD55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right="228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Возвратить Оборудование ко времени, указанному в Договоре, в том состоянии, в котором он его получил, с учетом нормального износа.</w:t>
      </w:r>
    </w:p>
    <w:p w14:paraId="06350CB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362166" w14:textId="77777777" w:rsidR="00D200CE" w:rsidRDefault="00000000">
      <w:pPr>
        <w:pStyle w:val="1"/>
        <w:numPr>
          <w:ilvl w:val="0"/>
          <w:numId w:val="5"/>
        </w:numPr>
        <w:tabs>
          <w:tab w:val="left" w:pos="3761"/>
        </w:tabs>
        <w:ind w:left="3761"/>
      </w:pPr>
      <w:r>
        <w:t>Ответственность Сторон.</w:t>
      </w:r>
    </w:p>
    <w:p w14:paraId="03AC1A21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C730FD1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4"/>
        </w:tabs>
        <w:spacing w:before="1"/>
        <w:ind w:right="228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За неисполнение условий Договора Стороны несут ответственность, предусмотренную Договором, а при отсутствии указания на ответственность в Договоре в соответствии с </w:t>
      </w:r>
      <w:r>
        <w:rPr>
          <w:sz w:val="24"/>
          <w:szCs w:val="24"/>
        </w:rPr>
        <w:t>законодательством</w:t>
      </w:r>
      <w:r>
        <w:rPr>
          <w:color w:val="000000"/>
          <w:sz w:val="24"/>
          <w:szCs w:val="24"/>
        </w:rPr>
        <w:t xml:space="preserve"> Республики Казахстан.</w:t>
      </w:r>
    </w:p>
    <w:p w14:paraId="6532CF1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В случае </w:t>
      </w:r>
      <w:r>
        <w:rPr>
          <w:sz w:val="24"/>
          <w:szCs w:val="24"/>
        </w:rPr>
        <w:t>несвоевременного</w:t>
      </w:r>
      <w:r>
        <w:rPr>
          <w:color w:val="000000"/>
          <w:sz w:val="24"/>
          <w:szCs w:val="24"/>
        </w:rPr>
        <w:t xml:space="preserve"> возврата Оборудования начисляются пени в размере 0,1 % от стоимости аренды Оборудования за каждый день просрочки, пока Оборудование (или его эквивалентная стоимость, указанная в накладных или актах) не будет возвращено в полном объеме, </w:t>
      </w:r>
      <w:r>
        <w:rPr>
          <w:sz w:val="24"/>
          <w:szCs w:val="24"/>
        </w:rPr>
        <w:t>но не более 10 % от стоимости аренды Оборудования за 1 день.</w:t>
      </w:r>
    </w:p>
    <w:p w14:paraId="693FA375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>В случае несвоевременного предоставления Оборудования, Арендатор возвращает 100% стоимости Аренды оборудования и возмещает понесенные Арендатором расходы.</w:t>
      </w:r>
    </w:p>
    <w:p w14:paraId="496EB43E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9"/>
        </w:tabs>
        <w:ind w:right="234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Все споры, решение которых невозможно путем переговоров, рассматриваются в Специализированном межрайонном экономическом суде г. Алматы.</w:t>
      </w:r>
    </w:p>
    <w:p w14:paraId="3705883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</w:tabs>
        <w:ind w:right="227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В случае если Оборудование пришло в неисправность по вине Арендатора, Арендатор оплачивает стоимость его ремонта Оборудования. При необходимости проводится независимая экспертиза причин, по которым Оборудование пришло в негодность.</w:t>
      </w:r>
    </w:p>
    <w:p w14:paraId="6A4769B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1"/>
        </w:tabs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Если Арендатор своевременно не произвел оплату по Договору, Арендодатель оставляет за собой право в одностороннем порядке </w:t>
      </w:r>
      <w:r>
        <w:rPr>
          <w:sz w:val="24"/>
          <w:szCs w:val="24"/>
        </w:rPr>
        <w:t>отказаться</w:t>
      </w:r>
      <w:r>
        <w:rPr>
          <w:color w:val="000000"/>
          <w:sz w:val="24"/>
          <w:szCs w:val="24"/>
        </w:rPr>
        <w:t xml:space="preserve"> от исполнения условий Договора.</w:t>
      </w:r>
    </w:p>
    <w:p w14:paraId="50AF731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5DFED02" w14:textId="77777777" w:rsidR="00D200CE" w:rsidRDefault="00000000">
      <w:pPr>
        <w:pStyle w:val="1"/>
        <w:numPr>
          <w:ilvl w:val="0"/>
          <w:numId w:val="5"/>
        </w:numPr>
        <w:tabs>
          <w:tab w:val="left" w:pos="1368"/>
        </w:tabs>
        <w:ind w:left="1367"/>
      </w:pPr>
      <w:r>
        <w:t>Условия изменения, продления Договора или выкупа Оборудования.</w:t>
      </w:r>
    </w:p>
    <w:p w14:paraId="2A945EE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908F95E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</w:tabs>
        <w:ind w:right="23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Внесение изменений и дополнений в настоящий Договор допускается при взаимном согласии Сторон путем составления Дополнительного соглашения.</w:t>
      </w:r>
    </w:p>
    <w:p w14:paraId="085348E5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ind w:right="233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Арендатор, добросовестно выполнивший принятые на себя по Договору обязательства, по окончании действия Договора имеет преимущественное перед третьими лицами право на возобновление Договора.</w:t>
      </w:r>
    </w:p>
    <w:p w14:paraId="7E202013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"/>
        <w:ind w:left="632" w:hanging="420"/>
        <w:jc w:val="both"/>
        <w:rPr>
          <w:color w:val="000000"/>
        </w:rPr>
      </w:pPr>
      <w:r>
        <w:rPr>
          <w:color w:val="000000"/>
          <w:sz w:val="24"/>
          <w:szCs w:val="24"/>
        </w:rPr>
        <w:t>Выкуп Оборудования Арендатором не допускается.</w:t>
      </w:r>
    </w:p>
    <w:p w14:paraId="317B838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A716080" w14:textId="77777777" w:rsidR="00D200CE" w:rsidRDefault="00000000">
      <w:pPr>
        <w:pStyle w:val="1"/>
        <w:numPr>
          <w:ilvl w:val="0"/>
          <w:numId w:val="5"/>
        </w:numPr>
        <w:tabs>
          <w:tab w:val="left" w:pos="4246"/>
        </w:tabs>
        <w:ind w:left="4245"/>
      </w:pPr>
      <w:r>
        <w:t>Прочие условия.</w:t>
      </w:r>
    </w:p>
    <w:p w14:paraId="1A9010E1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8"/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Настоящий Договор составлен в двух экземплярах, из которых один находится у Арендодателя, а второй – у Арендатора.</w:t>
      </w:r>
    </w:p>
    <w:p w14:paraId="23E43D50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"/>
        </w:tabs>
        <w:spacing w:before="1"/>
        <w:ind w:right="226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lastRenderedPageBreak/>
        <w:t>Если предметом аренды является Оборудование, на которое должно быть установлено программное обеспечение, то, в соответствии с требованиями действующего законодательства Республики Казахстан, данное оборудование оснащается ПО только для ознакомительных целей. Если у Арендатора возникнет необходимость установки ПО, Арендатор обязан уведомить Арендодателя.</w:t>
      </w:r>
    </w:p>
    <w:p w14:paraId="0610FB0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47B3AFF" w14:textId="77777777" w:rsidR="00D200CE" w:rsidRDefault="00000000">
      <w:pPr>
        <w:pStyle w:val="1"/>
        <w:numPr>
          <w:ilvl w:val="0"/>
          <w:numId w:val="5"/>
        </w:numPr>
        <w:tabs>
          <w:tab w:val="left" w:pos="3591"/>
        </w:tabs>
        <w:ind w:left="3590"/>
      </w:pPr>
      <w:r>
        <w:t>Адреса и реквизиты Сторон.</w:t>
      </w:r>
    </w:p>
    <w:p w14:paraId="1693215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tbl>
      <w:tblPr>
        <w:tblStyle w:val="a5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7903"/>
      </w:tblGrid>
      <w:tr w:rsidR="00D200CE" w14:paraId="54B47C4D" w14:textId="77777777">
        <w:trPr>
          <w:trHeight w:val="277"/>
        </w:trPr>
        <w:tc>
          <w:tcPr>
            <w:tcW w:w="9855" w:type="dxa"/>
            <w:gridSpan w:val="2"/>
          </w:tcPr>
          <w:p w14:paraId="257355E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Арендодатель:</w:t>
            </w:r>
          </w:p>
        </w:tc>
      </w:tr>
      <w:tr w:rsidR="00D200CE" w14:paraId="7BD28C5A" w14:textId="77777777">
        <w:trPr>
          <w:trHeight w:val="275"/>
        </w:trPr>
        <w:tc>
          <w:tcPr>
            <w:tcW w:w="1952" w:type="dxa"/>
          </w:tcPr>
          <w:p w14:paraId="2B1184F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7903" w:type="dxa"/>
          </w:tcPr>
          <w:p w14:paraId="5A25EBC3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>Индивидуальный предприниматель «</w:t>
            </w:r>
            <w:proofErr w:type="spellStart"/>
            <w:r w:rsidRPr="00D52B03">
              <w:rPr>
                <w:b/>
                <w:bCs/>
                <w:color w:val="EE0000"/>
                <w:sz w:val="24"/>
                <w:szCs w:val="24"/>
              </w:rPr>
              <w:t>MLrental</w:t>
            </w:r>
            <w:proofErr w:type="spellEnd"/>
            <w:r w:rsidRPr="00D52B03">
              <w:rPr>
                <w:b/>
                <w:bCs/>
                <w:color w:val="EE0000"/>
                <w:sz w:val="24"/>
                <w:szCs w:val="24"/>
              </w:rPr>
              <w:t>»</w:t>
            </w:r>
          </w:p>
        </w:tc>
      </w:tr>
      <w:tr w:rsidR="00D200CE" w14:paraId="1AA2EC30" w14:textId="77777777">
        <w:trPr>
          <w:trHeight w:val="275"/>
        </w:trPr>
        <w:tc>
          <w:tcPr>
            <w:tcW w:w="1952" w:type="dxa"/>
          </w:tcPr>
          <w:p w14:paraId="575F43D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Адрес</w:t>
            </w:r>
          </w:p>
        </w:tc>
        <w:tc>
          <w:tcPr>
            <w:tcW w:w="7903" w:type="dxa"/>
          </w:tcPr>
          <w:p w14:paraId="7CBA8590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 xml:space="preserve">Казахстан, город Алматы, ул. Маметова 76. 3 этаж </w:t>
            </w:r>
          </w:p>
        </w:tc>
      </w:tr>
      <w:tr w:rsidR="00D200CE" w14:paraId="1FFEB93A" w14:textId="77777777">
        <w:trPr>
          <w:trHeight w:val="275"/>
        </w:trPr>
        <w:tc>
          <w:tcPr>
            <w:tcW w:w="1952" w:type="dxa"/>
          </w:tcPr>
          <w:p w14:paraId="774B9F1D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БИН (ИИН):</w:t>
            </w:r>
          </w:p>
        </w:tc>
        <w:tc>
          <w:tcPr>
            <w:tcW w:w="7903" w:type="dxa"/>
          </w:tcPr>
          <w:p w14:paraId="2B2405C9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>880305350214</w:t>
            </w:r>
          </w:p>
        </w:tc>
      </w:tr>
      <w:tr w:rsidR="00D200CE" w14:paraId="58017FE2" w14:textId="77777777">
        <w:trPr>
          <w:trHeight w:val="276"/>
        </w:trPr>
        <w:tc>
          <w:tcPr>
            <w:tcW w:w="1952" w:type="dxa"/>
          </w:tcPr>
          <w:p w14:paraId="0A14AB4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Банк</w:t>
            </w:r>
          </w:p>
        </w:tc>
        <w:tc>
          <w:tcPr>
            <w:tcW w:w="7903" w:type="dxa"/>
          </w:tcPr>
          <w:p w14:paraId="55FCA2E1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>АО "</w:t>
            </w:r>
            <w:proofErr w:type="spellStart"/>
            <w:r w:rsidRPr="00D52B03">
              <w:rPr>
                <w:b/>
                <w:bCs/>
                <w:color w:val="EE0000"/>
                <w:sz w:val="24"/>
                <w:szCs w:val="24"/>
              </w:rPr>
              <w:t>Kaspi</w:t>
            </w:r>
            <w:proofErr w:type="spellEnd"/>
            <w:r w:rsidRPr="00D52B03">
              <w:rPr>
                <w:b/>
                <w:bCs/>
                <w:color w:val="EE0000"/>
                <w:sz w:val="24"/>
                <w:szCs w:val="24"/>
              </w:rPr>
              <w:t xml:space="preserve"> Bank"</w:t>
            </w:r>
          </w:p>
        </w:tc>
      </w:tr>
      <w:tr w:rsidR="00D200CE" w14:paraId="4304DC71" w14:textId="77777777">
        <w:trPr>
          <w:trHeight w:val="275"/>
        </w:trPr>
        <w:tc>
          <w:tcPr>
            <w:tcW w:w="1952" w:type="dxa"/>
          </w:tcPr>
          <w:p w14:paraId="4C93DB6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903" w:type="dxa"/>
          </w:tcPr>
          <w:p w14:paraId="5F54607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>19</w:t>
            </w:r>
          </w:p>
        </w:tc>
      </w:tr>
      <w:tr w:rsidR="00D200CE" w14:paraId="0A3A338F" w14:textId="77777777">
        <w:trPr>
          <w:trHeight w:val="278"/>
        </w:trPr>
        <w:tc>
          <w:tcPr>
            <w:tcW w:w="1952" w:type="dxa"/>
          </w:tcPr>
          <w:p w14:paraId="2C89AB8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БИК</w:t>
            </w:r>
          </w:p>
        </w:tc>
        <w:tc>
          <w:tcPr>
            <w:tcW w:w="7903" w:type="dxa"/>
          </w:tcPr>
          <w:p w14:paraId="388610A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>CASPKZKA</w:t>
            </w:r>
          </w:p>
        </w:tc>
      </w:tr>
      <w:tr w:rsidR="00D200CE" w14:paraId="36B930C7" w14:textId="77777777">
        <w:trPr>
          <w:trHeight w:val="275"/>
        </w:trPr>
        <w:tc>
          <w:tcPr>
            <w:tcW w:w="1952" w:type="dxa"/>
          </w:tcPr>
          <w:p w14:paraId="75D8BAB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14:paraId="167F8FB8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color w:val="EE0000"/>
                <w:sz w:val="24"/>
                <w:szCs w:val="24"/>
              </w:rPr>
              <w:t>KZ78722S000014881924</w:t>
            </w:r>
          </w:p>
        </w:tc>
      </w:tr>
      <w:tr w:rsidR="00D200CE" w14:paraId="3B2DB329" w14:textId="77777777">
        <w:trPr>
          <w:trHeight w:val="275"/>
        </w:trPr>
        <w:tc>
          <w:tcPr>
            <w:tcW w:w="1952" w:type="dxa"/>
          </w:tcPr>
          <w:p w14:paraId="79911F33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7903" w:type="dxa"/>
          </w:tcPr>
          <w:p w14:paraId="4F66F0B8" w14:textId="77777777" w:rsidR="00D200CE" w:rsidRPr="00D52B03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</w:p>
        </w:tc>
      </w:tr>
      <w:tr w:rsidR="00D200CE" w14:paraId="5624FFD9" w14:textId="77777777">
        <w:trPr>
          <w:trHeight w:val="275"/>
        </w:trPr>
        <w:tc>
          <w:tcPr>
            <w:tcW w:w="1952" w:type="dxa"/>
          </w:tcPr>
          <w:p w14:paraId="633F1072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Телефон</w:t>
            </w:r>
          </w:p>
        </w:tc>
        <w:tc>
          <w:tcPr>
            <w:tcW w:w="7903" w:type="dxa"/>
          </w:tcPr>
          <w:p w14:paraId="0566DC7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rFonts w:ascii="Arial" w:eastAsia="Arial" w:hAnsi="Arial" w:cs="Arial"/>
                <w:color w:val="EE0000"/>
                <w:sz w:val="24"/>
                <w:szCs w:val="24"/>
              </w:rPr>
              <w:t>+7 7015541380</w:t>
            </w:r>
          </w:p>
        </w:tc>
      </w:tr>
      <w:tr w:rsidR="00D200CE" w14:paraId="19D1B3AD" w14:textId="77777777">
        <w:trPr>
          <w:trHeight w:val="275"/>
        </w:trPr>
        <w:tc>
          <w:tcPr>
            <w:tcW w:w="1952" w:type="dxa"/>
          </w:tcPr>
          <w:p w14:paraId="6478054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Эл. почта</w:t>
            </w:r>
          </w:p>
        </w:tc>
        <w:tc>
          <w:tcPr>
            <w:tcW w:w="7903" w:type="dxa"/>
          </w:tcPr>
          <w:p w14:paraId="6B6EEEF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hyperlink r:id="rId7">
              <w:r w:rsidRPr="00D52B03">
                <w:rPr>
                  <w:b/>
                  <w:bCs/>
                  <w:color w:val="EE0000"/>
                  <w:sz w:val="24"/>
                  <w:szCs w:val="24"/>
                  <w:u w:val="single"/>
                </w:rPr>
                <w:t>musicliferental@mail.ru</w:t>
              </w:r>
            </w:hyperlink>
            <w:r w:rsidRPr="00D52B03">
              <w:rPr>
                <w:b/>
                <w:bCs/>
                <w:color w:val="EE0000"/>
                <w:sz w:val="24"/>
                <w:szCs w:val="24"/>
              </w:rPr>
              <w:t xml:space="preserve">  </w:t>
            </w:r>
          </w:p>
        </w:tc>
      </w:tr>
    </w:tbl>
    <w:p w14:paraId="1CE6ADC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6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7665"/>
      </w:tblGrid>
      <w:tr w:rsidR="00D200CE" w14:paraId="520AC6A3" w14:textId="77777777">
        <w:trPr>
          <w:trHeight w:val="275"/>
        </w:trPr>
        <w:tc>
          <w:tcPr>
            <w:tcW w:w="9855" w:type="dxa"/>
            <w:gridSpan w:val="2"/>
          </w:tcPr>
          <w:p w14:paraId="58A521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white"/>
              </w:rPr>
              <w:t>Арендатор:</w:t>
            </w:r>
          </w:p>
        </w:tc>
      </w:tr>
      <w:tr w:rsidR="00D200CE" w14:paraId="218A4ACE" w14:textId="77777777">
        <w:trPr>
          <w:trHeight w:val="278"/>
        </w:trPr>
        <w:tc>
          <w:tcPr>
            <w:tcW w:w="2190" w:type="dxa"/>
          </w:tcPr>
          <w:p w14:paraId="027349AA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Наименование</w:t>
            </w:r>
          </w:p>
        </w:tc>
        <w:tc>
          <w:tcPr>
            <w:tcW w:w="7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A832" w14:textId="77777777" w:rsidR="00D200CE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Товарищество с ограниченной </w:t>
            </w:r>
            <w:proofErr w:type="gramStart"/>
            <w:r>
              <w:rPr>
                <w:b/>
                <w:bCs/>
                <w:sz w:val="24"/>
                <w:szCs w:val="24"/>
              </w:rPr>
              <w:t>ответственностью  «</w:t>
            </w:r>
            <w:proofErr w:type="spellStart"/>
            <w:proofErr w:type="gramEnd"/>
            <w:r>
              <w:rPr>
                <w:b/>
                <w:bCs/>
                <w:sz w:val="24"/>
                <w:szCs w:val="24"/>
              </w:rPr>
              <w:t>Invictus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Samal</w:t>
            </w:r>
            <w:proofErr w:type="spellEnd"/>
            <w:r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D200CE" w14:paraId="5EC936AB" w14:textId="77777777">
        <w:trPr>
          <w:trHeight w:val="275"/>
        </w:trPr>
        <w:tc>
          <w:tcPr>
            <w:tcW w:w="2190" w:type="dxa"/>
          </w:tcPr>
          <w:p w14:paraId="516473A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Адрес</w:t>
            </w:r>
          </w:p>
        </w:tc>
        <w:tc>
          <w:tcPr>
            <w:tcW w:w="7665" w:type="dxa"/>
          </w:tcPr>
          <w:p w14:paraId="15B513E7" w14:textId="77777777" w:rsidR="00D200CE" w:rsidRDefault="00000000">
            <w:pPr>
              <w:widowControl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г.Алматы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sz w:val="24"/>
                <w:szCs w:val="24"/>
              </w:rPr>
              <w:t>мкр</w:t>
            </w:r>
            <w:proofErr w:type="spellEnd"/>
            <w:r>
              <w:rPr>
                <w:b/>
                <w:bCs/>
                <w:sz w:val="24"/>
                <w:szCs w:val="24"/>
              </w:rPr>
              <w:t>. Самал-1, дом 9а</w:t>
            </w:r>
          </w:p>
        </w:tc>
      </w:tr>
      <w:tr w:rsidR="00D200CE" w14:paraId="4F8E08E9" w14:textId="77777777">
        <w:trPr>
          <w:trHeight w:val="275"/>
        </w:trPr>
        <w:tc>
          <w:tcPr>
            <w:tcW w:w="2190" w:type="dxa"/>
          </w:tcPr>
          <w:p w14:paraId="68432F5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БИН (ИИН):</w:t>
            </w:r>
          </w:p>
        </w:tc>
        <w:tc>
          <w:tcPr>
            <w:tcW w:w="7665" w:type="dxa"/>
          </w:tcPr>
          <w:p w14:paraId="747BE1B0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170440023086</w:t>
            </w:r>
          </w:p>
        </w:tc>
      </w:tr>
      <w:tr w:rsidR="00D200CE" w14:paraId="132DC073" w14:textId="77777777">
        <w:trPr>
          <w:trHeight w:val="254"/>
        </w:trPr>
        <w:tc>
          <w:tcPr>
            <w:tcW w:w="2190" w:type="dxa"/>
          </w:tcPr>
          <w:p w14:paraId="16F8A2B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Банк</w:t>
            </w:r>
          </w:p>
        </w:tc>
        <w:tc>
          <w:tcPr>
            <w:tcW w:w="7665" w:type="dxa"/>
          </w:tcPr>
          <w:p w14:paraId="5B883388" w14:textId="77777777" w:rsidR="00D200CE" w:rsidRDefault="00000000">
            <w:pPr>
              <w:widowControl/>
              <w:rPr>
                <w:rFonts w:ascii="Calibri" w:eastAsia="Calibri" w:hAnsi="Calibri" w:cs="Calibri"/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АО «</w:t>
            </w:r>
            <w:proofErr w:type="spellStart"/>
            <w:r>
              <w:rPr>
                <w:b/>
                <w:bCs/>
                <w:sz w:val="24"/>
                <w:szCs w:val="24"/>
              </w:rPr>
              <w:t>Kaspi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Bank»</w:t>
            </w:r>
          </w:p>
        </w:tc>
      </w:tr>
      <w:tr w:rsidR="00D200CE" w14:paraId="3498B9F7" w14:textId="77777777">
        <w:trPr>
          <w:trHeight w:val="275"/>
        </w:trPr>
        <w:tc>
          <w:tcPr>
            <w:tcW w:w="2190" w:type="dxa"/>
          </w:tcPr>
          <w:p w14:paraId="5D3CBFA9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color w:val="000000"/>
                <w:sz w:val="24"/>
                <w:szCs w:val="24"/>
                <w:highlight w:val="white"/>
              </w:rPr>
              <w:t>КБе</w:t>
            </w:r>
            <w:proofErr w:type="spellEnd"/>
          </w:p>
        </w:tc>
        <w:tc>
          <w:tcPr>
            <w:tcW w:w="7665" w:type="dxa"/>
          </w:tcPr>
          <w:p w14:paraId="7E91A5F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17</w:t>
            </w:r>
          </w:p>
        </w:tc>
      </w:tr>
      <w:tr w:rsidR="00D200CE" w14:paraId="4DE72CB1" w14:textId="77777777">
        <w:trPr>
          <w:trHeight w:val="276"/>
        </w:trPr>
        <w:tc>
          <w:tcPr>
            <w:tcW w:w="2190" w:type="dxa"/>
          </w:tcPr>
          <w:p w14:paraId="62230C4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БИК</w:t>
            </w:r>
          </w:p>
        </w:tc>
        <w:tc>
          <w:tcPr>
            <w:tcW w:w="7665" w:type="dxa"/>
          </w:tcPr>
          <w:p w14:paraId="759AC792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CASPKZKA</w:t>
            </w:r>
          </w:p>
        </w:tc>
      </w:tr>
      <w:tr w:rsidR="00D200CE" w14:paraId="576BD3EB" w14:textId="77777777">
        <w:trPr>
          <w:trHeight w:val="277"/>
        </w:trPr>
        <w:tc>
          <w:tcPr>
            <w:tcW w:w="2190" w:type="dxa"/>
          </w:tcPr>
          <w:p w14:paraId="38AA577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Номер </w:t>
            </w:r>
            <w:r>
              <w:rPr>
                <w:sz w:val="24"/>
                <w:szCs w:val="24"/>
                <w:highlight w:val="white"/>
              </w:rPr>
              <w:t>счета</w:t>
            </w:r>
            <w:r>
              <w:rPr>
                <w:color w:val="000000"/>
                <w:sz w:val="24"/>
                <w:szCs w:val="24"/>
                <w:highlight w:val="white"/>
              </w:rPr>
              <w:t>:</w:t>
            </w:r>
          </w:p>
        </w:tc>
        <w:tc>
          <w:tcPr>
            <w:tcW w:w="7665" w:type="dxa"/>
          </w:tcPr>
          <w:p w14:paraId="79EB6AC4" w14:textId="77777777" w:rsidR="00D200CE" w:rsidRDefault="00000000">
            <w:pPr>
              <w:widowControl/>
              <w:rPr>
                <w:rFonts w:ascii="Calibri" w:eastAsia="Calibri" w:hAnsi="Calibri" w:cs="Calibri"/>
                <w:b/>
                <w:bCs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KZ52722S000001305690</w:t>
            </w:r>
          </w:p>
        </w:tc>
      </w:tr>
      <w:tr w:rsidR="00D200CE" w14:paraId="18B7E807" w14:textId="77777777">
        <w:trPr>
          <w:trHeight w:val="369"/>
        </w:trPr>
        <w:tc>
          <w:tcPr>
            <w:tcW w:w="2190" w:type="dxa"/>
          </w:tcPr>
          <w:p w14:paraId="5EADBBCE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665" w:type="dxa"/>
          </w:tcPr>
          <w:p w14:paraId="4A0ABB15" w14:textId="77777777" w:rsidR="00D200CE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Директор  </w:t>
            </w:r>
            <w:proofErr w:type="spellStart"/>
            <w:r>
              <w:rPr>
                <w:b/>
                <w:bCs/>
                <w:sz w:val="24"/>
                <w:szCs w:val="24"/>
              </w:rPr>
              <w:t>Тәнеке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Шыңғыс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Мухтарұлы</w:t>
            </w:r>
            <w:proofErr w:type="spellEnd"/>
          </w:p>
        </w:tc>
      </w:tr>
      <w:tr w:rsidR="00D200CE" w14:paraId="1557B282" w14:textId="77777777">
        <w:trPr>
          <w:trHeight w:val="288"/>
        </w:trPr>
        <w:tc>
          <w:tcPr>
            <w:tcW w:w="2190" w:type="dxa"/>
          </w:tcPr>
          <w:p w14:paraId="624D0E6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>Телефон</w:t>
            </w:r>
          </w:p>
        </w:tc>
        <w:tc>
          <w:tcPr>
            <w:tcW w:w="7665" w:type="dxa"/>
          </w:tcPr>
          <w:p w14:paraId="412DCE7F" w14:textId="77777777" w:rsidR="00D200CE" w:rsidRDefault="00D200CE">
            <w:pPr>
              <w:spacing w:line="264" w:lineRule="auto"/>
              <w:rPr>
                <w:sz w:val="24"/>
                <w:szCs w:val="24"/>
                <w:highlight w:val="white"/>
              </w:rPr>
            </w:pPr>
          </w:p>
        </w:tc>
      </w:tr>
      <w:tr w:rsidR="00D200CE" w14:paraId="32EA44AF" w14:textId="77777777">
        <w:trPr>
          <w:trHeight w:val="275"/>
        </w:trPr>
        <w:tc>
          <w:tcPr>
            <w:tcW w:w="2190" w:type="dxa"/>
          </w:tcPr>
          <w:p w14:paraId="6067E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Эл. почта</w:t>
            </w:r>
          </w:p>
        </w:tc>
        <w:tc>
          <w:tcPr>
            <w:tcW w:w="7665" w:type="dxa"/>
          </w:tcPr>
          <w:p w14:paraId="0DF96026" w14:textId="77777777" w:rsidR="00D200CE" w:rsidRDefault="00D200CE">
            <w:pPr>
              <w:spacing w:line="264" w:lineRule="auto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6059ADD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6B6FCB4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3AD6546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4B701B8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26DCE169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02C04B0C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38AC5D6" wp14:editId="6DD46EF1">
            <wp:simplePos x="0" y="0"/>
            <wp:positionH relativeFrom="page">
              <wp:posOffset>127000</wp:posOffset>
            </wp:positionH>
            <wp:positionV relativeFrom="page">
              <wp:posOffset>8450803</wp:posOffset>
            </wp:positionV>
            <wp:extent cx="1933575" cy="193357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057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3480"/>
        <w:gridCol w:w="3375"/>
        <w:gridCol w:w="3720"/>
      </w:tblGrid>
      <w:tr w:rsidR="00D200CE" w14:paraId="0314BD9F" w14:textId="77777777">
        <w:trPr>
          <w:trHeight w:val="279"/>
        </w:trPr>
        <w:tc>
          <w:tcPr>
            <w:tcW w:w="3480" w:type="dxa"/>
          </w:tcPr>
          <w:p w14:paraId="260BA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3375" w:type="dxa"/>
            <w:vMerge w:val="restart"/>
          </w:tcPr>
          <w:p w14:paraId="28F5E854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CDE9C0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Арендатор:</w:t>
            </w:r>
          </w:p>
        </w:tc>
      </w:tr>
      <w:tr w:rsidR="00D200CE" w14:paraId="3793B1AF" w14:textId="77777777">
        <w:trPr>
          <w:trHeight w:val="834"/>
        </w:trPr>
        <w:tc>
          <w:tcPr>
            <w:tcW w:w="3480" w:type="dxa"/>
          </w:tcPr>
          <w:p w14:paraId="4DBB20A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9B10957" wp14:editId="67C016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188533</wp:posOffset>
                  </wp:positionV>
                  <wp:extent cx="1143000" cy="571500"/>
                  <wp:effectExtent l="0" t="0" r="0" b="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E080BD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25B7838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____________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 xml:space="preserve">_  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Шадрина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color w:val="000000"/>
                <w:sz w:val="24"/>
                <w:szCs w:val="24"/>
              </w:rPr>
              <w:t>А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spellEnd"/>
            <w:proofErr w:type="gramEnd"/>
          </w:p>
        </w:tc>
        <w:tc>
          <w:tcPr>
            <w:tcW w:w="3375" w:type="dxa"/>
            <w:vMerge/>
          </w:tcPr>
          <w:p w14:paraId="0C3D22E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20713B2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32F83B30" w14:textId="77777777" w:rsidR="00D200CE" w:rsidRDefault="00000000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______________/Генеральный Директор </w:t>
            </w:r>
          </w:p>
          <w:p w14:paraId="7803745B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</w:tc>
      </w:tr>
      <w:tr w:rsidR="00D200CE" w14:paraId="555FF767" w14:textId="77777777">
        <w:trPr>
          <w:trHeight w:val="275"/>
        </w:trPr>
        <w:tc>
          <w:tcPr>
            <w:tcW w:w="3480" w:type="dxa"/>
          </w:tcPr>
          <w:p w14:paraId="38144C55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3375" w:type="dxa"/>
            <w:vMerge/>
          </w:tcPr>
          <w:p w14:paraId="7DC136D6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861A76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М.П.</w:t>
            </w:r>
          </w:p>
        </w:tc>
      </w:tr>
    </w:tbl>
    <w:p w14:paraId="5DA3144A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44E4DF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B12234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61E0EC4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0CD55F8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70BF4C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</w:p>
    <w:p w14:paraId="75D6B3BE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  <w:r>
        <w:rPr>
          <w:color w:val="000000"/>
          <w:sz w:val="24"/>
          <w:szCs w:val="24"/>
        </w:rPr>
        <w:t>Приложение № 1 к Договору №</w:t>
      </w:r>
      <w:r w:rsidRPr="00D52B03">
        <w:rPr>
          <w:b/>
          <w:bCs/>
          <w:color w:val="EE0000"/>
          <w:sz w:val="24"/>
          <w:szCs w:val="24"/>
        </w:rPr>
        <w:t>13.05.2025</w:t>
      </w:r>
      <w:r w:rsidRPr="00D52B03">
        <w:rPr>
          <w:color w:val="EE0000"/>
          <w:sz w:val="24"/>
          <w:szCs w:val="24"/>
        </w:rPr>
        <w:t xml:space="preserve"> от «13» Мая 2025 </w:t>
      </w:r>
      <w:r>
        <w:rPr>
          <w:sz w:val="24"/>
          <w:szCs w:val="24"/>
        </w:rPr>
        <w:t>г.</w:t>
      </w:r>
    </w:p>
    <w:p w14:paraId="48BA7270" w14:textId="77777777" w:rsidR="00D200CE" w:rsidRDefault="00000000">
      <w:pPr>
        <w:pStyle w:val="1"/>
        <w:ind w:right="1100"/>
        <w:jc w:val="center"/>
      </w:pPr>
      <w:r>
        <w:t>ПЕРЕЧЕНЬ</w:t>
      </w:r>
    </w:p>
    <w:p w14:paraId="33C51A9D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предоставляемого в аренду оборудования, оказываемых услуг и стоимость</w:t>
      </w:r>
    </w:p>
    <w:p w14:paraId="2B9AD06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</w:p>
    <w:p w14:paraId="6D39D150" w14:textId="77777777" w:rsidR="00D200CE" w:rsidRDefault="00D200CE">
      <w:pPr>
        <w:rPr>
          <w:sz w:val="24"/>
          <w:szCs w:val="24"/>
        </w:rPr>
      </w:pPr>
    </w:p>
    <w:p w14:paraId="5E1FD85B" w14:textId="77777777" w:rsidR="00D200CE" w:rsidRDefault="00D200CE">
      <w:pPr>
        <w:rPr>
          <w:sz w:val="24"/>
          <w:szCs w:val="24"/>
        </w:rPr>
      </w:pPr>
    </w:p>
    <w:tbl>
      <w:tblPr>
        <w:tblStyle w:val="a8"/>
        <w:tblW w:w="105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86"/>
        <w:gridCol w:w="786"/>
        <w:gridCol w:w="1124"/>
        <w:gridCol w:w="829"/>
        <w:gridCol w:w="1353"/>
      </w:tblGrid>
      <w:tr w:rsidR="00D200CE" w14:paraId="36832DDD" w14:textId="77777777">
        <w:trPr>
          <w:trHeight w:val="525"/>
        </w:trPr>
        <w:tc>
          <w:tcPr>
            <w:tcW w:w="6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C034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Микшерные консоли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6D4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0E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ADB1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42F3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5A6C459A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834090" w14:textId="77777777" w:rsidR="00D200CE" w:rsidRPr="00D52B03" w:rsidRDefault="00000000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Roboto" w:eastAsia="Roboto" w:hAnsi="Roboto" w:cs="Roboto"/>
              </w:rPr>
              <w:t>Пульт</w:t>
            </w:r>
            <w:r w:rsidRPr="00D52B03">
              <w:rPr>
                <w:rFonts w:ascii="Roboto" w:eastAsia="Roboto" w:hAnsi="Roboto" w:cs="Roboto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</w:rPr>
              <w:t>цифровой</w:t>
            </w:r>
            <w:r w:rsidRPr="00D52B03">
              <w:rPr>
                <w:rFonts w:ascii="Roboto" w:eastAsia="Roboto" w:hAnsi="Roboto" w:cs="Roboto"/>
                <w:lang w:val="en-US"/>
              </w:rPr>
              <w:t xml:space="preserve"> Behringer X-Air 18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0C6E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EA752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9D946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53944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₸15 000,00</w:t>
            </w:r>
          </w:p>
        </w:tc>
      </w:tr>
      <w:tr w:rsidR="00D200CE" w14:paraId="15AAA884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70EAC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BA9B4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E3AE8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₸15 000,00</w:t>
            </w:r>
          </w:p>
        </w:tc>
      </w:tr>
      <w:tr w:rsidR="00D200CE" w14:paraId="1928699C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0F8A0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Акустическая система JBL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2ED94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515A9E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E4E9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E9E5F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3DE9102B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684B95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JBL PRX715XLF</w:t>
            </w:r>
            <w:r>
              <w:rPr>
                <w:rFonts w:ascii="Roboto" w:eastAsia="Roboto" w:hAnsi="Roboto" w:cs="Roboto"/>
              </w:rPr>
              <w:t xml:space="preserve"> - активный сабвуфер, 15’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2858A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2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E3AD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831B3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B8357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</w:tr>
      <w:tr w:rsidR="00D200CE" w14:paraId="48D575A7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1E22F4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JBL PRX115</w:t>
            </w:r>
            <w:r>
              <w:rPr>
                <w:rFonts w:ascii="Roboto" w:eastAsia="Roboto" w:hAnsi="Roboto" w:cs="Roboto"/>
              </w:rPr>
              <w:t xml:space="preserve"> - активный </w:t>
            </w:r>
            <w:proofErr w:type="spellStart"/>
            <w:r>
              <w:rPr>
                <w:rFonts w:ascii="Roboto" w:eastAsia="Roboto" w:hAnsi="Roboto" w:cs="Roboto"/>
              </w:rPr>
              <w:t>саттелит</w:t>
            </w:r>
            <w:proofErr w:type="spellEnd"/>
            <w:r>
              <w:rPr>
                <w:rFonts w:ascii="Roboto" w:eastAsia="Roboto" w:hAnsi="Roboto" w:cs="Roboto"/>
              </w:rPr>
              <w:t>, 15’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2FC29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2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49979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49494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8C34E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</w:tr>
      <w:tr w:rsidR="00D200CE" w14:paraId="5C08AFE5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0F604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системы</w:t>
            </w: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EE8BF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7C77B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₸100 000,00</w:t>
            </w:r>
          </w:p>
        </w:tc>
      </w:tr>
      <w:tr w:rsidR="00D200CE" w14:paraId="1DDF598C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50C1ED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Roboto" w:eastAsia="Roboto" w:hAnsi="Roboto" w:cs="Roboto"/>
                <w:b/>
                <w:bCs/>
              </w:rPr>
              <w:t>Радио системы</w:t>
            </w:r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ручные\головные\петличные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2C83D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CB2B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4F7C4D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606A6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4FF1E701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B1F10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Ручной микрофон SHURE QLXD sm58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635C1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FB4F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5D674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50E87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₸20 000,00</w:t>
            </w:r>
          </w:p>
        </w:tc>
      </w:tr>
      <w:tr w:rsidR="00D200CE" w14:paraId="5C54582B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37F4CC" w14:textId="77777777" w:rsidR="00D200CE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Roboto" w:eastAsia="Roboto" w:hAnsi="Roboto" w:cs="Roboto"/>
              </w:rPr>
              <w:t>Shure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Headset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Mic</w:t>
            </w:r>
            <w:proofErr w:type="spellEnd"/>
            <w:r>
              <w:rPr>
                <w:rFonts w:ascii="Roboto" w:eastAsia="Roboto" w:hAnsi="Roboto" w:cs="Roboto"/>
              </w:rPr>
              <w:t xml:space="preserve"> черные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B6EB0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2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628EB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₸7 500,00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098D9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88EF6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₸15 000,00</w:t>
            </w:r>
          </w:p>
        </w:tc>
      </w:tr>
      <w:tr w:rsidR="00D200CE" w14:paraId="6642167A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C75419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Body </w:t>
            </w:r>
            <w:proofErr w:type="spellStart"/>
            <w:r>
              <w:rPr>
                <w:rFonts w:ascii="Roboto" w:eastAsia="Roboto" w:hAnsi="Roboto" w:cs="Roboto"/>
              </w:rPr>
              <w:t>pack</w:t>
            </w:r>
            <w:proofErr w:type="spellEnd"/>
            <w:r>
              <w:rPr>
                <w:rFonts w:ascii="Roboto" w:eastAsia="Roboto" w:hAnsi="Roboto" w:cs="Roboto"/>
              </w:rPr>
              <w:t xml:space="preserve"> SHURE SLXD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1FAD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2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30764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3549E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19FF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₸30 000,00</w:t>
            </w:r>
          </w:p>
        </w:tc>
      </w:tr>
      <w:tr w:rsidR="00D200CE" w14:paraId="3EA5A6D6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652110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B2150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DD08C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₸65 000,00</w:t>
            </w:r>
          </w:p>
        </w:tc>
      </w:tr>
      <w:tr w:rsidR="00D200CE" w14:paraId="78AE604A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E279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Световые консоли и периферия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1F9D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A7E1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6492ED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653BA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2E248E8A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B0E2EE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Световой пульт </w:t>
            </w:r>
            <w:proofErr w:type="spellStart"/>
            <w:r>
              <w:rPr>
                <w:rFonts w:ascii="Roboto" w:eastAsia="Roboto" w:hAnsi="Roboto" w:cs="Roboto"/>
              </w:rPr>
              <w:t>GrandMa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on</w:t>
            </w:r>
            <w:proofErr w:type="spellEnd"/>
            <w:r>
              <w:rPr>
                <w:rFonts w:ascii="Roboto" w:eastAsia="Roboto" w:hAnsi="Roboto" w:cs="Roboto"/>
              </w:rPr>
              <w:t xml:space="preserve"> PC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FE9B7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9E868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₸57 000,00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9CF87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593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₸57 000,00</w:t>
            </w:r>
          </w:p>
        </w:tc>
      </w:tr>
      <w:tr w:rsidR="00D200CE" w14:paraId="45047EBC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7D1FEB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E67C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1FAB8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₸57 000,00</w:t>
            </w:r>
          </w:p>
        </w:tc>
      </w:tr>
      <w:tr w:rsidR="00D200CE" w14:paraId="2DC7939F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ED59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Статичные управляемые приборы со сменой цвета на LED источниках света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D45C1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DDC99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</w:rPr>
              <w:t>ед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8B09D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050CC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сумма</w:t>
            </w:r>
          </w:p>
        </w:tc>
      </w:tr>
      <w:tr w:rsidR="00D200CE" w14:paraId="5D964375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6FB20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Лед пар 18/10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8CD59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4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EAC8F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₸7 000,00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2C6DA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780CF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₸28 000,00</w:t>
            </w:r>
          </w:p>
        </w:tc>
      </w:tr>
      <w:tr w:rsidR="00D200CE" w14:paraId="0F52199B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A6D6A3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85241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C5C63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₸28 000,00</w:t>
            </w:r>
          </w:p>
        </w:tc>
      </w:tr>
      <w:tr w:rsidR="00D200CE" w14:paraId="1B106288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ACF8D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Плазменные и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жк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панели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D25BE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1C1E3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</w:rPr>
              <w:t>ед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C0A68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C28FB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сумма</w:t>
            </w:r>
          </w:p>
        </w:tc>
      </w:tr>
      <w:tr w:rsidR="00D200CE" w14:paraId="0D2A1636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A0C955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Плазменные панель размер 49" 124см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58981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3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D0B9B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₸35 000,00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1CD9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E8FC7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₸105 000,00</w:t>
            </w:r>
          </w:p>
        </w:tc>
      </w:tr>
      <w:tr w:rsidR="00D200CE" w14:paraId="61DE7418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A2BE58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Стойки для плазм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6CF1F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3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ACD6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6F40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BD9C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₸15 000,00</w:t>
            </w:r>
          </w:p>
        </w:tc>
      </w:tr>
      <w:tr w:rsidR="00D200CE" w14:paraId="70DE0740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89D87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60119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8FCDF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₸120 000,00</w:t>
            </w:r>
          </w:p>
        </w:tc>
      </w:tr>
      <w:tr w:rsidR="00D200CE" w14:paraId="5684BCA3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90B3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Конструкция фермы 40x40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C075F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7AE3B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7ED2E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6D9F4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729137B1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45A27D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Сегмент фермы 4х 30" </w:t>
            </w:r>
            <w:proofErr w:type="spellStart"/>
            <w:r>
              <w:rPr>
                <w:rFonts w:ascii="Roboto" w:eastAsia="Roboto" w:hAnsi="Roboto" w:cs="Roboto"/>
              </w:rPr>
              <w:t>пунктурный</w:t>
            </w:r>
            <w:proofErr w:type="spellEnd"/>
            <w:r>
              <w:rPr>
                <w:rFonts w:ascii="Roboto" w:eastAsia="Roboto" w:hAnsi="Roboto" w:cs="Roboto"/>
              </w:rPr>
              <w:t xml:space="preserve"> 1м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7771E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4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18E5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₸4 250,00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5E94A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94D2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₸17 000,00</w:t>
            </w:r>
          </w:p>
        </w:tc>
      </w:tr>
      <w:tr w:rsidR="00D200CE" w14:paraId="3FEA051A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12646E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Сегмент фермы 4х 30" </w:t>
            </w:r>
            <w:proofErr w:type="spellStart"/>
            <w:r>
              <w:rPr>
                <w:rFonts w:ascii="Roboto" w:eastAsia="Roboto" w:hAnsi="Roboto" w:cs="Roboto"/>
              </w:rPr>
              <w:t>пунктурный</w:t>
            </w:r>
            <w:proofErr w:type="spellEnd"/>
            <w:r>
              <w:rPr>
                <w:rFonts w:ascii="Roboto" w:eastAsia="Roboto" w:hAnsi="Roboto" w:cs="Roboto"/>
              </w:rPr>
              <w:t xml:space="preserve"> 2 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3B5C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8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81DA7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₸8 500,00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A6665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B0D50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₸68 000,00</w:t>
            </w:r>
          </w:p>
        </w:tc>
      </w:tr>
      <w:tr w:rsidR="00D200CE" w14:paraId="7AC127E6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D284D3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Сегмент фермы 4х 30" </w:t>
            </w:r>
            <w:proofErr w:type="spellStart"/>
            <w:r>
              <w:rPr>
                <w:rFonts w:ascii="Roboto" w:eastAsia="Roboto" w:hAnsi="Roboto" w:cs="Roboto"/>
              </w:rPr>
              <w:t>пунктурный</w:t>
            </w:r>
            <w:proofErr w:type="spellEnd"/>
            <w:r>
              <w:rPr>
                <w:rFonts w:ascii="Roboto" w:eastAsia="Roboto" w:hAnsi="Roboto" w:cs="Roboto"/>
              </w:rPr>
              <w:t xml:space="preserve"> 3м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3E45F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4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0F71E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₸13 000,00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92260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C8C1D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₸52 000,00</w:t>
            </w:r>
          </w:p>
        </w:tc>
      </w:tr>
      <w:tr w:rsidR="00D200CE" w14:paraId="28F38F3B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2497BE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Сегмент фермы 4х 30" </w:t>
            </w:r>
            <w:proofErr w:type="spellStart"/>
            <w:r>
              <w:rPr>
                <w:rFonts w:ascii="Roboto" w:eastAsia="Roboto" w:hAnsi="Roboto" w:cs="Roboto"/>
              </w:rPr>
              <w:t>пунктурный</w:t>
            </w:r>
            <w:proofErr w:type="spellEnd"/>
            <w:r>
              <w:rPr>
                <w:rFonts w:ascii="Roboto" w:eastAsia="Roboto" w:hAnsi="Roboto" w:cs="Roboto"/>
              </w:rPr>
              <w:t xml:space="preserve"> 4м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DE312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8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0C34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 xml:space="preserve">₸16 </w:t>
            </w:r>
            <w:r>
              <w:rPr>
                <w:rFonts w:ascii="Roboto" w:eastAsia="Roboto" w:hAnsi="Roboto" w:cs="Roboto"/>
                <w:b/>
                <w:bCs/>
                <w:color w:val="FFFFFF"/>
              </w:rPr>
              <w:lastRenderedPageBreak/>
              <w:t>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FEB9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lastRenderedPageBreak/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9D91E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₸128 000,00</w:t>
            </w:r>
          </w:p>
        </w:tc>
      </w:tr>
      <w:tr w:rsidR="00D200CE" w14:paraId="1C67DAAD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CAA061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Конструкции лифтового механизма фермы (основа, каретка, голова) 30"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7769D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4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23B38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AD66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F0D6A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₸100 000,00</w:t>
            </w:r>
          </w:p>
        </w:tc>
      </w:tr>
      <w:tr w:rsidR="00D200CE" w14:paraId="265BDEF9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3CEB0C" w14:textId="77777777" w:rsidR="00D200CE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Roboto" w:eastAsia="Roboto" w:hAnsi="Roboto" w:cs="Roboto"/>
              </w:rPr>
              <w:t>комлект</w:t>
            </w:r>
            <w:proofErr w:type="spellEnd"/>
            <w:r>
              <w:rPr>
                <w:rFonts w:ascii="Roboto" w:eastAsia="Roboto" w:hAnsi="Roboto" w:cs="Roboto"/>
              </w:rPr>
              <w:t xml:space="preserve"> ферм для конструкции крыши 30 "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12212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8E76F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₸56 000,00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76922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1093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₸56 000,00</w:t>
            </w:r>
          </w:p>
        </w:tc>
      </w:tr>
      <w:tr w:rsidR="00D200CE" w14:paraId="5FD8E429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85B553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89F3D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5C4BE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₸421 000,00</w:t>
            </w:r>
          </w:p>
        </w:tc>
      </w:tr>
      <w:tr w:rsidR="00D200CE" w14:paraId="02635ECC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5F3C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Тентовые крыши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55EEF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BC384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C762B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21FFE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6E25FFAF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860B9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Крыша 8*8м (серая-черная)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E35DE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96E08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₸70 000,00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2F906D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C47E1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₸70 000,00</w:t>
            </w:r>
          </w:p>
        </w:tc>
      </w:tr>
      <w:tr w:rsidR="00D200CE" w14:paraId="7711E544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CED9C8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5953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A245D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₸70 000,00</w:t>
            </w:r>
          </w:p>
        </w:tc>
      </w:tr>
      <w:tr w:rsidR="00D200CE" w14:paraId="7F083C9F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95479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Электрические цепные подъёмники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8E05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F3846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2B6DF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264A9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1C09C3BA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0AA1AF" w14:textId="77777777" w:rsidR="00D200CE" w:rsidRPr="00D52B03" w:rsidRDefault="00000000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Roboto" w:eastAsia="Roboto" w:hAnsi="Roboto" w:cs="Roboto"/>
              </w:rPr>
              <w:t>Лебёдки</w:t>
            </w:r>
            <w:r w:rsidRPr="00D52B03">
              <w:rPr>
                <w:rFonts w:ascii="Roboto" w:eastAsia="Roboto" w:hAnsi="Roboto" w:cs="Roboto"/>
                <w:lang w:val="en-US"/>
              </w:rPr>
              <w:t xml:space="preserve"> EXE Rise D8+ 1000kg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E9B56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4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E2045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₸25 000,00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E67F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70BB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₸100 000,00</w:t>
            </w:r>
          </w:p>
        </w:tc>
      </w:tr>
      <w:tr w:rsidR="00D200CE" w14:paraId="6265B1E5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A6724A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Пульт для управления лебёдками </w:t>
            </w:r>
            <w:proofErr w:type="spellStart"/>
            <w:r>
              <w:rPr>
                <w:rFonts w:ascii="Roboto" w:eastAsia="Roboto" w:hAnsi="Roboto" w:cs="Roboto"/>
              </w:rPr>
              <w:t>chain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master</w:t>
            </w:r>
            <w:proofErr w:type="spellEnd"/>
            <w:r>
              <w:rPr>
                <w:rFonts w:ascii="Roboto" w:eastAsia="Roboto" w:hAnsi="Roboto" w:cs="Roboto"/>
              </w:rPr>
              <w:t xml:space="preserve"> 1x8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7B51CE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FE2C4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F5242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78411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₸10 000,00</w:t>
            </w:r>
          </w:p>
        </w:tc>
      </w:tr>
      <w:tr w:rsidR="00D200CE" w14:paraId="49F0D012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669447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534BD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90A40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₸110 000,00</w:t>
            </w:r>
          </w:p>
        </w:tc>
      </w:tr>
      <w:tr w:rsidR="00D200CE" w14:paraId="71837CCF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6B193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Вводные силовые распределительные </w:t>
            </w:r>
            <w:proofErr w:type="spellStart"/>
            <w:proofErr w:type="gramStart"/>
            <w:r>
              <w:rPr>
                <w:rFonts w:ascii="Roboto" w:eastAsia="Roboto" w:hAnsi="Roboto" w:cs="Roboto"/>
                <w:b/>
                <w:bCs/>
              </w:rPr>
              <w:t>щиты,силовые</w:t>
            </w:r>
            <w:proofErr w:type="spellEnd"/>
            <w:proofErr w:type="gramEnd"/>
            <w:r>
              <w:rPr>
                <w:rFonts w:ascii="Roboto" w:eastAsia="Roboto" w:hAnsi="Roboto" w:cs="Roboto"/>
                <w:b/>
                <w:bCs/>
              </w:rPr>
              <w:t xml:space="preserve"> кабеля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B3CC5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B312A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</w:rPr>
              <w:t>ед</w:t>
            </w:r>
            <w:proofErr w:type="spellEnd"/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DE68F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6E2B6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сумма</w:t>
            </w:r>
          </w:p>
        </w:tc>
      </w:tr>
      <w:tr w:rsidR="00D200CE" w14:paraId="3E77F933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57F71A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Коммутация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AF7B7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1122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₸15 000,00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C1137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13AA4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₸15 000,00</w:t>
            </w:r>
          </w:p>
        </w:tc>
      </w:tr>
      <w:tr w:rsidR="00D200CE" w14:paraId="20C3A11A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9FF518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8A4BD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C8B2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₸15 000,00</w:t>
            </w:r>
          </w:p>
        </w:tc>
      </w:tr>
      <w:tr w:rsidR="00D200CE" w14:paraId="0E679B7E" w14:textId="77777777">
        <w:trPr>
          <w:trHeight w:val="52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82A0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Логистика, Тех персонал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402DC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27D9D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DFF8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A19F4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 w:rsidR="00D200CE" w14:paraId="166EE68D" w14:textId="77777777">
        <w:trPr>
          <w:trHeight w:val="28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4F5A2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Грузовая машина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101EE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7EF9C1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₸40 000,00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405FE4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2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AB948F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₸80 000,00</w:t>
            </w:r>
          </w:p>
        </w:tc>
      </w:tr>
      <w:tr w:rsidR="00D200CE" w14:paraId="3AE84235" w14:textId="77777777">
        <w:trPr>
          <w:trHeight w:val="28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8F7655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Менеджер проекта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BB5CD2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E491C5" w14:textId="77777777" w:rsidR="00D200CE" w:rsidRDefault="00000000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₸70 000,00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9163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65282" w14:textId="77777777" w:rsidR="00D200CE" w:rsidRDefault="00000000">
            <w:pPr>
              <w:jc w:val="center"/>
              <w:rPr>
                <w:rFonts w:ascii="Calibri" w:eastAsia="Calibri" w:hAnsi="Calibri" w:cs="Calibri"/>
                <w:color w:val="FFFFFF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₸70 000,00</w:t>
            </w:r>
          </w:p>
        </w:tc>
      </w:tr>
      <w:tr w:rsidR="00D200CE" w14:paraId="20DB533D" w14:textId="77777777">
        <w:trPr>
          <w:trHeight w:val="28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40C431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Звукорежиссёр (инженер звукового пульта)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B37CF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CD0E0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A012B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FAA6B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</w:tr>
      <w:tr w:rsidR="00D200CE" w14:paraId="3336F0B8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151604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Художник по свету (Инженер светового пульта)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FA5C8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BCDFBE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E04C0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D241E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</w:tr>
      <w:tr w:rsidR="00D200CE" w14:paraId="0BDEA4E7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BD865A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Техник по свету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D81DC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FB81D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1A69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50EE9D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</w:tr>
      <w:tr w:rsidR="00D200CE" w14:paraId="567B5D19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68D74E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Техник по сценическим конструкциям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8BDAE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3176B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A4B87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450FC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₸50 000,00</w:t>
            </w:r>
          </w:p>
        </w:tc>
      </w:tr>
      <w:tr w:rsidR="00D200CE" w14:paraId="4CF56EFD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AF6D89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>Грузчики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09F85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2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89C83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₸30 000,00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D314A3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CB9A9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₸60 000,00</w:t>
            </w:r>
          </w:p>
        </w:tc>
      </w:tr>
      <w:tr w:rsidR="00D200CE" w14:paraId="109EFD8C" w14:textId="77777777">
        <w:trPr>
          <w:trHeight w:val="28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AFB04E" w14:textId="77777777" w:rsidR="00D200C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</w:rPr>
              <w:t xml:space="preserve">Батарейки </w:t>
            </w:r>
            <w:proofErr w:type="spellStart"/>
            <w:r>
              <w:rPr>
                <w:rFonts w:ascii="Roboto" w:eastAsia="Roboto" w:hAnsi="Roboto" w:cs="Roboto"/>
              </w:rPr>
              <w:t>Duracell</w:t>
            </w:r>
            <w:proofErr w:type="spellEnd"/>
            <w:r>
              <w:rPr>
                <w:rFonts w:ascii="Roboto" w:eastAsia="Roboto" w:hAnsi="Roboto" w:cs="Roboto"/>
              </w:rPr>
              <w:t xml:space="preserve"> тип AA</w:t>
            </w:r>
          </w:p>
        </w:tc>
        <w:tc>
          <w:tcPr>
            <w:tcW w:w="7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0B9CB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6</w:t>
            </w:r>
          </w:p>
        </w:tc>
        <w:tc>
          <w:tcPr>
            <w:tcW w:w="11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88066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₸500,00</w:t>
            </w:r>
          </w:p>
        </w:tc>
        <w:tc>
          <w:tcPr>
            <w:tcW w:w="82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6A62CE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1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5D33F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  <w:color w:val="FFFFFF"/>
              </w:rPr>
              <w:t>₸3 000,00</w:t>
            </w:r>
          </w:p>
        </w:tc>
      </w:tr>
      <w:tr w:rsidR="00D200CE" w14:paraId="45476386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19889" w14:textId="77777777" w:rsidR="00D200CE" w:rsidRDefault="00D200CE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39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F58DD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 KZT</w:t>
            </w:r>
          </w:p>
        </w:tc>
        <w:tc>
          <w:tcPr>
            <w:tcW w:w="13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6A6A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4F7BA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₸413 000,00</w:t>
            </w:r>
          </w:p>
        </w:tc>
      </w:tr>
      <w:tr w:rsidR="00D200CE" w14:paraId="68DAB21D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C1EBD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Итоговая сумма за оборудование и расходные материалы - 1 Смена</w:t>
            </w:r>
          </w:p>
        </w:tc>
        <w:tc>
          <w:tcPr>
            <w:tcW w:w="409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80662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₸1 414 000,00</w:t>
            </w:r>
          </w:p>
        </w:tc>
      </w:tr>
      <w:tr w:rsidR="00D200CE" w14:paraId="14268F36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EFF03B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Скидка на оборудование</w:t>
            </w:r>
          </w:p>
        </w:tc>
        <w:tc>
          <w:tcPr>
            <w:tcW w:w="19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DFDE4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%</w:t>
            </w:r>
          </w:p>
        </w:tc>
        <w:tc>
          <w:tcPr>
            <w:tcW w:w="2182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F114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30%</w:t>
            </w:r>
          </w:p>
        </w:tc>
      </w:tr>
      <w:tr w:rsidR="00D200CE" w14:paraId="781AEED8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50C9DC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 за оборудование</w:t>
            </w:r>
          </w:p>
        </w:tc>
        <w:tc>
          <w:tcPr>
            <w:tcW w:w="409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5CD31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₸1 113 700,00</w:t>
            </w:r>
          </w:p>
        </w:tc>
      </w:tr>
      <w:tr w:rsidR="00D200CE" w14:paraId="479EDFD1" w14:textId="77777777">
        <w:trPr>
          <w:trHeight w:val="315"/>
        </w:trPr>
        <w:tc>
          <w:tcPr>
            <w:tcW w:w="648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49DE56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Итоговая сумма за проект с учетом налогов</w:t>
            </w:r>
          </w:p>
        </w:tc>
        <w:tc>
          <w:tcPr>
            <w:tcW w:w="4092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E36B78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₸1 225 070,00</w:t>
            </w:r>
          </w:p>
        </w:tc>
      </w:tr>
    </w:tbl>
    <w:p w14:paraId="34FD2D1E" w14:textId="77777777" w:rsidR="00D200CE" w:rsidRDefault="00D200CE">
      <w:pPr>
        <w:rPr>
          <w:sz w:val="24"/>
          <w:szCs w:val="24"/>
        </w:rPr>
      </w:pPr>
    </w:p>
    <w:p w14:paraId="6FB8A9B8" w14:textId="77777777" w:rsidR="00D200CE" w:rsidRDefault="00D200CE">
      <w:pPr>
        <w:rPr>
          <w:sz w:val="24"/>
          <w:szCs w:val="24"/>
        </w:rPr>
      </w:pPr>
    </w:p>
    <w:p w14:paraId="1A53DF2C" w14:textId="77777777" w:rsidR="00D200CE" w:rsidRDefault="00D200CE">
      <w:pPr>
        <w:rPr>
          <w:sz w:val="24"/>
          <w:szCs w:val="24"/>
        </w:rPr>
      </w:pPr>
    </w:p>
    <w:p w14:paraId="1EA5610B" w14:textId="77777777" w:rsidR="00D200CE" w:rsidRDefault="00D200CE">
      <w:pPr>
        <w:rPr>
          <w:sz w:val="24"/>
          <w:szCs w:val="24"/>
        </w:rPr>
      </w:pPr>
    </w:p>
    <w:p w14:paraId="4988B677" w14:textId="77777777" w:rsidR="00D200CE" w:rsidRDefault="00D200CE">
      <w:pPr>
        <w:rPr>
          <w:sz w:val="24"/>
          <w:szCs w:val="24"/>
        </w:rPr>
      </w:pPr>
    </w:p>
    <w:p w14:paraId="1CCCDA69" w14:textId="77777777" w:rsidR="00D200CE" w:rsidRDefault="00D200CE">
      <w:pPr>
        <w:rPr>
          <w:sz w:val="24"/>
          <w:szCs w:val="24"/>
        </w:rPr>
      </w:pPr>
    </w:p>
    <w:p w14:paraId="79E3A630" w14:textId="77777777" w:rsidR="00D200CE" w:rsidRDefault="00D200CE">
      <w:pPr>
        <w:rPr>
          <w:sz w:val="24"/>
          <w:szCs w:val="24"/>
        </w:rPr>
      </w:pPr>
    </w:p>
    <w:p w14:paraId="2D6B7A8C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F49111F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12297F3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272BF5E8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tbl>
      <w:tblPr>
        <w:tblStyle w:val="a9"/>
        <w:tblW w:w="985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650"/>
        <w:gridCol w:w="435"/>
        <w:gridCol w:w="4770"/>
      </w:tblGrid>
      <w:tr w:rsidR="00D200CE" w14:paraId="3224594F" w14:textId="77777777">
        <w:trPr>
          <w:trHeight w:val="275"/>
        </w:trPr>
        <w:tc>
          <w:tcPr>
            <w:tcW w:w="4650" w:type="dxa"/>
          </w:tcPr>
          <w:p w14:paraId="5C859A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Арендодатель:</w:t>
            </w:r>
          </w:p>
        </w:tc>
        <w:tc>
          <w:tcPr>
            <w:tcW w:w="435" w:type="dxa"/>
            <w:vMerge w:val="restart"/>
          </w:tcPr>
          <w:p w14:paraId="0C8CAD1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D833D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04A0166" w14:textId="77777777" w:rsidR="00D200CE" w:rsidRDefault="00000000">
            <w:pPr>
              <w:spacing w:line="256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41333F38" w14:textId="77777777">
        <w:trPr>
          <w:trHeight w:val="830"/>
        </w:trPr>
        <w:tc>
          <w:tcPr>
            <w:tcW w:w="4650" w:type="dxa"/>
          </w:tcPr>
          <w:p w14:paraId="3782E878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  <w:p w14:paraId="341D115F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5A3031D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____________ Шадрина </w:t>
            </w:r>
            <w:proofErr w:type="gramStart"/>
            <w:r>
              <w:rPr>
                <w:b/>
                <w:bCs/>
                <w:color w:val="000000"/>
                <w:sz w:val="24"/>
                <w:szCs w:val="24"/>
              </w:rPr>
              <w:t>А.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gramEnd"/>
          </w:p>
        </w:tc>
        <w:tc>
          <w:tcPr>
            <w:tcW w:w="435" w:type="dxa"/>
            <w:vMerge/>
          </w:tcPr>
          <w:p w14:paraId="05F403A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7D3C161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05298CEA" w14:textId="77777777" w:rsidR="00D200CE" w:rsidRDefault="00000000">
            <w:pPr>
              <w:tabs>
                <w:tab w:val="left" w:pos="1610"/>
              </w:tabs>
              <w:rPr>
                <w:rFonts w:ascii="Calibri" w:eastAsia="Calibri" w:hAnsi="Calibri" w:cs="Calibri"/>
                <w:b/>
                <w:bCs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_________________/Генеральный Директор </w:t>
            </w:r>
          </w:p>
          <w:p w14:paraId="260FA4D5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200CE" w14:paraId="0B21C061" w14:textId="77777777">
        <w:trPr>
          <w:trHeight w:val="275"/>
        </w:trPr>
        <w:tc>
          <w:tcPr>
            <w:tcW w:w="4650" w:type="dxa"/>
          </w:tcPr>
          <w:p w14:paraId="660D17E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435" w:type="dxa"/>
            <w:vMerge/>
          </w:tcPr>
          <w:p w14:paraId="1F5A69C9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6A990355" w14:textId="77777777" w:rsidR="00D200CE" w:rsidRDefault="00000000">
            <w:pP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8DDFD51" w14:textId="77777777" w:rsidR="00D200CE" w:rsidRDefault="00D200CE">
      <w:pPr>
        <w:pStyle w:val="1"/>
        <w:spacing w:before="1"/>
        <w:ind w:left="0" w:right="1098" w:firstLine="0"/>
        <w:rPr>
          <w:b w:val="0"/>
          <w:bCs w:val="0"/>
        </w:rPr>
      </w:pPr>
    </w:p>
    <w:p w14:paraId="674BC91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616F62A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0929A4C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1DA3FC0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70965A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7E8E6759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81FC8CE" w14:textId="77777777" w:rsidR="00D200CE" w:rsidRDefault="00D200CE">
      <w:pPr>
        <w:spacing w:before="1"/>
        <w:ind w:right="1098"/>
        <w:rPr>
          <w:sz w:val="24"/>
          <w:szCs w:val="24"/>
        </w:rPr>
      </w:pPr>
    </w:p>
    <w:p w14:paraId="366749E6" w14:textId="77777777" w:rsidR="00D200CE" w:rsidRDefault="00D200CE">
      <w:pPr>
        <w:spacing w:before="1"/>
        <w:ind w:right="1098"/>
        <w:rPr>
          <w:sz w:val="24"/>
          <w:szCs w:val="24"/>
        </w:rPr>
      </w:pPr>
    </w:p>
    <w:sectPr w:rsidR="00D200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38" w:right="902" w:bottom="851" w:left="425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881" w14:textId="77777777" w:rsidR="00512625" w:rsidRDefault="00512625">
      <w:r>
        <w:separator/>
      </w:r>
    </w:p>
  </w:endnote>
  <w:endnote w:type="continuationSeparator" w:id="0">
    <w:p w14:paraId="725581BE" w14:textId="77777777" w:rsidR="00512625" w:rsidRDefault="0051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A66544-08E0-C74D-B5F4-B92E52A86D95}"/>
    <w:embedBold r:id="rId2" w:fontKey="{5C2AE1D5-E4BE-EE4A-9068-8ABF153177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666E56-246A-0C43-B3BA-7ED1832A0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62CE799-D229-B94E-B52F-27AE7E2BF8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81397A0-8662-254E-B915-7D12432B84D8}"/>
    <w:embedBold r:id="rId6" w:fontKey="{8AA87CE0-EB96-3042-BC84-F94FDF805C8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13226093-AF2B-B046-856C-BD3F32719431}"/>
    <w:embedBold r:id="rId8" w:fontKey="{CE6443B0-E46C-5D41-A751-EEFE921486CC}"/>
  </w:font>
  <w:font w:name="Cambria">
    <w:panose1 w:val="02040503050406030204"/>
    <w:charset w:val="00"/>
    <w:family w:val="roman"/>
    <w:notTrueType/>
    <w:pitch w:val="default"/>
    <w:embedRegular r:id="rId9" w:fontKey="{B198EF8D-7945-4448-97EE-09F6DFA1D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3CD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0E13" w14:textId="77777777" w:rsidR="00D200C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473267" wp14:editId="3165955A">
              <wp:simplePos x="0" y="0"/>
              <wp:positionH relativeFrom="column">
                <wp:posOffset>6451600</wp:posOffset>
              </wp:positionH>
              <wp:positionV relativeFrom="paragraph">
                <wp:posOffset>9956800</wp:posOffset>
              </wp:positionV>
              <wp:extent cx="133350" cy="18478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697133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F61CF" w14:textId="77777777" w:rsidR="00D200CE" w:rsidRDefault="00000000">
                          <w:pPr>
                            <w:spacing w:before="10"/>
                            <w:ind w:left="40" w:firstLine="8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73267" id="Прямоугольник 1" o:spid="_x0000_s1026" style="position:absolute;margin-left:508pt;margin-top:784pt;width:10.5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" filled="f" stroked="f">
              <v:textbox inset="0,0,0,0">
                <w:txbxContent>
                  <w:p w14:paraId="211F61CF" w14:textId="77777777" w:rsidR="00D200CE" w:rsidRDefault="00000000">
                    <w:pPr>
                      <w:spacing w:before="10"/>
                      <w:ind w:left="40" w:firstLine="8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ED0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7D26" w14:textId="77777777" w:rsidR="00512625" w:rsidRDefault="00512625">
      <w:r>
        <w:separator/>
      </w:r>
    </w:p>
  </w:footnote>
  <w:footnote w:type="continuationSeparator" w:id="0">
    <w:p w14:paraId="1CBD241F" w14:textId="77777777" w:rsidR="00512625" w:rsidRDefault="0051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EA04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0B2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4DE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1A"/>
    <w:multiLevelType w:val="multilevel"/>
    <w:tmpl w:val="34E82D4E"/>
    <w:lvl w:ilvl="0">
      <w:start w:val="6"/>
      <w:numFmt w:val="decimal"/>
      <w:lvlText w:val="%1"/>
      <w:lvlJc w:val="left"/>
      <w:pPr>
        <w:ind w:left="212" w:hanging="505"/>
      </w:pPr>
    </w:lvl>
    <w:lvl w:ilvl="1">
      <w:start w:val="1"/>
      <w:numFmt w:val="decimal"/>
      <w:lvlText w:val="%1.%2."/>
      <w:lvlJc w:val="left"/>
      <w:pPr>
        <w:ind w:left="212" w:hanging="50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05"/>
      </w:pPr>
    </w:lvl>
    <w:lvl w:ilvl="3">
      <w:numFmt w:val="bullet"/>
      <w:lvlText w:val="•"/>
      <w:lvlJc w:val="left"/>
      <w:pPr>
        <w:ind w:left="3179" w:hanging="505"/>
      </w:pPr>
    </w:lvl>
    <w:lvl w:ilvl="4">
      <w:numFmt w:val="bullet"/>
      <w:lvlText w:val="•"/>
      <w:lvlJc w:val="left"/>
      <w:pPr>
        <w:ind w:left="4165" w:hanging="505"/>
      </w:pPr>
    </w:lvl>
    <w:lvl w:ilvl="5">
      <w:numFmt w:val="bullet"/>
      <w:lvlText w:val="•"/>
      <w:lvlJc w:val="left"/>
      <w:pPr>
        <w:ind w:left="5152" w:hanging="505"/>
      </w:pPr>
    </w:lvl>
    <w:lvl w:ilvl="6">
      <w:numFmt w:val="bullet"/>
      <w:lvlText w:val="•"/>
      <w:lvlJc w:val="left"/>
      <w:pPr>
        <w:ind w:left="6138" w:hanging="505"/>
      </w:pPr>
    </w:lvl>
    <w:lvl w:ilvl="7">
      <w:numFmt w:val="bullet"/>
      <w:lvlText w:val="•"/>
      <w:lvlJc w:val="left"/>
      <w:pPr>
        <w:ind w:left="7124" w:hanging="505"/>
      </w:pPr>
    </w:lvl>
    <w:lvl w:ilvl="8">
      <w:numFmt w:val="bullet"/>
      <w:lvlText w:val="•"/>
      <w:lvlJc w:val="left"/>
      <w:pPr>
        <w:ind w:left="8111" w:hanging="505"/>
      </w:pPr>
    </w:lvl>
  </w:abstractNum>
  <w:abstractNum w:abstractNumId="1" w15:restartNumberingAfterBreak="0">
    <w:nsid w:val="18D603A2"/>
    <w:multiLevelType w:val="multilevel"/>
    <w:tmpl w:val="2334E95C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1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720"/>
      </w:pPr>
    </w:lvl>
    <w:lvl w:ilvl="4">
      <w:numFmt w:val="bullet"/>
      <w:lvlText w:val="•"/>
      <w:lvlJc w:val="left"/>
      <w:pPr>
        <w:ind w:left="3788" w:hanging="720"/>
      </w:pPr>
    </w:lvl>
    <w:lvl w:ilvl="5">
      <w:numFmt w:val="bullet"/>
      <w:lvlText w:val="•"/>
      <w:lvlJc w:val="left"/>
      <w:pPr>
        <w:ind w:left="4837" w:hanging="720"/>
      </w:pPr>
    </w:lvl>
    <w:lvl w:ilvl="6">
      <w:numFmt w:val="bullet"/>
      <w:lvlText w:val="•"/>
      <w:lvlJc w:val="left"/>
      <w:pPr>
        <w:ind w:left="5886" w:hanging="720"/>
      </w:pPr>
    </w:lvl>
    <w:lvl w:ilvl="7">
      <w:numFmt w:val="bullet"/>
      <w:lvlText w:val="•"/>
      <w:lvlJc w:val="left"/>
      <w:pPr>
        <w:ind w:left="6936" w:hanging="720"/>
      </w:pPr>
    </w:lvl>
    <w:lvl w:ilvl="8">
      <w:numFmt w:val="bullet"/>
      <w:lvlText w:val="•"/>
      <w:lvlJc w:val="left"/>
      <w:pPr>
        <w:ind w:left="7985" w:hanging="720"/>
      </w:pPr>
    </w:lvl>
  </w:abstractNum>
  <w:abstractNum w:abstractNumId="2" w15:restartNumberingAfterBreak="0">
    <w:nsid w:val="241457D6"/>
    <w:multiLevelType w:val="multilevel"/>
    <w:tmpl w:val="098A33FE"/>
    <w:lvl w:ilvl="0">
      <w:start w:val="1"/>
      <w:numFmt w:val="decimal"/>
      <w:lvlText w:val="%1."/>
      <w:lvlJc w:val="left"/>
      <w:pPr>
        <w:ind w:left="4140" w:hanging="2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bullet"/>
      <w:lvlText w:val="•"/>
      <w:lvlJc w:val="left"/>
      <w:pPr>
        <w:ind w:left="4734" w:hanging="240"/>
      </w:pPr>
    </w:lvl>
    <w:lvl w:ilvl="2">
      <w:numFmt w:val="bullet"/>
      <w:lvlText w:val="•"/>
      <w:lvlJc w:val="left"/>
      <w:pPr>
        <w:ind w:left="5328" w:hanging="240"/>
      </w:pPr>
    </w:lvl>
    <w:lvl w:ilvl="3">
      <w:numFmt w:val="bullet"/>
      <w:lvlText w:val="•"/>
      <w:lvlJc w:val="left"/>
      <w:pPr>
        <w:ind w:left="5923" w:hanging="240"/>
      </w:pPr>
    </w:lvl>
    <w:lvl w:ilvl="4">
      <w:numFmt w:val="bullet"/>
      <w:lvlText w:val="•"/>
      <w:lvlJc w:val="left"/>
      <w:pPr>
        <w:ind w:left="6517" w:hanging="240"/>
      </w:pPr>
    </w:lvl>
    <w:lvl w:ilvl="5">
      <w:numFmt w:val="bullet"/>
      <w:lvlText w:val="•"/>
      <w:lvlJc w:val="left"/>
      <w:pPr>
        <w:ind w:left="7112" w:hanging="240"/>
      </w:pPr>
    </w:lvl>
    <w:lvl w:ilvl="6">
      <w:numFmt w:val="bullet"/>
      <w:lvlText w:val="•"/>
      <w:lvlJc w:val="left"/>
      <w:pPr>
        <w:ind w:left="7706" w:hanging="240"/>
      </w:pPr>
    </w:lvl>
    <w:lvl w:ilvl="7">
      <w:numFmt w:val="bullet"/>
      <w:lvlText w:val="•"/>
      <w:lvlJc w:val="left"/>
      <w:pPr>
        <w:ind w:left="8300" w:hanging="240"/>
      </w:pPr>
    </w:lvl>
    <w:lvl w:ilvl="8">
      <w:numFmt w:val="bullet"/>
      <w:lvlText w:val="•"/>
      <w:lvlJc w:val="left"/>
      <w:pPr>
        <w:ind w:left="8895" w:hanging="240"/>
      </w:pPr>
    </w:lvl>
  </w:abstractNum>
  <w:abstractNum w:abstractNumId="3" w15:restartNumberingAfterBreak="0">
    <w:nsid w:val="296012DD"/>
    <w:multiLevelType w:val="multilevel"/>
    <w:tmpl w:val="D16220C6"/>
    <w:lvl w:ilvl="0">
      <w:start w:val="5"/>
      <w:numFmt w:val="decimal"/>
      <w:lvlText w:val="%1"/>
      <w:lvlJc w:val="left"/>
      <w:pPr>
        <w:ind w:left="212" w:hanging="475"/>
      </w:pPr>
    </w:lvl>
    <w:lvl w:ilvl="1">
      <w:start w:val="1"/>
      <w:numFmt w:val="decimal"/>
      <w:lvlText w:val="%1.%2."/>
      <w:lvlJc w:val="left"/>
      <w:pPr>
        <w:ind w:left="212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75"/>
      </w:pPr>
    </w:lvl>
    <w:lvl w:ilvl="3">
      <w:numFmt w:val="bullet"/>
      <w:lvlText w:val="•"/>
      <w:lvlJc w:val="left"/>
      <w:pPr>
        <w:ind w:left="3179" w:hanging="475"/>
      </w:pPr>
    </w:lvl>
    <w:lvl w:ilvl="4">
      <w:numFmt w:val="bullet"/>
      <w:lvlText w:val="•"/>
      <w:lvlJc w:val="left"/>
      <w:pPr>
        <w:ind w:left="4165" w:hanging="475"/>
      </w:pPr>
    </w:lvl>
    <w:lvl w:ilvl="5">
      <w:numFmt w:val="bullet"/>
      <w:lvlText w:val="•"/>
      <w:lvlJc w:val="left"/>
      <w:pPr>
        <w:ind w:left="5152" w:hanging="475"/>
      </w:pPr>
    </w:lvl>
    <w:lvl w:ilvl="6">
      <w:numFmt w:val="bullet"/>
      <w:lvlText w:val="•"/>
      <w:lvlJc w:val="left"/>
      <w:pPr>
        <w:ind w:left="6138" w:hanging="475"/>
      </w:pPr>
    </w:lvl>
    <w:lvl w:ilvl="7">
      <w:numFmt w:val="bullet"/>
      <w:lvlText w:val="•"/>
      <w:lvlJc w:val="left"/>
      <w:pPr>
        <w:ind w:left="7124" w:hanging="475"/>
      </w:pPr>
    </w:lvl>
    <w:lvl w:ilvl="8">
      <w:numFmt w:val="bullet"/>
      <w:lvlText w:val="•"/>
      <w:lvlJc w:val="left"/>
      <w:pPr>
        <w:ind w:left="8111" w:hanging="475"/>
      </w:pPr>
    </w:lvl>
  </w:abstractNum>
  <w:abstractNum w:abstractNumId="4" w15:restartNumberingAfterBreak="0">
    <w:nsid w:val="358F5FC5"/>
    <w:multiLevelType w:val="multilevel"/>
    <w:tmpl w:val="B382318E"/>
    <w:lvl w:ilvl="0">
      <w:start w:val="2"/>
      <w:numFmt w:val="decimal"/>
      <w:lvlText w:val="%1"/>
      <w:lvlJc w:val="left"/>
      <w:pPr>
        <w:ind w:left="212" w:hanging="459"/>
      </w:pPr>
    </w:lvl>
    <w:lvl w:ilvl="1">
      <w:start w:val="1"/>
      <w:numFmt w:val="decimal"/>
      <w:lvlText w:val="%1.%2."/>
      <w:lvlJc w:val="left"/>
      <w:pPr>
        <w:ind w:left="212" w:hanging="45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1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179" w:hanging="610"/>
      </w:pPr>
    </w:lvl>
    <w:lvl w:ilvl="4">
      <w:numFmt w:val="bullet"/>
      <w:lvlText w:val="•"/>
      <w:lvlJc w:val="left"/>
      <w:pPr>
        <w:ind w:left="4165" w:hanging="610"/>
      </w:pPr>
    </w:lvl>
    <w:lvl w:ilvl="5">
      <w:numFmt w:val="bullet"/>
      <w:lvlText w:val="•"/>
      <w:lvlJc w:val="left"/>
      <w:pPr>
        <w:ind w:left="5152" w:hanging="610"/>
      </w:pPr>
    </w:lvl>
    <w:lvl w:ilvl="6">
      <w:numFmt w:val="bullet"/>
      <w:lvlText w:val="•"/>
      <w:lvlJc w:val="left"/>
      <w:pPr>
        <w:ind w:left="6138" w:hanging="610"/>
      </w:pPr>
    </w:lvl>
    <w:lvl w:ilvl="7">
      <w:numFmt w:val="bullet"/>
      <w:lvlText w:val="•"/>
      <w:lvlJc w:val="left"/>
      <w:pPr>
        <w:ind w:left="7124" w:hanging="610"/>
      </w:pPr>
    </w:lvl>
    <w:lvl w:ilvl="8">
      <w:numFmt w:val="bullet"/>
      <w:lvlText w:val="•"/>
      <w:lvlJc w:val="left"/>
      <w:pPr>
        <w:ind w:left="8111" w:hanging="610"/>
      </w:pPr>
    </w:lvl>
  </w:abstractNum>
  <w:abstractNum w:abstractNumId="5" w15:restartNumberingAfterBreak="0">
    <w:nsid w:val="39343E9D"/>
    <w:multiLevelType w:val="multilevel"/>
    <w:tmpl w:val="A75E6954"/>
    <w:lvl w:ilvl="0">
      <w:start w:val="1"/>
      <w:numFmt w:val="decimal"/>
      <w:lvlText w:val="%1"/>
      <w:lvlJc w:val="left"/>
      <w:pPr>
        <w:ind w:left="212" w:hanging="543"/>
      </w:pPr>
    </w:lvl>
    <w:lvl w:ilvl="1">
      <w:start w:val="2"/>
      <w:numFmt w:val="decimal"/>
      <w:lvlText w:val="%1.%2."/>
      <w:lvlJc w:val="left"/>
      <w:pPr>
        <w:ind w:left="212" w:hanging="543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43"/>
      </w:pPr>
    </w:lvl>
    <w:lvl w:ilvl="3">
      <w:numFmt w:val="bullet"/>
      <w:lvlText w:val="•"/>
      <w:lvlJc w:val="left"/>
      <w:pPr>
        <w:ind w:left="3179" w:hanging="543"/>
      </w:pPr>
    </w:lvl>
    <w:lvl w:ilvl="4">
      <w:numFmt w:val="bullet"/>
      <w:lvlText w:val="•"/>
      <w:lvlJc w:val="left"/>
      <w:pPr>
        <w:ind w:left="4165" w:hanging="543"/>
      </w:pPr>
    </w:lvl>
    <w:lvl w:ilvl="5">
      <w:numFmt w:val="bullet"/>
      <w:lvlText w:val="•"/>
      <w:lvlJc w:val="left"/>
      <w:pPr>
        <w:ind w:left="5152" w:hanging="543"/>
      </w:pPr>
    </w:lvl>
    <w:lvl w:ilvl="6">
      <w:numFmt w:val="bullet"/>
      <w:lvlText w:val="•"/>
      <w:lvlJc w:val="left"/>
      <w:pPr>
        <w:ind w:left="6138" w:hanging="543"/>
      </w:pPr>
    </w:lvl>
    <w:lvl w:ilvl="7">
      <w:numFmt w:val="bullet"/>
      <w:lvlText w:val="•"/>
      <w:lvlJc w:val="left"/>
      <w:pPr>
        <w:ind w:left="7124" w:hanging="543"/>
      </w:pPr>
    </w:lvl>
    <w:lvl w:ilvl="8">
      <w:numFmt w:val="bullet"/>
      <w:lvlText w:val="•"/>
      <w:lvlJc w:val="left"/>
      <w:pPr>
        <w:ind w:left="8111" w:hanging="542"/>
      </w:pPr>
    </w:lvl>
  </w:abstractNum>
  <w:abstractNum w:abstractNumId="6" w15:restartNumberingAfterBreak="0">
    <w:nsid w:val="420B737B"/>
    <w:multiLevelType w:val="multilevel"/>
    <w:tmpl w:val="2B56F640"/>
    <w:lvl w:ilvl="0">
      <w:start w:val="4"/>
      <w:numFmt w:val="decimal"/>
      <w:lvlText w:val="%1"/>
      <w:lvlJc w:val="left"/>
      <w:pPr>
        <w:ind w:left="212" w:hanging="451"/>
      </w:pPr>
    </w:lvl>
    <w:lvl w:ilvl="1">
      <w:start w:val="1"/>
      <w:numFmt w:val="decimal"/>
      <w:lvlText w:val="%1.%2."/>
      <w:lvlJc w:val="left"/>
      <w:pPr>
        <w:ind w:left="212" w:hanging="451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51"/>
      </w:pPr>
    </w:lvl>
    <w:lvl w:ilvl="3">
      <w:numFmt w:val="bullet"/>
      <w:lvlText w:val="•"/>
      <w:lvlJc w:val="left"/>
      <w:pPr>
        <w:ind w:left="3179" w:hanging="451"/>
      </w:pPr>
    </w:lvl>
    <w:lvl w:ilvl="4">
      <w:numFmt w:val="bullet"/>
      <w:lvlText w:val="•"/>
      <w:lvlJc w:val="left"/>
      <w:pPr>
        <w:ind w:left="4165" w:hanging="451"/>
      </w:pPr>
    </w:lvl>
    <w:lvl w:ilvl="5">
      <w:numFmt w:val="bullet"/>
      <w:lvlText w:val="•"/>
      <w:lvlJc w:val="left"/>
      <w:pPr>
        <w:ind w:left="5152" w:hanging="451"/>
      </w:pPr>
    </w:lvl>
    <w:lvl w:ilvl="6">
      <w:numFmt w:val="bullet"/>
      <w:lvlText w:val="•"/>
      <w:lvlJc w:val="left"/>
      <w:pPr>
        <w:ind w:left="6138" w:hanging="451"/>
      </w:pPr>
    </w:lvl>
    <w:lvl w:ilvl="7">
      <w:numFmt w:val="bullet"/>
      <w:lvlText w:val="•"/>
      <w:lvlJc w:val="left"/>
      <w:pPr>
        <w:ind w:left="7124" w:hanging="451"/>
      </w:pPr>
    </w:lvl>
    <w:lvl w:ilvl="8">
      <w:numFmt w:val="bullet"/>
      <w:lvlText w:val="•"/>
      <w:lvlJc w:val="left"/>
      <w:pPr>
        <w:ind w:left="8111" w:hanging="451"/>
      </w:pPr>
    </w:lvl>
  </w:abstractNum>
  <w:abstractNum w:abstractNumId="7" w15:restartNumberingAfterBreak="0">
    <w:nsid w:val="516C6749"/>
    <w:multiLevelType w:val="multilevel"/>
    <w:tmpl w:val="97D42502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2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600"/>
      </w:pPr>
    </w:lvl>
    <w:lvl w:ilvl="4">
      <w:numFmt w:val="bullet"/>
      <w:lvlText w:val="•"/>
      <w:lvlJc w:val="left"/>
      <w:pPr>
        <w:ind w:left="3788" w:hanging="600"/>
      </w:pPr>
    </w:lvl>
    <w:lvl w:ilvl="5">
      <w:numFmt w:val="bullet"/>
      <w:lvlText w:val="•"/>
      <w:lvlJc w:val="left"/>
      <w:pPr>
        <w:ind w:left="4837" w:hanging="600"/>
      </w:pPr>
    </w:lvl>
    <w:lvl w:ilvl="6">
      <w:numFmt w:val="bullet"/>
      <w:lvlText w:val="•"/>
      <w:lvlJc w:val="left"/>
      <w:pPr>
        <w:ind w:left="5886" w:hanging="600"/>
      </w:pPr>
    </w:lvl>
    <w:lvl w:ilvl="7">
      <w:numFmt w:val="bullet"/>
      <w:lvlText w:val="•"/>
      <w:lvlJc w:val="left"/>
      <w:pPr>
        <w:ind w:left="6936" w:hanging="600"/>
      </w:pPr>
    </w:lvl>
    <w:lvl w:ilvl="8">
      <w:numFmt w:val="bullet"/>
      <w:lvlText w:val="•"/>
      <w:lvlJc w:val="left"/>
      <w:pPr>
        <w:ind w:left="7985" w:hanging="600"/>
      </w:pPr>
    </w:lvl>
  </w:abstractNum>
  <w:num w:numId="1" w16cid:durableId="1339118574">
    <w:abstractNumId w:val="7"/>
  </w:num>
  <w:num w:numId="2" w16cid:durableId="546066418">
    <w:abstractNumId w:val="1"/>
  </w:num>
  <w:num w:numId="3" w16cid:durableId="1823889893">
    <w:abstractNumId w:val="4"/>
  </w:num>
  <w:num w:numId="4" w16cid:durableId="2094155698">
    <w:abstractNumId w:val="5"/>
  </w:num>
  <w:num w:numId="5" w16cid:durableId="1664235817">
    <w:abstractNumId w:val="2"/>
  </w:num>
  <w:num w:numId="6" w16cid:durableId="1401946221">
    <w:abstractNumId w:val="0"/>
  </w:num>
  <w:num w:numId="7" w16cid:durableId="970599956">
    <w:abstractNumId w:val="3"/>
  </w:num>
  <w:num w:numId="8" w16cid:durableId="175180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CE"/>
    <w:rsid w:val="00512625"/>
    <w:rsid w:val="009B04B2"/>
    <w:rsid w:val="00D200CE"/>
    <w:rsid w:val="00D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90B8A"/>
  <w15:docId w15:val="{41F1347E-E0EF-B849-B3A2-75D5B5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13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usicliferental@mail.r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Bilyalov</cp:lastModifiedBy>
  <cp:revision>2</cp:revision>
  <dcterms:created xsi:type="dcterms:W3CDTF">2026-06-10T09:39:00Z</dcterms:created>
  <dcterms:modified xsi:type="dcterms:W3CDTF">2026-06-10T09:39:00Z</dcterms:modified>
</cp:coreProperties>
</file>