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0D" w:rsidRPr="00A535EC" w:rsidRDefault="001E17D0" w:rsidP="001E17D0">
      <w:pPr>
        <w:pStyle w:val="Heading1"/>
        <w:jc w:val="center"/>
        <w:rPr>
          <w:lang w:val="bg-BG"/>
        </w:rPr>
      </w:pPr>
      <w:r w:rsidRPr="00A535EC">
        <w:rPr>
          <w:lang w:val="bg-BG"/>
        </w:rPr>
        <w:t>Практически Проект</w:t>
      </w:r>
    </w:p>
    <w:p w:rsidR="001E17D0" w:rsidRPr="00A535EC" w:rsidRDefault="001E17D0" w:rsidP="001E17D0">
      <w:pPr>
        <w:pStyle w:val="Heading2"/>
        <w:jc w:val="center"/>
        <w:rPr>
          <w:lang w:val="bg-BG"/>
        </w:rPr>
      </w:pPr>
      <w:r w:rsidRPr="00A535EC">
        <w:rPr>
          <w:lang w:val="bg-BG"/>
        </w:rPr>
        <w:t xml:space="preserve">Система за Резервация на Места в </w:t>
      </w:r>
      <w:r w:rsidR="00201947" w:rsidRPr="00A535EC">
        <w:rPr>
          <w:lang w:val="bg-BG"/>
        </w:rPr>
        <w:t>Заведения</w:t>
      </w:r>
    </w:p>
    <w:p w:rsidR="00201947" w:rsidRPr="00A535EC" w:rsidRDefault="00201947" w:rsidP="00201947">
      <w:pPr>
        <w:rPr>
          <w:lang w:val="bg-BG"/>
        </w:rPr>
      </w:pPr>
    </w:p>
    <w:p w:rsidR="00201947" w:rsidRPr="00A535EC" w:rsidRDefault="00201947" w:rsidP="00201947">
      <w:pPr>
        <w:pStyle w:val="ListParagraph"/>
        <w:numPr>
          <w:ilvl w:val="0"/>
          <w:numId w:val="1"/>
        </w:numPr>
        <w:rPr>
          <w:b/>
          <w:lang w:val="bg-BG"/>
        </w:rPr>
      </w:pPr>
      <w:r w:rsidRPr="00A535EC">
        <w:rPr>
          <w:b/>
          <w:lang w:val="bg-BG"/>
        </w:rPr>
        <w:t>База Данни:</w:t>
      </w:r>
    </w:p>
    <w:p w:rsidR="00201947" w:rsidRPr="00A535EC" w:rsidRDefault="00201947" w:rsidP="00201947">
      <w:pPr>
        <w:pStyle w:val="ListParagraph"/>
        <w:rPr>
          <w:lang w:val="bg-BG"/>
        </w:rPr>
      </w:pPr>
      <w:r w:rsidRPr="00A535EC">
        <w:rPr>
          <w:noProof/>
          <w:lang w:val="bg-BG"/>
        </w:rPr>
        <w:drawing>
          <wp:inline distT="0" distB="0" distL="0" distR="0" wp14:anchorId="0F1A81ED" wp14:editId="66741854">
            <wp:extent cx="5943600" cy="1681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47" w:rsidRPr="00A535EC" w:rsidRDefault="00201947" w:rsidP="00201947">
      <w:pPr>
        <w:pStyle w:val="ListParagraph"/>
        <w:rPr>
          <w:lang w:val="bg-BG"/>
        </w:rPr>
      </w:pPr>
    </w:p>
    <w:p w:rsidR="00201947" w:rsidRPr="00A535EC" w:rsidRDefault="00201947" w:rsidP="00201947">
      <w:pPr>
        <w:pStyle w:val="ListParagraph"/>
        <w:rPr>
          <w:lang w:val="bg-BG"/>
        </w:rPr>
      </w:pPr>
      <w:r w:rsidRPr="00A535EC">
        <w:rPr>
          <w:lang w:val="bg-BG"/>
        </w:rPr>
        <w:t>Базата данни трябва да бъде реализирана на MySQL като се използват 5 таблици (посочени на фигурата):</w:t>
      </w:r>
    </w:p>
    <w:p w:rsidR="00201947" w:rsidRPr="00A535EC" w:rsidRDefault="00201947" w:rsidP="00201947">
      <w:pPr>
        <w:pStyle w:val="ListParagraph"/>
        <w:rPr>
          <w:lang w:val="bg-BG"/>
        </w:rPr>
      </w:pPr>
    </w:p>
    <w:p w:rsidR="00201947" w:rsidRPr="00A535EC" w:rsidRDefault="00201947" w:rsidP="00201947">
      <w:pPr>
        <w:pStyle w:val="ListParagraph"/>
        <w:numPr>
          <w:ilvl w:val="0"/>
          <w:numId w:val="4"/>
        </w:numPr>
        <w:rPr>
          <w:lang w:val="bg-BG"/>
        </w:rPr>
      </w:pPr>
      <w:r w:rsidRPr="00A535EC">
        <w:rPr>
          <w:u w:val="single"/>
          <w:lang w:val="bg-BG"/>
        </w:rPr>
        <w:t>Users</w:t>
      </w:r>
      <w:r w:rsidRPr="00A535EC">
        <w:rPr>
          <w:lang w:val="bg-BG"/>
        </w:rPr>
        <w:t>: Съхранява информация за потребителите на системата</w:t>
      </w:r>
    </w:p>
    <w:p w:rsidR="00201947" w:rsidRPr="00A535EC" w:rsidRDefault="00201947" w:rsidP="00201947">
      <w:pPr>
        <w:pStyle w:val="ListParagraph"/>
        <w:numPr>
          <w:ilvl w:val="0"/>
          <w:numId w:val="4"/>
        </w:numPr>
        <w:rPr>
          <w:lang w:val="bg-BG"/>
        </w:rPr>
      </w:pPr>
      <w:r w:rsidRPr="00A535EC">
        <w:rPr>
          <w:u w:val="single"/>
          <w:lang w:val="bg-BG"/>
        </w:rPr>
        <w:t>RestaurantTypes</w:t>
      </w:r>
      <w:r w:rsidRPr="00A535EC">
        <w:rPr>
          <w:lang w:val="bg-BG"/>
        </w:rPr>
        <w:t>: Съхранява видовете заведения например: закусвалня, бар, пиано бар, дискотека</w:t>
      </w:r>
    </w:p>
    <w:p w:rsidR="00201947" w:rsidRPr="00A535EC" w:rsidRDefault="00201947" w:rsidP="00201947">
      <w:pPr>
        <w:pStyle w:val="ListParagraph"/>
        <w:numPr>
          <w:ilvl w:val="0"/>
          <w:numId w:val="4"/>
        </w:numPr>
        <w:rPr>
          <w:lang w:val="bg-BG"/>
        </w:rPr>
      </w:pPr>
      <w:r w:rsidRPr="00A535EC">
        <w:rPr>
          <w:u w:val="single"/>
          <w:lang w:val="bg-BG"/>
        </w:rPr>
        <w:t>Towns</w:t>
      </w:r>
      <w:r w:rsidRPr="00A535EC">
        <w:rPr>
          <w:lang w:val="bg-BG"/>
        </w:rPr>
        <w:t xml:space="preserve">: Съхранява градовете, в които се намират заведенията </w:t>
      </w:r>
    </w:p>
    <w:p w:rsidR="00201947" w:rsidRPr="00A535EC" w:rsidRDefault="00201947" w:rsidP="00201947">
      <w:pPr>
        <w:pStyle w:val="ListParagraph"/>
        <w:numPr>
          <w:ilvl w:val="0"/>
          <w:numId w:val="4"/>
        </w:numPr>
        <w:rPr>
          <w:lang w:val="bg-BG"/>
        </w:rPr>
      </w:pPr>
      <w:r w:rsidRPr="00A535EC">
        <w:rPr>
          <w:u w:val="single"/>
          <w:lang w:val="bg-BG"/>
        </w:rPr>
        <w:t>Restaurants</w:t>
      </w:r>
      <w:r w:rsidRPr="00A535EC">
        <w:rPr>
          <w:lang w:val="bg-BG"/>
        </w:rPr>
        <w:t>: Съхранява информация за заведенията</w:t>
      </w:r>
    </w:p>
    <w:p w:rsidR="00201947" w:rsidRPr="00A535EC" w:rsidRDefault="00201947" w:rsidP="00201947">
      <w:pPr>
        <w:pStyle w:val="ListParagraph"/>
        <w:numPr>
          <w:ilvl w:val="0"/>
          <w:numId w:val="4"/>
        </w:numPr>
        <w:rPr>
          <w:lang w:val="bg-BG"/>
        </w:rPr>
      </w:pPr>
      <w:r w:rsidRPr="00A535EC">
        <w:rPr>
          <w:u w:val="single"/>
          <w:lang w:val="bg-BG"/>
        </w:rPr>
        <w:t>UserReservation</w:t>
      </w:r>
      <w:r w:rsidR="00A535EC" w:rsidRPr="00A535EC">
        <w:rPr>
          <w:u w:val="single"/>
          <w:lang w:val="bg-BG"/>
        </w:rPr>
        <w:t>s</w:t>
      </w:r>
      <w:r w:rsidRPr="00A535EC">
        <w:rPr>
          <w:lang w:val="bg-BG"/>
        </w:rPr>
        <w:t xml:space="preserve"> – таблица, която реализира връзката n:m между Users и Restaurants като дава допълнителна информация. В случая връзката между таблиците представлява резервация и междината таблица дава допълнителна информация за конкретната резервация</w:t>
      </w:r>
    </w:p>
    <w:p w:rsidR="00325676" w:rsidRPr="00A535EC" w:rsidRDefault="00325676" w:rsidP="00325676">
      <w:pPr>
        <w:ind w:left="720"/>
        <w:rPr>
          <w:lang w:val="bg-BG"/>
        </w:rPr>
      </w:pPr>
      <w:r w:rsidRPr="00A535EC">
        <w:rPr>
          <w:lang w:val="bg-BG"/>
        </w:rPr>
        <w:t>Въведете примерни данни във всяка от таблиците.</w:t>
      </w:r>
    </w:p>
    <w:p w:rsidR="00325676" w:rsidRPr="00A535EC" w:rsidRDefault="00325676" w:rsidP="00325676">
      <w:pPr>
        <w:pStyle w:val="ListParagraph"/>
        <w:ind w:left="1080"/>
        <w:rPr>
          <w:lang w:val="bg-BG"/>
        </w:rPr>
      </w:pPr>
    </w:p>
    <w:p w:rsidR="00325676" w:rsidRPr="00A535EC" w:rsidRDefault="00325676" w:rsidP="00424DF5">
      <w:pPr>
        <w:pStyle w:val="ListParagraph"/>
        <w:numPr>
          <w:ilvl w:val="0"/>
          <w:numId w:val="1"/>
        </w:numPr>
        <w:rPr>
          <w:b/>
          <w:lang w:val="bg-BG"/>
        </w:rPr>
      </w:pPr>
      <w:r w:rsidRPr="00A535EC">
        <w:rPr>
          <w:b/>
          <w:lang w:val="bg-BG"/>
        </w:rPr>
        <w:t>Начална С</w:t>
      </w:r>
      <w:r w:rsidR="00424DF5" w:rsidRPr="00A535EC">
        <w:rPr>
          <w:b/>
          <w:lang w:val="bg-BG"/>
        </w:rPr>
        <w:t>траница</w:t>
      </w:r>
      <w:r w:rsidRPr="00A535EC">
        <w:rPr>
          <w:b/>
          <w:lang w:val="bg-BG"/>
        </w:rPr>
        <w:t>:</w:t>
      </w:r>
      <w:r w:rsidR="00424DF5" w:rsidRPr="00A535EC">
        <w:rPr>
          <w:b/>
          <w:lang w:val="bg-BG"/>
        </w:rPr>
        <w:t xml:space="preserve"> </w:t>
      </w:r>
    </w:p>
    <w:p w:rsidR="00424DF5" w:rsidRPr="00A535EC" w:rsidRDefault="00325676" w:rsidP="00325676">
      <w:pPr>
        <w:pStyle w:val="ListParagraph"/>
        <w:rPr>
          <w:lang w:val="bg-BG"/>
        </w:rPr>
      </w:pPr>
      <w:r w:rsidRPr="00A535EC">
        <w:rPr>
          <w:lang w:val="bg-BG"/>
        </w:rPr>
        <w:t>Н</w:t>
      </w:r>
      <w:r w:rsidR="00424DF5" w:rsidRPr="00A535EC">
        <w:rPr>
          <w:lang w:val="bg-BG"/>
        </w:rPr>
        <w:t xml:space="preserve">ачалната страница </w:t>
      </w:r>
      <w:r w:rsidR="00A535EC" w:rsidRPr="00A535EC">
        <w:rPr>
          <w:lang w:val="bg-BG"/>
        </w:rPr>
        <w:t>трябва да</w:t>
      </w:r>
      <w:r w:rsidR="00424DF5" w:rsidRPr="00A535EC">
        <w:rPr>
          <w:lang w:val="bg-BG"/>
        </w:rPr>
        <w:t xml:space="preserve"> съдържа 1 картинка по избор и два бутона – регистрация и вход в системата. Нерегистрирани потребители няма да бъдат допускани в системата</w:t>
      </w:r>
    </w:p>
    <w:p w:rsidR="00201947" w:rsidRPr="00A535EC" w:rsidRDefault="00201947" w:rsidP="00201947">
      <w:pPr>
        <w:pStyle w:val="ListParagraph"/>
        <w:rPr>
          <w:lang w:val="bg-BG"/>
        </w:rPr>
      </w:pPr>
    </w:p>
    <w:p w:rsidR="00424DF5" w:rsidRPr="00A535EC" w:rsidRDefault="00325676" w:rsidP="00424DF5">
      <w:pPr>
        <w:pStyle w:val="ListParagraph"/>
        <w:numPr>
          <w:ilvl w:val="0"/>
          <w:numId w:val="1"/>
        </w:numPr>
        <w:rPr>
          <w:b/>
          <w:lang w:val="bg-BG"/>
        </w:rPr>
      </w:pPr>
      <w:r w:rsidRPr="00A535EC">
        <w:rPr>
          <w:b/>
          <w:lang w:val="bg-BG"/>
        </w:rPr>
        <w:t>Форма за Р</w:t>
      </w:r>
      <w:r w:rsidR="00424DF5" w:rsidRPr="00A535EC">
        <w:rPr>
          <w:b/>
          <w:lang w:val="bg-BG"/>
        </w:rPr>
        <w:t>егистрация</w:t>
      </w:r>
      <w:r w:rsidRPr="00A535EC">
        <w:rPr>
          <w:b/>
          <w:lang w:val="bg-BG"/>
        </w:rPr>
        <w:t>:</w:t>
      </w:r>
    </w:p>
    <w:p w:rsidR="00424DF5" w:rsidRPr="00A535EC" w:rsidRDefault="00D74BD3" w:rsidP="00424DF5">
      <w:pPr>
        <w:pStyle w:val="ListParagraph"/>
        <w:rPr>
          <w:lang w:val="bg-BG"/>
        </w:rPr>
      </w:pPr>
      <w:r w:rsidRPr="00A535EC">
        <w:rPr>
          <w:lang w:val="bg-BG"/>
        </w:rPr>
        <w:t xml:space="preserve">Формата за регистрация </w:t>
      </w:r>
      <w:r w:rsidR="00A535EC" w:rsidRPr="00A535EC">
        <w:rPr>
          <w:lang w:val="bg-BG"/>
        </w:rPr>
        <w:t>трябва да</w:t>
      </w:r>
      <w:r w:rsidRPr="00A535EC">
        <w:rPr>
          <w:lang w:val="bg-BG"/>
        </w:rPr>
        <w:t xml:space="preserve"> съдържа всички полета от таблицата Users като задължителните са отбелязани с запълнен ромб, а незадължителните с празен ромб. </w:t>
      </w:r>
    </w:p>
    <w:p w:rsidR="00325676" w:rsidRPr="00A535EC" w:rsidRDefault="00D74BD3" w:rsidP="00325676">
      <w:pPr>
        <w:pStyle w:val="ListParagraph"/>
        <w:rPr>
          <w:lang w:val="bg-BG"/>
        </w:rPr>
      </w:pPr>
      <w:r w:rsidRPr="00A535EC">
        <w:rPr>
          <w:lang w:val="bg-BG"/>
        </w:rPr>
        <w:t>Формата на регистрация трябва да съдържа парола и повторение на паролата. Регистрацията се приема само ако данните са коректни</w:t>
      </w:r>
    </w:p>
    <w:p w:rsidR="00325676" w:rsidRPr="00A535EC" w:rsidRDefault="00325676" w:rsidP="00325676">
      <w:pPr>
        <w:pStyle w:val="ListParagraph"/>
        <w:rPr>
          <w:lang w:val="bg-BG"/>
        </w:rPr>
      </w:pPr>
    </w:p>
    <w:p w:rsidR="00325676" w:rsidRPr="00A535EC" w:rsidRDefault="00325676" w:rsidP="00325676">
      <w:pPr>
        <w:pStyle w:val="ListParagraph"/>
        <w:numPr>
          <w:ilvl w:val="0"/>
          <w:numId w:val="1"/>
        </w:numPr>
        <w:rPr>
          <w:b/>
          <w:lang w:val="bg-BG"/>
        </w:rPr>
      </w:pPr>
      <w:r w:rsidRPr="00A535EC">
        <w:rPr>
          <w:b/>
          <w:lang w:val="bg-BG"/>
        </w:rPr>
        <w:t>Форма за Вход в Системата:</w:t>
      </w:r>
    </w:p>
    <w:p w:rsidR="00325676" w:rsidRPr="00A535EC" w:rsidRDefault="00325676" w:rsidP="00325676">
      <w:pPr>
        <w:pStyle w:val="ListParagraph"/>
        <w:rPr>
          <w:lang w:val="bg-BG"/>
        </w:rPr>
      </w:pPr>
      <w:r w:rsidRPr="00A535EC">
        <w:rPr>
          <w:lang w:val="bg-BG"/>
        </w:rPr>
        <w:t>Формата за вход трябва да съдържа само потребителско име и парола.</w:t>
      </w:r>
    </w:p>
    <w:p w:rsidR="00325676" w:rsidRPr="00A535EC" w:rsidRDefault="00325676" w:rsidP="00325676">
      <w:pPr>
        <w:pStyle w:val="ListParagraph"/>
        <w:rPr>
          <w:lang w:val="bg-BG"/>
        </w:rPr>
      </w:pPr>
    </w:p>
    <w:p w:rsidR="00325676" w:rsidRPr="00A535EC" w:rsidRDefault="00325676" w:rsidP="00325676">
      <w:pPr>
        <w:pStyle w:val="ListParagraph"/>
        <w:numPr>
          <w:ilvl w:val="0"/>
          <w:numId w:val="1"/>
        </w:numPr>
        <w:rPr>
          <w:b/>
          <w:lang w:val="bg-BG"/>
        </w:rPr>
      </w:pPr>
      <w:r w:rsidRPr="00A535EC">
        <w:rPr>
          <w:b/>
          <w:lang w:val="bg-BG"/>
        </w:rPr>
        <w:lastRenderedPageBreak/>
        <w:t>Списък Ресторанти:</w:t>
      </w:r>
    </w:p>
    <w:p w:rsidR="00325676" w:rsidRPr="00A535EC" w:rsidRDefault="00325676" w:rsidP="00325676">
      <w:pPr>
        <w:pStyle w:val="ListParagraph"/>
        <w:rPr>
          <w:lang w:val="bg-BG"/>
        </w:rPr>
      </w:pPr>
      <w:r w:rsidRPr="00A535EC">
        <w:rPr>
          <w:lang w:val="bg-BG"/>
        </w:rPr>
        <w:t>След като потребителят влезе в системата, той бива пренасочван към списък с ресторанти, който представлява таблица. Всеки ред в таблицата има бутон резервирай.</w:t>
      </w:r>
    </w:p>
    <w:p w:rsidR="00325676" w:rsidRPr="00A535EC" w:rsidRDefault="00325676" w:rsidP="00325676">
      <w:pPr>
        <w:pStyle w:val="ListParagraph"/>
        <w:rPr>
          <w:lang w:val="bg-BG"/>
        </w:rPr>
      </w:pPr>
    </w:p>
    <w:p w:rsidR="00325676" w:rsidRPr="00A535EC" w:rsidRDefault="00325676" w:rsidP="00325676">
      <w:pPr>
        <w:pStyle w:val="ListParagraph"/>
        <w:numPr>
          <w:ilvl w:val="0"/>
          <w:numId w:val="1"/>
        </w:numPr>
        <w:rPr>
          <w:lang w:val="bg-BG"/>
        </w:rPr>
      </w:pPr>
      <w:r w:rsidRPr="00A535EC">
        <w:rPr>
          <w:lang w:val="bg-BG"/>
        </w:rPr>
        <w:t>Форма за Резервация:</w:t>
      </w:r>
    </w:p>
    <w:p w:rsidR="00325676" w:rsidRPr="00A535EC" w:rsidRDefault="00325676" w:rsidP="00325676">
      <w:pPr>
        <w:pStyle w:val="ListParagraph"/>
        <w:rPr>
          <w:lang w:val="bg-BG"/>
        </w:rPr>
      </w:pPr>
      <w:r w:rsidRPr="00A535EC">
        <w:rPr>
          <w:lang w:val="bg-BG"/>
        </w:rPr>
        <w:t xml:space="preserve">След натискането на резервирай, се визуализира форма за резервация, която съдържа полета за </w:t>
      </w:r>
      <w:r w:rsidRPr="00A535EC">
        <w:rPr>
          <w:u w:val="single"/>
          <w:lang w:val="bg-BG"/>
        </w:rPr>
        <w:t>дата, час и брой места</w:t>
      </w:r>
      <w:r w:rsidRPr="00A535EC">
        <w:rPr>
          <w:lang w:val="bg-BG"/>
        </w:rPr>
        <w:t>. След като резервацията бива валидирана се въвежда запис в свързващата таблица UserReservations</w:t>
      </w:r>
      <w:r w:rsidR="0076665B" w:rsidRPr="00A535EC">
        <w:rPr>
          <w:lang w:val="bg-BG"/>
        </w:rPr>
        <w:t xml:space="preserve"> и се показва поздравително съобщение на потребителя</w:t>
      </w:r>
    </w:p>
    <w:p w:rsidR="00E0539C" w:rsidRPr="00A535EC" w:rsidRDefault="00E0539C" w:rsidP="00325676">
      <w:pPr>
        <w:pStyle w:val="ListParagraph"/>
        <w:rPr>
          <w:lang w:val="bg-BG"/>
        </w:rPr>
      </w:pPr>
    </w:p>
    <w:p w:rsidR="00E0539C" w:rsidRPr="00A535EC" w:rsidRDefault="00E0539C" w:rsidP="00E0539C">
      <w:pPr>
        <w:pStyle w:val="Heading2"/>
        <w:jc w:val="center"/>
        <w:rPr>
          <w:lang w:val="bg-BG"/>
        </w:rPr>
      </w:pPr>
    </w:p>
    <w:p w:rsidR="00E0539C" w:rsidRPr="00A535EC" w:rsidRDefault="00E0539C" w:rsidP="00E0539C">
      <w:pPr>
        <w:pStyle w:val="Heading2"/>
        <w:jc w:val="center"/>
        <w:rPr>
          <w:lang w:val="bg-BG"/>
        </w:rPr>
      </w:pPr>
      <w:r w:rsidRPr="00A535EC">
        <w:rPr>
          <w:lang w:val="bg-BG"/>
        </w:rPr>
        <w:t>За Любознателните</w:t>
      </w:r>
    </w:p>
    <w:p w:rsidR="00E0539C" w:rsidRPr="00A535EC" w:rsidRDefault="00E0539C" w:rsidP="00E0539C">
      <w:pPr>
        <w:rPr>
          <w:lang w:val="bg-BG"/>
        </w:rPr>
      </w:pPr>
    </w:p>
    <w:p w:rsidR="00E0539C" w:rsidRPr="00A535EC" w:rsidRDefault="00E0539C" w:rsidP="00E0539C">
      <w:pPr>
        <w:pStyle w:val="ListParagraph"/>
        <w:numPr>
          <w:ilvl w:val="0"/>
          <w:numId w:val="5"/>
        </w:numPr>
        <w:rPr>
          <w:lang w:val="bg-BG"/>
        </w:rPr>
      </w:pPr>
      <w:r w:rsidRPr="00A535EC">
        <w:rPr>
          <w:lang w:val="bg-BG"/>
        </w:rPr>
        <w:t>Добавете още 1 колона в таблицата Users, с име admin и тип TINYINT.</w:t>
      </w:r>
    </w:p>
    <w:p w:rsidR="00E0539C" w:rsidRPr="00A535EC" w:rsidRDefault="00E0539C" w:rsidP="00E0539C">
      <w:pPr>
        <w:pStyle w:val="ListParagraph"/>
        <w:numPr>
          <w:ilvl w:val="0"/>
          <w:numId w:val="5"/>
        </w:numPr>
        <w:rPr>
          <w:lang w:val="bg-BG"/>
        </w:rPr>
      </w:pPr>
      <w:r w:rsidRPr="00A535EC">
        <w:rPr>
          <w:lang w:val="bg-BG"/>
        </w:rPr>
        <w:t>Когато потребител влезе в системата проверете дали неговата стойност за колоната admin  е равна на 1. Ако е равна визуализирайте още 1 бутон добави ресторант</w:t>
      </w:r>
    </w:p>
    <w:p w:rsidR="00E0539C" w:rsidRPr="00A535EC" w:rsidRDefault="00E0539C" w:rsidP="00E0539C">
      <w:pPr>
        <w:pStyle w:val="ListParagraph"/>
        <w:numPr>
          <w:ilvl w:val="0"/>
          <w:numId w:val="5"/>
        </w:numPr>
        <w:rPr>
          <w:lang w:val="bg-BG"/>
        </w:rPr>
      </w:pPr>
      <w:r w:rsidRPr="00A535EC">
        <w:rPr>
          <w:lang w:val="bg-BG"/>
        </w:rPr>
        <w:t>Направете форма за въвеждане на ресторанти с нужните полета</w:t>
      </w:r>
    </w:p>
    <w:p w:rsidR="00E0539C" w:rsidRPr="00A535EC" w:rsidRDefault="00E0539C" w:rsidP="00E0539C">
      <w:pPr>
        <w:pStyle w:val="ListParagraph"/>
        <w:numPr>
          <w:ilvl w:val="0"/>
          <w:numId w:val="5"/>
        </w:numPr>
        <w:rPr>
          <w:lang w:val="bg-BG"/>
        </w:rPr>
      </w:pPr>
      <w:r w:rsidRPr="00A535EC">
        <w:rPr>
          <w:lang w:val="bg-BG"/>
        </w:rPr>
        <w:t>Опитайте се да визуализирате видовете ресторанти и градовете в dropdown меню.</w:t>
      </w:r>
    </w:p>
    <w:p w:rsidR="00E0539C" w:rsidRPr="00A535EC" w:rsidRDefault="00E0539C" w:rsidP="00E0539C">
      <w:pPr>
        <w:pStyle w:val="ListParagraph"/>
        <w:rPr>
          <w:i/>
          <w:lang w:val="bg-BG"/>
        </w:rPr>
      </w:pPr>
      <w:r w:rsidRPr="00A535EC">
        <w:rPr>
          <w:i/>
          <w:lang w:val="bg-BG"/>
        </w:rPr>
        <w:t>Подсказка: За value на option елементите изберете Id</w:t>
      </w:r>
    </w:p>
    <w:p w:rsidR="00A535EC" w:rsidRPr="00A535EC" w:rsidRDefault="00A535EC" w:rsidP="00E0539C">
      <w:pPr>
        <w:pStyle w:val="ListParagraph"/>
        <w:rPr>
          <w:i/>
          <w:lang w:val="bg-BG"/>
        </w:rPr>
      </w:pPr>
    </w:p>
    <w:p w:rsidR="00A535EC" w:rsidRPr="00A535EC" w:rsidRDefault="00A535EC" w:rsidP="00E0539C">
      <w:pPr>
        <w:pStyle w:val="ListParagraph"/>
        <w:rPr>
          <w:i/>
          <w:lang w:val="bg-BG"/>
        </w:rPr>
      </w:pPr>
    </w:p>
    <w:p w:rsidR="00A535EC" w:rsidRPr="00A535EC" w:rsidRDefault="00A535EC" w:rsidP="00E0539C">
      <w:pPr>
        <w:pStyle w:val="ListParagraph"/>
        <w:rPr>
          <w:i/>
          <w:lang w:val="bg-BG"/>
        </w:rPr>
      </w:pPr>
    </w:p>
    <w:p w:rsidR="00A535EC" w:rsidRPr="00A535EC" w:rsidRDefault="00A535EC" w:rsidP="00A535EC">
      <w:pPr>
        <w:pStyle w:val="Heading2"/>
        <w:jc w:val="center"/>
        <w:rPr>
          <w:lang w:val="bg-BG"/>
        </w:rPr>
      </w:pPr>
      <w:r w:rsidRPr="00A535EC">
        <w:rPr>
          <w:lang w:val="bg-BG"/>
        </w:rPr>
        <w:t>Критерии за Оценка</w:t>
      </w:r>
    </w:p>
    <w:p w:rsidR="00A535EC" w:rsidRDefault="00A535EC" w:rsidP="00A535EC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35EC" w:rsidTr="00A535EC">
        <w:tc>
          <w:tcPr>
            <w:tcW w:w="4675" w:type="dxa"/>
          </w:tcPr>
          <w:p w:rsidR="00A535EC" w:rsidRPr="00A535EC" w:rsidRDefault="00A535EC" w:rsidP="00A535EC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Критерий</w:t>
            </w:r>
          </w:p>
        </w:tc>
        <w:tc>
          <w:tcPr>
            <w:tcW w:w="4675" w:type="dxa"/>
          </w:tcPr>
          <w:p w:rsidR="00A535EC" w:rsidRPr="00A535EC" w:rsidRDefault="00A535EC" w:rsidP="00A535EC">
            <w:pPr>
              <w:rPr>
                <w:b/>
                <w:lang w:val="bg-BG"/>
              </w:rPr>
            </w:pPr>
            <w:r w:rsidRPr="00A535EC">
              <w:rPr>
                <w:b/>
                <w:lang w:val="bg-BG"/>
              </w:rPr>
              <w:t>Точки</w:t>
            </w:r>
          </w:p>
        </w:tc>
      </w:tr>
      <w:tr w:rsidR="00A535EC" w:rsidTr="00A535EC">
        <w:tc>
          <w:tcPr>
            <w:tcW w:w="4675" w:type="dxa"/>
          </w:tcPr>
          <w:p w:rsidR="00A535EC" w:rsidRPr="00A535EC" w:rsidRDefault="00A535EC" w:rsidP="00A535EC">
            <w:pPr>
              <w:rPr>
                <w:lang w:val="bg-BG"/>
              </w:rPr>
            </w:pPr>
            <w:r>
              <w:rPr>
                <w:lang w:val="bg-BG"/>
              </w:rPr>
              <w:t xml:space="preserve">База Данни и </w:t>
            </w:r>
            <w:r>
              <w:t xml:space="preserve">SQL </w:t>
            </w:r>
            <w:r>
              <w:rPr>
                <w:lang w:val="bg-BG"/>
              </w:rPr>
              <w:t>заявки</w:t>
            </w:r>
          </w:p>
        </w:tc>
        <w:tc>
          <w:tcPr>
            <w:tcW w:w="4675" w:type="dxa"/>
          </w:tcPr>
          <w:p w:rsidR="00A535EC" w:rsidRDefault="00A535EC" w:rsidP="00A535EC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  <w:tr w:rsidR="00A535EC" w:rsidTr="00A535EC">
        <w:tc>
          <w:tcPr>
            <w:tcW w:w="4675" w:type="dxa"/>
          </w:tcPr>
          <w:p w:rsidR="00A535EC" w:rsidRPr="00A535EC" w:rsidRDefault="00A535EC" w:rsidP="00A535EC">
            <w:pPr>
              <w:rPr>
                <w:lang w:val="bg-BG"/>
              </w:rPr>
            </w:pPr>
            <w:r>
              <w:t xml:space="preserve">PHP </w:t>
            </w:r>
            <w:r>
              <w:rPr>
                <w:lang w:val="bg-BG"/>
              </w:rPr>
              <w:t>код</w:t>
            </w:r>
          </w:p>
        </w:tc>
        <w:tc>
          <w:tcPr>
            <w:tcW w:w="4675" w:type="dxa"/>
          </w:tcPr>
          <w:p w:rsidR="00A535EC" w:rsidRDefault="00A535EC" w:rsidP="00A535EC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  <w:tr w:rsidR="00A535EC" w:rsidTr="00A535EC">
        <w:tc>
          <w:tcPr>
            <w:tcW w:w="4675" w:type="dxa"/>
          </w:tcPr>
          <w:p w:rsidR="00A535EC" w:rsidRPr="00A535EC" w:rsidRDefault="00A535EC" w:rsidP="00A535EC">
            <w:r>
              <w:t>HTML, CSS, Layout</w:t>
            </w:r>
          </w:p>
        </w:tc>
        <w:tc>
          <w:tcPr>
            <w:tcW w:w="4675" w:type="dxa"/>
          </w:tcPr>
          <w:p w:rsidR="00A535EC" w:rsidRPr="00A535EC" w:rsidRDefault="00A535EC" w:rsidP="00A535EC">
            <w:r>
              <w:t>3</w:t>
            </w:r>
          </w:p>
        </w:tc>
      </w:tr>
      <w:tr w:rsidR="000375B8" w:rsidTr="00A535EC">
        <w:tc>
          <w:tcPr>
            <w:tcW w:w="4675" w:type="dxa"/>
          </w:tcPr>
          <w:p w:rsidR="000375B8" w:rsidRPr="000375B8" w:rsidRDefault="000375B8" w:rsidP="000375B8">
            <w:pPr>
              <w:tabs>
                <w:tab w:val="left" w:pos="2859"/>
              </w:tabs>
              <w:rPr>
                <w:lang w:val="bg-BG"/>
              </w:rPr>
            </w:pPr>
            <w:r>
              <w:t>Изпълнение на “За Любознателните”</w:t>
            </w:r>
          </w:p>
        </w:tc>
        <w:tc>
          <w:tcPr>
            <w:tcW w:w="4675" w:type="dxa"/>
          </w:tcPr>
          <w:p w:rsidR="000375B8" w:rsidRPr="000375B8" w:rsidRDefault="000375B8" w:rsidP="00A535EC">
            <w:pPr>
              <w:rPr>
                <w:lang w:val="bg-BG"/>
              </w:rPr>
            </w:pPr>
            <w:r>
              <w:rPr>
                <w:lang w:val="bg-BG"/>
              </w:rPr>
              <w:t>Бонус 3</w:t>
            </w:r>
          </w:p>
        </w:tc>
      </w:tr>
      <w:tr w:rsidR="00A535EC" w:rsidTr="00A535EC">
        <w:tc>
          <w:tcPr>
            <w:tcW w:w="4675" w:type="dxa"/>
          </w:tcPr>
          <w:p w:rsidR="00A535EC" w:rsidRPr="00A535EC" w:rsidRDefault="00A535EC" w:rsidP="00A535EC">
            <w:pPr>
              <w:tabs>
                <w:tab w:val="left" w:pos="1623"/>
              </w:tabs>
              <w:jc w:val="right"/>
              <w:rPr>
                <w:b/>
                <w:lang w:val="bg-BG"/>
              </w:rPr>
            </w:pPr>
            <w:r w:rsidRPr="00A535EC">
              <w:rPr>
                <w:b/>
              </w:rPr>
              <w:tab/>
            </w:r>
            <w:r w:rsidRPr="00A535EC">
              <w:rPr>
                <w:b/>
                <w:lang w:val="bg-BG"/>
              </w:rPr>
              <w:t>Общо</w:t>
            </w:r>
          </w:p>
        </w:tc>
        <w:tc>
          <w:tcPr>
            <w:tcW w:w="4675" w:type="dxa"/>
          </w:tcPr>
          <w:p w:rsidR="00A535EC" w:rsidRPr="00A535EC" w:rsidRDefault="00D82CF1" w:rsidP="00A535EC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13</w:t>
            </w:r>
            <w:bookmarkStart w:id="0" w:name="_GoBack"/>
            <w:bookmarkEnd w:id="0"/>
          </w:p>
        </w:tc>
      </w:tr>
    </w:tbl>
    <w:p w:rsidR="00A535EC" w:rsidRPr="00A535EC" w:rsidRDefault="00A535EC" w:rsidP="00A535EC">
      <w:pPr>
        <w:rPr>
          <w:lang w:val="bg-BG"/>
        </w:rPr>
      </w:pPr>
    </w:p>
    <w:sectPr w:rsidR="00A535EC" w:rsidRPr="00A5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64D23"/>
    <w:multiLevelType w:val="hybridMultilevel"/>
    <w:tmpl w:val="5A3E706A"/>
    <w:lvl w:ilvl="0" w:tplc="25D272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914F9C"/>
    <w:multiLevelType w:val="hybridMultilevel"/>
    <w:tmpl w:val="758E4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71004"/>
    <w:multiLevelType w:val="hybridMultilevel"/>
    <w:tmpl w:val="0BEE1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F7CC5"/>
    <w:multiLevelType w:val="hybridMultilevel"/>
    <w:tmpl w:val="408A6DFA"/>
    <w:lvl w:ilvl="0" w:tplc="12C0B9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EC6D70"/>
    <w:multiLevelType w:val="hybridMultilevel"/>
    <w:tmpl w:val="1736BB5A"/>
    <w:lvl w:ilvl="0" w:tplc="21F07392">
      <w:start w:val="1"/>
      <w:numFmt w:val="decimal"/>
      <w:lvlText w:val="%1)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D0"/>
    <w:rsid w:val="000375B8"/>
    <w:rsid w:val="00104ABC"/>
    <w:rsid w:val="001E17D0"/>
    <w:rsid w:val="00201947"/>
    <w:rsid w:val="00325676"/>
    <w:rsid w:val="00424DF5"/>
    <w:rsid w:val="0076665B"/>
    <w:rsid w:val="007821EA"/>
    <w:rsid w:val="00A535EC"/>
    <w:rsid w:val="00B43251"/>
    <w:rsid w:val="00D74BD3"/>
    <w:rsid w:val="00D82CF1"/>
    <w:rsid w:val="00E0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9D6B4-438F-4BE4-BC99-251DFB2B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7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7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1947"/>
    <w:pPr>
      <w:ind w:left="720"/>
      <w:contextualSpacing/>
    </w:pPr>
  </w:style>
  <w:style w:type="table" w:styleId="TableGrid">
    <w:name w:val="Table Grid"/>
    <w:basedOn w:val="TableNormal"/>
    <w:uiPriority w:val="39"/>
    <w:rsid w:val="00A5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Hedgehog Development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Bilyukov</dc:creator>
  <cp:keywords/>
  <dc:description/>
  <cp:lastModifiedBy>Georgi Bilyukov</cp:lastModifiedBy>
  <cp:revision>13</cp:revision>
  <dcterms:created xsi:type="dcterms:W3CDTF">2014-12-17T12:25:00Z</dcterms:created>
  <dcterms:modified xsi:type="dcterms:W3CDTF">2014-12-17T13:22:00Z</dcterms:modified>
</cp:coreProperties>
</file>