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7C79" w14:textId="03BEEBEF" w:rsidR="00E32A29" w:rsidRPr="00F1780C" w:rsidRDefault="00737003" w:rsidP="00AA7655">
      <w:pPr>
        <w:pStyle w:val="JudulIndonesia"/>
      </w:pPr>
      <w:bookmarkStart w:id="0" w:name="_Hlk92965704"/>
      <w:r w:rsidRPr="00F1780C">
        <w:t xml:space="preserve">RANCANG BANGUN SISTEM </w:t>
      </w:r>
      <w:r w:rsidRPr="00F1780C">
        <w:rPr>
          <w:i/>
          <w:iCs/>
        </w:rPr>
        <w:t xml:space="preserve">FMCW RADAR </w:t>
      </w:r>
      <w:r w:rsidRPr="00F1780C">
        <w:t xml:space="preserve">BERBASIS </w:t>
      </w:r>
      <w:r w:rsidRPr="00F1780C">
        <w:rPr>
          <w:i/>
          <w:iCs/>
        </w:rPr>
        <w:t xml:space="preserve">SOFTWARE DEFINED RADIO </w:t>
      </w:r>
      <w:r w:rsidRPr="00F1780C">
        <w:t xml:space="preserve">DENGAN </w:t>
      </w:r>
      <w:r w:rsidRPr="00F1780C">
        <w:rPr>
          <w:i/>
          <w:iCs/>
        </w:rPr>
        <w:t>GNU</w:t>
      </w:r>
      <w:r w:rsidR="002852AA" w:rsidRPr="00F1780C">
        <w:rPr>
          <w:i/>
          <w:iCs/>
        </w:rPr>
        <w:t xml:space="preserve"> </w:t>
      </w:r>
      <w:r w:rsidRPr="00F1780C">
        <w:rPr>
          <w:i/>
          <w:iCs/>
        </w:rPr>
        <w:t>RADIO</w:t>
      </w:r>
      <w:r w:rsidR="009C291C" w:rsidRPr="00F1780C">
        <w:t xml:space="preserve"> UNTUK MENDETEKSI OBJEK DAN </w:t>
      </w:r>
      <w:r w:rsidR="007941A5" w:rsidRPr="00F1780C">
        <w:t xml:space="preserve">ESTIMASI </w:t>
      </w:r>
      <w:r w:rsidR="009C291C" w:rsidRPr="00F1780C">
        <w:t>JARAK</w:t>
      </w:r>
    </w:p>
    <w:p w14:paraId="0DCFE488" w14:textId="5AE47F3C" w:rsidR="00FF44F0" w:rsidRPr="00F1780C" w:rsidRDefault="00FF44F0" w:rsidP="00FF44F0">
      <w:pPr>
        <w:pStyle w:val="JudulIndonesia"/>
        <w:spacing w:after="0"/>
        <w:rPr>
          <w:i/>
          <w:iCs/>
          <w:sz w:val="22"/>
          <w:szCs w:val="16"/>
        </w:rPr>
      </w:pPr>
    </w:p>
    <w:p w14:paraId="733A010D" w14:textId="77777777" w:rsidR="00E32A29" w:rsidRPr="00F1780C" w:rsidRDefault="00E32A29" w:rsidP="00E32A29">
      <w:pPr>
        <w:spacing w:after="120" w:line="360" w:lineRule="auto"/>
        <w:jc w:val="center"/>
        <w:rPr>
          <w:rFonts w:eastAsia="Calibri" w:cs="Times New Roman"/>
          <w:b/>
          <w:sz w:val="28"/>
          <w:szCs w:val="28"/>
        </w:rPr>
      </w:pPr>
    </w:p>
    <w:p w14:paraId="13473A6C" w14:textId="4E6DE001" w:rsidR="00E32A29" w:rsidRPr="00F1780C" w:rsidRDefault="00E32A29" w:rsidP="00FF44F0">
      <w:pPr>
        <w:pStyle w:val="TITLEINENGLISH"/>
        <w:spacing w:after="0"/>
        <w:rPr>
          <w:sz w:val="32"/>
          <w:szCs w:val="32"/>
        </w:rPr>
      </w:pPr>
      <w:r w:rsidRPr="00F1780C">
        <w:rPr>
          <w:sz w:val="32"/>
          <w:szCs w:val="32"/>
        </w:rPr>
        <w:t>(</w:t>
      </w:r>
      <w:r w:rsidR="00737003" w:rsidRPr="00F1780C">
        <w:rPr>
          <w:sz w:val="32"/>
          <w:szCs w:val="32"/>
        </w:rPr>
        <w:t xml:space="preserve">DESIGN </w:t>
      </w:r>
      <w:r w:rsidR="00A766C7" w:rsidRPr="00F1780C">
        <w:rPr>
          <w:sz w:val="32"/>
          <w:szCs w:val="32"/>
        </w:rPr>
        <w:t xml:space="preserve">OF FMCW RADAR </w:t>
      </w:r>
      <w:r w:rsidR="00737003" w:rsidRPr="00F1780C">
        <w:rPr>
          <w:sz w:val="32"/>
          <w:szCs w:val="32"/>
        </w:rPr>
        <w:t xml:space="preserve">BASED ON SOFTWARE DEFINED RADIO </w:t>
      </w:r>
      <w:r w:rsidR="00A766C7" w:rsidRPr="00F1780C">
        <w:rPr>
          <w:sz w:val="32"/>
          <w:szCs w:val="32"/>
        </w:rPr>
        <w:t>WITH GNU</w:t>
      </w:r>
      <w:r w:rsidR="002852AA" w:rsidRPr="00F1780C">
        <w:rPr>
          <w:sz w:val="32"/>
          <w:szCs w:val="32"/>
        </w:rPr>
        <w:t xml:space="preserve"> </w:t>
      </w:r>
      <w:r w:rsidR="00A766C7" w:rsidRPr="00F1780C">
        <w:rPr>
          <w:sz w:val="32"/>
          <w:szCs w:val="32"/>
        </w:rPr>
        <w:t>RADIO</w:t>
      </w:r>
      <w:r w:rsidR="007941A5" w:rsidRPr="00F1780C">
        <w:rPr>
          <w:sz w:val="32"/>
          <w:szCs w:val="32"/>
        </w:rPr>
        <w:t xml:space="preserve"> FOR OBJECT DETECTION AND RANGE ESTIMATION</w:t>
      </w:r>
      <w:r w:rsidRPr="00F1780C">
        <w:rPr>
          <w:sz w:val="32"/>
          <w:szCs w:val="32"/>
        </w:rPr>
        <w:t>)</w:t>
      </w:r>
    </w:p>
    <w:p w14:paraId="1732F2C9" w14:textId="74E5C05E" w:rsidR="00FF44F0" w:rsidRPr="00F1780C" w:rsidRDefault="00FF44F0" w:rsidP="00FF44F0">
      <w:pPr>
        <w:pStyle w:val="JudulIndonesia"/>
        <w:spacing w:after="0"/>
        <w:rPr>
          <w:i/>
          <w:iCs/>
          <w:sz w:val="22"/>
          <w:szCs w:val="16"/>
        </w:rPr>
      </w:pPr>
    </w:p>
    <w:p w14:paraId="2E990DE3" w14:textId="77777777" w:rsidR="00E32A29" w:rsidRPr="00F1780C" w:rsidRDefault="00E32A29" w:rsidP="00E32A29">
      <w:pPr>
        <w:spacing w:after="120" w:line="360" w:lineRule="auto"/>
        <w:jc w:val="center"/>
        <w:rPr>
          <w:rFonts w:eastAsia="Calibri" w:cs="Times New Roman"/>
          <w:szCs w:val="24"/>
        </w:rPr>
      </w:pPr>
    </w:p>
    <w:p w14:paraId="2387AC7A" w14:textId="3A319B21" w:rsidR="00FF44F0" w:rsidRPr="00F1780C" w:rsidRDefault="00E32A29" w:rsidP="009300EE">
      <w:pPr>
        <w:spacing w:after="120" w:line="360" w:lineRule="auto"/>
        <w:jc w:val="center"/>
        <w:rPr>
          <w:rFonts w:eastAsia="Calibri" w:cs="Times New Roman"/>
          <w:b/>
          <w:sz w:val="28"/>
          <w:szCs w:val="28"/>
        </w:rPr>
      </w:pPr>
      <w:r w:rsidRPr="00F1780C">
        <w:rPr>
          <w:rFonts w:eastAsia="Calibri" w:cs="Times New Roman"/>
          <w:b/>
          <w:sz w:val="28"/>
          <w:szCs w:val="28"/>
        </w:rPr>
        <w:t xml:space="preserve">PROPOSAL TUGAS AKHIR </w:t>
      </w:r>
    </w:p>
    <w:p w14:paraId="6A83FD44" w14:textId="77777777" w:rsidR="00E32A29" w:rsidRPr="00F1780C" w:rsidRDefault="00E32A29" w:rsidP="00E32A29">
      <w:pPr>
        <w:spacing w:after="120" w:line="360" w:lineRule="auto"/>
        <w:jc w:val="center"/>
        <w:rPr>
          <w:rFonts w:eastAsia="Calibri" w:cs="Times New Roman"/>
          <w:noProof/>
        </w:rPr>
      </w:pPr>
    </w:p>
    <w:p w14:paraId="6497FA0F" w14:textId="0EE4971C" w:rsidR="00E32A29" w:rsidRPr="00F1780C" w:rsidRDefault="00E32A29" w:rsidP="00E32A29">
      <w:pPr>
        <w:spacing w:after="120" w:line="360" w:lineRule="auto"/>
        <w:jc w:val="center"/>
        <w:rPr>
          <w:rFonts w:eastAsia="Calibri" w:cs="Times New Roman"/>
        </w:rPr>
      </w:pPr>
      <w:r w:rsidRPr="00F1780C">
        <w:rPr>
          <w:rFonts w:eastAsia="Calibri" w:cs="Times New Roman"/>
        </w:rPr>
        <w:t>Disusun oleh:</w:t>
      </w:r>
    </w:p>
    <w:p w14:paraId="356101EB" w14:textId="78973DE5" w:rsidR="00E32A29" w:rsidRPr="00F1780C" w:rsidRDefault="009300EE" w:rsidP="00E32A29">
      <w:pPr>
        <w:spacing w:after="120" w:line="360" w:lineRule="auto"/>
        <w:jc w:val="center"/>
        <w:rPr>
          <w:rFonts w:eastAsia="Calibri" w:cs="Times New Roman"/>
          <w:b/>
        </w:rPr>
      </w:pPr>
      <w:r w:rsidRPr="00F1780C">
        <w:rPr>
          <w:rFonts w:eastAsia="Calibri" w:cs="Times New Roman"/>
          <w:b/>
        </w:rPr>
        <w:t>BIMA PANCARA HARYONO PUTRA</w:t>
      </w:r>
    </w:p>
    <w:p w14:paraId="57B66A03" w14:textId="5D2E688F" w:rsidR="00FF44F0" w:rsidRPr="00F1780C" w:rsidRDefault="00E262B8" w:rsidP="002C0A85">
      <w:pPr>
        <w:spacing w:after="120" w:line="360" w:lineRule="auto"/>
        <w:jc w:val="center"/>
        <w:rPr>
          <w:rFonts w:eastAsia="Calibri" w:cs="Times New Roman"/>
          <w:b/>
        </w:rPr>
      </w:pPr>
      <w:r w:rsidRPr="00F1780C">
        <w:rPr>
          <w:noProof/>
          <w:lang w:eastAsia="id-ID"/>
        </w:rPr>
        <w:drawing>
          <wp:anchor distT="0" distB="0" distL="114300" distR="114300" simplePos="0" relativeHeight="251658240" behindDoc="1" locked="0" layoutInCell="1" allowOverlap="1" wp14:anchorId="6EF66724" wp14:editId="54A10834">
            <wp:simplePos x="0" y="0"/>
            <wp:positionH relativeFrom="margin">
              <wp:posOffset>1188720</wp:posOffset>
            </wp:positionH>
            <wp:positionV relativeFrom="margin">
              <wp:posOffset>4949825</wp:posOffset>
            </wp:positionV>
            <wp:extent cx="2575560" cy="1438275"/>
            <wp:effectExtent l="0" t="0" r="0" b="9525"/>
            <wp:wrapTight wrapText="bothSides">
              <wp:wrapPolygon edited="0">
                <wp:start x="0" y="0"/>
                <wp:lineTo x="0" y="21457"/>
                <wp:lineTo x="21408" y="21457"/>
                <wp:lineTo x="21408"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340" t="32850" r="5636" b="19646"/>
                    <a:stretch/>
                  </pic:blipFill>
                  <pic:spPr bwMode="auto">
                    <a:xfrm>
                      <a:off x="0" y="0"/>
                      <a:ext cx="2575560" cy="1438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00EE" w:rsidRPr="00F1780C">
        <w:rPr>
          <w:rFonts w:eastAsia="Calibri" w:cs="Times New Roman"/>
          <w:b/>
        </w:rPr>
        <w:t>1101210021</w:t>
      </w:r>
    </w:p>
    <w:p w14:paraId="1B685FB7" w14:textId="27D073C6" w:rsidR="00FF44F0" w:rsidRPr="00F1780C" w:rsidRDefault="00FF44F0" w:rsidP="00E32A29">
      <w:pPr>
        <w:spacing w:after="120" w:line="360" w:lineRule="auto"/>
        <w:jc w:val="center"/>
        <w:rPr>
          <w:rFonts w:eastAsia="Calibri" w:cs="Times New Roman"/>
          <w:b/>
        </w:rPr>
      </w:pPr>
    </w:p>
    <w:p w14:paraId="3ADD54AC" w14:textId="25E704E2" w:rsidR="00FE71CF" w:rsidRPr="00F1780C" w:rsidRDefault="00FE71CF" w:rsidP="001006E5">
      <w:pPr>
        <w:spacing w:after="120" w:line="360" w:lineRule="auto"/>
        <w:jc w:val="center"/>
        <w:rPr>
          <w:rFonts w:eastAsia="Calibri" w:cs="Times New Roman"/>
          <w:b/>
        </w:rPr>
      </w:pPr>
    </w:p>
    <w:p w14:paraId="273D36D4" w14:textId="77777777" w:rsidR="002C0A85" w:rsidRPr="00F1780C" w:rsidRDefault="002C0A85" w:rsidP="002871B4">
      <w:pPr>
        <w:spacing w:after="120" w:line="360" w:lineRule="auto"/>
        <w:rPr>
          <w:rFonts w:eastAsia="Calibri" w:cs="Times New Roman"/>
          <w:b/>
          <w:sz w:val="32"/>
          <w:szCs w:val="32"/>
        </w:rPr>
      </w:pPr>
    </w:p>
    <w:p w14:paraId="63936665" w14:textId="77777777" w:rsidR="00E262B8" w:rsidRPr="00F1780C" w:rsidRDefault="00E262B8" w:rsidP="00E32A29">
      <w:pPr>
        <w:spacing w:after="120" w:line="360" w:lineRule="auto"/>
        <w:jc w:val="center"/>
        <w:rPr>
          <w:rFonts w:eastAsia="Calibri" w:cs="Times New Roman"/>
          <w:b/>
          <w:sz w:val="32"/>
          <w:szCs w:val="32"/>
        </w:rPr>
      </w:pPr>
    </w:p>
    <w:p w14:paraId="2EFD6642" w14:textId="396B4719" w:rsidR="00E32A29" w:rsidRPr="00F1780C" w:rsidRDefault="00E32A29" w:rsidP="00E32A29">
      <w:pPr>
        <w:spacing w:after="120" w:line="360" w:lineRule="auto"/>
        <w:jc w:val="center"/>
        <w:rPr>
          <w:rFonts w:eastAsia="Calibri" w:cs="Times New Roman"/>
          <w:b/>
          <w:sz w:val="32"/>
          <w:szCs w:val="32"/>
        </w:rPr>
      </w:pPr>
      <w:r w:rsidRPr="00F1780C">
        <w:rPr>
          <w:rFonts w:eastAsia="Calibri" w:cs="Times New Roman"/>
          <w:b/>
          <w:sz w:val="32"/>
          <w:szCs w:val="32"/>
        </w:rPr>
        <w:t xml:space="preserve">FAKULTAS </w:t>
      </w:r>
      <w:r w:rsidR="009300EE" w:rsidRPr="00F1780C">
        <w:rPr>
          <w:rFonts w:eastAsia="Calibri" w:cs="Times New Roman"/>
          <w:b/>
          <w:sz w:val="32"/>
          <w:szCs w:val="32"/>
        </w:rPr>
        <w:t>TEKNOLOGI ELEKTRO DAN INDUSTRI CERDAS</w:t>
      </w:r>
    </w:p>
    <w:p w14:paraId="4A48BD34" w14:textId="77777777" w:rsidR="00E32A29" w:rsidRPr="00F1780C" w:rsidRDefault="00E32A29" w:rsidP="00E32A29">
      <w:pPr>
        <w:spacing w:after="120" w:line="360" w:lineRule="auto"/>
        <w:jc w:val="center"/>
        <w:rPr>
          <w:rFonts w:eastAsia="Calibri" w:cs="Times New Roman"/>
          <w:b/>
          <w:sz w:val="28"/>
          <w:szCs w:val="28"/>
        </w:rPr>
      </w:pPr>
      <w:r w:rsidRPr="00F1780C">
        <w:rPr>
          <w:rFonts w:eastAsia="Calibri" w:cs="Times New Roman"/>
          <w:b/>
          <w:sz w:val="28"/>
          <w:szCs w:val="28"/>
        </w:rPr>
        <w:t>INSTITUT TEKNOLOGI TELKOM SURABAYA</w:t>
      </w:r>
    </w:p>
    <w:p w14:paraId="638F5BD0" w14:textId="77777777" w:rsidR="00E32A29" w:rsidRPr="00F1780C" w:rsidRDefault="00E32A29" w:rsidP="00E32A29">
      <w:pPr>
        <w:spacing w:after="120" w:line="360" w:lineRule="auto"/>
        <w:jc w:val="center"/>
        <w:rPr>
          <w:rFonts w:eastAsia="Calibri" w:cs="Times New Roman"/>
          <w:b/>
          <w:sz w:val="28"/>
          <w:szCs w:val="28"/>
        </w:rPr>
      </w:pPr>
      <w:r w:rsidRPr="00F1780C">
        <w:rPr>
          <w:rFonts w:eastAsia="Calibri" w:cs="Times New Roman"/>
          <w:b/>
          <w:sz w:val="28"/>
          <w:szCs w:val="28"/>
        </w:rPr>
        <w:t>SURABAYA</w:t>
      </w:r>
    </w:p>
    <w:p w14:paraId="0DC2384C" w14:textId="558DC0FD" w:rsidR="00E32A29" w:rsidRPr="00F1780C" w:rsidRDefault="00E32A29" w:rsidP="00E32A29">
      <w:pPr>
        <w:spacing w:after="120" w:line="360" w:lineRule="auto"/>
        <w:jc w:val="center"/>
        <w:rPr>
          <w:rFonts w:eastAsia="Calibri" w:cs="Times New Roman"/>
          <w:b/>
          <w:sz w:val="28"/>
          <w:szCs w:val="28"/>
        </w:rPr>
      </w:pPr>
      <w:r w:rsidRPr="00F1780C">
        <w:rPr>
          <w:rFonts w:eastAsia="Calibri" w:cs="Times New Roman"/>
          <w:b/>
          <w:sz w:val="28"/>
          <w:szCs w:val="28"/>
        </w:rPr>
        <w:t>20</w:t>
      </w:r>
      <w:r w:rsidR="009300EE" w:rsidRPr="00F1780C">
        <w:rPr>
          <w:rFonts w:eastAsia="Calibri" w:cs="Times New Roman"/>
          <w:b/>
          <w:sz w:val="28"/>
          <w:szCs w:val="28"/>
        </w:rPr>
        <w:t>23</w:t>
      </w:r>
    </w:p>
    <w:p w14:paraId="1CF7F6A8" w14:textId="46FCDB97" w:rsidR="00604BC6" w:rsidRPr="00F1780C" w:rsidRDefault="00604BC6" w:rsidP="00FF44F0">
      <w:pPr>
        <w:spacing w:after="120" w:line="360" w:lineRule="auto"/>
        <w:jc w:val="center"/>
        <w:rPr>
          <w:rFonts w:eastAsia="Calibri" w:cs="Times New Roman"/>
          <w:sz w:val="28"/>
          <w:szCs w:val="28"/>
        </w:rPr>
        <w:sectPr w:rsidR="00604BC6" w:rsidRPr="00F1780C" w:rsidSect="00195FC1">
          <w:footerReference w:type="default" r:id="rId9"/>
          <w:pgSz w:w="11906" w:h="16838" w:code="9"/>
          <w:pgMar w:top="1985" w:right="1701" w:bottom="1701" w:left="2268" w:header="709" w:footer="709" w:gutter="0"/>
          <w:pgNumType w:fmt="lowerRoman" w:start="3"/>
          <w:cols w:space="708"/>
          <w:titlePg/>
          <w:docGrid w:linePitch="360"/>
        </w:sectPr>
      </w:pPr>
    </w:p>
    <w:p w14:paraId="634FE8BB" w14:textId="77777777" w:rsidR="00C00C04" w:rsidRPr="00F1780C" w:rsidRDefault="00C00C04" w:rsidP="00C00C04">
      <w:pPr>
        <w:pStyle w:val="Title"/>
      </w:pPr>
      <w:bookmarkStart w:id="1" w:name="_Toc450512493"/>
      <w:bookmarkStart w:id="2" w:name="_Toc155294618"/>
      <w:bookmarkEnd w:id="0"/>
      <w:r w:rsidRPr="00F1780C">
        <w:lastRenderedPageBreak/>
        <w:t>LEMBAR PENGESAHAN</w:t>
      </w:r>
      <w:bookmarkEnd w:id="1"/>
      <w:bookmarkEnd w:id="2"/>
    </w:p>
    <w:p w14:paraId="0BA02993" w14:textId="24CDEEA5" w:rsidR="00C00C04" w:rsidRPr="00F1780C" w:rsidRDefault="00F12149" w:rsidP="00F12149">
      <w:pPr>
        <w:tabs>
          <w:tab w:val="left" w:pos="564"/>
          <w:tab w:val="center" w:pos="3968"/>
        </w:tabs>
        <w:spacing w:after="0" w:line="360" w:lineRule="auto"/>
        <w:rPr>
          <w:rFonts w:cs="Times New Roman"/>
          <w:b/>
          <w:sz w:val="28"/>
          <w:szCs w:val="28"/>
        </w:rPr>
      </w:pPr>
      <w:r w:rsidRPr="00F1780C">
        <w:rPr>
          <w:rFonts w:cs="Times New Roman"/>
          <w:b/>
          <w:sz w:val="28"/>
          <w:szCs w:val="28"/>
        </w:rPr>
        <w:tab/>
      </w:r>
      <w:r w:rsidRPr="00F1780C">
        <w:rPr>
          <w:rFonts w:cs="Times New Roman"/>
          <w:b/>
          <w:sz w:val="28"/>
          <w:szCs w:val="28"/>
        </w:rPr>
        <w:tab/>
      </w:r>
      <w:r w:rsidR="00C00C04" w:rsidRPr="00F1780C">
        <w:rPr>
          <w:rFonts w:cs="Times New Roman"/>
          <w:b/>
          <w:sz w:val="28"/>
          <w:szCs w:val="28"/>
        </w:rPr>
        <w:t>PROPOSAL TUGAS AKHIR</w:t>
      </w:r>
    </w:p>
    <w:p w14:paraId="34EB6FA8" w14:textId="77777777" w:rsidR="00C00C04" w:rsidRPr="00F1780C" w:rsidRDefault="00C00C04" w:rsidP="00C00C04">
      <w:pPr>
        <w:spacing w:after="0" w:line="240" w:lineRule="auto"/>
        <w:jc w:val="center"/>
        <w:rPr>
          <w:rFonts w:cs="Times New Roman"/>
        </w:rPr>
      </w:pPr>
    </w:p>
    <w:p w14:paraId="472742F1" w14:textId="77777777" w:rsidR="00C00C04" w:rsidRPr="00F1780C" w:rsidRDefault="00C00C04" w:rsidP="00C00C04">
      <w:pPr>
        <w:spacing w:after="0" w:line="240" w:lineRule="auto"/>
        <w:jc w:val="center"/>
        <w:rPr>
          <w:rFonts w:cs="Times New Roman"/>
        </w:rPr>
      </w:pPr>
    </w:p>
    <w:p w14:paraId="08DA626C" w14:textId="799307D3" w:rsidR="00A766C7" w:rsidRPr="00F1780C" w:rsidRDefault="00C00C04" w:rsidP="00F12149">
      <w:pPr>
        <w:tabs>
          <w:tab w:val="left" w:pos="851"/>
          <w:tab w:val="left" w:pos="2835"/>
          <w:tab w:val="left" w:pos="4395"/>
        </w:tabs>
        <w:spacing w:after="0" w:line="240" w:lineRule="auto"/>
        <w:ind w:left="990" w:hanging="990"/>
        <w:rPr>
          <w:rFonts w:cs="Times New Roman"/>
        </w:rPr>
      </w:pPr>
      <w:r w:rsidRPr="00F1780C">
        <w:rPr>
          <w:rFonts w:cs="Times New Roman"/>
        </w:rPr>
        <w:t>Judul</w:t>
      </w:r>
      <w:r w:rsidRPr="00F1780C">
        <w:rPr>
          <w:rFonts w:cs="Times New Roman"/>
        </w:rPr>
        <w:tab/>
        <w:t>:</w:t>
      </w:r>
      <w:r w:rsidR="009300EE" w:rsidRPr="00F1780C">
        <w:rPr>
          <w:rFonts w:cs="Times New Roman"/>
        </w:rPr>
        <w:t xml:space="preserve"> </w:t>
      </w:r>
      <w:r w:rsidR="001F1E5F" w:rsidRPr="00F1780C">
        <w:rPr>
          <w:rFonts w:cs="Times New Roman"/>
        </w:rPr>
        <w:t xml:space="preserve">Rancang Bangun Sistem </w:t>
      </w:r>
      <w:r w:rsidR="001F1E5F" w:rsidRPr="00F1780C">
        <w:rPr>
          <w:rFonts w:cs="Times New Roman"/>
          <w:i/>
          <w:iCs/>
        </w:rPr>
        <w:t xml:space="preserve">FMCW Radar </w:t>
      </w:r>
      <w:r w:rsidR="001F1E5F" w:rsidRPr="00F1780C">
        <w:rPr>
          <w:rFonts w:cs="Times New Roman"/>
        </w:rPr>
        <w:t xml:space="preserve">Berbasis </w:t>
      </w:r>
      <w:proofErr w:type="spellStart"/>
      <w:r w:rsidR="001F1E5F" w:rsidRPr="00F1780C">
        <w:rPr>
          <w:rFonts w:cs="Times New Roman"/>
          <w:i/>
          <w:iCs/>
        </w:rPr>
        <w:t>Software</w:t>
      </w:r>
      <w:proofErr w:type="spellEnd"/>
      <w:r w:rsidR="001F1E5F" w:rsidRPr="00F1780C">
        <w:rPr>
          <w:rFonts w:cs="Times New Roman"/>
          <w:i/>
          <w:iCs/>
        </w:rPr>
        <w:t xml:space="preserve"> </w:t>
      </w:r>
      <w:proofErr w:type="spellStart"/>
      <w:r w:rsidR="001F1E5F" w:rsidRPr="00F1780C">
        <w:rPr>
          <w:rFonts w:cs="Times New Roman"/>
          <w:i/>
          <w:iCs/>
        </w:rPr>
        <w:t>Defined</w:t>
      </w:r>
      <w:proofErr w:type="spellEnd"/>
      <w:r w:rsidR="001F1E5F" w:rsidRPr="00F1780C">
        <w:rPr>
          <w:rFonts w:cs="Times New Roman"/>
          <w:i/>
          <w:iCs/>
        </w:rPr>
        <w:t xml:space="preserve"> Radio </w:t>
      </w:r>
      <w:r w:rsidR="001F1E5F" w:rsidRPr="00F1780C">
        <w:rPr>
          <w:rFonts w:cs="Times New Roman"/>
        </w:rPr>
        <w:t xml:space="preserve">Dengan </w:t>
      </w:r>
      <w:r w:rsidR="001F1E5F" w:rsidRPr="00F1780C">
        <w:rPr>
          <w:rFonts w:cs="Times New Roman"/>
          <w:i/>
          <w:iCs/>
        </w:rPr>
        <w:t>GNU</w:t>
      </w:r>
      <w:r w:rsidR="002852AA" w:rsidRPr="00F1780C">
        <w:rPr>
          <w:rFonts w:cs="Times New Roman"/>
          <w:i/>
          <w:iCs/>
        </w:rPr>
        <w:t xml:space="preserve"> </w:t>
      </w:r>
      <w:r w:rsidR="001F1E5F" w:rsidRPr="00F1780C">
        <w:rPr>
          <w:rFonts w:cs="Times New Roman"/>
          <w:i/>
          <w:iCs/>
        </w:rPr>
        <w:t>Radio</w:t>
      </w:r>
    </w:p>
    <w:p w14:paraId="594A2D6B" w14:textId="78A72345" w:rsidR="00C00C04" w:rsidRPr="00F1780C" w:rsidRDefault="00C00C04" w:rsidP="00C00C04">
      <w:pPr>
        <w:tabs>
          <w:tab w:val="left" w:pos="851"/>
          <w:tab w:val="left" w:pos="2835"/>
          <w:tab w:val="left" w:pos="4395"/>
        </w:tabs>
        <w:spacing w:after="0" w:line="240" w:lineRule="auto"/>
        <w:rPr>
          <w:rFonts w:cs="Times New Roman"/>
        </w:rPr>
      </w:pPr>
      <w:r w:rsidRPr="00F1780C">
        <w:rPr>
          <w:rFonts w:cs="Times New Roman"/>
        </w:rPr>
        <w:t>Nama</w:t>
      </w:r>
      <w:r w:rsidRPr="00F1780C">
        <w:rPr>
          <w:rFonts w:cs="Times New Roman"/>
        </w:rPr>
        <w:tab/>
        <w:t>:</w:t>
      </w:r>
      <w:r w:rsidR="009300EE" w:rsidRPr="00F1780C">
        <w:rPr>
          <w:rFonts w:cs="Times New Roman"/>
        </w:rPr>
        <w:t xml:space="preserve"> Bima Pancara Haryono Putra</w:t>
      </w:r>
    </w:p>
    <w:p w14:paraId="0DBD56EA" w14:textId="05A25466" w:rsidR="00C00C04" w:rsidRPr="00F1780C" w:rsidRDefault="00C00C04" w:rsidP="00C00C04">
      <w:pPr>
        <w:tabs>
          <w:tab w:val="left" w:pos="851"/>
          <w:tab w:val="left" w:pos="2835"/>
          <w:tab w:val="left" w:pos="4395"/>
        </w:tabs>
        <w:spacing w:after="0" w:line="240" w:lineRule="auto"/>
        <w:rPr>
          <w:rFonts w:cs="Times New Roman"/>
        </w:rPr>
      </w:pPr>
      <w:r w:rsidRPr="00F1780C">
        <w:rPr>
          <w:rFonts w:cs="Times New Roman"/>
        </w:rPr>
        <w:t>NIM</w:t>
      </w:r>
      <w:r w:rsidRPr="00F1780C">
        <w:rPr>
          <w:rFonts w:cs="Times New Roman"/>
        </w:rPr>
        <w:tab/>
        <w:t xml:space="preserve">: </w:t>
      </w:r>
      <w:r w:rsidR="009300EE" w:rsidRPr="00F1780C">
        <w:rPr>
          <w:rFonts w:cs="Times New Roman"/>
        </w:rPr>
        <w:t>1101210021</w:t>
      </w:r>
    </w:p>
    <w:p w14:paraId="33BBF7D8" w14:textId="77777777" w:rsidR="00C00C04" w:rsidRPr="00F1780C" w:rsidRDefault="00C00C04" w:rsidP="00C00C04">
      <w:pPr>
        <w:spacing w:after="0" w:line="240" w:lineRule="auto"/>
        <w:jc w:val="center"/>
        <w:rPr>
          <w:rFonts w:cs="Times New Roman"/>
        </w:rPr>
      </w:pPr>
    </w:p>
    <w:p w14:paraId="4D1FF315" w14:textId="77777777" w:rsidR="00C00C04" w:rsidRPr="00F1780C" w:rsidRDefault="00C00C04" w:rsidP="00C00C04">
      <w:pPr>
        <w:spacing w:after="0" w:line="240" w:lineRule="auto"/>
        <w:jc w:val="center"/>
        <w:rPr>
          <w:rFonts w:cs="Times New Roman"/>
        </w:rPr>
      </w:pPr>
    </w:p>
    <w:p w14:paraId="5DBD4FC2" w14:textId="77777777" w:rsidR="00C00C04" w:rsidRPr="00F1780C" w:rsidRDefault="00C00C04" w:rsidP="00C00C04">
      <w:pPr>
        <w:tabs>
          <w:tab w:val="left" w:pos="2835"/>
          <w:tab w:val="left" w:pos="4395"/>
        </w:tabs>
        <w:spacing w:after="0" w:line="240" w:lineRule="auto"/>
        <w:rPr>
          <w:rFonts w:cs="Times New Roman"/>
          <w:b/>
        </w:rPr>
      </w:pPr>
      <w:r w:rsidRPr="00F1780C">
        <w:rPr>
          <w:rFonts w:cs="Times New Roman"/>
        </w:rPr>
        <w:tab/>
      </w:r>
      <w:r w:rsidRPr="00F1780C">
        <w:rPr>
          <w:rFonts w:cs="Times New Roman"/>
          <w:b/>
        </w:rPr>
        <w:t>Telah diseminarkan pada</w:t>
      </w:r>
    </w:p>
    <w:p w14:paraId="42A9AB3B" w14:textId="77777777" w:rsidR="00C00C04" w:rsidRPr="00F1780C" w:rsidRDefault="00C00C04" w:rsidP="00C00C04">
      <w:pPr>
        <w:tabs>
          <w:tab w:val="left" w:pos="851"/>
          <w:tab w:val="left" w:pos="2835"/>
          <w:tab w:val="left" w:pos="4395"/>
        </w:tabs>
        <w:spacing w:after="0" w:line="240" w:lineRule="auto"/>
        <w:rPr>
          <w:rFonts w:cs="Times New Roman"/>
        </w:rPr>
      </w:pPr>
      <w:r w:rsidRPr="00F1780C">
        <w:rPr>
          <w:rFonts w:cs="Times New Roman"/>
        </w:rPr>
        <w:t>Hari</w:t>
      </w:r>
      <w:r w:rsidRPr="00F1780C">
        <w:rPr>
          <w:rFonts w:cs="Times New Roman"/>
        </w:rPr>
        <w:tab/>
        <w:t>:</w:t>
      </w:r>
    </w:p>
    <w:p w14:paraId="021AC38A" w14:textId="77777777" w:rsidR="00C00C04" w:rsidRPr="00F1780C" w:rsidRDefault="00C00C04" w:rsidP="00C00C04">
      <w:pPr>
        <w:tabs>
          <w:tab w:val="left" w:pos="851"/>
          <w:tab w:val="left" w:pos="2835"/>
          <w:tab w:val="left" w:pos="4395"/>
        </w:tabs>
        <w:spacing w:after="0" w:line="240" w:lineRule="auto"/>
        <w:rPr>
          <w:rFonts w:cs="Times New Roman"/>
        </w:rPr>
      </w:pPr>
      <w:r w:rsidRPr="00F1780C">
        <w:rPr>
          <w:rFonts w:cs="Times New Roman"/>
        </w:rPr>
        <w:t xml:space="preserve">Tanggal </w:t>
      </w:r>
      <w:r w:rsidRPr="00F1780C">
        <w:rPr>
          <w:rFonts w:cs="Times New Roman"/>
        </w:rPr>
        <w:tab/>
        <w:t xml:space="preserve">: </w:t>
      </w:r>
    </w:p>
    <w:p w14:paraId="57CC3516" w14:textId="77777777" w:rsidR="00C00C04" w:rsidRPr="00F1780C" w:rsidRDefault="00C00C04" w:rsidP="00C00C04">
      <w:pPr>
        <w:tabs>
          <w:tab w:val="left" w:pos="851"/>
          <w:tab w:val="left" w:pos="2835"/>
          <w:tab w:val="left" w:pos="4395"/>
        </w:tabs>
        <w:spacing w:after="0" w:line="240" w:lineRule="auto"/>
        <w:rPr>
          <w:rFonts w:cs="Times New Roman"/>
        </w:rPr>
      </w:pPr>
      <w:r w:rsidRPr="00F1780C">
        <w:rPr>
          <w:rFonts w:cs="Times New Roman"/>
        </w:rPr>
        <w:t>Tempat</w:t>
      </w:r>
      <w:r w:rsidRPr="00F1780C">
        <w:rPr>
          <w:rFonts w:cs="Times New Roman"/>
        </w:rPr>
        <w:tab/>
        <w:t>:</w:t>
      </w:r>
    </w:p>
    <w:p w14:paraId="501D706C" w14:textId="77777777" w:rsidR="00C00C04" w:rsidRPr="00F1780C" w:rsidRDefault="00C00C04" w:rsidP="00C00C04">
      <w:pPr>
        <w:tabs>
          <w:tab w:val="left" w:pos="2835"/>
          <w:tab w:val="left" w:pos="4395"/>
        </w:tabs>
        <w:spacing w:after="0" w:line="240" w:lineRule="auto"/>
        <w:rPr>
          <w:rFonts w:cs="Times New Roman"/>
        </w:rPr>
      </w:pPr>
      <w:r w:rsidRPr="00F1780C">
        <w:rPr>
          <w:rFonts w:cs="Times New Roman"/>
        </w:rPr>
        <w:tab/>
      </w:r>
    </w:p>
    <w:p w14:paraId="146ED181" w14:textId="77777777" w:rsidR="00C00C04" w:rsidRPr="00F1780C" w:rsidRDefault="00C00C04" w:rsidP="00C00C04">
      <w:pPr>
        <w:spacing w:after="0" w:line="240" w:lineRule="auto"/>
        <w:jc w:val="center"/>
        <w:rPr>
          <w:rFonts w:cs="Times New Roman"/>
        </w:rPr>
      </w:pPr>
    </w:p>
    <w:p w14:paraId="7A67F569" w14:textId="77777777" w:rsidR="00C00C04" w:rsidRPr="00F1780C" w:rsidRDefault="00C00C04" w:rsidP="00C00C04">
      <w:pPr>
        <w:spacing w:after="0" w:line="240" w:lineRule="auto"/>
        <w:jc w:val="center"/>
        <w:rPr>
          <w:rFonts w:cs="Times New Roman"/>
        </w:rPr>
      </w:pPr>
      <w:r w:rsidRPr="00F1780C">
        <w:rPr>
          <w:rFonts w:cs="Times New Roman"/>
        </w:rPr>
        <w:t>Mengetahui/menyetujui</w:t>
      </w:r>
    </w:p>
    <w:p w14:paraId="013EBC27" w14:textId="77777777" w:rsidR="00C00C04" w:rsidRPr="00F1780C" w:rsidRDefault="00C00C04" w:rsidP="00C00C04">
      <w:pPr>
        <w:spacing w:after="0" w:line="240" w:lineRule="auto"/>
        <w:rPr>
          <w:rFonts w:cs="Times New Roman"/>
        </w:rPr>
      </w:pPr>
    </w:p>
    <w:p w14:paraId="5EC4D325" w14:textId="77777777" w:rsidR="00C00C04" w:rsidRPr="00F1780C" w:rsidRDefault="00C00C04" w:rsidP="00C00C04">
      <w:pPr>
        <w:tabs>
          <w:tab w:val="left" w:pos="4253"/>
        </w:tabs>
        <w:spacing w:after="0" w:line="240" w:lineRule="auto"/>
        <w:rPr>
          <w:rFonts w:cs="Times New Roman"/>
        </w:rPr>
      </w:pPr>
      <w:r w:rsidRPr="00F1780C">
        <w:rPr>
          <w:rFonts w:cs="Times New Roman"/>
        </w:rPr>
        <w:t>Dosen Penguji:</w:t>
      </w:r>
      <w:r w:rsidRPr="00F1780C">
        <w:rPr>
          <w:rFonts w:cs="Times New Roman"/>
        </w:rPr>
        <w:tab/>
        <w:t>Calon Dosen Pembimbing</w:t>
      </w:r>
    </w:p>
    <w:p w14:paraId="3FE52E60" w14:textId="77777777" w:rsidR="00C00C04" w:rsidRPr="00F1780C" w:rsidRDefault="00C00C04" w:rsidP="00C00C04">
      <w:pPr>
        <w:tabs>
          <w:tab w:val="left" w:pos="4253"/>
        </w:tabs>
        <w:spacing w:after="0" w:line="240" w:lineRule="auto"/>
        <w:rPr>
          <w:rFonts w:cs="Times New Roman"/>
        </w:rPr>
      </w:pPr>
    </w:p>
    <w:p w14:paraId="5630E873" w14:textId="77777777" w:rsidR="00C00C04" w:rsidRPr="00F1780C" w:rsidRDefault="00C00C04" w:rsidP="00C00C04">
      <w:pPr>
        <w:tabs>
          <w:tab w:val="left" w:pos="4253"/>
        </w:tabs>
        <w:spacing w:after="0" w:line="240" w:lineRule="auto"/>
        <w:rPr>
          <w:rFonts w:cs="Times New Roman"/>
        </w:rPr>
      </w:pPr>
    </w:p>
    <w:p w14:paraId="2D5259DF" w14:textId="77777777" w:rsidR="00C00C04" w:rsidRPr="00F1780C" w:rsidRDefault="00C00C04" w:rsidP="00C00C04">
      <w:pPr>
        <w:tabs>
          <w:tab w:val="left" w:pos="4253"/>
        </w:tabs>
        <w:spacing w:after="0" w:line="240" w:lineRule="auto"/>
        <w:rPr>
          <w:rFonts w:cs="Times New Roman"/>
        </w:rPr>
      </w:pPr>
    </w:p>
    <w:p w14:paraId="4B4E8E89" w14:textId="77777777" w:rsidR="00C00C04" w:rsidRPr="00F1780C" w:rsidRDefault="00C00C04" w:rsidP="00C00C04">
      <w:pPr>
        <w:spacing w:after="0" w:line="240" w:lineRule="auto"/>
        <w:rPr>
          <w:rFonts w:cs="Times New Roman"/>
        </w:rPr>
      </w:pPr>
    </w:p>
    <w:p w14:paraId="1FBF0566" w14:textId="77777777" w:rsidR="00C00C04" w:rsidRPr="00F1780C" w:rsidRDefault="00C00C04" w:rsidP="00C00C04">
      <w:pPr>
        <w:numPr>
          <w:ilvl w:val="0"/>
          <w:numId w:val="20"/>
        </w:numPr>
        <w:tabs>
          <w:tab w:val="left" w:pos="4253"/>
        </w:tabs>
        <w:spacing w:after="0" w:line="240" w:lineRule="auto"/>
        <w:ind w:left="284" w:hanging="284"/>
        <w:contextualSpacing/>
        <w:rPr>
          <w:rFonts w:cs="Times New Roman"/>
        </w:rPr>
      </w:pPr>
      <w:r w:rsidRPr="00F1780C">
        <w:rPr>
          <w:rFonts w:cs="Times New Roman"/>
        </w:rPr>
        <w:t>Nama Dosen</w:t>
      </w:r>
      <w:r w:rsidRPr="00F1780C">
        <w:rPr>
          <w:rFonts w:cs="Times New Roman"/>
        </w:rPr>
        <w:tab/>
        <w:t>1. Nama Pembimbing I</w:t>
      </w:r>
    </w:p>
    <w:p w14:paraId="7E3ED58B" w14:textId="77777777" w:rsidR="00C00C04" w:rsidRPr="00F1780C" w:rsidRDefault="00C00C04" w:rsidP="00C00C04">
      <w:pPr>
        <w:tabs>
          <w:tab w:val="left" w:pos="4536"/>
        </w:tabs>
        <w:spacing w:after="0" w:line="240" w:lineRule="auto"/>
        <w:ind w:left="720" w:hanging="436"/>
        <w:contextualSpacing/>
        <w:rPr>
          <w:rFonts w:cs="Times New Roman"/>
        </w:rPr>
      </w:pPr>
      <w:r w:rsidRPr="00F1780C">
        <w:rPr>
          <w:rFonts w:cs="Times New Roman"/>
        </w:rPr>
        <w:t>NIP:</w:t>
      </w:r>
      <w:r w:rsidRPr="00F1780C">
        <w:rPr>
          <w:rFonts w:cs="Times New Roman"/>
        </w:rPr>
        <w:tab/>
        <w:t>NIP.</w:t>
      </w:r>
    </w:p>
    <w:p w14:paraId="4B933E3D" w14:textId="77777777" w:rsidR="00C00C04" w:rsidRPr="00F1780C" w:rsidRDefault="00C00C04" w:rsidP="00C00C04">
      <w:pPr>
        <w:spacing w:after="0" w:line="240" w:lineRule="auto"/>
        <w:ind w:left="720"/>
        <w:contextualSpacing/>
        <w:rPr>
          <w:rFonts w:cs="Times New Roman"/>
        </w:rPr>
      </w:pPr>
    </w:p>
    <w:p w14:paraId="6AC79707" w14:textId="77777777" w:rsidR="00C00C04" w:rsidRPr="00F1780C" w:rsidRDefault="00C00C04" w:rsidP="00C00C04">
      <w:pPr>
        <w:spacing w:after="0" w:line="240" w:lineRule="auto"/>
        <w:ind w:left="720"/>
        <w:contextualSpacing/>
        <w:rPr>
          <w:rFonts w:cs="Times New Roman"/>
        </w:rPr>
      </w:pPr>
    </w:p>
    <w:p w14:paraId="05F9E4D4" w14:textId="77777777" w:rsidR="00C00C04" w:rsidRPr="00F1780C" w:rsidRDefault="00C00C04" w:rsidP="00C00C04">
      <w:pPr>
        <w:spacing w:after="0" w:line="240" w:lineRule="auto"/>
        <w:ind w:left="720"/>
        <w:contextualSpacing/>
        <w:rPr>
          <w:rFonts w:cs="Times New Roman"/>
        </w:rPr>
      </w:pPr>
    </w:p>
    <w:p w14:paraId="5ECC411A" w14:textId="77777777" w:rsidR="00C00C04" w:rsidRPr="00F1780C" w:rsidRDefault="00C00C04" w:rsidP="00C00C04">
      <w:pPr>
        <w:spacing w:after="0" w:line="240" w:lineRule="auto"/>
        <w:ind w:left="720"/>
        <w:contextualSpacing/>
        <w:rPr>
          <w:rFonts w:cs="Times New Roman"/>
        </w:rPr>
      </w:pPr>
    </w:p>
    <w:p w14:paraId="5CEA631A" w14:textId="77777777" w:rsidR="00C00C04" w:rsidRPr="00F1780C" w:rsidRDefault="00C00C04" w:rsidP="00C00C04">
      <w:pPr>
        <w:numPr>
          <w:ilvl w:val="0"/>
          <w:numId w:val="20"/>
        </w:numPr>
        <w:tabs>
          <w:tab w:val="left" w:pos="4253"/>
        </w:tabs>
        <w:spacing w:after="0" w:line="240" w:lineRule="auto"/>
        <w:ind w:left="284" w:hanging="284"/>
        <w:contextualSpacing/>
        <w:rPr>
          <w:rFonts w:cs="Times New Roman"/>
        </w:rPr>
      </w:pPr>
      <w:r w:rsidRPr="00F1780C">
        <w:rPr>
          <w:rFonts w:cs="Times New Roman"/>
        </w:rPr>
        <w:t>Nama Dosen</w:t>
      </w:r>
      <w:r w:rsidRPr="00F1780C">
        <w:rPr>
          <w:rFonts w:cs="Times New Roman"/>
        </w:rPr>
        <w:tab/>
        <w:t>2. Nama Pembimbing II</w:t>
      </w:r>
    </w:p>
    <w:p w14:paraId="26E8C26D" w14:textId="77777777" w:rsidR="00C00C04" w:rsidRPr="00F1780C" w:rsidRDefault="00C00C04" w:rsidP="00C00C04">
      <w:pPr>
        <w:tabs>
          <w:tab w:val="left" w:pos="4536"/>
        </w:tabs>
        <w:spacing w:after="0" w:line="240" w:lineRule="auto"/>
        <w:ind w:left="720" w:hanging="436"/>
        <w:contextualSpacing/>
        <w:rPr>
          <w:rFonts w:cs="Times New Roman"/>
        </w:rPr>
      </w:pPr>
      <w:r w:rsidRPr="00F1780C">
        <w:rPr>
          <w:rFonts w:cs="Times New Roman"/>
        </w:rPr>
        <w:t>NIP:</w:t>
      </w:r>
      <w:r w:rsidRPr="00F1780C">
        <w:rPr>
          <w:rFonts w:cs="Times New Roman"/>
        </w:rPr>
        <w:tab/>
        <w:t>NIP</w:t>
      </w:r>
    </w:p>
    <w:p w14:paraId="4A778B3E" w14:textId="77777777" w:rsidR="00C00C04" w:rsidRPr="00F1780C" w:rsidRDefault="00C00C04" w:rsidP="00C00C04">
      <w:pPr>
        <w:spacing w:after="0" w:line="240" w:lineRule="auto"/>
        <w:ind w:left="720"/>
        <w:contextualSpacing/>
        <w:rPr>
          <w:rFonts w:cs="Times New Roman"/>
        </w:rPr>
      </w:pPr>
    </w:p>
    <w:p w14:paraId="6725937A" w14:textId="77777777" w:rsidR="00C00C04" w:rsidRPr="00F1780C" w:rsidRDefault="00C00C04" w:rsidP="00C00C04">
      <w:pPr>
        <w:spacing w:after="0" w:line="240" w:lineRule="auto"/>
        <w:ind w:left="720"/>
        <w:contextualSpacing/>
        <w:rPr>
          <w:rFonts w:cs="Times New Roman"/>
        </w:rPr>
      </w:pPr>
    </w:p>
    <w:p w14:paraId="279793E0" w14:textId="77777777" w:rsidR="00C00C04" w:rsidRPr="00F1780C" w:rsidRDefault="00C00C04" w:rsidP="00C00C04">
      <w:pPr>
        <w:spacing w:after="0" w:line="240" w:lineRule="auto"/>
        <w:ind w:left="720"/>
        <w:contextualSpacing/>
        <w:rPr>
          <w:rFonts w:cs="Times New Roman"/>
        </w:rPr>
      </w:pPr>
    </w:p>
    <w:p w14:paraId="7D10C912" w14:textId="77777777" w:rsidR="00C00C04" w:rsidRPr="00F1780C" w:rsidRDefault="00C00C04" w:rsidP="00C00C04">
      <w:pPr>
        <w:spacing w:after="0" w:line="240" w:lineRule="auto"/>
        <w:ind w:left="720"/>
        <w:contextualSpacing/>
        <w:rPr>
          <w:rFonts w:cs="Times New Roman"/>
        </w:rPr>
      </w:pPr>
    </w:p>
    <w:p w14:paraId="07FEA96F" w14:textId="77777777" w:rsidR="00C00C04" w:rsidRPr="00F1780C" w:rsidRDefault="00C00C04" w:rsidP="00C00C04">
      <w:pPr>
        <w:numPr>
          <w:ilvl w:val="0"/>
          <w:numId w:val="20"/>
        </w:numPr>
        <w:tabs>
          <w:tab w:val="left" w:pos="4536"/>
        </w:tabs>
        <w:spacing w:after="0" w:line="240" w:lineRule="auto"/>
        <w:ind w:left="284" w:hanging="284"/>
        <w:contextualSpacing/>
        <w:rPr>
          <w:rFonts w:cs="Times New Roman"/>
        </w:rPr>
      </w:pPr>
      <w:r w:rsidRPr="00F1780C">
        <w:rPr>
          <w:rFonts w:cs="Times New Roman"/>
        </w:rPr>
        <w:t>Nama Dosen</w:t>
      </w:r>
      <w:r w:rsidRPr="00F1780C">
        <w:rPr>
          <w:rFonts w:cs="Times New Roman"/>
        </w:rPr>
        <w:tab/>
      </w:r>
    </w:p>
    <w:p w14:paraId="4FB6BE65" w14:textId="77777777" w:rsidR="00C00C04" w:rsidRPr="00F1780C" w:rsidRDefault="00C00C04" w:rsidP="00C00C04">
      <w:pPr>
        <w:spacing w:after="0" w:line="240" w:lineRule="auto"/>
        <w:ind w:left="720" w:hanging="436"/>
        <w:contextualSpacing/>
        <w:rPr>
          <w:rFonts w:cs="Times New Roman"/>
        </w:rPr>
      </w:pPr>
      <w:r w:rsidRPr="00F1780C">
        <w:rPr>
          <w:rFonts w:cs="Times New Roman"/>
        </w:rPr>
        <w:t>NIP:</w:t>
      </w:r>
    </w:p>
    <w:p w14:paraId="30B315F0" w14:textId="77777777" w:rsidR="00C00C04" w:rsidRPr="00F1780C" w:rsidRDefault="00C00C04" w:rsidP="00C00C04">
      <w:pPr>
        <w:spacing w:after="0" w:line="240" w:lineRule="auto"/>
        <w:ind w:left="720"/>
        <w:contextualSpacing/>
        <w:rPr>
          <w:rFonts w:cs="Times New Roman"/>
        </w:rPr>
      </w:pPr>
    </w:p>
    <w:p w14:paraId="615D6B95" w14:textId="77777777" w:rsidR="00C00C04" w:rsidRPr="00F1780C" w:rsidRDefault="00C00C04" w:rsidP="00C00C04">
      <w:pPr>
        <w:tabs>
          <w:tab w:val="left" w:pos="4962"/>
        </w:tabs>
        <w:spacing w:line="240" w:lineRule="auto"/>
        <w:rPr>
          <w:rFonts w:cs="Times New Roman"/>
        </w:rPr>
      </w:pPr>
    </w:p>
    <w:p w14:paraId="57F51356" w14:textId="77777777" w:rsidR="00C00C04" w:rsidRPr="00F1780C" w:rsidRDefault="00C00C04" w:rsidP="00C00C04">
      <w:pPr>
        <w:tabs>
          <w:tab w:val="left" w:pos="4962"/>
        </w:tabs>
        <w:spacing w:after="0" w:line="360" w:lineRule="auto"/>
        <w:rPr>
          <w:rFonts w:cs="Times New Roman"/>
        </w:rPr>
      </w:pPr>
    </w:p>
    <w:p w14:paraId="6FF3ACC5" w14:textId="77777777" w:rsidR="00C00C04" w:rsidRPr="00F1780C" w:rsidRDefault="00C00C04" w:rsidP="00C00C04">
      <w:pPr>
        <w:tabs>
          <w:tab w:val="left" w:pos="4962"/>
        </w:tabs>
        <w:spacing w:after="0" w:line="360" w:lineRule="auto"/>
        <w:rPr>
          <w:rFonts w:cs="Times New Roman"/>
        </w:rPr>
      </w:pPr>
    </w:p>
    <w:p w14:paraId="7237FC4C" w14:textId="77777777" w:rsidR="00C00C04" w:rsidRPr="00F1780C" w:rsidRDefault="00C00C04" w:rsidP="00C00C04">
      <w:pPr>
        <w:tabs>
          <w:tab w:val="left" w:pos="4962"/>
        </w:tabs>
        <w:spacing w:after="0" w:line="360" w:lineRule="auto"/>
        <w:rPr>
          <w:rFonts w:cs="Times New Roman"/>
        </w:rPr>
      </w:pPr>
    </w:p>
    <w:p w14:paraId="68D6DDD4" w14:textId="77777777" w:rsidR="00C00C04" w:rsidRPr="00F1780C" w:rsidRDefault="00C00C04" w:rsidP="00C00C04">
      <w:pPr>
        <w:tabs>
          <w:tab w:val="left" w:pos="4962"/>
        </w:tabs>
        <w:spacing w:after="0" w:line="360" w:lineRule="auto"/>
        <w:rPr>
          <w:rFonts w:cs="Times New Roman"/>
        </w:rPr>
      </w:pPr>
    </w:p>
    <w:p w14:paraId="1608EF5A" w14:textId="77777777" w:rsidR="00C00C04" w:rsidRPr="00F1780C" w:rsidRDefault="00C00C04" w:rsidP="00C00C04">
      <w:pPr>
        <w:rPr>
          <w:rFonts w:cs="Times New Roman"/>
          <w:szCs w:val="24"/>
        </w:rPr>
      </w:pPr>
      <w:r w:rsidRPr="00F1780C">
        <w:rPr>
          <w:rFonts w:cs="Times New Roman"/>
          <w:szCs w:val="24"/>
        </w:rPr>
        <w:br w:type="page"/>
      </w:r>
    </w:p>
    <w:p w14:paraId="6638B5F4" w14:textId="35F1FB49" w:rsidR="00C00C04" w:rsidRPr="00F1780C" w:rsidRDefault="00C00C04" w:rsidP="00C00C04">
      <w:pPr>
        <w:tabs>
          <w:tab w:val="left" w:pos="2712"/>
          <w:tab w:val="center" w:pos="3968"/>
        </w:tabs>
        <w:spacing w:after="0" w:line="240" w:lineRule="auto"/>
        <w:rPr>
          <w:rFonts w:cs="Times New Roman"/>
          <w:b/>
          <w:sz w:val="28"/>
          <w:szCs w:val="28"/>
        </w:rPr>
        <w:sectPr w:rsidR="00C00C04" w:rsidRPr="00F1780C" w:rsidSect="004D5289">
          <w:footerReference w:type="default" r:id="rId10"/>
          <w:pgSz w:w="11906" w:h="16838" w:code="9"/>
          <w:pgMar w:top="1985" w:right="1701" w:bottom="1701" w:left="2268" w:header="709" w:footer="709" w:gutter="0"/>
          <w:pgNumType w:fmt="lowerRoman" w:start="3"/>
          <w:cols w:space="708"/>
          <w:docGrid w:linePitch="360"/>
        </w:sectPr>
      </w:pPr>
    </w:p>
    <w:p w14:paraId="30FB69AF" w14:textId="428B6AF5" w:rsidR="00D54215" w:rsidRPr="00F1780C" w:rsidRDefault="00A766C7" w:rsidP="00FF3DDA">
      <w:pPr>
        <w:spacing w:after="0" w:line="240" w:lineRule="auto"/>
        <w:jc w:val="center"/>
        <w:rPr>
          <w:rFonts w:cs="Times New Roman"/>
          <w:b/>
          <w:sz w:val="28"/>
          <w:szCs w:val="28"/>
        </w:rPr>
      </w:pPr>
      <w:r w:rsidRPr="00F1780C">
        <w:rPr>
          <w:rFonts w:cs="Times New Roman"/>
          <w:b/>
          <w:sz w:val="28"/>
          <w:szCs w:val="28"/>
        </w:rPr>
        <w:lastRenderedPageBreak/>
        <w:t xml:space="preserve">IMPLEMENTASI </w:t>
      </w:r>
      <w:r w:rsidRPr="00F1780C">
        <w:rPr>
          <w:rFonts w:cs="Times New Roman"/>
          <w:b/>
          <w:i/>
          <w:iCs/>
          <w:sz w:val="28"/>
          <w:szCs w:val="28"/>
        </w:rPr>
        <w:t xml:space="preserve">FMCW RADAR </w:t>
      </w:r>
      <w:r w:rsidRPr="00F1780C">
        <w:rPr>
          <w:rFonts w:cs="Times New Roman"/>
          <w:b/>
          <w:sz w:val="28"/>
          <w:szCs w:val="28"/>
        </w:rPr>
        <w:t xml:space="preserve">PADA </w:t>
      </w:r>
      <w:r w:rsidRPr="00F1780C">
        <w:rPr>
          <w:rFonts w:cs="Times New Roman"/>
          <w:b/>
          <w:i/>
          <w:iCs/>
          <w:sz w:val="28"/>
          <w:szCs w:val="28"/>
        </w:rPr>
        <w:t>GNU</w:t>
      </w:r>
      <w:r w:rsidR="002852AA" w:rsidRPr="00F1780C">
        <w:rPr>
          <w:rFonts w:cs="Times New Roman"/>
          <w:b/>
          <w:i/>
          <w:iCs/>
          <w:sz w:val="28"/>
          <w:szCs w:val="28"/>
        </w:rPr>
        <w:t xml:space="preserve"> </w:t>
      </w:r>
      <w:r w:rsidRPr="00F1780C">
        <w:rPr>
          <w:rFonts w:cs="Times New Roman"/>
          <w:b/>
          <w:i/>
          <w:iCs/>
          <w:sz w:val="28"/>
          <w:szCs w:val="28"/>
        </w:rPr>
        <w:t xml:space="preserve">RADIO </w:t>
      </w:r>
      <w:r w:rsidRPr="00F1780C">
        <w:rPr>
          <w:rFonts w:cs="Times New Roman"/>
          <w:b/>
          <w:sz w:val="28"/>
          <w:szCs w:val="28"/>
        </w:rPr>
        <w:t>SEBAGAI ALAT ESTIMASI JARAK</w:t>
      </w:r>
    </w:p>
    <w:p w14:paraId="381224DC" w14:textId="77777777" w:rsidR="007F6BCA" w:rsidRPr="00F1780C" w:rsidRDefault="007F6BCA" w:rsidP="002D53DF">
      <w:pPr>
        <w:spacing w:after="0" w:line="240" w:lineRule="auto"/>
        <w:jc w:val="both"/>
        <w:rPr>
          <w:rFonts w:cs="Times New Roman"/>
        </w:rPr>
      </w:pPr>
    </w:p>
    <w:p w14:paraId="2B1CCDEF" w14:textId="77777777" w:rsidR="002D53DF" w:rsidRPr="00F1780C" w:rsidRDefault="002D53DF" w:rsidP="002D53DF">
      <w:pPr>
        <w:spacing w:after="0" w:line="240" w:lineRule="auto"/>
        <w:jc w:val="both"/>
        <w:rPr>
          <w:rFonts w:cs="Times New Roman"/>
        </w:rPr>
      </w:pPr>
    </w:p>
    <w:p w14:paraId="0B1524A4" w14:textId="40153343" w:rsidR="007F6BCA" w:rsidRPr="00F1780C" w:rsidRDefault="007F6BCA" w:rsidP="002D53DF">
      <w:pPr>
        <w:tabs>
          <w:tab w:val="left" w:pos="851"/>
        </w:tabs>
        <w:spacing w:after="0" w:line="240" w:lineRule="auto"/>
        <w:jc w:val="both"/>
        <w:rPr>
          <w:rFonts w:cs="Times New Roman"/>
        </w:rPr>
      </w:pPr>
      <w:r w:rsidRPr="00F1780C">
        <w:rPr>
          <w:rFonts w:cs="Times New Roman"/>
        </w:rPr>
        <w:tab/>
        <w:t xml:space="preserve">Nama </w:t>
      </w:r>
      <w:r w:rsidR="00F3128C" w:rsidRPr="00F1780C">
        <w:rPr>
          <w:rFonts w:cs="Times New Roman"/>
        </w:rPr>
        <w:tab/>
      </w:r>
      <w:r w:rsidRPr="00F1780C">
        <w:rPr>
          <w:rFonts w:cs="Times New Roman"/>
        </w:rPr>
        <w:tab/>
        <w:t>:</w:t>
      </w:r>
    </w:p>
    <w:p w14:paraId="452B60C0" w14:textId="1DDDD300" w:rsidR="007F6BCA" w:rsidRPr="00F1780C" w:rsidRDefault="007F6BCA" w:rsidP="002D53DF">
      <w:pPr>
        <w:tabs>
          <w:tab w:val="left" w:pos="851"/>
        </w:tabs>
        <w:spacing w:after="0" w:line="240" w:lineRule="auto"/>
        <w:jc w:val="both"/>
        <w:rPr>
          <w:rFonts w:cs="Times New Roman"/>
        </w:rPr>
      </w:pPr>
      <w:r w:rsidRPr="00F1780C">
        <w:rPr>
          <w:rFonts w:cs="Times New Roman"/>
        </w:rPr>
        <w:tab/>
        <w:t>N</w:t>
      </w:r>
      <w:r w:rsidR="00F3128C" w:rsidRPr="00F1780C">
        <w:rPr>
          <w:rFonts w:cs="Times New Roman"/>
        </w:rPr>
        <w:t>IM</w:t>
      </w:r>
      <w:r w:rsidRPr="00F1780C">
        <w:rPr>
          <w:rFonts w:cs="Times New Roman"/>
        </w:rPr>
        <w:tab/>
      </w:r>
      <w:r w:rsidRPr="00F1780C">
        <w:rPr>
          <w:rFonts w:cs="Times New Roman"/>
        </w:rPr>
        <w:tab/>
      </w:r>
      <w:r w:rsidRPr="00F1780C">
        <w:rPr>
          <w:rFonts w:cs="Times New Roman"/>
        </w:rPr>
        <w:tab/>
        <w:t>:</w:t>
      </w:r>
    </w:p>
    <w:p w14:paraId="2C2B6FEE" w14:textId="21CC7D6D" w:rsidR="007F6BCA" w:rsidRPr="00F1780C" w:rsidRDefault="007F6BCA" w:rsidP="002D53DF">
      <w:pPr>
        <w:tabs>
          <w:tab w:val="left" w:pos="851"/>
        </w:tabs>
        <w:spacing w:after="0" w:line="240" w:lineRule="auto"/>
        <w:jc w:val="both"/>
        <w:rPr>
          <w:rFonts w:cs="Times New Roman"/>
        </w:rPr>
      </w:pPr>
      <w:r w:rsidRPr="00F1780C">
        <w:rPr>
          <w:rFonts w:cs="Times New Roman"/>
        </w:rPr>
        <w:tab/>
        <w:t>Pembimbing</w:t>
      </w:r>
      <w:r w:rsidRPr="00F1780C">
        <w:rPr>
          <w:rFonts w:cs="Times New Roman"/>
        </w:rPr>
        <w:tab/>
      </w:r>
      <w:r w:rsidRPr="00F1780C">
        <w:rPr>
          <w:rFonts w:cs="Times New Roman"/>
        </w:rPr>
        <w:tab/>
        <w:t>:</w:t>
      </w:r>
      <w:r w:rsidR="00843DFC" w:rsidRPr="00F1780C">
        <w:rPr>
          <w:rFonts w:cs="Times New Roman"/>
        </w:rPr>
        <w:t xml:space="preserve"> </w:t>
      </w:r>
      <w:r w:rsidR="003234F8" w:rsidRPr="00F1780C">
        <w:rPr>
          <w:rFonts w:cs="Times New Roman"/>
        </w:rPr>
        <w:t>1.</w:t>
      </w:r>
    </w:p>
    <w:p w14:paraId="1971D08F" w14:textId="4FF64422" w:rsidR="003234F8" w:rsidRPr="00F1780C" w:rsidRDefault="00407975" w:rsidP="00407975">
      <w:pPr>
        <w:tabs>
          <w:tab w:val="left" w:pos="851"/>
          <w:tab w:val="left" w:pos="2970"/>
        </w:tabs>
        <w:spacing w:after="0" w:line="240" w:lineRule="auto"/>
        <w:jc w:val="both"/>
        <w:rPr>
          <w:rFonts w:cs="Times New Roman"/>
        </w:rPr>
      </w:pPr>
      <w:r w:rsidRPr="00F1780C">
        <w:rPr>
          <w:rFonts w:cs="Times New Roman"/>
        </w:rPr>
        <w:tab/>
      </w:r>
      <w:r w:rsidRPr="00F1780C">
        <w:rPr>
          <w:rFonts w:cs="Times New Roman"/>
        </w:rPr>
        <w:tab/>
        <w:t xml:space="preserve"> </w:t>
      </w:r>
      <w:r w:rsidR="003234F8" w:rsidRPr="00F1780C">
        <w:rPr>
          <w:rFonts w:cs="Times New Roman"/>
        </w:rPr>
        <w:t>2.</w:t>
      </w:r>
    </w:p>
    <w:p w14:paraId="3E5AC249" w14:textId="77777777" w:rsidR="00484AE4" w:rsidRPr="00F1780C" w:rsidRDefault="00484AE4" w:rsidP="00DB0888">
      <w:pPr>
        <w:tabs>
          <w:tab w:val="left" w:pos="851"/>
        </w:tabs>
        <w:spacing w:after="0" w:line="240" w:lineRule="auto"/>
        <w:jc w:val="center"/>
        <w:rPr>
          <w:rFonts w:cs="Times New Roman"/>
        </w:rPr>
      </w:pPr>
    </w:p>
    <w:p w14:paraId="3ADC372C" w14:textId="77777777" w:rsidR="002D53DF" w:rsidRPr="00F1780C" w:rsidRDefault="002D53DF" w:rsidP="00DB0888">
      <w:pPr>
        <w:tabs>
          <w:tab w:val="left" w:pos="851"/>
        </w:tabs>
        <w:spacing w:after="0" w:line="240" w:lineRule="auto"/>
        <w:jc w:val="center"/>
        <w:rPr>
          <w:rFonts w:cs="Times New Roman"/>
        </w:rPr>
      </w:pPr>
    </w:p>
    <w:p w14:paraId="2D3D65DB" w14:textId="60C6A7D8" w:rsidR="00D54215" w:rsidRPr="00F1780C" w:rsidRDefault="00D54215" w:rsidP="00DB0888">
      <w:pPr>
        <w:pStyle w:val="Title"/>
      </w:pPr>
      <w:bookmarkStart w:id="3" w:name="_Toc155294619"/>
      <w:r w:rsidRPr="00F1780C">
        <w:t>ABSTRAK</w:t>
      </w:r>
      <w:bookmarkEnd w:id="3"/>
    </w:p>
    <w:p w14:paraId="2779585A" w14:textId="77777777" w:rsidR="00DB0888" w:rsidRPr="00F1780C" w:rsidRDefault="00DB0888" w:rsidP="002D53DF">
      <w:pPr>
        <w:spacing w:after="0" w:line="240" w:lineRule="auto"/>
      </w:pPr>
    </w:p>
    <w:p w14:paraId="753F4DB5" w14:textId="20E6DF01" w:rsidR="007B4B59" w:rsidRPr="00F1780C" w:rsidRDefault="007B4B59" w:rsidP="005A4DFB">
      <w:pPr>
        <w:pStyle w:val="Paragraf"/>
      </w:pPr>
      <w:r w:rsidRPr="00F1780C">
        <w:t xml:space="preserve">Abstrak adalah ringkasan yang singkat dan padat dari </w:t>
      </w:r>
      <w:r w:rsidR="00F3128C" w:rsidRPr="00F1780C">
        <w:t>proposal tugas akhir</w:t>
      </w:r>
      <w:r w:rsidRPr="00F1780C">
        <w:t>. Fungsi abstrak adalah membantu pembaca agar dengan cepat dapat memperoleh gambaran umum dari tulisan (ilmiah) tersebut. Dala</w:t>
      </w:r>
      <w:r w:rsidR="00661C7C" w:rsidRPr="00F1780C">
        <w:t>m abstrak, tidak boleh ada kutipan hasil penelitian dari penulis lain</w:t>
      </w:r>
      <w:r w:rsidRPr="00F1780C">
        <w:t>.</w:t>
      </w:r>
    </w:p>
    <w:p w14:paraId="189510DE" w14:textId="35231E82" w:rsidR="009C09D6" w:rsidRPr="00F1780C" w:rsidRDefault="00094FDE" w:rsidP="005A4DFB">
      <w:pPr>
        <w:pStyle w:val="Paragraf"/>
      </w:pPr>
      <w:r w:rsidRPr="00F1780C">
        <w:t>Abstrak</w:t>
      </w:r>
      <w:r w:rsidR="00843DFC" w:rsidRPr="00F1780C">
        <w:t xml:space="preserve"> </w:t>
      </w:r>
      <w:r w:rsidRPr="00F1780C">
        <w:t xml:space="preserve"> berisi motivasi yang menjelaskan tentang pentingnya penelitian</w:t>
      </w:r>
      <w:r w:rsidR="00843DFC" w:rsidRPr="00F1780C">
        <w:t xml:space="preserve"> </w:t>
      </w:r>
      <w:r w:rsidRPr="00F1780C">
        <w:t xml:space="preserve"> dilakukan; masalah yang akan diselesaikan; metode yang digunakan untuk menyelesaikan permasalahan; dan hasil yang diharapkan dari penelitian</w:t>
      </w:r>
      <w:r w:rsidR="00843DFC" w:rsidRPr="00F1780C">
        <w:t xml:space="preserve"> </w:t>
      </w:r>
      <w:r w:rsidRPr="00F1780C">
        <w:t xml:space="preserve"> yang akan dilakukan.</w:t>
      </w:r>
    </w:p>
    <w:p w14:paraId="29B4CEB8" w14:textId="497B347A" w:rsidR="00D54215" w:rsidRPr="00F1780C" w:rsidRDefault="007F6BCA" w:rsidP="005A4DFB">
      <w:pPr>
        <w:pStyle w:val="Paragraf"/>
      </w:pPr>
      <w:r w:rsidRPr="00F1780C">
        <w:rPr>
          <w:b/>
          <w:bCs/>
        </w:rPr>
        <w:t xml:space="preserve">Setiap paragraf pada abstrak dimulai masuk 1 tab (1,5 cm) dari batas </w:t>
      </w:r>
      <w:r w:rsidRPr="00F1780C">
        <w:rPr>
          <w:b/>
          <w:bCs/>
          <w:i/>
        </w:rPr>
        <w:t>margin</w:t>
      </w:r>
      <w:r w:rsidRPr="00F1780C">
        <w:rPr>
          <w:b/>
          <w:bCs/>
        </w:rPr>
        <w:t xml:space="preserve"> kiri dengan </w:t>
      </w:r>
      <w:proofErr w:type="spellStart"/>
      <w:r w:rsidR="003234F8" w:rsidRPr="00F1780C">
        <w:rPr>
          <w:b/>
          <w:bCs/>
          <w:i/>
        </w:rPr>
        <w:t>justify</w:t>
      </w:r>
      <w:proofErr w:type="spellEnd"/>
      <w:r w:rsidRPr="00F1780C">
        <w:rPr>
          <w:b/>
          <w:bCs/>
          <w:i/>
        </w:rPr>
        <w:t xml:space="preserve"> </w:t>
      </w:r>
      <w:proofErr w:type="spellStart"/>
      <w:r w:rsidRPr="00F1780C">
        <w:rPr>
          <w:b/>
          <w:bCs/>
          <w:i/>
        </w:rPr>
        <w:t>alignment</w:t>
      </w:r>
      <w:proofErr w:type="spellEnd"/>
      <w:r w:rsidRPr="00F1780C">
        <w:rPr>
          <w:b/>
          <w:bCs/>
        </w:rPr>
        <w:t xml:space="preserve">. Jumlah kata maksimum adalah </w:t>
      </w:r>
      <w:r w:rsidR="00F3128C" w:rsidRPr="00F1780C">
        <w:rPr>
          <w:b/>
          <w:bCs/>
        </w:rPr>
        <w:t>500</w:t>
      </w:r>
      <w:r w:rsidRPr="00F1780C">
        <w:rPr>
          <w:b/>
          <w:bCs/>
        </w:rPr>
        <w:t xml:space="preserve"> kata. Kata kunci harus dituliskan di bagian bawah abstrak dengan jarak 3 spasi dari akhir abstrak, dengan jumlah kata minimal tiga dan maksimal lima. </w:t>
      </w:r>
      <w:r w:rsidRPr="00F1780C">
        <w:t>Kata kunci dipilih kata penting yang merupakan pokok yang spesifik dalam</w:t>
      </w:r>
      <w:r w:rsidR="00843DFC" w:rsidRPr="00F1780C">
        <w:t xml:space="preserve"> </w:t>
      </w:r>
      <w:r w:rsidRPr="00F1780C">
        <w:t xml:space="preserve">. Penulisannya diurutkan berdasarkan abjad pertama dari kata kunci </w:t>
      </w:r>
      <w:r w:rsidR="007B4B59" w:rsidRPr="00F1780C">
        <w:t>tersebut.</w:t>
      </w:r>
    </w:p>
    <w:p w14:paraId="186B39EB" w14:textId="77777777" w:rsidR="000D171F" w:rsidRPr="00F1780C" w:rsidRDefault="000D171F" w:rsidP="003234F8">
      <w:pPr>
        <w:spacing w:after="0" w:line="240" w:lineRule="auto"/>
        <w:ind w:firstLine="851"/>
        <w:jc w:val="both"/>
        <w:rPr>
          <w:rFonts w:cs="Times New Roman"/>
        </w:rPr>
      </w:pPr>
    </w:p>
    <w:p w14:paraId="6499B460" w14:textId="77777777" w:rsidR="009C09D6" w:rsidRPr="00F1780C" w:rsidRDefault="009C09D6" w:rsidP="002D53DF">
      <w:pPr>
        <w:tabs>
          <w:tab w:val="left" w:pos="851"/>
        </w:tabs>
        <w:spacing w:after="0" w:line="240" w:lineRule="auto"/>
        <w:jc w:val="both"/>
        <w:rPr>
          <w:rFonts w:cs="Times New Roman"/>
        </w:rPr>
      </w:pPr>
    </w:p>
    <w:p w14:paraId="77A9B611" w14:textId="77777777" w:rsidR="002D53DF" w:rsidRPr="00F1780C" w:rsidRDefault="002D53DF" w:rsidP="009C09D6">
      <w:pPr>
        <w:tabs>
          <w:tab w:val="left" w:pos="1191"/>
        </w:tabs>
        <w:spacing w:after="0" w:line="240" w:lineRule="auto"/>
        <w:ind w:left="1191" w:hanging="1191"/>
        <w:jc w:val="both"/>
        <w:rPr>
          <w:rFonts w:cs="Times New Roman"/>
        </w:rPr>
      </w:pPr>
      <w:r w:rsidRPr="00F1780C">
        <w:rPr>
          <w:rFonts w:cs="Times New Roman"/>
        </w:rPr>
        <w:t>Kata kunci:</w:t>
      </w:r>
      <w:r w:rsidR="00B950ED" w:rsidRPr="00F1780C">
        <w:rPr>
          <w:rFonts w:cs="Times New Roman"/>
        </w:rPr>
        <w:tab/>
      </w:r>
      <w:r w:rsidR="00B950ED" w:rsidRPr="00F1780C">
        <w:t>(</w:t>
      </w:r>
      <w:r w:rsidR="00B950ED" w:rsidRPr="00F1780C">
        <w:rPr>
          <w:rFonts w:cs="Times New Roman"/>
        </w:rPr>
        <w:t>jumlah kata minimal tiga dan maksimal lima)</w:t>
      </w:r>
    </w:p>
    <w:p w14:paraId="44BA994B" w14:textId="77777777" w:rsidR="002D53DF" w:rsidRPr="00F1780C" w:rsidRDefault="002D53DF" w:rsidP="007B4B59">
      <w:pPr>
        <w:tabs>
          <w:tab w:val="left" w:pos="851"/>
        </w:tabs>
        <w:spacing w:after="0"/>
        <w:jc w:val="both"/>
        <w:rPr>
          <w:rFonts w:cs="Times New Roman"/>
        </w:rPr>
      </w:pPr>
    </w:p>
    <w:p w14:paraId="4597BA79" w14:textId="77777777" w:rsidR="002D53DF" w:rsidRPr="00F1780C" w:rsidRDefault="002D53DF" w:rsidP="007B4B59">
      <w:pPr>
        <w:tabs>
          <w:tab w:val="left" w:pos="851"/>
        </w:tabs>
        <w:spacing w:after="0"/>
        <w:jc w:val="both"/>
        <w:rPr>
          <w:rFonts w:cs="Times New Roman"/>
        </w:rPr>
      </w:pPr>
    </w:p>
    <w:p w14:paraId="68D980D5" w14:textId="77777777" w:rsidR="00CF2647" w:rsidRPr="00F1780C" w:rsidRDefault="00CF2647" w:rsidP="009C41A4">
      <w:pPr>
        <w:spacing w:after="0" w:line="240" w:lineRule="auto"/>
      </w:pPr>
    </w:p>
    <w:p w14:paraId="7B305327" w14:textId="77777777" w:rsidR="00CF2647" w:rsidRPr="00F1780C" w:rsidRDefault="00CF2647" w:rsidP="009C41A4">
      <w:pPr>
        <w:spacing w:after="0" w:line="240" w:lineRule="auto"/>
      </w:pPr>
    </w:p>
    <w:p w14:paraId="07F2EEF7" w14:textId="77777777" w:rsidR="00CF2647" w:rsidRPr="00F1780C" w:rsidRDefault="00CF2647" w:rsidP="009C41A4">
      <w:pPr>
        <w:spacing w:after="0" w:line="240" w:lineRule="auto"/>
      </w:pPr>
    </w:p>
    <w:p w14:paraId="0DC62D82" w14:textId="77777777" w:rsidR="00CF2647" w:rsidRPr="00F1780C" w:rsidRDefault="00CF2647" w:rsidP="009C41A4">
      <w:pPr>
        <w:spacing w:after="0" w:line="240" w:lineRule="auto"/>
      </w:pPr>
    </w:p>
    <w:p w14:paraId="06CC9B6A" w14:textId="77777777" w:rsidR="001346B8" w:rsidRPr="00F1780C" w:rsidRDefault="001346B8" w:rsidP="009C41A4">
      <w:pPr>
        <w:spacing w:after="0" w:line="240" w:lineRule="auto"/>
      </w:pPr>
    </w:p>
    <w:p w14:paraId="5213A2D7" w14:textId="77777777" w:rsidR="00FF3DDA" w:rsidRPr="00F1780C" w:rsidRDefault="00FF3DDA" w:rsidP="009C41A4">
      <w:pPr>
        <w:spacing w:after="0" w:line="240" w:lineRule="auto"/>
        <w:sectPr w:rsidR="00FF3DDA" w:rsidRPr="00F1780C" w:rsidSect="004D5289">
          <w:pgSz w:w="11906" w:h="16838" w:code="9"/>
          <w:pgMar w:top="1985" w:right="1701" w:bottom="1701" w:left="2268" w:header="709" w:footer="709" w:gutter="0"/>
          <w:pgNumType w:fmt="lowerRoman" w:start="3"/>
          <w:cols w:space="708"/>
          <w:docGrid w:linePitch="360"/>
        </w:sectPr>
      </w:pPr>
    </w:p>
    <w:p w14:paraId="3A3DC672" w14:textId="77777777" w:rsidR="001346B8" w:rsidRPr="00F1780C" w:rsidRDefault="001346B8" w:rsidP="009C41A4">
      <w:pPr>
        <w:spacing w:after="0" w:line="240" w:lineRule="auto"/>
      </w:pPr>
    </w:p>
    <w:p w14:paraId="1D9CDBFC" w14:textId="238B237C" w:rsidR="00A060F8" w:rsidRPr="00F1780C" w:rsidRDefault="00A060F8" w:rsidP="00DB0888">
      <w:pPr>
        <w:pStyle w:val="Title"/>
      </w:pPr>
      <w:bookmarkStart w:id="4" w:name="_Toc155294620"/>
      <w:r w:rsidRPr="00F1780C">
        <w:t>DAFTAR ISI</w:t>
      </w:r>
      <w:bookmarkEnd w:id="4"/>
    </w:p>
    <w:p w14:paraId="56C69A3E" w14:textId="543DD052" w:rsidR="00C43DDB" w:rsidRDefault="00C43DDB" w:rsidP="00C43DDB">
      <w:pPr>
        <w:pStyle w:val="TOC1"/>
      </w:pPr>
      <w:r>
        <w:t>HALAMAN JUDUL</w:t>
      </w:r>
      <w:r>
        <w:tab/>
        <w:t>i</w:t>
      </w:r>
    </w:p>
    <w:p w14:paraId="43B9D594" w14:textId="70D06079" w:rsidR="00C43DDB" w:rsidRPr="00C43DDB" w:rsidRDefault="00C43DDB" w:rsidP="00E739C4">
      <w:pPr>
        <w:tabs>
          <w:tab w:val="left" w:leader="dot" w:pos="7796"/>
        </w:tabs>
      </w:pPr>
      <w:r>
        <w:t>LEMBAR PENGESAHAN</w:t>
      </w:r>
      <w:r w:rsidR="00E739C4">
        <w:tab/>
      </w:r>
      <w:r>
        <w:t>ii</w:t>
      </w:r>
      <w:r w:rsidR="005B2F00" w:rsidRPr="00F1780C">
        <w:rPr>
          <w:rFonts w:cs="Times New Roman"/>
          <w:szCs w:val="24"/>
        </w:rPr>
        <w:fldChar w:fldCharType="begin"/>
      </w:r>
      <w:r w:rsidR="005B2F00" w:rsidRPr="00F1780C">
        <w:rPr>
          <w:rFonts w:cs="Times New Roman"/>
          <w:szCs w:val="24"/>
        </w:rPr>
        <w:instrText xml:space="preserve"> TOC \o "1-4" \h \z \t "Tabel,1" </w:instrText>
      </w:r>
      <w:r w:rsidR="005B2F00" w:rsidRPr="00F1780C">
        <w:rPr>
          <w:rFonts w:cs="Times New Roman"/>
          <w:szCs w:val="24"/>
        </w:rPr>
        <w:fldChar w:fldCharType="separate"/>
      </w:r>
    </w:p>
    <w:p w14:paraId="4B4378DD" w14:textId="64926725"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20" w:history="1">
        <w:r w:rsidRPr="00360567">
          <w:rPr>
            <w:rStyle w:val="Hyperlink"/>
            <w:noProof/>
          </w:rPr>
          <w:t>DAFTAR ISI</w:t>
        </w:r>
        <w:r>
          <w:rPr>
            <w:noProof/>
            <w:webHidden/>
          </w:rPr>
          <w:tab/>
        </w:r>
        <w:r>
          <w:rPr>
            <w:noProof/>
            <w:webHidden/>
          </w:rPr>
          <w:fldChar w:fldCharType="begin"/>
        </w:r>
        <w:r>
          <w:rPr>
            <w:noProof/>
            <w:webHidden/>
          </w:rPr>
          <w:instrText xml:space="preserve"> PAGEREF _Toc155294620 \h </w:instrText>
        </w:r>
        <w:r>
          <w:rPr>
            <w:noProof/>
            <w:webHidden/>
          </w:rPr>
        </w:r>
        <w:r>
          <w:rPr>
            <w:noProof/>
            <w:webHidden/>
          </w:rPr>
          <w:fldChar w:fldCharType="separate"/>
        </w:r>
        <w:r>
          <w:rPr>
            <w:noProof/>
            <w:webHidden/>
          </w:rPr>
          <w:t>iii</w:t>
        </w:r>
        <w:r>
          <w:rPr>
            <w:noProof/>
            <w:webHidden/>
          </w:rPr>
          <w:fldChar w:fldCharType="end"/>
        </w:r>
      </w:hyperlink>
    </w:p>
    <w:p w14:paraId="768097EA" w14:textId="03D0BAFD"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21" w:history="1">
        <w:r w:rsidRPr="00360567">
          <w:rPr>
            <w:rStyle w:val="Hyperlink"/>
            <w:noProof/>
          </w:rPr>
          <w:t>DAFTAR GAMBAR</w:t>
        </w:r>
        <w:r>
          <w:rPr>
            <w:noProof/>
            <w:webHidden/>
          </w:rPr>
          <w:tab/>
        </w:r>
        <w:r>
          <w:rPr>
            <w:noProof/>
            <w:webHidden/>
          </w:rPr>
          <w:fldChar w:fldCharType="begin"/>
        </w:r>
        <w:r>
          <w:rPr>
            <w:noProof/>
            <w:webHidden/>
          </w:rPr>
          <w:instrText xml:space="preserve"> PAGEREF _Toc155294621 \h </w:instrText>
        </w:r>
        <w:r>
          <w:rPr>
            <w:noProof/>
            <w:webHidden/>
          </w:rPr>
        </w:r>
        <w:r>
          <w:rPr>
            <w:noProof/>
            <w:webHidden/>
          </w:rPr>
          <w:fldChar w:fldCharType="separate"/>
        </w:r>
        <w:r>
          <w:rPr>
            <w:noProof/>
            <w:webHidden/>
          </w:rPr>
          <w:t>iv</w:t>
        </w:r>
        <w:r>
          <w:rPr>
            <w:noProof/>
            <w:webHidden/>
          </w:rPr>
          <w:fldChar w:fldCharType="end"/>
        </w:r>
      </w:hyperlink>
    </w:p>
    <w:p w14:paraId="3E50DFD9" w14:textId="12AE0F70"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22" w:history="1">
        <w:r w:rsidRPr="00360567">
          <w:rPr>
            <w:rStyle w:val="Hyperlink"/>
            <w:noProof/>
          </w:rPr>
          <w:t>DAFTAR TABEL</w:t>
        </w:r>
        <w:r>
          <w:rPr>
            <w:noProof/>
            <w:webHidden/>
          </w:rPr>
          <w:tab/>
        </w:r>
        <w:r>
          <w:rPr>
            <w:noProof/>
            <w:webHidden/>
          </w:rPr>
          <w:fldChar w:fldCharType="begin"/>
        </w:r>
        <w:r>
          <w:rPr>
            <w:noProof/>
            <w:webHidden/>
          </w:rPr>
          <w:instrText xml:space="preserve"> PAGEREF _Toc155294622 \h </w:instrText>
        </w:r>
        <w:r>
          <w:rPr>
            <w:noProof/>
            <w:webHidden/>
          </w:rPr>
        </w:r>
        <w:r>
          <w:rPr>
            <w:noProof/>
            <w:webHidden/>
          </w:rPr>
          <w:fldChar w:fldCharType="separate"/>
        </w:r>
        <w:r>
          <w:rPr>
            <w:noProof/>
            <w:webHidden/>
          </w:rPr>
          <w:t>v</w:t>
        </w:r>
        <w:r>
          <w:rPr>
            <w:noProof/>
            <w:webHidden/>
          </w:rPr>
          <w:fldChar w:fldCharType="end"/>
        </w:r>
      </w:hyperlink>
    </w:p>
    <w:p w14:paraId="3FA85AC7" w14:textId="0DD61B78"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23" w:history="1">
        <w:r w:rsidRPr="00360567">
          <w:rPr>
            <w:rStyle w:val="Hyperlink"/>
            <w:noProof/>
          </w:rPr>
          <w:t>BAB 1 PENDAHULUAN</w:t>
        </w:r>
        <w:r>
          <w:rPr>
            <w:noProof/>
            <w:webHidden/>
          </w:rPr>
          <w:tab/>
        </w:r>
        <w:r>
          <w:rPr>
            <w:noProof/>
            <w:webHidden/>
          </w:rPr>
          <w:fldChar w:fldCharType="begin"/>
        </w:r>
        <w:r>
          <w:rPr>
            <w:noProof/>
            <w:webHidden/>
          </w:rPr>
          <w:instrText xml:space="preserve"> PAGEREF _Toc155294623 \h </w:instrText>
        </w:r>
        <w:r>
          <w:rPr>
            <w:noProof/>
            <w:webHidden/>
          </w:rPr>
        </w:r>
        <w:r>
          <w:rPr>
            <w:noProof/>
            <w:webHidden/>
          </w:rPr>
          <w:fldChar w:fldCharType="separate"/>
        </w:r>
        <w:r>
          <w:rPr>
            <w:noProof/>
            <w:webHidden/>
          </w:rPr>
          <w:t>1</w:t>
        </w:r>
        <w:r>
          <w:rPr>
            <w:noProof/>
            <w:webHidden/>
          </w:rPr>
          <w:fldChar w:fldCharType="end"/>
        </w:r>
      </w:hyperlink>
    </w:p>
    <w:p w14:paraId="38AF610E" w14:textId="2F15C503" w:rsidR="00C43DDB" w:rsidRDefault="00C43DDB">
      <w:pPr>
        <w:pStyle w:val="TOC2"/>
        <w:rPr>
          <w:rFonts w:asciiTheme="minorHAnsi" w:eastAsiaTheme="minorEastAsia" w:hAnsiTheme="minorHAnsi"/>
          <w:noProof/>
          <w:kern w:val="2"/>
          <w:sz w:val="22"/>
          <w:lang w:val="en-US"/>
          <w14:ligatures w14:val="standardContextual"/>
        </w:rPr>
      </w:pPr>
      <w:hyperlink w:anchor="_Toc155294624" w:history="1">
        <w:r w:rsidRPr="00360567">
          <w:rPr>
            <w:rStyle w:val="Hyperlink"/>
            <w:noProof/>
          </w:rPr>
          <w:t>1.1</w:t>
        </w:r>
        <w:r>
          <w:rPr>
            <w:rFonts w:asciiTheme="minorHAnsi" w:eastAsiaTheme="minorEastAsia" w:hAnsiTheme="minorHAnsi"/>
            <w:noProof/>
            <w:kern w:val="2"/>
            <w:sz w:val="22"/>
            <w:lang w:val="en-US"/>
            <w14:ligatures w14:val="standardContextual"/>
          </w:rPr>
          <w:tab/>
        </w:r>
        <w:r w:rsidRPr="00360567">
          <w:rPr>
            <w:rStyle w:val="Hyperlink"/>
            <w:noProof/>
          </w:rPr>
          <w:t>Latar Belakang</w:t>
        </w:r>
        <w:r>
          <w:rPr>
            <w:noProof/>
            <w:webHidden/>
          </w:rPr>
          <w:tab/>
        </w:r>
        <w:r>
          <w:rPr>
            <w:noProof/>
            <w:webHidden/>
          </w:rPr>
          <w:fldChar w:fldCharType="begin"/>
        </w:r>
        <w:r>
          <w:rPr>
            <w:noProof/>
            <w:webHidden/>
          </w:rPr>
          <w:instrText xml:space="preserve"> PAGEREF _Toc155294624 \h </w:instrText>
        </w:r>
        <w:r>
          <w:rPr>
            <w:noProof/>
            <w:webHidden/>
          </w:rPr>
        </w:r>
        <w:r>
          <w:rPr>
            <w:noProof/>
            <w:webHidden/>
          </w:rPr>
          <w:fldChar w:fldCharType="separate"/>
        </w:r>
        <w:r>
          <w:rPr>
            <w:noProof/>
            <w:webHidden/>
          </w:rPr>
          <w:t>1</w:t>
        </w:r>
        <w:r>
          <w:rPr>
            <w:noProof/>
            <w:webHidden/>
          </w:rPr>
          <w:fldChar w:fldCharType="end"/>
        </w:r>
      </w:hyperlink>
    </w:p>
    <w:p w14:paraId="3B2B2AFB" w14:textId="1B8B57C5" w:rsidR="00C43DDB" w:rsidRDefault="00C43DDB">
      <w:pPr>
        <w:pStyle w:val="TOC2"/>
        <w:rPr>
          <w:rFonts w:asciiTheme="minorHAnsi" w:eastAsiaTheme="minorEastAsia" w:hAnsiTheme="minorHAnsi"/>
          <w:noProof/>
          <w:kern w:val="2"/>
          <w:sz w:val="22"/>
          <w:lang w:val="en-US"/>
          <w14:ligatures w14:val="standardContextual"/>
        </w:rPr>
      </w:pPr>
      <w:hyperlink w:anchor="_Toc155294625" w:history="1">
        <w:r w:rsidRPr="00360567">
          <w:rPr>
            <w:rStyle w:val="Hyperlink"/>
            <w:noProof/>
          </w:rPr>
          <w:t>1.2</w:t>
        </w:r>
        <w:r>
          <w:rPr>
            <w:rFonts w:asciiTheme="minorHAnsi" w:eastAsiaTheme="minorEastAsia" w:hAnsiTheme="minorHAnsi"/>
            <w:noProof/>
            <w:kern w:val="2"/>
            <w:sz w:val="22"/>
            <w:lang w:val="en-US"/>
            <w14:ligatures w14:val="standardContextual"/>
          </w:rPr>
          <w:tab/>
        </w:r>
        <w:r w:rsidRPr="00360567">
          <w:rPr>
            <w:rStyle w:val="Hyperlink"/>
            <w:noProof/>
          </w:rPr>
          <w:t>Rumusan Masalah</w:t>
        </w:r>
        <w:r>
          <w:rPr>
            <w:noProof/>
            <w:webHidden/>
          </w:rPr>
          <w:tab/>
        </w:r>
        <w:r>
          <w:rPr>
            <w:noProof/>
            <w:webHidden/>
          </w:rPr>
          <w:fldChar w:fldCharType="begin"/>
        </w:r>
        <w:r>
          <w:rPr>
            <w:noProof/>
            <w:webHidden/>
          </w:rPr>
          <w:instrText xml:space="preserve"> PAGEREF _Toc155294625 \h </w:instrText>
        </w:r>
        <w:r>
          <w:rPr>
            <w:noProof/>
            <w:webHidden/>
          </w:rPr>
        </w:r>
        <w:r>
          <w:rPr>
            <w:noProof/>
            <w:webHidden/>
          </w:rPr>
          <w:fldChar w:fldCharType="separate"/>
        </w:r>
        <w:r>
          <w:rPr>
            <w:noProof/>
            <w:webHidden/>
          </w:rPr>
          <w:t>2</w:t>
        </w:r>
        <w:r>
          <w:rPr>
            <w:noProof/>
            <w:webHidden/>
          </w:rPr>
          <w:fldChar w:fldCharType="end"/>
        </w:r>
      </w:hyperlink>
    </w:p>
    <w:p w14:paraId="021CB14F" w14:textId="55E8DDF6" w:rsidR="00C43DDB" w:rsidRDefault="00C43DDB">
      <w:pPr>
        <w:pStyle w:val="TOC2"/>
        <w:rPr>
          <w:rFonts w:asciiTheme="minorHAnsi" w:eastAsiaTheme="minorEastAsia" w:hAnsiTheme="minorHAnsi"/>
          <w:noProof/>
          <w:kern w:val="2"/>
          <w:sz w:val="22"/>
          <w:lang w:val="en-US"/>
          <w14:ligatures w14:val="standardContextual"/>
        </w:rPr>
      </w:pPr>
      <w:hyperlink w:anchor="_Toc155294626" w:history="1">
        <w:r w:rsidRPr="00360567">
          <w:rPr>
            <w:rStyle w:val="Hyperlink"/>
            <w:noProof/>
          </w:rPr>
          <w:t>1.3</w:t>
        </w:r>
        <w:r>
          <w:rPr>
            <w:rFonts w:asciiTheme="minorHAnsi" w:eastAsiaTheme="minorEastAsia" w:hAnsiTheme="minorHAnsi"/>
            <w:noProof/>
            <w:kern w:val="2"/>
            <w:sz w:val="22"/>
            <w:lang w:val="en-US"/>
            <w14:ligatures w14:val="standardContextual"/>
          </w:rPr>
          <w:tab/>
        </w:r>
        <w:r w:rsidRPr="00360567">
          <w:rPr>
            <w:rStyle w:val="Hyperlink"/>
            <w:noProof/>
          </w:rPr>
          <w:t>Tujuan</w:t>
        </w:r>
        <w:r>
          <w:rPr>
            <w:noProof/>
            <w:webHidden/>
          </w:rPr>
          <w:tab/>
        </w:r>
        <w:r>
          <w:rPr>
            <w:noProof/>
            <w:webHidden/>
          </w:rPr>
          <w:fldChar w:fldCharType="begin"/>
        </w:r>
        <w:r>
          <w:rPr>
            <w:noProof/>
            <w:webHidden/>
          </w:rPr>
          <w:instrText xml:space="preserve"> PAGEREF _Toc155294626 \h </w:instrText>
        </w:r>
        <w:r>
          <w:rPr>
            <w:noProof/>
            <w:webHidden/>
          </w:rPr>
        </w:r>
        <w:r>
          <w:rPr>
            <w:noProof/>
            <w:webHidden/>
          </w:rPr>
          <w:fldChar w:fldCharType="separate"/>
        </w:r>
        <w:r>
          <w:rPr>
            <w:noProof/>
            <w:webHidden/>
          </w:rPr>
          <w:t>3</w:t>
        </w:r>
        <w:r>
          <w:rPr>
            <w:noProof/>
            <w:webHidden/>
          </w:rPr>
          <w:fldChar w:fldCharType="end"/>
        </w:r>
      </w:hyperlink>
    </w:p>
    <w:p w14:paraId="21CADA2D" w14:textId="0E56EDA0" w:rsidR="00C43DDB" w:rsidRDefault="00C43DDB">
      <w:pPr>
        <w:pStyle w:val="TOC2"/>
        <w:rPr>
          <w:rFonts w:asciiTheme="minorHAnsi" w:eastAsiaTheme="minorEastAsia" w:hAnsiTheme="minorHAnsi"/>
          <w:noProof/>
          <w:kern w:val="2"/>
          <w:sz w:val="22"/>
          <w:lang w:val="en-US"/>
          <w14:ligatures w14:val="standardContextual"/>
        </w:rPr>
      </w:pPr>
      <w:hyperlink w:anchor="_Toc155294627" w:history="1">
        <w:r w:rsidRPr="00360567">
          <w:rPr>
            <w:rStyle w:val="Hyperlink"/>
            <w:noProof/>
          </w:rPr>
          <w:t>1.4</w:t>
        </w:r>
        <w:r>
          <w:rPr>
            <w:rFonts w:asciiTheme="minorHAnsi" w:eastAsiaTheme="minorEastAsia" w:hAnsiTheme="minorHAnsi"/>
            <w:noProof/>
            <w:kern w:val="2"/>
            <w:sz w:val="22"/>
            <w:lang w:val="en-US"/>
            <w14:ligatures w14:val="standardContextual"/>
          </w:rPr>
          <w:tab/>
        </w:r>
        <w:r w:rsidRPr="00360567">
          <w:rPr>
            <w:rStyle w:val="Hyperlink"/>
            <w:noProof/>
          </w:rPr>
          <w:t>Batasan Masalah</w:t>
        </w:r>
        <w:r>
          <w:rPr>
            <w:noProof/>
            <w:webHidden/>
          </w:rPr>
          <w:tab/>
        </w:r>
        <w:r>
          <w:rPr>
            <w:noProof/>
            <w:webHidden/>
          </w:rPr>
          <w:fldChar w:fldCharType="begin"/>
        </w:r>
        <w:r>
          <w:rPr>
            <w:noProof/>
            <w:webHidden/>
          </w:rPr>
          <w:instrText xml:space="preserve"> PAGEREF _Toc155294627 \h </w:instrText>
        </w:r>
        <w:r>
          <w:rPr>
            <w:noProof/>
            <w:webHidden/>
          </w:rPr>
        </w:r>
        <w:r>
          <w:rPr>
            <w:noProof/>
            <w:webHidden/>
          </w:rPr>
          <w:fldChar w:fldCharType="separate"/>
        </w:r>
        <w:r>
          <w:rPr>
            <w:noProof/>
            <w:webHidden/>
          </w:rPr>
          <w:t>3</w:t>
        </w:r>
        <w:r>
          <w:rPr>
            <w:noProof/>
            <w:webHidden/>
          </w:rPr>
          <w:fldChar w:fldCharType="end"/>
        </w:r>
      </w:hyperlink>
    </w:p>
    <w:p w14:paraId="7E20A5D8" w14:textId="0BEA0F76" w:rsidR="00C43DDB" w:rsidRDefault="00C43DDB">
      <w:pPr>
        <w:pStyle w:val="TOC2"/>
        <w:rPr>
          <w:rFonts w:asciiTheme="minorHAnsi" w:eastAsiaTheme="minorEastAsia" w:hAnsiTheme="minorHAnsi"/>
          <w:noProof/>
          <w:kern w:val="2"/>
          <w:sz w:val="22"/>
          <w:lang w:val="en-US"/>
          <w14:ligatures w14:val="standardContextual"/>
        </w:rPr>
      </w:pPr>
      <w:hyperlink w:anchor="_Toc155294628" w:history="1">
        <w:r w:rsidRPr="00360567">
          <w:rPr>
            <w:rStyle w:val="Hyperlink"/>
            <w:noProof/>
          </w:rPr>
          <w:t>1.5</w:t>
        </w:r>
        <w:r>
          <w:rPr>
            <w:rFonts w:asciiTheme="minorHAnsi" w:eastAsiaTheme="minorEastAsia" w:hAnsiTheme="minorHAnsi"/>
            <w:noProof/>
            <w:kern w:val="2"/>
            <w:sz w:val="22"/>
            <w:lang w:val="en-US"/>
            <w14:ligatures w14:val="standardContextual"/>
          </w:rPr>
          <w:tab/>
        </w:r>
        <w:r w:rsidRPr="00360567">
          <w:rPr>
            <w:rStyle w:val="Hyperlink"/>
            <w:noProof/>
          </w:rPr>
          <w:t>Kontribusi</w:t>
        </w:r>
        <w:r>
          <w:rPr>
            <w:noProof/>
            <w:webHidden/>
          </w:rPr>
          <w:tab/>
        </w:r>
        <w:r>
          <w:rPr>
            <w:noProof/>
            <w:webHidden/>
          </w:rPr>
          <w:fldChar w:fldCharType="begin"/>
        </w:r>
        <w:r>
          <w:rPr>
            <w:noProof/>
            <w:webHidden/>
          </w:rPr>
          <w:instrText xml:space="preserve"> PAGEREF _Toc155294628 \h </w:instrText>
        </w:r>
        <w:r>
          <w:rPr>
            <w:noProof/>
            <w:webHidden/>
          </w:rPr>
        </w:r>
        <w:r>
          <w:rPr>
            <w:noProof/>
            <w:webHidden/>
          </w:rPr>
          <w:fldChar w:fldCharType="separate"/>
        </w:r>
        <w:r>
          <w:rPr>
            <w:noProof/>
            <w:webHidden/>
          </w:rPr>
          <w:t>3</w:t>
        </w:r>
        <w:r>
          <w:rPr>
            <w:noProof/>
            <w:webHidden/>
          </w:rPr>
          <w:fldChar w:fldCharType="end"/>
        </w:r>
      </w:hyperlink>
    </w:p>
    <w:p w14:paraId="45875AD6" w14:textId="7BF4FA32"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29" w:history="1">
        <w:r w:rsidRPr="00360567">
          <w:rPr>
            <w:rStyle w:val="Hyperlink"/>
            <w:noProof/>
          </w:rPr>
          <w:t>BAB 2 KAJIAN PUSTAKA</w:t>
        </w:r>
        <w:r>
          <w:rPr>
            <w:noProof/>
            <w:webHidden/>
          </w:rPr>
          <w:tab/>
        </w:r>
        <w:r>
          <w:rPr>
            <w:noProof/>
            <w:webHidden/>
          </w:rPr>
          <w:fldChar w:fldCharType="begin"/>
        </w:r>
        <w:r>
          <w:rPr>
            <w:noProof/>
            <w:webHidden/>
          </w:rPr>
          <w:instrText xml:space="preserve"> PAGEREF _Toc155294629 \h </w:instrText>
        </w:r>
        <w:r>
          <w:rPr>
            <w:noProof/>
            <w:webHidden/>
          </w:rPr>
        </w:r>
        <w:r>
          <w:rPr>
            <w:noProof/>
            <w:webHidden/>
          </w:rPr>
          <w:fldChar w:fldCharType="separate"/>
        </w:r>
        <w:r>
          <w:rPr>
            <w:noProof/>
            <w:webHidden/>
          </w:rPr>
          <w:t>4</w:t>
        </w:r>
        <w:r>
          <w:rPr>
            <w:noProof/>
            <w:webHidden/>
          </w:rPr>
          <w:fldChar w:fldCharType="end"/>
        </w:r>
      </w:hyperlink>
    </w:p>
    <w:p w14:paraId="74B497E2" w14:textId="613E57AA" w:rsidR="00C43DDB" w:rsidRDefault="00C43DDB">
      <w:pPr>
        <w:pStyle w:val="TOC2"/>
        <w:rPr>
          <w:rFonts w:asciiTheme="minorHAnsi" w:eastAsiaTheme="minorEastAsia" w:hAnsiTheme="minorHAnsi"/>
          <w:noProof/>
          <w:kern w:val="2"/>
          <w:sz w:val="22"/>
          <w:lang w:val="en-US"/>
          <w14:ligatures w14:val="standardContextual"/>
        </w:rPr>
      </w:pPr>
      <w:hyperlink w:anchor="_Toc155294630" w:history="1">
        <w:r w:rsidRPr="00360567">
          <w:rPr>
            <w:rStyle w:val="Hyperlink"/>
            <w:noProof/>
          </w:rPr>
          <w:t>2.1</w:t>
        </w:r>
        <w:r>
          <w:rPr>
            <w:rFonts w:asciiTheme="minorHAnsi" w:eastAsiaTheme="minorEastAsia" w:hAnsiTheme="minorHAnsi"/>
            <w:noProof/>
            <w:kern w:val="2"/>
            <w:sz w:val="22"/>
            <w:lang w:val="en-US"/>
            <w14:ligatures w14:val="standardContextual"/>
          </w:rPr>
          <w:tab/>
        </w:r>
        <w:r w:rsidRPr="00360567">
          <w:rPr>
            <w:rStyle w:val="Hyperlink"/>
            <w:noProof/>
          </w:rPr>
          <w:t>Kajian Penelitian Terkait</w:t>
        </w:r>
        <w:r>
          <w:rPr>
            <w:noProof/>
            <w:webHidden/>
          </w:rPr>
          <w:tab/>
        </w:r>
        <w:r>
          <w:rPr>
            <w:noProof/>
            <w:webHidden/>
          </w:rPr>
          <w:fldChar w:fldCharType="begin"/>
        </w:r>
        <w:r>
          <w:rPr>
            <w:noProof/>
            <w:webHidden/>
          </w:rPr>
          <w:instrText xml:space="preserve"> PAGEREF _Toc155294630 \h </w:instrText>
        </w:r>
        <w:r>
          <w:rPr>
            <w:noProof/>
            <w:webHidden/>
          </w:rPr>
        </w:r>
        <w:r>
          <w:rPr>
            <w:noProof/>
            <w:webHidden/>
          </w:rPr>
          <w:fldChar w:fldCharType="separate"/>
        </w:r>
        <w:r>
          <w:rPr>
            <w:noProof/>
            <w:webHidden/>
          </w:rPr>
          <w:t>4</w:t>
        </w:r>
        <w:r>
          <w:rPr>
            <w:noProof/>
            <w:webHidden/>
          </w:rPr>
          <w:fldChar w:fldCharType="end"/>
        </w:r>
      </w:hyperlink>
    </w:p>
    <w:p w14:paraId="4F33B8A1" w14:textId="5E71D59B" w:rsidR="00C43DDB" w:rsidRDefault="00C43DDB">
      <w:pPr>
        <w:pStyle w:val="TOC2"/>
        <w:rPr>
          <w:rFonts w:asciiTheme="minorHAnsi" w:eastAsiaTheme="minorEastAsia" w:hAnsiTheme="minorHAnsi"/>
          <w:noProof/>
          <w:kern w:val="2"/>
          <w:sz w:val="22"/>
          <w:lang w:val="en-US"/>
          <w14:ligatures w14:val="standardContextual"/>
        </w:rPr>
      </w:pPr>
      <w:hyperlink w:anchor="_Toc155294631" w:history="1">
        <w:r w:rsidRPr="00360567">
          <w:rPr>
            <w:rStyle w:val="Hyperlink"/>
            <w:noProof/>
          </w:rPr>
          <w:t>2.2</w:t>
        </w:r>
        <w:r>
          <w:rPr>
            <w:rFonts w:asciiTheme="minorHAnsi" w:eastAsiaTheme="minorEastAsia" w:hAnsiTheme="minorHAnsi"/>
            <w:noProof/>
            <w:kern w:val="2"/>
            <w:sz w:val="22"/>
            <w:lang w:val="en-US"/>
            <w14:ligatures w14:val="standardContextual"/>
          </w:rPr>
          <w:tab/>
        </w:r>
        <w:r w:rsidRPr="00360567">
          <w:rPr>
            <w:rStyle w:val="Hyperlink"/>
            <w:noProof/>
          </w:rPr>
          <w:t>Teori Dasar</w:t>
        </w:r>
        <w:r>
          <w:rPr>
            <w:noProof/>
            <w:webHidden/>
          </w:rPr>
          <w:tab/>
        </w:r>
        <w:r>
          <w:rPr>
            <w:noProof/>
            <w:webHidden/>
          </w:rPr>
          <w:fldChar w:fldCharType="begin"/>
        </w:r>
        <w:r>
          <w:rPr>
            <w:noProof/>
            <w:webHidden/>
          </w:rPr>
          <w:instrText xml:space="preserve"> PAGEREF _Toc155294631 \h </w:instrText>
        </w:r>
        <w:r>
          <w:rPr>
            <w:noProof/>
            <w:webHidden/>
          </w:rPr>
        </w:r>
        <w:r>
          <w:rPr>
            <w:noProof/>
            <w:webHidden/>
          </w:rPr>
          <w:fldChar w:fldCharType="separate"/>
        </w:r>
        <w:r>
          <w:rPr>
            <w:noProof/>
            <w:webHidden/>
          </w:rPr>
          <w:t>7</w:t>
        </w:r>
        <w:r>
          <w:rPr>
            <w:noProof/>
            <w:webHidden/>
          </w:rPr>
          <w:fldChar w:fldCharType="end"/>
        </w:r>
      </w:hyperlink>
    </w:p>
    <w:p w14:paraId="0E3ED853" w14:textId="36534688" w:rsidR="00C43DDB" w:rsidRDefault="00C43DDB">
      <w:pPr>
        <w:pStyle w:val="TOC3"/>
        <w:tabs>
          <w:tab w:val="left" w:pos="1320"/>
          <w:tab w:val="right" w:leader="dot" w:pos="7927"/>
        </w:tabs>
        <w:rPr>
          <w:rFonts w:asciiTheme="minorHAnsi" w:eastAsiaTheme="minorEastAsia" w:hAnsiTheme="minorHAnsi"/>
          <w:noProof/>
          <w:kern w:val="2"/>
          <w:sz w:val="22"/>
          <w:lang w:val="en-US"/>
          <w14:ligatures w14:val="standardContextual"/>
        </w:rPr>
      </w:pPr>
      <w:hyperlink w:anchor="_Toc155294632" w:history="1">
        <w:r w:rsidRPr="00360567">
          <w:rPr>
            <w:rStyle w:val="Hyperlink"/>
            <w:noProof/>
          </w:rPr>
          <w:t>2.2.1</w:t>
        </w:r>
        <w:r>
          <w:rPr>
            <w:rFonts w:asciiTheme="minorHAnsi" w:eastAsiaTheme="minorEastAsia" w:hAnsiTheme="minorHAnsi"/>
            <w:noProof/>
            <w:kern w:val="2"/>
            <w:sz w:val="22"/>
            <w:lang w:val="en-US"/>
            <w14:ligatures w14:val="standardContextual"/>
          </w:rPr>
          <w:tab/>
        </w:r>
        <w:r w:rsidRPr="00360567">
          <w:rPr>
            <w:rStyle w:val="Hyperlink"/>
            <w:i/>
            <w:iCs/>
            <w:noProof/>
          </w:rPr>
          <w:t>Radar</w:t>
        </w:r>
        <w:r>
          <w:rPr>
            <w:noProof/>
            <w:webHidden/>
          </w:rPr>
          <w:tab/>
        </w:r>
        <w:r>
          <w:rPr>
            <w:noProof/>
            <w:webHidden/>
          </w:rPr>
          <w:fldChar w:fldCharType="begin"/>
        </w:r>
        <w:r>
          <w:rPr>
            <w:noProof/>
            <w:webHidden/>
          </w:rPr>
          <w:instrText xml:space="preserve"> PAGEREF _Toc155294632 \h </w:instrText>
        </w:r>
        <w:r>
          <w:rPr>
            <w:noProof/>
            <w:webHidden/>
          </w:rPr>
        </w:r>
        <w:r>
          <w:rPr>
            <w:noProof/>
            <w:webHidden/>
          </w:rPr>
          <w:fldChar w:fldCharType="separate"/>
        </w:r>
        <w:r>
          <w:rPr>
            <w:noProof/>
            <w:webHidden/>
          </w:rPr>
          <w:t>7</w:t>
        </w:r>
        <w:r>
          <w:rPr>
            <w:noProof/>
            <w:webHidden/>
          </w:rPr>
          <w:fldChar w:fldCharType="end"/>
        </w:r>
      </w:hyperlink>
    </w:p>
    <w:p w14:paraId="1BFDA7D8" w14:textId="1686233E" w:rsidR="00C43DDB" w:rsidRDefault="00C43DDB">
      <w:pPr>
        <w:pStyle w:val="TOC3"/>
        <w:tabs>
          <w:tab w:val="left" w:pos="1320"/>
          <w:tab w:val="right" w:leader="dot" w:pos="7927"/>
        </w:tabs>
        <w:rPr>
          <w:rFonts w:asciiTheme="minorHAnsi" w:eastAsiaTheme="minorEastAsia" w:hAnsiTheme="minorHAnsi"/>
          <w:noProof/>
          <w:kern w:val="2"/>
          <w:sz w:val="22"/>
          <w:lang w:val="en-US"/>
          <w14:ligatures w14:val="standardContextual"/>
        </w:rPr>
      </w:pPr>
      <w:hyperlink w:anchor="_Toc155294633" w:history="1">
        <w:r w:rsidRPr="00360567">
          <w:rPr>
            <w:rStyle w:val="Hyperlink"/>
            <w:noProof/>
          </w:rPr>
          <w:t>2.2.2</w:t>
        </w:r>
        <w:r>
          <w:rPr>
            <w:rFonts w:asciiTheme="minorHAnsi" w:eastAsiaTheme="minorEastAsia" w:hAnsiTheme="minorHAnsi"/>
            <w:noProof/>
            <w:kern w:val="2"/>
            <w:sz w:val="22"/>
            <w:lang w:val="en-US"/>
            <w14:ligatures w14:val="standardContextual"/>
          </w:rPr>
          <w:tab/>
        </w:r>
        <w:r w:rsidRPr="00360567">
          <w:rPr>
            <w:rStyle w:val="Hyperlink"/>
            <w:i/>
            <w:iCs/>
            <w:noProof/>
          </w:rPr>
          <w:t>Frequency Modulated Continuous Wave</w:t>
        </w:r>
        <w:r>
          <w:rPr>
            <w:noProof/>
            <w:webHidden/>
          </w:rPr>
          <w:tab/>
        </w:r>
        <w:r>
          <w:rPr>
            <w:noProof/>
            <w:webHidden/>
          </w:rPr>
          <w:fldChar w:fldCharType="begin"/>
        </w:r>
        <w:r>
          <w:rPr>
            <w:noProof/>
            <w:webHidden/>
          </w:rPr>
          <w:instrText xml:space="preserve"> PAGEREF _Toc155294633 \h </w:instrText>
        </w:r>
        <w:r>
          <w:rPr>
            <w:noProof/>
            <w:webHidden/>
          </w:rPr>
        </w:r>
        <w:r>
          <w:rPr>
            <w:noProof/>
            <w:webHidden/>
          </w:rPr>
          <w:fldChar w:fldCharType="separate"/>
        </w:r>
        <w:r>
          <w:rPr>
            <w:noProof/>
            <w:webHidden/>
          </w:rPr>
          <w:t>8</w:t>
        </w:r>
        <w:r>
          <w:rPr>
            <w:noProof/>
            <w:webHidden/>
          </w:rPr>
          <w:fldChar w:fldCharType="end"/>
        </w:r>
      </w:hyperlink>
    </w:p>
    <w:p w14:paraId="6D1CCC14" w14:textId="1C53115F" w:rsidR="00C43DDB" w:rsidRDefault="00C43DDB">
      <w:pPr>
        <w:pStyle w:val="TOC3"/>
        <w:tabs>
          <w:tab w:val="left" w:pos="1320"/>
          <w:tab w:val="right" w:leader="dot" w:pos="7927"/>
        </w:tabs>
        <w:rPr>
          <w:rFonts w:asciiTheme="minorHAnsi" w:eastAsiaTheme="minorEastAsia" w:hAnsiTheme="minorHAnsi"/>
          <w:noProof/>
          <w:kern w:val="2"/>
          <w:sz w:val="22"/>
          <w:lang w:val="en-US"/>
          <w14:ligatures w14:val="standardContextual"/>
        </w:rPr>
      </w:pPr>
      <w:hyperlink w:anchor="_Toc155294634" w:history="1">
        <w:r w:rsidRPr="00360567">
          <w:rPr>
            <w:rStyle w:val="Hyperlink"/>
            <w:noProof/>
          </w:rPr>
          <w:t>2.2.3</w:t>
        </w:r>
        <w:r>
          <w:rPr>
            <w:rFonts w:asciiTheme="minorHAnsi" w:eastAsiaTheme="minorEastAsia" w:hAnsiTheme="minorHAnsi"/>
            <w:noProof/>
            <w:kern w:val="2"/>
            <w:sz w:val="22"/>
            <w:lang w:val="en-US"/>
            <w14:ligatures w14:val="standardContextual"/>
          </w:rPr>
          <w:tab/>
        </w:r>
        <w:r w:rsidRPr="00360567">
          <w:rPr>
            <w:rStyle w:val="Hyperlink"/>
            <w:i/>
            <w:iCs/>
            <w:noProof/>
          </w:rPr>
          <w:t>Software Defined Radio</w:t>
        </w:r>
        <w:r>
          <w:rPr>
            <w:noProof/>
            <w:webHidden/>
          </w:rPr>
          <w:tab/>
        </w:r>
        <w:r>
          <w:rPr>
            <w:noProof/>
            <w:webHidden/>
          </w:rPr>
          <w:fldChar w:fldCharType="begin"/>
        </w:r>
        <w:r>
          <w:rPr>
            <w:noProof/>
            <w:webHidden/>
          </w:rPr>
          <w:instrText xml:space="preserve"> PAGEREF _Toc155294634 \h </w:instrText>
        </w:r>
        <w:r>
          <w:rPr>
            <w:noProof/>
            <w:webHidden/>
          </w:rPr>
        </w:r>
        <w:r>
          <w:rPr>
            <w:noProof/>
            <w:webHidden/>
          </w:rPr>
          <w:fldChar w:fldCharType="separate"/>
        </w:r>
        <w:r>
          <w:rPr>
            <w:noProof/>
            <w:webHidden/>
          </w:rPr>
          <w:t>10</w:t>
        </w:r>
        <w:r>
          <w:rPr>
            <w:noProof/>
            <w:webHidden/>
          </w:rPr>
          <w:fldChar w:fldCharType="end"/>
        </w:r>
      </w:hyperlink>
    </w:p>
    <w:p w14:paraId="04CE0777" w14:textId="013C70E8" w:rsidR="00C43DDB" w:rsidRDefault="00C43DDB">
      <w:pPr>
        <w:pStyle w:val="TOC3"/>
        <w:tabs>
          <w:tab w:val="left" w:pos="1320"/>
          <w:tab w:val="right" w:leader="dot" w:pos="7927"/>
        </w:tabs>
        <w:rPr>
          <w:rFonts w:asciiTheme="minorHAnsi" w:eastAsiaTheme="minorEastAsia" w:hAnsiTheme="minorHAnsi"/>
          <w:noProof/>
          <w:kern w:val="2"/>
          <w:sz w:val="22"/>
          <w:lang w:val="en-US"/>
          <w14:ligatures w14:val="standardContextual"/>
        </w:rPr>
      </w:pPr>
      <w:hyperlink w:anchor="_Toc155294635" w:history="1">
        <w:r w:rsidRPr="00360567">
          <w:rPr>
            <w:rStyle w:val="Hyperlink"/>
            <w:noProof/>
          </w:rPr>
          <w:t>2.2.4</w:t>
        </w:r>
        <w:r>
          <w:rPr>
            <w:rFonts w:asciiTheme="minorHAnsi" w:eastAsiaTheme="minorEastAsia" w:hAnsiTheme="minorHAnsi"/>
            <w:noProof/>
            <w:kern w:val="2"/>
            <w:sz w:val="22"/>
            <w:lang w:val="en-US"/>
            <w14:ligatures w14:val="standardContextual"/>
          </w:rPr>
          <w:tab/>
        </w:r>
        <w:r w:rsidRPr="00360567">
          <w:rPr>
            <w:rStyle w:val="Hyperlink"/>
            <w:i/>
            <w:iCs/>
            <w:noProof/>
          </w:rPr>
          <w:t>GNURadio</w:t>
        </w:r>
        <w:r>
          <w:rPr>
            <w:noProof/>
            <w:webHidden/>
          </w:rPr>
          <w:tab/>
        </w:r>
        <w:r>
          <w:rPr>
            <w:noProof/>
            <w:webHidden/>
          </w:rPr>
          <w:fldChar w:fldCharType="begin"/>
        </w:r>
        <w:r>
          <w:rPr>
            <w:noProof/>
            <w:webHidden/>
          </w:rPr>
          <w:instrText xml:space="preserve"> PAGEREF _Toc155294635 \h </w:instrText>
        </w:r>
        <w:r>
          <w:rPr>
            <w:noProof/>
            <w:webHidden/>
          </w:rPr>
        </w:r>
        <w:r>
          <w:rPr>
            <w:noProof/>
            <w:webHidden/>
          </w:rPr>
          <w:fldChar w:fldCharType="separate"/>
        </w:r>
        <w:r>
          <w:rPr>
            <w:noProof/>
            <w:webHidden/>
          </w:rPr>
          <w:t>10</w:t>
        </w:r>
        <w:r>
          <w:rPr>
            <w:noProof/>
            <w:webHidden/>
          </w:rPr>
          <w:fldChar w:fldCharType="end"/>
        </w:r>
      </w:hyperlink>
    </w:p>
    <w:p w14:paraId="6F011ECB" w14:textId="45B51685"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36" w:history="1">
        <w:r w:rsidRPr="00360567">
          <w:rPr>
            <w:rStyle w:val="Hyperlink"/>
            <w:noProof/>
          </w:rPr>
          <w:t>BAB 3 METODOLOGI PENELITIAN</w:t>
        </w:r>
        <w:r>
          <w:rPr>
            <w:noProof/>
            <w:webHidden/>
          </w:rPr>
          <w:tab/>
        </w:r>
        <w:r>
          <w:rPr>
            <w:noProof/>
            <w:webHidden/>
          </w:rPr>
          <w:fldChar w:fldCharType="begin"/>
        </w:r>
        <w:r>
          <w:rPr>
            <w:noProof/>
            <w:webHidden/>
          </w:rPr>
          <w:instrText xml:space="preserve"> PAGEREF _Toc155294636 \h </w:instrText>
        </w:r>
        <w:r>
          <w:rPr>
            <w:noProof/>
            <w:webHidden/>
          </w:rPr>
        </w:r>
        <w:r>
          <w:rPr>
            <w:noProof/>
            <w:webHidden/>
          </w:rPr>
          <w:fldChar w:fldCharType="separate"/>
        </w:r>
        <w:r>
          <w:rPr>
            <w:noProof/>
            <w:webHidden/>
          </w:rPr>
          <w:t>11</w:t>
        </w:r>
        <w:r>
          <w:rPr>
            <w:noProof/>
            <w:webHidden/>
          </w:rPr>
          <w:fldChar w:fldCharType="end"/>
        </w:r>
      </w:hyperlink>
    </w:p>
    <w:p w14:paraId="1907454A" w14:textId="30BAE2EE" w:rsidR="00C43DDB" w:rsidRDefault="00C43DDB">
      <w:pPr>
        <w:pStyle w:val="TOC2"/>
        <w:rPr>
          <w:rFonts w:asciiTheme="minorHAnsi" w:eastAsiaTheme="minorEastAsia" w:hAnsiTheme="minorHAnsi"/>
          <w:noProof/>
          <w:kern w:val="2"/>
          <w:sz w:val="22"/>
          <w:lang w:val="en-US"/>
          <w14:ligatures w14:val="standardContextual"/>
        </w:rPr>
      </w:pPr>
      <w:hyperlink w:anchor="_Toc155294637" w:history="1">
        <w:r w:rsidRPr="00360567">
          <w:rPr>
            <w:rStyle w:val="Hyperlink"/>
            <w:rFonts w:eastAsia="Times New Roman"/>
            <w:noProof/>
          </w:rPr>
          <w:t>3.1</w:t>
        </w:r>
        <w:r>
          <w:rPr>
            <w:rFonts w:asciiTheme="minorHAnsi" w:eastAsiaTheme="minorEastAsia" w:hAnsiTheme="minorHAnsi"/>
            <w:noProof/>
            <w:kern w:val="2"/>
            <w:sz w:val="22"/>
            <w:lang w:val="en-US"/>
            <w14:ligatures w14:val="standardContextual"/>
          </w:rPr>
          <w:tab/>
        </w:r>
        <w:r w:rsidRPr="00360567">
          <w:rPr>
            <w:rStyle w:val="Hyperlink"/>
            <w:rFonts w:eastAsia="Times New Roman"/>
            <w:noProof/>
          </w:rPr>
          <w:t>Alur Penelitian</w:t>
        </w:r>
        <w:r>
          <w:rPr>
            <w:noProof/>
            <w:webHidden/>
          </w:rPr>
          <w:tab/>
        </w:r>
        <w:r>
          <w:rPr>
            <w:noProof/>
            <w:webHidden/>
          </w:rPr>
          <w:fldChar w:fldCharType="begin"/>
        </w:r>
        <w:r>
          <w:rPr>
            <w:noProof/>
            <w:webHidden/>
          </w:rPr>
          <w:instrText xml:space="preserve"> PAGEREF _Toc155294637 \h </w:instrText>
        </w:r>
        <w:r>
          <w:rPr>
            <w:noProof/>
            <w:webHidden/>
          </w:rPr>
        </w:r>
        <w:r>
          <w:rPr>
            <w:noProof/>
            <w:webHidden/>
          </w:rPr>
          <w:fldChar w:fldCharType="separate"/>
        </w:r>
        <w:r>
          <w:rPr>
            <w:noProof/>
            <w:webHidden/>
          </w:rPr>
          <w:t>11</w:t>
        </w:r>
        <w:r>
          <w:rPr>
            <w:noProof/>
            <w:webHidden/>
          </w:rPr>
          <w:fldChar w:fldCharType="end"/>
        </w:r>
      </w:hyperlink>
    </w:p>
    <w:p w14:paraId="46F9DEF4" w14:textId="65BA3AD7" w:rsidR="00C43DDB" w:rsidRDefault="00C43DDB">
      <w:pPr>
        <w:pStyle w:val="TOC2"/>
        <w:rPr>
          <w:rFonts w:asciiTheme="minorHAnsi" w:eastAsiaTheme="minorEastAsia" w:hAnsiTheme="minorHAnsi"/>
          <w:noProof/>
          <w:kern w:val="2"/>
          <w:sz w:val="22"/>
          <w:lang w:val="en-US"/>
          <w14:ligatures w14:val="standardContextual"/>
        </w:rPr>
      </w:pPr>
      <w:hyperlink w:anchor="_Toc155294638" w:history="1">
        <w:r w:rsidRPr="00360567">
          <w:rPr>
            <w:rStyle w:val="Hyperlink"/>
            <w:noProof/>
          </w:rPr>
          <w:t>3.2</w:t>
        </w:r>
        <w:r>
          <w:rPr>
            <w:rFonts w:asciiTheme="minorHAnsi" w:eastAsiaTheme="minorEastAsia" w:hAnsiTheme="minorHAnsi"/>
            <w:noProof/>
            <w:kern w:val="2"/>
            <w:sz w:val="22"/>
            <w:lang w:val="en-US"/>
            <w14:ligatures w14:val="standardContextual"/>
          </w:rPr>
          <w:tab/>
        </w:r>
        <w:r w:rsidRPr="00360567">
          <w:rPr>
            <w:rStyle w:val="Hyperlink"/>
            <w:noProof/>
          </w:rPr>
          <w:t>Penentuan Parameter</w:t>
        </w:r>
        <w:r>
          <w:rPr>
            <w:noProof/>
            <w:webHidden/>
          </w:rPr>
          <w:tab/>
        </w:r>
        <w:r>
          <w:rPr>
            <w:noProof/>
            <w:webHidden/>
          </w:rPr>
          <w:fldChar w:fldCharType="begin"/>
        </w:r>
        <w:r>
          <w:rPr>
            <w:noProof/>
            <w:webHidden/>
          </w:rPr>
          <w:instrText xml:space="preserve"> PAGEREF _Toc155294638 \h </w:instrText>
        </w:r>
        <w:r>
          <w:rPr>
            <w:noProof/>
            <w:webHidden/>
          </w:rPr>
        </w:r>
        <w:r>
          <w:rPr>
            <w:noProof/>
            <w:webHidden/>
          </w:rPr>
          <w:fldChar w:fldCharType="separate"/>
        </w:r>
        <w:r>
          <w:rPr>
            <w:noProof/>
            <w:webHidden/>
          </w:rPr>
          <w:t>13</w:t>
        </w:r>
        <w:r>
          <w:rPr>
            <w:noProof/>
            <w:webHidden/>
          </w:rPr>
          <w:fldChar w:fldCharType="end"/>
        </w:r>
      </w:hyperlink>
    </w:p>
    <w:p w14:paraId="7AEB23E2" w14:textId="7353976A" w:rsidR="00C43DDB" w:rsidRDefault="00C43DDB" w:rsidP="00C43DDB">
      <w:pPr>
        <w:pStyle w:val="TOC1"/>
        <w:rPr>
          <w:rFonts w:asciiTheme="minorHAnsi" w:eastAsiaTheme="minorEastAsia" w:hAnsiTheme="minorHAnsi"/>
          <w:noProof/>
          <w:kern w:val="2"/>
          <w:sz w:val="22"/>
          <w:lang w:val="en-US"/>
          <w14:ligatures w14:val="standardContextual"/>
        </w:rPr>
      </w:pPr>
      <w:hyperlink w:anchor="_Toc155294639" w:history="1">
        <w:r w:rsidRPr="00360567">
          <w:rPr>
            <w:rStyle w:val="Hyperlink"/>
            <w:noProof/>
          </w:rPr>
          <w:t>DAFTAR PUSTAKA</w:t>
        </w:r>
        <w:r>
          <w:rPr>
            <w:noProof/>
            <w:webHidden/>
          </w:rPr>
          <w:tab/>
        </w:r>
        <w:r>
          <w:rPr>
            <w:noProof/>
            <w:webHidden/>
          </w:rPr>
          <w:fldChar w:fldCharType="begin"/>
        </w:r>
        <w:r>
          <w:rPr>
            <w:noProof/>
            <w:webHidden/>
          </w:rPr>
          <w:instrText xml:space="preserve"> PAGEREF _Toc155294639 \h </w:instrText>
        </w:r>
        <w:r>
          <w:rPr>
            <w:noProof/>
            <w:webHidden/>
          </w:rPr>
        </w:r>
        <w:r>
          <w:rPr>
            <w:noProof/>
            <w:webHidden/>
          </w:rPr>
          <w:fldChar w:fldCharType="separate"/>
        </w:r>
        <w:r>
          <w:rPr>
            <w:noProof/>
            <w:webHidden/>
          </w:rPr>
          <w:t>14</w:t>
        </w:r>
        <w:r>
          <w:rPr>
            <w:noProof/>
            <w:webHidden/>
          </w:rPr>
          <w:fldChar w:fldCharType="end"/>
        </w:r>
      </w:hyperlink>
    </w:p>
    <w:p w14:paraId="7812AB5D" w14:textId="29CC8EDD" w:rsidR="00CF2647" w:rsidRPr="00F1780C" w:rsidRDefault="005B2F00" w:rsidP="00FF44F0">
      <w:pPr>
        <w:spacing w:line="360" w:lineRule="auto"/>
        <w:jc w:val="center"/>
        <w:rPr>
          <w:rFonts w:cs="Times New Roman"/>
          <w:b/>
          <w:bCs/>
          <w:szCs w:val="24"/>
        </w:rPr>
      </w:pPr>
      <w:r w:rsidRPr="00F1780C">
        <w:rPr>
          <w:rFonts w:cs="Times New Roman"/>
          <w:szCs w:val="24"/>
        </w:rPr>
        <w:fldChar w:fldCharType="end"/>
      </w:r>
    </w:p>
    <w:p w14:paraId="7F450D69" w14:textId="77777777" w:rsidR="00661C7C" w:rsidRPr="00F1780C" w:rsidRDefault="00661C7C" w:rsidP="00CF2647">
      <w:pPr>
        <w:spacing w:line="360" w:lineRule="auto"/>
        <w:rPr>
          <w:rFonts w:cs="Times New Roman"/>
          <w:szCs w:val="24"/>
        </w:rPr>
      </w:pPr>
      <w:r w:rsidRPr="00F1780C">
        <w:rPr>
          <w:rFonts w:cs="Times New Roman"/>
          <w:szCs w:val="24"/>
        </w:rPr>
        <w:br w:type="page"/>
      </w:r>
    </w:p>
    <w:p w14:paraId="135FD339" w14:textId="6218CB43" w:rsidR="00A060F8" w:rsidRPr="00F1780C" w:rsidRDefault="00A060F8" w:rsidP="00DB0888">
      <w:pPr>
        <w:pStyle w:val="Title"/>
      </w:pPr>
      <w:bookmarkStart w:id="5" w:name="_Toc155294621"/>
      <w:r w:rsidRPr="00F1780C">
        <w:lastRenderedPageBreak/>
        <w:t>DAFTAR GAMBAR</w:t>
      </w:r>
      <w:bookmarkEnd w:id="5"/>
    </w:p>
    <w:p w14:paraId="5E36DEE3" w14:textId="77777777" w:rsidR="00147EF0" w:rsidRPr="00F1780C" w:rsidRDefault="00147EF0" w:rsidP="00692AA7">
      <w:pPr>
        <w:spacing w:after="0"/>
      </w:pPr>
    </w:p>
    <w:p w14:paraId="7A11989B" w14:textId="77777777" w:rsidR="00692AA7" w:rsidRPr="00F1780C" w:rsidRDefault="00692AA7" w:rsidP="00692AA7">
      <w:pPr>
        <w:spacing w:after="0"/>
        <w:rPr>
          <w:rFonts w:cs="Times New Roman"/>
          <w:szCs w:val="24"/>
        </w:rPr>
      </w:pPr>
    </w:p>
    <w:p w14:paraId="75583AB8" w14:textId="46B2E114" w:rsidR="00F1780C" w:rsidRPr="00F1780C" w:rsidRDefault="00B35A60" w:rsidP="00A83808">
      <w:pPr>
        <w:pStyle w:val="TableofFigures"/>
        <w:tabs>
          <w:tab w:val="right" w:leader="dot" w:pos="7927"/>
        </w:tabs>
        <w:spacing w:line="360" w:lineRule="auto"/>
        <w:rPr>
          <w:rFonts w:asciiTheme="minorHAnsi" w:eastAsiaTheme="minorEastAsia" w:hAnsiTheme="minorHAnsi"/>
          <w:noProof/>
          <w:kern w:val="2"/>
          <w:sz w:val="22"/>
          <w14:ligatures w14:val="standardContextual"/>
        </w:rPr>
      </w:pPr>
      <w:r w:rsidRPr="00F1780C">
        <w:rPr>
          <w:rFonts w:cs="Times New Roman"/>
          <w:szCs w:val="24"/>
        </w:rPr>
        <w:fldChar w:fldCharType="begin"/>
      </w:r>
      <w:r w:rsidRPr="00F1780C">
        <w:rPr>
          <w:rFonts w:cs="Times New Roman"/>
          <w:szCs w:val="24"/>
        </w:rPr>
        <w:instrText xml:space="preserve"> TOC \t "Gambar,1" \c "Gambar" </w:instrText>
      </w:r>
      <w:r w:rsidRPr="00F1780C">
        <w:rPr>
          <w:rFonts w:cs="Times New Roman"/>
          <w:szCs w:val="24"/>
        </w:rPr>
        <w:fldChar w:fldCharType="separate"/>
      </w:r>
      <w:r w:rsidR="00F1780C" w:rsidRPr="00F1780C">
        <w:rPr>
          <w:b/>
          <w:bCs/>
          <w:noProof/>
        </w:rPr>
        <w:t>Gambar 2.2.1</w:t>
      </w:r>
      <w:r w:rsidR="00F1780C" w:rsidRPr="00F1780C">
        <w:rPr>
          <w:noProof/>
        </w:rPr>
        <w:t xml:space="preserve"> Skema Dasar Radar</w:t>
      </w:r>
      <w:r w:rsidR="00F1780C" w:rsidRPr="00F1780C">
        <w:rPr>
          <w:noProof/>
        </w:rPr>
        <w:tab/>
      </w:r>
      <w:r w:rsidR="00F1780C" w:rsidRPr="00F1780C">
        <w:rPr>
          <w:noProof/>
        </w:rPr>
        <w:fldChar w:fldCharType="begin"/>
      </w:r>
      <w:r w:rsidR="00F1780C" w:rsidRPr="00F1780C">
        <w:rPr>
          <w:noProof/>
        </w:rPr>
        <w:instrText xml:space="preserve"> PAGEREF _Toc155294410 \h </w:instrText>
      </w:r>
      <w:r w:rsidR="00F1780C" w:rsidRPr="00F1780C">
        <w:rPr>
          <w:noProof/>
        </w:rPr>
      </w:r>
      <w:r w:rsidR="00F1780C" w:rsidRPr="00F1780C">
        <w:rPr>
          <w:noProof/>
        </w:rPr>
        <w:fldChar w:fldCharType="separate"/>
      </w:r>
      <w:r w:rsidR="00F1780C" w:rsidRPr="00F1780C">
        <w:rPr>
          <w:noProof/>
        </w:rPr>
        <w:t>8</w:t>
      </w:r>
      <w:r w:rsidR="00F1780C" w:rsidRPr="00F1780C">
        <w:rPr>
          <w:noProof/>
        </w:rPr>
        <w:fldChar w:fldCharType="end"/>
      </w:r>
    </w:p>
    <w:p w14:paraId="54D1AB0A" w14:textId="518AFD85" w:rsidR="00F1780C" w:rsidRPr="00F1780C" w:rsidRDefault="00F1780C" w:rsidP="00A83808">
      <w:pPr>
        <w:pStyle w:val="TableofFigures"/>
        <w:tabs>
          <w:tab w:val="right" w:leader="dot" w:pos="7927"/>
        </w:tabs>
        <w:spacing w:line="360" w:lineRule="auto"/>
        <w:rPr>
          <w:rFonts w:asciiTheme="minorHAnsi" w:eastAsiaTheme="minorEastAsia" w:hAnsiTheme="minorHAnsi"/>
          <w:noProof/>
          <w:kern w:val="2"/>
          <w:sz w:val="22"/>
          <w14:ligatures w14:val="standardContextual"/>
        </w:rPr>
      </w:pPr>
      <w:r w:rsidRPr="00F1780C">
        <w:rPr>
          <w:b/>
          <w:bCs/>
          <w:noProof/>
        </w:rPr>
        <w:t>Gambar 3.1.1</w:t>
      </w:r>
      <w:r w:rsidRPr="00F1780C">
        <w:rPr>
          <w:noProof/>
        </w:rPr>
        <w:t xml:space="preserve"> </w:t>
      </w:r>
      <w:r w:rsidRPr="00F1780C">
        <w:rPr>
          <w:i/>
          <w:noProof/>
        </w:rPr>
        <w:t xml:space="preserve">Flowchart </w:t>
      </w:r>
      <w:r w:rsidRPr="00F1780C">
        <w:rPr>
          <w:noProof/>
        </w:rPr>
        <w:t>Penelitian</w:t>
      </w:r>
      <w:r w:rsidRPr="00F1780C">
        <w:rPr>
          <w:noProof/>
        </w:rPr>
        <w:tab/>
      </w:r>
      <w:r w:rsidRPr="00F1780C">
        <w:rPr>
          <w:noProof/>
        </w:rPr>
        <w:fldChar w:fldCharType="begin"/>
      </w:r>
      <w:r w:rsidRPr="00F1780C">
        <w:rPr>
          <w:noProof/>
        </w:rPr>
        <w:instrText xml:space="preserve"> PAGEREF _Toc155294411 \h </w:instrText>
      </w:r>
      <w:r w:rsidRPr="00F1780C">
        <w:rPr>
          <w:noProof/>
        </w:rPr>
      </w:r>
      <w:r w:rsidRPr="00F1780C">
        <w:rPr>
          <w:noProof/>
        </w:rPr>
        <w:fldChar w:fldCharType="separate"/>
      </w:r>
      <w:r w:rsidRPr="00F1780C">
        <w:rPr>
          <w:noProof/>
        </w:rPr>
        <w:t>11</w:t>
      </w:r>
      <w:r w:rsidRPr="00F1780C">
        <w:rPr>
          <w:noProof/>
        </w:rPr>
        <w:fldChar w:fldCharType="end"/>
      </w:r>
    </w:p>
    <w:p w14:paraId="14FF1C90" w14:textId="0A9B84C3" w:rsidR="00147EF0" w:rsidRPr="00F1780C" w:rsidRDefault="00B35A60" w:rsidP="00A83808">
      <w:pPr>
        <w:spacing w:line="360" w:lineRule="auto"/>
        <w:rPr>
          <w:rFonts w:cs="Times New Roman"/>
          <w:szCs w:val="24"/>
        </w:rPr>
      </w:pPr>
      <w:r w:rsidRPr="00F1780C">
        <w:rPr>
          <w:rFonts w:cs="Times New Roman"/>
          <w:szCs w:val="24"/>
        </w:rPr>
        <w:fldChar w:fldCharType="end"/>
      </w:r>
    </w:p>
    <w:p w14:paraId="19F787F2" w14:textId="77777777" w:rsidR="00A060F8" w:rsidRPr="00F1780C" w:rsidRDefault="00A060F8" w:rsidP="008905C9">
      <w:pPr>
        <w:spacing w:after="0" w:line="360" w:lineRule="auto"/>
        <w:rPr>
          <w:rFonts w:cs="Times New Roman"/>
          <w:szCs w:val="24"/>
        </w:rPr>
      </w:pPr>
    </w:p>
    <w:p w14:paraId="48271B44" w14:textId="77777777" w:rsidR="00A060F8" w:rsidRPr="00F1780C" w:rsidRDefault="00A060F8" w:rsidP="008905C9">
      <w:pPr>
        <w:spacing w:after="0" w:line="360" w:lineRule="auto"/>
        <w:rPr>
          <w:rFonts w:cs="Times New Roman"/>
          <w:szCs w:val="24"/>
        </w:rPr>
      </w:pPr>
    </w:p>
    <w:p w14:paraId="1F4DDD11" w14:textId="77777777" w:rsidR="00A060F8" w:rsidRPr="00F1780C" w:rsidRDefault="00A060F8" w:rsidP="008905C9">
      <w:pPr>
        <w:spacing w:after="0" w:line="360" w:lineRule="auto"/>
        <w:rPr>
          <w:rFonts w:cs="Times New Roman"/>
          <w:szCs w:val="24"/>
        </w:rPr>
      </w:pPr>
    </w:p>
    <w:p w14:paraId="09269518" w14:textId="77777777" w:rsidR="00A060F8" w:rsidRPr="00F1780C" w:rsidRDefault="00A060F8" w:rsidP="008905C9">
      <w:pPr>
        <w:spacing w:after="0" w:line="360" w:lineRule="auto"/>
        <w:rPr>
          <w:rFonts w:cs="Times New Roman"/>
          <w:szCs w:val="24"/>
        </w:rPr>
      </w:pPr>
    </w:p>
    <w:p w14:paraId="28326AE0" w14:textId="77777777" w:rsidR="00A060F8" w:rsidRPr="00F1780C" w:rsidRDefault="00A060F8" w:rsidP="008905C9">
      <w:pPr>
        <w:spacing w:after="0" w:line="360" w:lineRule="auto"/>
        <w:rPr>
          <w:rFonts w:cs="Times New Roman"/>
          <w:szCs w:val="24"/>
        </w:rPr>
      </w:pPr>
    </w:p>
    <w:p w14:paraId="313ACCD9" w14:textId="77777777" w:rsidR="00A060F8" w:rsidRPr="00F1780C" w:rsidRDefault="00A060F8" w:rsidP="008905C9">
      <w:pPr>
        <w:spacing w:after="0" w:line="360" w:lineRule="auto"/>
        <w:rPr>
          <w:rFonts w:cs="Times New Roman"/>
          <w:szCs w:val="24"/>
        </w:rPr>
      </w:pPr>
    </w:p>
    <w:p w14:paraId="37D16086" w14:textId="77777777" w:rsidR="00A060F8" w:rsidRPr="00F1780C" w:rsidRDefault="00A060F8" w:rsidP="008905C9">
      <w:pPr>
        <w:spacing w:after="0" w:line="360" w:lineRule="auto"/>
        <w:rPr>
          <w:rFonts w:cs="Times New Roman"/>
          <w:szCs w:val="24"/>
        </w:rPr>
      </w:pPr>
    </w:p>
    <w:p w14:paraId="7670B74A" w14:textId="77777777" w:rsidR="00A060F8" w:rsidRPr="00F1780C" w:rsidRDefault="00A060F8" w:rsidP="008905C9">
      <w:pPr>
        <w:spacing w:after="0" w:line="360" w:lineRule="auto"/>
        <w:rPr>
          <w:rFonts w:cs="Times New Roman"/>
          <w:szCs w:val="24"/>
        </w:rPr>
      </w:pPr>
    </w:p>
    <w:p w14:paraId="5D347E14" w14:textId="77777777" w:rsidR="00A060F8" w:rsidRPr="00F1780C" w:rsidRDefault="00A060F8" w:rsidP="008905C9">
      <w:pPr>
        <w:spacing w:after="0" w:line="360" w:lineRule="auto"/>
        <w:rPr>
          <w:rFonts w:cs="Times New Roman"/>
          <w:szCs w:val="24"/>
        </w:rPr>
      </w:pPr>
    </w:p>
    <w:p w14:paraId="41D5AA32" w14:textId="77777777" w:rsidR="00A060F8" w:rsidRPr="00F1780C" w:rsidRDefault="00A060F8" w:rsidP="008905C9">
      <w:pPr>
        <w:spacing w:after="0" w:line="360" w:lineRule="auto"/>
        <w:rPr>
          <w:rFonts w:cs="Times New Roman"/>
          <w:szCs w:val="24"/>
        </w:rPr>
      </w:pPr>
    </w:p>
    <w:p w14:paraId="3CEF0D57" w14:textId="77777777" w:rsidR="00A060F8" w:rsidRPr="00F1780C" w:rsidRDefault="00A060F8" w:rsidP="008905C9">
      <w:pPr>
        <w:spacing w:after="0" w:line="360" w:lineRule="auto"/>
        <w:rPr>
          <w:rFonts w:cs="Times New Roman"/>
          <w:szCs w:val="24"/>
        </w:rPr>
      </w:pPr>
    </w:p>
    <w:p w14:paraId="39DF9FE4" w14:textId="77777777" w:rsidR="00A060F8" w:rsidRPr="00F1780C" w:rsidRDefault="00A060F8" w:rsidP="008905C9">
      <w:pPr>
        <w:spacing w:after="0" w:line="360" w:lineRule="auto"/>
        <w:rPr>
          <w:rFonts w:cs="Times New Roman"/>
          <w:szCs w:val="24"/>
        </w:rPr>
      </w:pPr>
    </w:p>
    <w:p w14:paraId="5305CD23" w14:textId="77777777" w:rsidR="00A060F8" w:rsidRPr="00F1780C" w:rsidRDefault="00A060F8" w:rsidP="008905C9">
      <w:pPr>
        <w:spacing w:after="0" w:line="360" w:lineRule="auto"/>
        <w:rPr>
          <w:rFonts w:cs="Times New Roman"/>
          <w:szCs w:val="24"/>
        </w:rPr>
      </w:pPr>
    </w:p>
    <w:p w14:paraId="209B935B" w14:textId="77777777" w:rsidR="00A060F8" w:rsidRPr="00F1780C" w:rsidRDefault="00A060F8" w:rsidP="008905C9">
      <w:pPr>
        <w:spacing w:after="0" w:line="360" w:lineRule="auto"/>
        <w:rPr>
          <w:rFonts w:cs="Times New Roman"/>
          <w:szCs w:val="24"/>
        </w:rPr>
      </w:pPr>
    </w:p>
    <w:p w14:paraId="0B70C328" w14:textId="77777777" w:rsidR="00A060F8" w:rsidRPr="00F1780C" w:rsidRDefault="00A060F8" w:rsidP="008905C9">
      <w:pPr>
        <w:spacing w:after="0" w:line="360" w:lineRule="auto"/>
        <w:rPr>
          <w:rFonts w:cs="Times New Roman"/>
          <w:szCs w:val="24"/>
        </w:rPr>
      </w:pPr>
    </w:p>
    <w:p w14:paraId="7FFB98BD" w14:textId="77777777" w:rsidR="00A060F8" w:rsidRPr="00F1780C" w:rsidRDefault="00A060F8" w:rsidP="008905C9">
      <w:pPr>
        <w:spacing w:after="0" w:line="360" w:lineRule="auto"/>
        <w:rPr>
          <w:rFonts w:cs="Times New Roman"/>
          <w:szCs w:val="24"/>
        </w:rPr>
      </w:pPr>
    </w:p>
    <w:p w14:paraId="721F883D" w14:textId="77777777" w:rsidR="00A060F8" w:rsidRPr="00F1780C" w:rsidRDefault="00A060F8" w:rsidP="008905C9">
      <w:pPr>
        <w:spacing w:after="0" w:line="360" w:lineRule="auto"/>
        <w:rPr>
          <w:rFonts w:cs="Times New Roman"/>
          <w:szCs w:val="24"/>
        </w:rPr>
      </w:pPr>
    </w:p>
    <w:p w14:paraId="3EBA767C" w14:textId="77777777" w:rsidR="00A060F8" w:rsidRPr="00F1780C" w:rsidRDefault="00A060F8" w:rsidP="008905C9">
      <w:pPr>
        <w:spacing w:after="0" w:line="360" w:lineRule="auto"/>
        <w:rPr>
          <w:rFonts w:cs="Times New Roman"/>
          <w:szCs w:val="24"/>
        </w:rPr>
      </w:pPr>
    </w:p>
    <w:p w14:paraId="1260434C" w14:textId="77777777" w:rsidR="00A060F8" w:rsidRPr="00F1780C" w:rsidRDefault="00A060F8" w:rsidP="008905C9">
      <w:pPr>
        <w:spacing w:after="0" w:line="360" w:lineRule="auto"/>
        <w:rPr>
          <w:rFonts w:cs="Times New Roman"/>
          <w:szCs w:val="24"/>
        </w:rPr>
      </w:pPr>
    </w:p>
    <w:p w14:paraId="120282B2" w14:textId="77777777" w:rsidR="00A060F8" w:rsidRPr="00F1780C" w:rsidRDefault="00A060F8" w:rsidP="008905C9">
      <w:pPr>
        <w:spacing w:after="0" w:line="360" w:lineRule="auto"/>
        <w:rPr>
          <w:rFonts w:cs="Times New Roman"/>
          <w:szCs w:val="24"/>
        </w:rPr>
      </w:pPr>
    </w:p>
    <w:p w14:paraId="055C901A" w14:textId="77777777" w:rsidR="00A060F8" w:rsidRPr="00F1780C" w:rsidRDefault="00A060F8" w:rsidP="008905C9">
      <w:pPr>
        <w:spacing w:after="0" w:line="360" w:lineRule="auto"/>
        <w:rPr>
          <w:rFonts w:cs="Times New Roman"/>
          <w:szCs w:val="24"/>
        </w:rPr>
      </w:pPr>
    </w:p>
    <w:p w14:paraId="4B10FA14" w14:textId="77777777" w:rsidR="00A060F8" w:rsidRPr="00F1780C" w:rsidRDefault="00A060F8" w:rsidP="008905C9">
      <w:pPr>
        <w:spacing w:after="0" w:line="360" w:lineRule="auto"/>
        <w:rPr>
          <w:rFonts w:cs="Times New Roman"/>
          <w:szCs w:val="24"/>
        </w:rPr>
      </w:pPr>
    </w:p>
    <w:p w14:paraId="6556B9CA" w14:textId="77777777" w:rsidR="00A060F8" w:rsidRPr="00F1780C" w:rsidRDefault="00A060F8" w:rsidP="008905C9">
      <w:pPr>
        <w:spacing w:after="0" w:line="360" w:lineRule="auto"/>
        <w:rPr>
          <w:rFonts w:cs="Times New Roman"/>
          <w:szCs w:val="24"/>
        </w:rPr>
      </w:pPr>
    </w:p>
    <w:p w14:paraId="4B226322" w14:textId="77777777" w:rsidR="00A060F8" w:rsidRPr="00F1780C" w:rsidRDefault="00A060F8" w:rsidP="008905C9">
      <w:pPr>
        <w:spacing w:after="0" w:line="360" w:lineRule="auto"/>
        <w:rPr>
          <w:rFonts w:cs="Times New Roman"/>
          <w:szCs w:val="24"/>
        </w:rPr>
      </w:pPr>
    </w:p>
    <w:p w14:paraId="4A1A2C5C" w14:textId="202BDBB7" w:rsidR="00661C7C" w:rsidRPr="00F1780C" w:rsidRDefault="00661C7C" w:rsidP="00FF44F0">
      <w:pPr>
        <w:spacing w:after="0" w:line="360" w:lineRule="auto"/>
        <w:rPr>
          <w:rFonts w:cs="Times New Roman"/>
          <w:szCs w:val="24"/>
        </w:rPr>
      </w:pPr>
      <w:r w:rsidRPr="00F1780C">
        <w:rPr>
          <w:rFonts w:cs="Times New Roman"/>
          <w:szCs w:val="24"/>
        </w:rPr>
        <w:br w:type="page"/>
      </w:r>
    </w:p>
    <w:p w14:paraId="69249811" w14:textId="71C8D598" w:rsidR="00A060F8" w:rsidRPr="00F1780C" w:rsidRDefault="00147EF0" w:rsidP="00DB0888">
      <w:pPr>
        <w:pStyle w:val="Title"/>
      </w:pPr>
      <w:bookmarkStart w:id="6" w:name="_Toc155294622"/>
      <w:r w:rsidRPr="00F1780C">
        <w:lastRenderedPageBreak/>
        <w:t>D</w:t>
      </w:r>
      <w:r w:rsidR="00A060F8" w:rsidRPr="00F1780C">
        <w:t>AFTAR TABEL</w:t>
      </w:r>
      <w:bookmarkEnd w:id="6"/>
    </w:p>
    <w:p w14:paraId="3BEAAB6D" w14:textId="77777777" w:rsidR="00A060F8" w:rsidRPr="00F1780C" w:rsidRDefault="00A060F8" w:rsidP="00692AA7">
      <w:pPr>
        <w:spacing w:after="0" w:line="360" w:lineRule="auto"/>
      </w:pPr>
    </w:p>
    <w:p w14:paraId="0E17F81C" w14:textId="57873268" w:rsidR="00F1780C" w:rsidRPr="00F1780C" w:rsidRDefault="005B2F00" w:rsidP="00C43DDB">
      <w:pPr>
        <w:pStyle w:val="TOC1"/>
        <w:rPr>
          <w:rFonts w:asciiTheme="minorHAnsi" w:eastAsiaTheme="minorEastAsia" w:hAnsiTheme="minorHAnsi"/>
          <w:noProof/>
          <w:kern w:val="2"/>
          <w:sz w:val="22"/>
          <w14:ligatures w14:val="standardContextual"/>
        </w:rPr>
      </w:pPr>
      <w:r w:rsidRPr="00F1780C">
        <w:fldChar w:fldCharType="begin"/>
      </w:r>
      <w:r w:rsidRPr="00F1780C">
        <w:instrText xml:space="preserve"> TOC \h \z \t "Caption,1" </w:instrText>
      </w:r>
      <w:r w:rsidRPr="00F1780C">
        <w:fldChar w:fldCharType="separate"/>
      </w:r>
      <w:hyperlink w:anchor="_Toc155294336" w:history="1">
        <w:r w:rsidR="00F1780C" w:rsidRPr="00F1780C">
          <w:rPr>
            <w:rStyle w:val="Hyperlink"/>
            <w:b/>
            <w:bCs/>
            <w:noProof/>
          </w:rPr>
          <w:t>Tabel 2.1.2.1</w:t>
        </w:r>
        <w:r w:rsidR="00F1780C" w:rsidRPr="00F1780C">
          <w:rPr>
            <w:rStyle w:val="Hyperlink"/>
            <w:noProof/>
          </w:rPr>
          <w:t xml:space="preserve"> Penelitian Terdahulu</w:t>
        </w:r>
        <w:r w:rsidR="00F1780C" w:rsidRPr="00F1780C">
          <w:rPr>
            <w:noProof/>
            <w:webHidden/>
          </w:rPr>
          <w:tab/>
        </w:r>
        <w:r w:rsidR="00F1780C" w:rsidRPr="00F1780C">
          <w:rPr>
            <w:noProof/>
            <w:webHidden/>
          </w:rPr>
          <w:fldChar w:fldCharType="begin"/>
        </w:r>
        <w:r w:rsidR="00F1780C" w:rsidRPr="00F1780C">
          <w:rPr>
            <w:noProof/>
            <w:webHidden/>
          </w:rPr>
          <w:instrText xml:space="preserve"> PAGEREF _Toc155294336 \h </w:instrText>
        </w:r>
        <w:r w:rsidR="00F1780C" w:rsidRPr="00F1780C">
          <w:rPr>
            <w:noProof/>
            <w:webHidden/>
          </w:rPr>
        </w:r>
        <w:r w:rsidR="00F1780C" w:rsidRPr="00F1780C">
          <w:rPr>
            <w:noProof/>
            <w:webHidden/>
          </w:rPr>
          <w:fldChar w:fldCharType="separate"/>
        </w:r>
        <w:r w:rsidR="00F1780C" w:rsidRPr="00F1780C">
          <w:rPr>
            <w:noProof/>
            <w:webHidden/>
          </w:rPr>
          <w:t>4</w:t>
        </w:r>
        <w:r w:rsidR="00F1780C" w:rsidRPr="00F1780C">
          <w:rPr>
            <w:noProof/>
            <w:webHidden/>
          </w:rPr>
          <w:fldChar w:fldCharType="end"/>
        </w:r>
      </w:hyperlink>
    </w:p>
    <w:p w14:paraId="08AA3FDF" w14:textId="05A96EF6" w:rsidR="00F1780C" w:rsidRPr="00F1780C" w:rsidRDefault="00F1780C" w:rsidP="00C43DDB">
      <w:pPr>
        <w:pStyle w:val="TOC1"/>
        <w:rPr>
          <w:rFonts w:asciiTheme="minorHAnsi" w:eastAsiaTheme="minorEastAsia" w:hAnsiTheme="minorHAnsi"/>
          <w:noProof/>
          <w:kern w:val="2"/>
          <w:sz w:val="22"/>
          <w14:ligatures w14:val="standardContextual"/>
        </w:rPr>
      </w:pPr>
      <w:hyperlink w:anchor="_Toc155294339" w:history="1">
        <w:r w:rsidRPr="00F1780C">
          <w:rPr>
            <w:rStyle w:val="Hyperlink"/>
            <w:b/>
            <w:bCs/>
            <w:noProof/>
          </w:rPr>
          <w:t>Tabel 3.2.1</w:t>
        </w:r>
        <w:r w:rsidRPr="00F1780C">
          <w:rPr>
            <w:rStyle w:val="Hyperlink"/>
            <w:noProof/>
          </w:rPr>
          <w:t xml:space="preserve"> Parameter yang Diharapkan</w:t>
        </w:r>
        <w:r w:rsidRPr="00F1780C">
          <w:rPr>
            <w:noProof/>
            <w:webHidden/>
          </w:rPr>
          <w:tab/>
        </w:r>
        <w:r w:rsidRPr="00F1780C">
          <w:rPr>
            <w:noProof/>
            <w:webHidden/>
          </w:rPr>
          <w:fldChar w:fldCharType="begin"/>
        </w:r>
        <w:r w:rsidRPr="00F1780C">
          <w:rPr>
            <w:noProof/>
            <w:webHidden/>
          </w:rPr>
          <w:instrText xml:space="preserve"> PAGEREF _Toc155294339 \h </w:instrText>
        </w:r>
        <w:r w:rsidRPr="00F1780C">
          <w:rPr>
            <w:noProof/>
            <w:webHidden/>
          </w:rPr>
        </w:r>
        <w:r w:rsidRPr="00F1780C">
          <w:rPr>
            <w:noProof/>
            <w:webHidden/>
          </w:rPr>
          <w:fldChar w:fldCharType="separate"/>
        </w:r>
        <w:r w:rsidRPr="00F1780C">
          <w:rPr>
            <w:noProof/>
            <w:webHidden/>
          </w:rPr>
          <w:t>13</w:t>
        </w:r>
        <w:r w:rsidRPr="00F1780C">
          <w:rPr>
            <w:noProof/>
            <w:webHidden/>
          </w:rPr>
          <w:fldChar w:fldCharType="end"/>
        </w:r>
      </w:hyperlink>
    </w:p>
    <w:p w14:paraId="4D98AEF5" w14:textId="5316E8A5" w:rsidR="00FF44F0" w:rsidRPr="00F1780C" w:rsidRDefault="005B2F00" w:rsidP="00FF44F0">
      <w:pPr>
        <w:spacing w:line="360" w:lineRule="auto"/>
        <w:jc w:val="center"/>
        <w:rPr>
          <w:rFonts w:cs="Times New Roman"/>
          <w:b/>
          <w:bCs/>
          <w:szCs w:val="24"/>
        </w:rPr>
      </w:pPr>
      <w:r w:rsidRPr="00F1780C">
        <w:fldChar w:fldCharType="end"/>
      </w:r>
    </w:p>
    <w:p w14:paraId="34BF59FA" w14:textId="757CBEAC" w:rsidR="00AA7655" w:rsidRPr="00F1780C" w:rsidRDefault="00AA7655" w:rsidP="00C43DDB">
      <w:pPr>
        <w:pStyle w:val="TOC1"/>
      </w:pPr>
    </w:p>
    <w:p w14:paraId="08DD85FA" w14:textId="2A6F2F12" w:rsidR="00692AA7" w:rsidRPr="00F1780C" w:rsidRDefault="00692AA7" w:rsidP="00713EDB">
      <w:pPr>
        <w:spacing w:after="0" w:line="360" w:lineRule="auto"/>
        <w:rPr>
          <w:rFonts w:cs="Times New Roman"/>
          <w:szCs w:val="24"/>
        </w:rPr>
      </w:pPr>
    </w:p>
    <w:p w14:paraId="35698304" w14:textId="77777777" w:rsidR="00A060F8" w:rsidRPr="00F1780C" w:rsidRDefault="00A060F8" w:rsidP="00713EDB">
      <w:pPr>
        <w:spacing w:after="0" w:line="360" w:lineRule="auto"/>
        <w:rPr>
          <w:rFonts w:cs="Times New Roman"/>
          <w:szCs w:val="24"/>
        </w:rPr>
      </w:pPr>
    </w:p>
    <w:p w14:paraId="2BD3F6F6" w14:textId="77777777" w:rsidR="00A060F8" w:rsidRPr="00F1780C" w:rsidRDefault="00A060F8" w:rsidP="00713EDB">
      <w:pPr>
        <w:spacing w:after="0" w:line="360" w:lineRule="auto"/>
        <w:rPr>
          <w:rFonts w:cs="Times New Roman"/>
          <w:szCs w:val="24"/>
        </w:rPr>
      </w:pPr>
    </w:p>
    <w:p w14:paraId="7DB61248" w14:textId="77777777" w:rsidR="00A060F8" w:rsidRPr="00F1780C" w:rsidRDefault="00A060F8" w:rsidP="00713EDB">
      <w:pPr>
        <w:spacing w:after="0" w:line="360" w:lineRule="auto"/>
        <w:rPr>
          <w:rFonts w:cs="Times New Roman"/>
          <w:szCs w:val="24"/>
        </w:rPr>
      </w:pPr>
    </w:p>
    <w:p w14:paraId="4CE848F8" w14:textId="77777777" w:rsidR="00A060F8" w:rsidRPr="00F1780C" w:rsidRDefault="00A060F8" w:rsidP="00713EDB">
      <w:pPr>
        <w:spacing w:after="0" w:line="360" w:lineRule="auto"/>
        <w:rPr>
          <w:rFonts w:cs="Times New Roman"/>
          <w:szCs w:val="24"/>
        </w:rPr>
      </w:pPr>
    </w:p>
    <w:p w14:paraId="064432D4" w14:textId="77777777" w:rsidR="00A060F8" w:rsidRPr="00F1780C" w:rsidRDefault="00A060F8" w:rsidP="00713EDB">
      <w:pPr>
        <w:spacing w:after="0" w:line="360" w:lineRule="auto"/>
        <w:rPr>
          <w:rFonts w:cs="Times New Roman"/>
          <w:szCs w:val="24"/>
        </w:rPr>
      </w:pPr>
    </w:p>
    <w:p w14:paraId="015EB59A" w14:textId="77777777" w:rsidR="00A060F8" w:rsidRPr="00F1780C" w:rsidRDefault="00A060F8" w:rsidP="00713EDB">
      <w:pPr>
        <w:spacing w:after="0" w:line="360" w:lineRule="auto"/>
        <w:rPr>
          <w:rFonts w:cs="Times New Roman"/>
          <w:szCs w:val="24"/>
        </w:rPr>
      </w:pPr>
    </w:p>
    <w:p w14:paraId="29698C78" w14:textId="77777777" w:rsidR="00A060F8" w:rsidRPr="00F1780C" w:rsidRDefault="00A060F8" w:rsidP="00713EDB">
      <w:pPr>
        <w:spacing w:after="0" w:line="360" w:lineRule="auto"/>
        <w:rPr>
          <w:rFonts w:cs="Times New Roman"/>
          <w:szCs w:val="24"/>
        </w:rPr>
      </w:pPr>
    </w:p>
    <w:p w14:paraId="513EA1EC" w14:textId="77777777" w:rsidR="00A060F8" w:rsidRPr="00F1780C" w:rsidRDefault="00A060F8" w:rsidP="00713EDB">
      <w:pPr>
        <w:spacing w:after="0" w:line="360" w:lineRule="auto"/>
        <w:rPr>
          <w:rFonts w:cs="Times New Roman"/>
          <w:szCs w:val="24"/>
        </w:rPr>
      </w:pPr>
    </w:p>
    <w:p w14:paraId="6AD6C744" w14:textId="77777777" w:rsidR="00A060F8" w:rsidRPr="00F1780C" w:rsidRDefault="00A060F8" w:rsidP="00713EDB">
      <w:pPr>
        <w:spacing w:after="0" w:line="360" w:lineRule="auto"/>
        <w:rPr>
          <w:rFonts w:cs="Times New Roman"/>
          <w:szCs w:val="24"/>
        </w:rPr>
      </w:pPr>
    </w:p>
    <w:p w14:paraId="4CA76CD8" w14:textId="77777777" w:rsidR="00A060F8" w:rsidRPr="00F1780C" w:rsidRDefault="00A060F8" w:rsidP="00713EDB">
      <w:pPr>
        <w:spacing w:after="0" w:line="360" w:lineRule="auto"/>
        <w:rPr>
          <w:rFonts w:cs="Times New Roman"/>
          <w:szCs w:val="24"/>
        </w:rPr>
      </w:pPr>
    </w:p>
    <w:p w14:paraId="4E077F19" w14:textId="77777777" w:rsidR="00A060F8" w:rsidRPr="00F1780C" w:rsidRDefault="00A060F8" w:rsidP="00713EDB">
      <w:pPr>
        <w:spacing w:after="0" w:line="360" w:lineRule="auto"/>
        <w:rPr>
          <w:rFonts w:cs="Times New Roman"/>
          <w:szCs w:val="24"/>
        </w:rPr>
      </w:pPr>
    </w:p>
    <w:p w14:paraId="10A3B9C0" w14:textId="77777777" w:rsidR="00A060F8" w:rsidRPr="00F1780C" w:rsidRDefault="00A060F8" w:rsidP="00713EDB">
      <w:pPr>
        <w:spacing w:after="0" w:line="360" w:lineRule="auto"/>
        <w:rPr>
          <w:rFonts w:cs="Times New Roman"/>
          <w:szCs w:val="24"/>
        </w:rPr>
      </w:pPr>
    </w:p>
    <w:p w14:paraId="7419C227" w14:textId="77777777" w:rsidR="00A060F8" w:rsidRPr="00F1780C" w:rsidRDefault="00A060F8" w:rsidP="00713EDB">
      <w:pPr>
        <w:spacing w:after="0" w:line="360" w:lineRule="auto"/>
        <w:rPr>
          <w:rFonts w:cs="Times New Roman"/>
          <w:szCs w:val="24"/>
        </w:rPr>
      </w:pPr>
    </w:p>
    <w:p w14:paraId="1B3A5658" w14:textId="77777777" w:rsidR="00A060F8" w:rsidRPr="00F1780C" w:rsidRDefault="00A060F8" w:rsidP="00713EDB">
      <w:pPr>
        <w:spacing w:after="0" w:line="360" w:lineRule="auto"/>
        <w:rPr>
          <w:rFonts w:cs="Times New Roman"/>
          <w:szCs w:val="24"/>
        </w:rPr>
      </w:pPr>
    </w:p>
    <w:p w14:paraId="280F3155" w14:textId="77777777" w:rsidR="00A060F8" w:rsidRPr="00F1780C" w:rsidRDefault="00A060F8" w:rsidP="00713EDB">
      <w:pPr>
        <w:spacing w:after="0" w:line="360" w:lineRule="auto"/>
        <w:rPr>
          <w:rFonts w:cs="Times New Roman"/>
          <w:szCs w:val="24"/>
        </w:rPr>
      </w:pPr>
    </w:p>
    <w:p w14:paraId="69E448AB" w14:textId="77777777" w:rsidR="00A060F8" w:rsidRPr="00F1780C" w:rsidRDefault="00A060F8" w:rsidP="00713EDB">
      <w:pPr>
        <w:spacing w:after="0" w:line="360" w:lineRule="auto"/>
        <w:rPr>
          <w:rFonts w:cs="Times New Roman"/>
          <w:szCs w:val="24"/>
        </w:rPr>
      </w:pPr>
    </w:p>
    <w:p w14:paraId="75C4AA33" w14:textId="77777777" w:rsidR="00A060F8" w:rsidRPr="00F1780C" w:rsidRDefault="00A060F8" w:rsidP="00713EDB">
      <w:pPr>
        <w:spacing w:after="0" w:line="360" w:lineRule="auto"/>
        <w:rPr>
          <w:rFonts w:cs="Times New Roman"/>
          <w:szCs w:val="24"/>
        </w:rPr>
      </w:pPr>
    </w:p>
    <w:p w14:paraId="14C25DD1" w14:textId="77777777" w:rsidR="00A060F8" w:rsidRPr="00F1780C" w:rsidRDefault="00A060F8" w:rsidP="00713EDB">
      <w:pPr>
        <w:spacing w:after="0" w:line="360" w:lineRule="auto"/>
        <w:rPr>
          <w:rFonts w:cs="Times New Roman"/>
          <w:szCs w:val="24"/>
        </w:rPr>
      </w:pPr>
    </w:p>
    <w:p w14:paraId="7F95D4FE" w14:textId="77777777" w:rsidR="00A060F8" w:rsidRPr="00F1780C" w:rsidRDefault="00A060F8" w:rsidP="00713EDB">
      <w:pPr>
        <w:spacing w:after="0" w:line="360" w:lineRule="auto"/>
        <w:rPr>
          <w:rFonts w:cs="Times New Roman"/>
          <w:szCs w:val="24"/>
        </w:rPr>
      </w:pPr>
    </w:p>
    <w:p w14:paraId="32190BB6" w14:textId="77777777" w:rsidR="00A060F8" w:rsidRPr="00F1780C" w:rsidRDefault="00A060F8" w:rsidP="00713EDB">
      <w:pPr>
        <w:spacing w:after="0" w:line="360" w:lineRule="auto"/>
        <w:rPr>
          <w:rFonts w:cs="Times New Roman"/>
          <w:szCs w:val="24"/>
        </w:rPr>
      </w:pPr>
    </w:p>
    <w:p w14:paraId="05E30D47" w14:textId="77777777" w:rsidR="00A060F8" w:rsidRPr="00F1780C" w:rsidRDefault="00A060F8" w:rsidP="00713EDB">
      <w:pPr>
        <w:spacing w:after="0" w:line="360" w:lineRule="auto"/>
        <w:rPr>
          <w:rFonts w:cs="Times New Roman"/>
          <w:szCs w:val="24"/>
        </w:rPr>
      </w:pPr>
    </w:p>
    <w:p w14:paraId="72810D32" w14:textId="77777777" w:rsidR="00A060F8" w:rsidRPr="00F1780C" w:rsidRDefault="00A060F8" w:rsidP="00713EDB">
      <w:pPr>
        <w:spacing w:after="0" w:line="360" w:lineRule="auto"/>
        <w:rPr>
          <w:rFonts w:cs="Times New Roman"/>
          <w:szCs w:val="24"/>
        </w:rPr>
      </w:pPr>
    </w:p>
    <w:p w14:paraId="5BE41E0A" w14:textId="77777777" w:rsidR="00A060F8" w:rsidRPr="00F1780C" w:rsidRDefault="00A060F8" w:rsidP="00713EDB">
      <w:pPr>
        <w:spacing w:after="0" w:line="360" w:lineRule="auto"/>
        <w:rPr>
          <w:rFonts w:cs="Times New Roman"/>
          <w:szCs w:val="24"/>
        </w:rPr>
      </w:pPr>
    </w:p>
    <w:p w14:paraId="59614E9B" w14:textId="77777777" w:rsidR="00A060F8" w:rsidRPr="00F1780C" w:rsidRDefault="00A060F8" w:rsidP="00713EDB">
      <w:pPr>
        <w:spacing w:after="0" w:line="360" w:lineRule="auto"/>
        <w:rPr>
          <w:rFonts w:cs="Times New Roman"/>
          <w:szCs w:val="24"/>
        </w:rPr>
      </w:pPr>
    </w:p>
    <w:p w14:paraId="3E36A6DA" w14:textId="77777777" w:rsidR="00FB608B" w:rsidRPr="00F1780C" w:rsidRDefault="00FB608B" w:rsidP="00713EDB">
      <w:pPr>
        <w:spacing w:after="0" w:line="360" w:lineRule="auto"/>
        <w:rPr>
          <w:rFonts w:cs="Times New Roman"/>
          <w:szCs w:val="24"/>
        </w:rPr>
        <w:sectPr w:rsidR="00FB608B" w:rsidRPr="00F1780C" w:rsidSect="004D5289">
          <w:pgSz w:w="11906" w:h="16838" w:code="9"/>
          <w:pgMar w:top="1985" w:right="1701" w:bottom="1701" w:left="2268" w:header="709" w:footer="709" w:gutter="0"/>
          <w:pgNumType w:fmt="lowerRoman" w:start="3"/>
          <w:cols w:space="708"/>
          <w:docGrid w:linePitch="360"/>
        </w:sectPr>
      </w:pPr>
    </w:p>
    <w:p w14:paraId="51ABDD86" w14:textId="0844771A" w:rsidR="00C45076" w:rsidRPr="00F1780C" w:rsidRDefault="0033068F" w:rsidP="0026453B">
      <w:pPr>
        <w:pStyle w:val="Heading1"/>
        <w:rPr>
          <w:lang w:val="id-ID"/>
        </w:rPr>
      </w:pPr>
      <w:r w:rsidRPr="00F1780C">
        <w:rPr>
          <w:lang w:val="id-ID"/>
        </w:rPr>
        <w:lastRenderedPageBreak/>
        <w:br/>
      </w:r>
      <w:bookmarkStart w:id="7" w:name="_Toc155294623"/>
      <w:r w:rsidR="00B67B8D" w:rsidRPr="00F1780C">
        <w:rPr>
          <w:lang w:val="id-ID"/>
        </w:rPr>
        <w:t>PENDAHULUAN</w:t>
      </w:r>
      <w:bookmarkEnd w:id="7"/>
    </w:p>
    <w:p w14:paraId="7A736510" w14:textId="490F8BEF" w:rsidR="00FF3DDA" w:rsidRPr="00F1780C" w:rsidRDefault="00FF3DDA" w:rsidP="00FF3DDA">
      <w:pPr>
        <w:pStyle w:val="JudulIndonesia"/>
        <w:spacing w:after="0"/>
        <w:rPr>
          <w:i/>
          <w:iCs/>
          <w:sz w:val="22"/>
          <w:szCs w:val="16"/>
        </w:rPr>
      </w:pPr>
    </w:p>
    <w:p w14:paraId="4599CF5A" w14:textId="77777777" w:rsidR="00FF3DDA" w:rsidRPr="00F1780C" w:rsidRDefault="00FF3DDA" w:rsidP="00FF3DDA"/>
    <w:p w14:paraId="495E3FD6" w14:textId="503806BA" w:rsidR="00C977E0" w:rsidRPr="00F1780C" w:rsidRDefault="00C977E0" w:rsidP="00AE267E">
      <w:pPr>
        <w:pStyle w:val="Heading2"/>
      </w:pPr>
      <w:bookmarkStart w:id="8" w:name="_Toc155294624"/>
      <w:r w:rsidRPr="00F1780C">
        <w:t>Latar Belakang</w:t>
      </w:r>
      <w:bookmarkEnd w:id="8"/>
      <w:r w:rsidR="00FF3DDA" w:rsidRPr="00F1780C">
        <w:t xml:space="preserve"> </w:t>
      </w:r>
    </w:p>
    <w:p w14:paraId="1066F7F9" w14:textId="747819B3" w:rsidR="00FF3DDA" w:rsidRPr="00F1780C" w:rsidRDefault="00FF3DDA" w:rsidP="00FF3DDA">
      <w:pPr>
        <w:pStyle w:val="JudulIndonesia"/>
        <w:spacing w:after="0"/>
        <w:jc w:val="left"/>
        <w:rPr>
          <w:i/>
          <w:iCs/>
          <w:sz w:val="22"/>
          <w:szCs w:val="16"/>
        </w:rPr>
      </w:pPr>
    </w:p>
    <w:p w14:paraId="68504A68" w14:textId="29ABEFA0" w:rsidR="00907513" w:rsidRPr="00F1780C" w:rsidRDefault="009C291C" w:rsidP="0025519B">
      <w:pPr>
        <w:pStyle w:val="Paragraf"/>
        <w:tabs>
          <w:tab w:val="clear" w:pos="851"/>
        </w:tabs>
      </w:pPr>
      <w:r w:rsidRPr="00F1780C">
        <w:t>Untuk me</w:t>
      </w:r>
      <w:r w:rsidR="00976C2C" w:rsidRPr="00F1780C">
        <w:t xml:space="preserve">lakukan pendeteksian objek, banyak </w:t>
      </w:r>
      <w:r w:rsidR="009203DD" w:rsidRPr="00F1780C">
        <w:t>cara</w:t>
      </w:r>
      <w:r w:rsidR="00976C2C" w:rsidRPr="00F1780C">
        <w:t xml:space="preserve"> yang dapat dilakukan agar hal itu bisa dicapai. Seperti contohnya adalah dengan menggunakan</w:t>
      </w:r>
      <w:r w:rsidR="009203DD" w:rsidRPr="00F1780C">
        <w:t xml:space="preserve"> pengolahan</w:t>
      </w:r>
      <w:r w:rsidR="00976C2C" w:rsidRPr="00F1780C">
        <w:t xml:space="preserve"> </w:t>
      </w:r>
      <w:r w:rsidR="006A04AC" w:rsidRPr="00F1780C">
        <w:t>visual</w:t>
      </w:r>
      <w:r w:rsidR="00CF291C" w:rsidRPr="00F1780C">
        <w:t xml:space="preserve"> dari </w:t>
      </w:r>
      <w:r w:rsidR="00E701D7" w:rsidRPr="00F1780C">
        <w:t>hasil tangkapan kamera</w:t>
      </w:r>
      <w:r w:rsidR="00304B01" w:rsidRPr="00F1780C">
        <w:t xml:space="preserve"> </w:t>
      </w:r>
      <w:r w:rsidR="00DB708E" w:rsidRPr="00F1780C">
        <w:t>untuk melakukan analisis video, apalagi dengan menggu</w:t>
      </w:r>
      <w:r w:rsidR="00953289" w:rsidRPr="00F1780C">
        <w:t xml:space="preserve">nakan </w:t>
      </w:r>
      <w:proofErr w:type="spellStart"/>
      <w:r w:rsidR="00953289" w:rsidRPr="00F1780C">
        <w:rPr>
          <w:i/>
          <w:iCs/>
        </w:rPr>
        <w:t>multi-camera</w:t>
      </w:r>
      <w:proofErr w:type="spellEnd"/>
      <w:r w:rsidR="00953289" w:rsidRPr="00F1780C">
        <w:rPr>
          <w:i/>
          <w:iCs/>
        </w:rPr>
        <w:t xml:space="preserve"> </w:t>
      </w:r>
      <w:proofErr w:type="spellStart"/>
      <w:r w:rsidR="00953289" w:rsidRPr="00F1780C">
        <w:rPr>
          <w:i/>
          <w:iCs/>
        </w:rPr>
        <w:t>network</w:t>
      </w:r>
      <w:proofErr w:type="spellEnd"/>
      <w:r w:rsidR="00953289" w:rsidRPr="00F1780C">
        <w:t xml:space="preserve"> </w:t>
      </w:r>
      <w:r w:rsidR="00082C58" w:rsidRPr="00F1780C">
        <w:fldChar w:fldCharType="begin" w:fldLock="1"/>
      </w:r>
      <w:r w:rsidR="00F354AC" w:rsidRPr="00F1780C">
        <w:instrText>ADDIN CSL_CITATION {"citationItems":[{"id":"ITEM-1","itemData":{"DOI":"10.1109/JSEN.2014.2382174","ISSN":"1530437X","abstract":"Object detection and tracking are two fundamental tasks in multicamera surveillance. This paper proposes a framework for achieving these tasks in a nonoverlapping multiple camera network. A new object detection algorithm using mean shift (MS) segmentation is introduced, and occluded objects are further separated with the help of depth information derived from stereo vision. The detected objects are then tracked by a new object tracking algorithm using a novel Bayesian Kalman filter with simplified Gaussian mixture (BKF-SGM). It employs a Gaussian mixture (GM) representation of the state and noise densities and a novel direct density simplifying algorithm for avoiding the exponential complexity growth of conventional Kalman filters (KFs) using GM. When coupled with an improved MS tracker, a new BKF-SGM with improved MS algorithm with more robust tracking performance is obtained. Furthermore, a nontraining-based object recognition algorithm is employed to support object tracking over nonoverlapping network. Experimental results show that: 1) the proposed object detection algorithm yields improved segmentation results over conventional object detection methods and 2) the proposed tracking algorithm can successfully handle complex scenarios with good performance and low arithmetic complexity. Moreover, the performance of both nontraining- and training-based object recognition algorithms can be improved using our detection and tracking results as input.","author":[{"dropping-particle":"","family":"Zhang","given":"Shuai","non-dropping-particle":"","parse-names":false,"suffix":""},{"dropping-particle":"","family":"Wang","given":"Chong","non-dropping-particle":"","parse-names":false,"suffix":""},{"dropping-particle":"","family":"Chan","given":"Shing Chow","non-dropping-particle":"","parse-names":false,"suffix":""},{"dropping-particle":"","family":"Wei","given":"Xiguang","non-dropping-particle":"","parse-names":false,"suffix":""},{"dropping-particle":"","family":"Ho","given":"Check Hei","non-dropping-particle":"","parse-names":false,"suffix":""}],"container-title":"IEEE Sensors Journal","id":"ITEM-1","issue":"5","issued":{"date-parts":[["2015"]]},"page":"2679-2691","title":"New Object Detection, Tracking, and Recognition Approaches for Video Surveillance over Camera Network","type":"article-journal","volume":"15"},"uris":["http://www.mendeley.com/documents/?uuid=77149280-e9b9-4707-bdfd-6339983d2a25"]}],"mendeley":{"formattedCitation":"[1]","plainTextFormattedCitation":"[1]","previouslyFormattedCitation":"[1]"},"properties":{"noteIndex":0},"schema":"https://github.com/citation-style-language/schema/raw/master/csl-citation.json"}</w:instrText>
      </w:r>
      <w:r w:rsidR="00082C58" w:rsidRPr="00F1780C">
        <w:fldChar w:fldCharType="separate"/>
      </w:r>
      <w:r w:rsidR="00082C58" w:rsidRPr="00F1780C">
        <w:rPr>
          <w:noProof/>
        </w:rPr>
        <w:t>[1]</w:t>
      </w:r>
      <w:r w:rsidR="00082C58" w:rsidRPr="00F1780C">
        <w:fldChar w:fldCharType="end"/>
      </w:r>
      <w:r w:rsidR="00082C58" w:rsidRPr="00F1780C">
        <w:t xml:space="preserve">. </w:t>
      </w:r>
      <w:proofErr w:type="spellStart"/>
      <w:r w:rsidR="00B87705" w:rsidRPr="00F1780C">
        <w:t>Adapula</w:t>
      </w:r>
      <w:proofErr w:type="spellEnd"/>
      <w:r w:rsidR="00B87705" w:rsidRPr="00F1780C">
        <w:t xml:space="preserve"> </w:t>
      </w:r>
      <w:r w:rsidR="00DD5287" w:rsidRPr="00F1780C">
        <w:t>penggunaan</w:t>
      </w:r>
      <w:r w:rsidR="00B87705" w:rsidRPr="00F1780C">
        <w:t xml:space="preserve"> </w:t>
      </w:r>
      <w:r w:rsidR="001F5567" w:rsidRPr="00F1780C">
        <w:t>gelombang suara</w:t>
      </w:r>
      <w:r w:rsidR="00B87705" w:rsidRPr="00F1780C">
        <w:t xml:space="preserve"> </w:t>
      </w:r>
      <w:r w:rsidR="00DD5287" w:rsidRPr="00F1780C">
        <w:t xml:space="preserve">yang memanfaatkan </w:t>
      </w:r>
      <w:r w:rsidR="001F5567" w:rsidRPr="00F1780C">
        <w:t>frekuensi</w:t>
      </w:r>
      <w:r w:rsidR="00F05AC3" w:rsidRPr="00F1780C">
        <w:t xml:space="preserve"> suara</w:t>
      </w:r>
      <w:r w:rsidR="001F5567" w:rsidRPr="00F1780C">
        <w:t xml:space="preserve"> pada </w:t>
      </w:r>
      <w:r w:rsidR="009203DD" w:rsidRPr="00F1780C">
        <w:t>jarak</w:t>
      </w:r>
      <w:r w:rsidR="00F354AC" w:rsidRPr="00F1780C">
        <w:t xml:space="preserve"> ultrasonik</w:t>
      </w:r>
      <w:r w:rsidR="00F05AC3" w:rsidRPr="00F1780C">
        <w:t xml:space="preserve"> untuk mendeteksi objek</w:t>
      </w:r>
      <w:r w:rsidR="00B04759" w:rsidRPr="00F1780C">
        <w:t xml:space="preserve"> dan jarak</w:t>
      </w:r>
      <w:r w:rsidR="00517A55" w:rsidRPr="00F1780C">
        <w:t xml:space="preserve"> dengan</w:t>
      </w:r>
      <w:r w:rsidR="00B04759" w:rsidRPr="00F1780C">
        <w:t xml:space="preserve"> menggunakan</w:t>
      </w:r>
      <w:r w:rsidR="00517A55" w:rsidRPr="00F1780C">
        <w:t xml:space="preserve"> </w:t>
      </w:r>
      <w:proofErr w:type="spellStart"/>
      <w:r w:rsidR="00517A55" w:rsidRPr="00F1780C">
        <w:t>mikrokontroler</w:t>
      </w:r>
      <w:proofErr w:type="spellEnd"/>
      <w:r w:rsidR="00517A55" w:rsidRPr="00F1780C">
        <w:t xml:space="preserve"> dan</w:t>
      </w:r>
      <w:r w:rsidR="001F5567" w:rsidRPr="00F1780C">
        <w:t xml:space="preserve"> sensor ultrasonik</w:t>
      </w:r>
      <w:r w:rsidR="00F354AC" w:rsidRPr="00F1780C">
        <w:t xml:space="preserve"> </w:t>
      </w:r>
      <w:r w:rsidR="00F354AC" w:rsidRPr="00F1780C">
        <w:fldChar w:fldCharType="begin" w:fldLock="1"/>
      </w:r>
      <w:r w:rsidR="00F354AC" w:rsidRPr="00F1780C">
        <w:instrText>ADDIN CSL_CITATION {"citationItems":[{"id":"ITEM-1","itemData":{"DOI":"10.20473/jisebi.6.2.99-111","ISSN":"2598-6333","abstract":"Background: In its early development, radar (radio detection and ranging) was primarily used by the navy, the military, and the aviation services, as well as space organizations for security and monitoring purposes. Nowadays, the demand of radar is expanding. Research has been conducted to overcome the limitations of radar.Objective: One of the current limitations to detect moving object. The current paper aims to fill the gap in the literature by using a radar system in the identification of moving object, capturing the distance, direction, radar pulse duration and object shape simultaneously. Velocity or the object’s speed towards or away from the radar was determined by using an algorithm to obtain the precision.Methods: The accuracy of distance measurement and angle is ensured by comparing the real values and the values obtained by the radar. The objects under study consist of metal and non-metal. Novelty of this work is the accurate detection of moving objects with suitable algorithms using only one Arduino UNO and one ultrasonic sensor.Results: The experiment design yielded much better efficiency than previous works. The proposed method predicted the exact speed of the object detected by the radar system. The experiment has successfully proven the accuracy of moving object sensor.Conclusion: Besides proper distance and velocity, a large set of data was taken to find the accuracy of the radar for objects of different shapes. For a cylindrical object, the radar provided 100% efficiency in a constant environment when the object was 5 cm away. The accuracy decreased to 30% when the distance was 17 cm away. The limitation of this system is that it was unable to detect small object or if the object was very close (1 cm).","author":[{"dropping-particle":"","family":"Biswas","given":"Angona","non-dropping-particle":"","parse-names":false,"suffix":""},{"dropping-particle":"","family":"Abedin","given":"Sabrina","non-dropping-particle":"","parse-names":false,"suffix":""},{"dropping-particle":"","family":"Kabir","given":"Md. Ahasan","non-dropping-particle":"","parse-names":false,"suffix":""}],"container-title":"Journal of Information Systems Engineering and Business Intelligence","id":"ITEM-1","issue":"2","issued":{"date-parts":[["2020"]]},"page":"99","title":"Moving Object Detection Using Ultrasonic Radar with Proper Distance, Direction, and Object Shape Analysis","type":"article-journal","volume":"6"},"uris":["http://www.mendeley.com/documents/?uuid=9b9b254c-307d-4048-a5f2-ce5f1cb04902"]}],"mendeley":{"formattedCitation":"[2]","plainTextFormattedCitation":"[2]","previouslyFormattedCitation":"[2]"},"properties":{"noteIndex":0},"schema":"https://github.com/citation-style-language/schema/raw/master/csl-citation.json"}</w:instrText>
      </w:r>
      <w:r w:rsidR="00F354AC" w:rsidRPr="00F1780C">
        <w:fldChar w:fldCharType="separate"/>
      </w:r>
      <w:r w:rsidR="00F354AC" w:rsidRPr="00F1780C">
        <w:rPr>
          <w:noProof/>
        </w:rPr>
        <w:t>[2]</w:t>
      </w:r>
      <w:r w:rsidR="00F354AC" w:rsidRPr="00F1780C">
        <w:fldChar w:fldCharType="end"/>
      </w:r>
      <w:r w:rsidR="00943616" w:rsidRPr="00F1780C">
        <w:t xml:space="preserve">. </w:t>
      </w:r>
      <w:r w:rsidR="00646B22" w:rsidRPr="00F1780C">
        <w:t>Teknik lain yang menjadi alternatif adalah penggunaan gelombang elektromagnetik untuk mendeteksi objek</w:t>
      </w:r>
      <w:r w:rsidR="00B04759" w:rsidRPr="00F1780C">
        <w:t xml:space="preserve"> dan jarak suatu benda dengan</w:t>
      </w:r>
      <w:r w:rsidR="009203DD" w:rsidRPr="00F1780C">
        <w:rPr>
          <w:i/>
          <w:iCs/>
        </w:rPr>
        <w:t xml:space="preserve"> </w:t>
      </w:r>
      <w:r w:rsidR="00DC5BEF" w:rsidRPr="00F1780C">
        <w:t xml:space="preserve">menggunakan radar. </w:t>
      </w:r>
      <w:r w:rsidR="00F72658" w:rsidRPr="00F1780C">
        <w:t xml:space="preserve">Radar sendiri </w:t>
      </w:r>
      <w:r w:rsidR="002F551F" w:rsidRPr="00F1780C">
        <w:t xml:space="preserve">adalah singkatan dari </w:t>
      </w:r>
      <w:r w:rsidR="002F551F" w:rsidRPr="00F1780C">
        <w:rPr>
          <w:i/>
          <w:iCs/>
        </w:rPr>
        <w:t xml:space="preserve">radio </w:t>
      </w:r>
      <w:proofErr w:type="spellStart"/>
      <w:r w:rsidR="002F551F" w:rsidRPr="00F1780C">
        <w:rPr>
          <w:i/>
          <w:iCs/>
        </w:rPr>
        <w:t>detection</w:t>
      </w:r>
      <w:proofErr w:type="spellEnd"/>
      <w:r w:rsidR="002F551F" w:rsidRPr="00F1780C">
        <w:rPr>
          <w:i/>
          <w:iCs/>
        </w:rPr>
        <w:t xml:space="preserve"> </w:t>
      </w:r>
      <w:proofErr w:type="spellStart"/>
      <w:r w:rsidR="002F551F" w:rsidRPr="00F1780C">
        <w:rPr>
          <w:i/>
          <w:iCs/>
        </w:rPr>
        <w:t>and</w:t>
      </w:r>
      <w:proofErr w:type="spellEnd"/>
      <w:r w:rsidR="002F551F" w:rsidRPr="00F1780C">
        <w:rPr>
          <w:i/>
          <w:iCs/>
        </w:rPr>
        <w:t xml:space="preserve"> </w:t>
      </w:r>
      <w:proofErr w:type="spellStart"/>
      <w:r w:rsidR="002F551F" w:rsidRPr="00F1780C">
        <w:rPr>
          <w:i/>
          <w:iCs/>
        </w:rPr>
        <w:t>ranging</w:t>
      </w:r>
      <w:proofErr w:type="spellEnd"/>
      <w:r w:rsidR="002F551F" w:rsidRPr="00F1780C">
        <w:rPr>
          <w:i/>
          <w:iCs/>
        </w:rPr>
        <w:t xml:space="preserve"> </w:t>
      </w:r>
      <w:r w:rsidR="00F761D0" w:rsidRPr="00F1780C">
        <w:t>yang berarti bahwa fokus kegunaan radar adalah pada pendeteksian dan estimasi jarak suatu benda.</w:t>
      </w:r>
    </w:p>
    <w:p w14:paraId="59D77FA2" w14:textId="34F161D4" w:rsidR="00152359" w:rsidRPr="00F1780C" w:rsidRDefault="000B00F3" w:rsidP="00C86868">
      <w:pPr>
        <w:pStyle w:val="Paragraf"/>
        <w:tabs>
          <w:tab w:val="clear" w:pos="851"/>
        </w:tabs>
      </w:pPr>
      <w:r w:rsidRPr="00F1780C">
        <w:t xml:space="preserve">Karena kemampuan radar dalam melakukan deteksi dan estimasi jarak tersebut, maka riset </w:t>
      </w:r>
      <w:r w:rsidR="008C3893" w:rsidRPr="00F1780C">
        <w:t xml:space="preserve">untuk mengembangkan implementasi radar dengan berbagai teknik semakin banyak </w:t>
      </w:r>
      <w:r w:rsidR="004703C7" w:rsidRPr="00F1780C">
        <w:fldChar w:fldCharType="begin" w:fldLock="1"/>
      </w:r>
      <w:r w:rsidR="008416BC" w:rsidRPr="00F1780C">
        <w:instrText>ADDIN CSL_CITATION {"citationItems":[{"id":"ITEM-1","itemData":{"DOI":"10.1109/UCET51115.2020.9205461","ISBN":"9781728194882","abstract":"As the number of older adults increases worldwide, new paradigms for indoor activity monitoring are required to keep people living at home independently longer. Radar-based human activity recognition has been identified as a sensing modality of choice because it is privacy-preserving and does not require end-users compliance or manipulation. In this paper, we explore the robustness of machine learning algorithms for human activity recognition using six different activities from the University of Glasgow dataset recorded with an FMCW radar. The raw radar data is pre-processed and represented using four different domains, namely, range-Time, range-Doppler amplitude and phase diagrams, and Cadence Velocity Diagram. From those, salient features can be extracted and classified using Support Vector Machine, Stacked AutoEncoder, and Convolutional Neural Networks. The fusion of handcrafted features and features from CNN is applied to get the best scheme of classification with over 96% accuracy.","author":[{"dropping-particle":"","family":"Jia","given":"Mu","non-dropping-particle":"","parse-names":false,"suffix":""},{"dropping-particle":"","family":"Li","given":"Shaoxuan","non-dropping-particle":"","parse-names":false,"suffix":""},{"dropping-particle":"Le","family":"Kernec","given":"Julien","non-dropping-particle":"","parse-names":false,"suffix":""},{"dropping-particle":"","family":"Yang","given":"Shufan","non-dropping-particle":"","parse-names":false,"suffix":""},{"dropping-particle":"","family":"Fioranelli","given":"Francesco","non-dropping-particle":"","parse-names":false,"suffix":""},{"dropping-particle":"","family":"Romain","given":"Olivier","non-dropping-particle":"","parse-names":false,"suffix":""}],"container-title":"2020 International Conference on UK-China Emerging Technologies, UCET 2020","id":"ITEM-1","issue":"Cvd","issued":{"date-parts":[["2020"]]},"title":"Human activity classification with radar signal processing and machine learning","type":"article-journal"},"uris":["http://www.mendeley.com/documents/?uuid=17bfffbf-404f-4cff-b93b-ff7b754a1eda"]},{"id":"ITEM-2","itemData":{"ISBN":"9781665404136","author":[{"dropping-particle":"","family":"Xia","given":"Yan","non-dropping-particle":"","parse-names":false,"suffix":""},{"dropping-particle":"","family":"Ma","given":"Zhiyuan","non-dropping-particle":"","parse-names":false,"suffix":""},{"dropping-particle":"","family":"Huang","given":"Zhi","non-dropping-particle":"","parse-names":false,"suffix":""}],"container-title":"2021 IEEE 6th International Conference on Intelligent Computing and Signal Processin","id":"ITEM-2","issued":{"date-parts":[["2021"]]},"page":"3-8","title":"Over-the-Air Radar Emitter Signal Classification Based on SDR","type":"article-journal","volume":"6"},"uris":["http://www.mendeley.com/documents/?uuid=cd6492a5-eef6-47a6-81f3-9105f02a8d48"]},{"id":"ITEM-3","itemData":{"ISBN":"9781728193779","author":[{"dropping-particle":"","family":"Mora-huaman","given":"Diego Armando","non-dropping-particle":"","parse-names":false,"suffix":""},{"dropping-particle":"","family":"Cusco","given":"Abad","non-dropping-particle":"","parse-names":false,"suffix":""},{"dropping-particle":"","family":"Clemente-arenas","given":"Mark","non-dropping-particle":"","parse-names":false,"suffix":""},{"dropping-particle":"","family":"De","given":"Universidad Nacional Tecnológica","non-dropping-particle":"","parse-names":false,"suffix":""},{"dropping-particle":"","family":"Coaquira-castillo","given":"Roger Jesus","non-dropping-particle":"","parse-names":false,"suffix":""},{"dropping-particle":"","family":"Radar","given":"A Fmcw","non-dropping-particle":"","parse-names":false,"suffix":""}],"id":"ITEM-3","issue":"5","issued":{"date-parts":[["2020"]]},"page":"1-4","title":"Distance to Object Estimation Based on Software Defined Radio USRP using Python","type":"article-journal"},"uris":["http://www.mendeley.com/documents/?uuid=bbacb8a1-d114-4a93-a49f-08623186e1c8"]},{"id":"ITEM-4","itemData":{"DOI":"10.1109/ICCSP.2015.7322772","ISBN":"9781479980819","abstract":"Nowadays, FMCW (Frequency Modulated Continuous Wave) radar is widely adapted due to the use of solid state microwave amplifier to generate signal source. The FMCW radar can be implemented and analyzed at low cost and less complexity by using Software Defined Radio (SDR). In this paper, SDR based FMCW radar for target detection and air traffic control radar application is implemented in real time. The FMCW radar model is implemented using open source software and hardware. GNU Radio is utilized for software part of the radar and USRP (Universal Software Radio Peripheral) N210 for hardware part. Log-periodic antenna operating at 1GHZ frequency is used for transmission and reception of radar signals. From the beat signal obtained at receiver end and range resolution of signal, target is detected. Further low pass filtering followed by Fast Fourier Transform (FFT) is performed to reduce computational complexity.","author":[{"dropping-particle":"","family":"Sundaresan","given":"S.","non-dropping-particle":"","parse-names":false,"suffix":""},{"dropping-particle":"","family":"Anjana","given":"C.","non-dropping-particle":"","parse-names":false,"suffix":""},{"dropping-particle":"","family":"Zacharia","given":"Tessy","non-dropping-particle":"","parse-names":false,"suffix":""},{"dropping-particle":"","family":"Gandhiraj","given":"R.","non-dropping-particle":"","parse-names":false,"suffix":""}],"container-title":"2015 International Conference on Communication and Signal Processing, ICCSP 2015","id":"ITEM-4","issued":{"date-parts":[["2015"]]},"page":"1530-1534","title":"Real time implementation of FMCW radar for target detection using GNU radio and USRP","type":"article-journal"},"uris":["http://www.mendeley.com/documents/?uuid=b2618c92-5b2e-47c7-86e2-5872e5d17d63"]}],"mendeley":{"formattedCitation":"[3]–[6]","plainTextFormattedCitation":"[3]–[6]","previouslyFormattedCitation":"[3]–[6]"},"properties":{"noteIndex":0},"schema":"https://github.com/citation-style-language/schema/raw/master/csl-citation.json"}</w:instrText>
      </w:r>
      <w:r w:rsidR="004703C7" w:rsidRPr="00F1780C">
        <w:fldChar w:fldCharType="separate"/>
      </w:r>
      <w:r w:rsidR="004703C7" w:rsidRPr="00F1780C">
        <w:rPr>
          <w:noProof/>
        </w:rPr>
        <w:t>[3]–[6]</w:t>
      </w:r>
      <w:r w:rsidR="004703C7" w:rsidRPr="00F1780C">
        <w:fldChar w:fldCharType="end"/>
      </w:r>
      <w:r w:rsidR="004703C7" w:rsidRPr="00F1780C">
        <w:t xml:space="preserve">. Salah satu </w:t>
      </w:r>
      <w:proofErr w:type="spellStart"/>
      <w:r w:rsidR="004703C7" w:rsidRPr="00F1780C">
        <w:t>diantaranya</w:t>
      </w:r>
      <w:proofErr w:type="spellEnd"/>
      <w:r w:rsidR="004703C7" w:rsidRPr="00F1780C">
        <w:t xml:space="preserve"> adalah implementasi </w:t>
      </w:r>
      <w:r w:rsidR="00F40DDA" w:rsidRPr="00F1780C">
        <w:rPr>
          <w:i/>
          <w:iCs/>
        </w:rPr>
        <w:t>Real-</w:t>
      </w:r>
      <w:proofErr w:type="spellStart"/>
      <w:r w:rsidR="00F40DDA" w:rsidRPr="00F1780C">
        <w:rPr>
          <w:i/>
          <w:iCs/>
        </w:rPr>
        <w:t>Time</w:t>
      </w:r>
      <w:proofErr w:type="spellEnd"/>
      <w:r w:rsidR="00F40DDA" w:rsidRPr="00F1780C">
        <w:rPr>
          <w:i/>
          <w:iCs/>
        </w:rPr>
        <w:t xml:space="preserve"> </w:t>
      </w:r>
      <w:proofErr w:type="spellStart"/>
      <w:r w:rsidR="00A668AF" w:rsidRPr="00F1780C">
        <w:rPr>
          <w:i/>
          <w:iCs/>
        </w:rPr>
        <w:t>Frequency</w:t>
      </w:r>
      <w:proofErr w:type="spellEnd"/>
      <w:r w:rsidR="00A668AF" w:rsidRPr="00F1780C">
        <w:rPr>
          <w:i/>
          <w:iCs/>
        </w:rPr>
        <w:t xml:space="preserve"> </w:t>
      </w:r>
      <w:proofErr w:type="spellStart"/>
      <w:r w:rsidR="00A668AF" w:rsidRPr="00F1780C">
        <w:rPr>
          <w:i/>
          <w:iCs/>
        </w:rPr>
        <w:t>Modulated</w:t>
      </w:r>
      <w:proofErr w:type="spellEnd"/>
      <w:r w:rsidR="00A668AF" w:rsidRPr="00F1780C">
        <w:rPr>
          <w:i/>
          <w:iCs/>
        </w:rPr>
        <w:t xml:space="preserve"> </w:t>
      </w:r>
      <w:proofErr w:type="spellStart"/>
      <w:r w:rsidR="00A668AF" w:rsidRPr="00F1780C">
        <w:rPr>
          <w:i/>
          <w:iCs/>
        </w:rPr>
        <w:t>Continous</w:t>
      </w:r>
      <w:proofErr w:type="spellEnd"/>
      <w:r w:rsidR="00A668AF" w:rsidRPr="00F1780C">
        <w:rPr>
          <w:i/>
          <w:iCs/>
        </w:rPr>
        <w:t xml:space="preserve"> </w:t>
      </w:r>
      <w:proofErr w:type="spellStart"/>
      <w:r w:rsidR="00A668AF" w:rsidRPr="00F1780C">
        <w:rPr>
          <w:i/>
          <w:iCs/>
        </w:rPr>
        <w:t>Wave</w:t>
      </w:r>
      <w:proofErr w:type="spellEnd"/>
      <w:r w:rsidR="00A668AF" w:rsidRPr="00F1780C">
        <w:rPr>
          <w:i/>
          <w:iCs/>
        </w:rPr>
        <w:t xml:space="preserve"> Radar </w:t>
      </w:r>
      <w:r w:rsidR="00A668AF" w:rsidRPr="00F1780C">
        <w:t xml:space="preserve">yang dikembangkan dengan </w:t>
      </w:r>
      <w:r w:rsidR="00A668AF" w:rsidRPr="00F1780C">
        <w:rPr>
          <w:i/>
          <w:iCs/>
        </w:rPr>
        <w:t xml:space="preserve">GNU Radio </w:t>
      </w:r>
      <w:r w:rsidR="00A668AF" w:rsidRPr="00F1780C">
        <w:t xml:space="preserve">dan digunakan pada </w:t>
      </w:r>
      <w:proofErr w:type="spellStart"/>
      <w:r w:rsidR="00A668AF" w:rsidRPr="00F1780C">
        <w:rPr>
          <w:i/>
          <w:iCs/>
        </w:rPr>
        <w:t>Software</w:t>
      </w:r>
      <w:proofErr w:type="spellEnd"/>
      <w:r w:rsidR="00A668AF" w:rsidRPr="00F1780C">
        <w:rPr>
          <w:i/>
          <w:iCs/>
        </w:rPr>
        <w:t xml:space="preserve"> </w:t>
      </w:r>
      <w:proofErr w:type="spellStart"/>
      <w:r w:rsidR="00A668AF" w:rsidRPr="00F1780C">
        <w:rPr>
          <w:i/>
          <w:iCs/>
        </w:rPr>
        <w:t>Defined</w:t>
      </w:r>
      <w:proofErr w:type="spellEnd"/>
      <w:r w:rsidR="00A668AF" w:rsidRPr="00F1780C">
        <w:rPr>
          <w:i/>
          <w:iCs/>
        </w:rPr>
        <w:t xml:space="preserve"> Radio</w:t>
      </w:r>
      <w:r w:rsidR="008416BC" w:rsidRPr="00F1780C">
        <w:rPr>
          <w:i/>
          <w:iCs/>
        </w:rPr>
        <w:t xml:space="preserve"> </w:t>
      </w:r>
      <w:r w:rsidR="008416BC" w:rsidRPr="00F1780C">
        <w:rPr>
          <w:i/>
          <w:iCs/>
        </w:rPr>
        <w:fldChar w:fldCharType="begin" w:fldLock="1"/>
      </w:r>
      <w:r w:rsidR="00664B47" w:rsidRPr="00F1780C">
        <w:rPr>
          <w:i/>
          <w:iCs/>
        </w:rPr>
        <w:instrText>ADDIN CSL_CITATION {"citationItems":[{"id":"ITEM-1","itemData":{"DOI":"10.1109/ICCSP.2015.7322772","ISBN":"9781479980819","abstract":"Nowadays, FMCW (Frequency Modulated Continuous Wave) radar is widely adapted due to the use of solid state microwave amplifier to generate signal source. The FMCW radar can be implemented and analyzed at low cost and less complexity by using Software Defined Radio (SDR). In this paper, SDR based FMCW radar for target detection and air traffic control radar application is implemented in real time. The FMCW radar model is implemented using open source software and hardware. GNU Radio is utilized for software part of the radar and USRP (Universal Software Radio Peripheral) N210 for hardware part. Log-periodic antenna operating at 1GHZ frequency is used for transmission and reception of radar signals. From the beat signal obtained at receiver end and range resolution of signal, target is detected. Further low pass filtering followed by Fast Fourier Transform (FFT) is performed to reduce computational complexity.","author":[{"dropping-particle":"","family":"Sundaresan","given":"S.","non-dropping-particle":"","parse-names":false,"suffix":""},{"dropping-particle":"","family":"Anjana","given":"C.","non-dropping-particle":"","parse-names":false,"suffix":""},{"dropping-particle":"","family":"Zacharia","given":"Tessy","non-dropping-particle":"","parse-names":false,"suffix":""},{"dropping-particle":"","family":"Gandhiraj","given":"R.","non-dropping-particle":"","parse-names":false,"suffix":""}],"container-title":"2015 International Conference on Communication and Signal Processing, ICCSP 2015","id":"ITEM-1","issued":{"date-parts":[["2015"]]},"page":"1530-1534","title":"Real time implementation of FMCW radar for target detection using GNU radio and USRP","type":"article-journal"},"uris":["http://www.mendeley.com/documents/?uuid=bdf4bf7d-10d8-4c46-82ec-198fa26292d3"]}],"mendeley":{"formattedCitation":"[6]","plainTextFormattedCitation":"[6]","previouslyFormattedCitation":"[6]"},"properties":{"noteIndex":0},"schema":"https://github.com/citation-style-language/schema/raw/master/csl-citation.json"}</w:instrText>
      </w:r>
      <w:r w:rsidR="008416BC" w:rsidRPr="00F1780C">
        <w:rPr>
          <w:i/>
          <w:iCs/>
        </w:rPr>
        <w:fldChar w:fldCharType="separate"/>
      </w:r>
      <w:r w:rsidR="008416BC" w:rsidRPr="00F1780C">
        <w:rPr>
          <w:iCs/>
          <w:noProof/>
        </w:rPr>
        <w:t>[6]</w:t>
      </w:r>
      <w:r w:rsidR="008416BC" w:rsidRPr="00F1780C">
        <w:rPr>
          <w:i/>
          <w:iCs/>
        </w:rPr>
        <w:fldChar w:fldCharType="end"/>
      </w:r>
      <w:r w:rsidR="008416BC" w:rsidRPr="00F1780C">
        <w:t xml:space="preserve">. </w:t>
      </w:r>
      <w:r w:rsidR="00C95B13" w:rsidRPr="00F1780C">
        <w:t>Teknik</w:t>
      </w:r>
      <w:r w:rsidR="00AE61FE" w:rsidRPr="00F1780C">
        <w:t xml:space="preserve"> </w:t>
      </w:r>
      <w:proofErr w:type="spellStart"/>
      <w:r w:rsidR="00AE61FE" w:rsidRPr="00F1780C">
        <w:rPr>
          <w:i/>
          <w:iCs/>
        </w:rPr>
        <w:t>Frequency</w:t>
      </w:r>
      <w:proofErr w:type="spellEnd"/>
      <w:r w:rsidR="00AE61FE" w:rsidRPr="00F1780C">
        <w:rPr>
          <w:i/>
          <w:iCs/>
        </w:rPr>
        <w:t xml:space="preserve"> </w:t>
      </w:r>
      <w:proofErr w:type="spellStart"/>
      <w:r w:rsidR="00AE61FE" w:rsidRPr="00F1780C">
        <w:rPr>
          <w:i/>
          <w:iCs/>
        </w:rPr>
        <w:t>Modulated</w:t>
      </w:r>
      <w:proofErr w:type="spellEnd"/>
      <w:r w:rsidR="00AE61FE" w:rsidRPr="00F1780C">
        <w:rPr>
          <w:i/>
          <w:iCs/>
        </w:rPr>
        <w:t xml:space="preserve"> </w:t>
      </w:r>
      <w:proofErr w:type="spellStart"/>
      <w:r w:rsidR="00AE61FE" w:rsidRPr="00F1780C">
        <w:rPr>
          <w:i/>
          <w:iCs/>
        </w:rPr>
        <w:t>Continous</w:t>
      </w:r>
      <w:proofErr w:type="spellEnd"/>
      <w:r w:rsidR="00AE61FE" w:rsidRPr="00F1780C">
        <w:rPr>
          <w:i/>
          <w:iCs/>
        </w:rPr>
        <w:t xml:space="preserve"> </w:t>
      </w:r>
      <w:proofErr w:type="spellStart"/>
      <w:r w:rsidR="00AE61FE" w:rsidRPr="00F1780C">
        <w:rPr>
          <w:i/>
          <w:iCs/>
        </w:rPr>
        <w:t>Wave</w:t>
      </w:r>
      <w:proofErr w:type="spellEnd"/>
      <w:r w:rsidR="00AE61FE" w:rsidRPr="00F1780C">
        <w:rPr>
          <w:i/>
          <w:iCs/>
        </w:rPr>
        <w:t xml:space="preserve"> </w:t>
      </w:r>
      <w:r w:rsidR="00AE61FE" w:rsidRPr="00F1780C">
        <w:t xml:space="preserve">atau yang disingkat dengan </w:t>
      </w:r>
      <w:r w:rsidR="00AE61FE" w:rsidRPr="00F1780C">
        <w:rPr>
          <w:i/>
          <w:iCs/>
        </w:rPr>
        <w:t>FMCW</w:t>
      </w:r>
      <w:r w:rsidR="00180571" w:rsidRPr="00F1780C">
        <w:rPr>
          <w:i/>
          <w:iCs/>
        </w:rPr>
        <w:t xml:space="preserve"> </w:t>
      </w:r>
      <w:r w:rsidR="00180571" w:rsidRPr="00F1780C">
        <w:t xml:space="preserve">merupakan teknik </w:t>
      </w:r>
      <w:r w:rsidR="000E3F20" w:rsidRPr="00F1780C">
        <w:t xml:space="preserve">transmisi secara </w:t>
      </w:r>
      <w:proofErr w:type="spellStart"/>
      <w:r w:rsidR="000E3F20" w:rsidRPr="00F1780C">
        <w:t>kontinyu</w:t>
      </w:r>
      <w:proofErr w:type="spellEnd"/>
      <w:r w:rsidR="000E3F20" w:rsidRPr="00F1780C">
        <w:t xml:space="preserve"> dari radar</w:t>
      </w:r>
      <w:r w:rsidR="0037014E" w:rsidRPr="00F1780C">
        <w:t xml:space="preserve"> </w:t>
      </w:r>
      <w:r w:rsidR="00EA6068" w:rsidRPr="00F1780C">
        <w:t xml:space="preserve">yang dapat </w:t>
      </w:r>
      <w:r w:rsidR="00664B47" w:rsidRPr="00F1780C">
        <w:t xml:space="preserve">memiliki energi yang lebih tinggi dengan </w:t>
      </w:r>
      <w:proofErr w:type="spellStart"/>
      <w:r w:rsidR="00664B47" w:rsidRPr="00F1780C">
        <w:rPr>
          <w:i/>
          <w:iCs/>
        </w:rPr>
        <w:t>peak</w:t>
      </w:r>
      <w:proofErr w:type="spellEnd"/>
      <w:r w:rsidR="00664B47" w:rsidRPr="00F1780C">
        <w:rPr>
          <w:i/>
          <w:iCs/>
        </w:rPr>
        <w:t xml:space="preserve"> </w:t>
      </w:r>
      <w:proofErr w:type="spellStart"/>
      <w:r w:rsidR="00664B47" w:rsidRPr="00F1780C">
        <w:rPr>
          <w:i/>
          <w:iCs/>
        </w:rPr>
        <w:t>power</w:t>
      </w:r>
      <w:proofErr w:type="spellEnd"/>
      <w:r w:rsidR="00664B47" w:rsidRPr="00F1780C">
        <w:rPr>
          <w:i/>
          <w:iCs/>
        </w:rPr>
        <w:t xml:space="preserve"> </w:t>
      </w:r>
      <w:r w:rsidR="00664B47" w:rsidRPr="00F1780C">
        <w:t xml:space="preserve">yang lebih rendah </w:t>
      </w:r>
      <w:r w:rsidR="00664B47" w:rsidRPr="00F1780C">
        <w:fldChar w:fldCharType="begin" w:fldLock="1"/>
      </w:r>
      <w:r w:rsidR="00467CFA" w:rsidRPr="00F1780C">
        <w:instrText>ADDIN CSL_CITATION {"citationItems":[{"id":"ITEM-1","itemData":{"DOI":"10.1109/SPS.2017.8053654","ISBN":"9781509067558","abstract":"This paper presents an SDR (Software-Defined Radio) implementation of an FMCW (Frequency-Modulated Continuous-Wave) radar using a USRP (Universal Software Radio Peripheral) device. The tools used in the project and the architecture of implementation with FPGA real-Time processing and PC off-line processing are covered. This article shows the detailed implementation of an FMCW radar using a USRP device with no external analog devices except for one amplifier and two antennas. The FMCW radar demonstrator presented in the paper has been tested in the laboratory as well as in the real environment, where the ability to detect targets such as cars moving on the roads has been successfully shown.","author":[{"dropping-particle":"","family":"Stasiak","given":"Krzysztof","non-dropping-particle":"","parse-names":false,"suffix":""},{"dropping-particle":"","family":"Samczynski","given":"Piotr","non-dropping-particle":"","parse-names":false,"suffix":""}],"container-title":"2017 Signal Processing Symposium, SPSympo 2017","id":"ITEM-1","issued":{"date-parts":[["2017"]]},"title":"FMCW radar implemented in SDR architecture using a USRP device","type":"article-journal"},"uris":["http://www.mendeley.com/documents/?uuid=92685218-ab30-425c-867b-1b549b360ae0"]}],"mendeley":{"formattedCitation":"[7]","plainTextFormattedCitation":"[7]","previouslyFormattedCitation":"[7]"},"properties":{"noteIndex":0},"schema":"https://github.com/citation-style-language/schema/raw/master/csl-citation.json"}</w:instrText>
      </w:r>
      <w:r w:rsidR="00664B47" w:rsidRPr="00F1780C">
        <w:fldChar w:fldCharType="separate"/>
      </w:r>
      <w:r w:rsidR="00664B47" w:rsidRPr="00F1780C">
        <w:rPr>
          <w:noProof/>
        </w:rPr>
        <w:t>[7]</w:t>
      </w:r>
      <w:r w:rsidR="00664B47" w:rsidRPr="00F1780C">
        <w:fldChar w:fldCharType="end"/>
      </w:r>
      <w:r w:rsidR="00DC67A2" w:rsidRPr="00F1780C">
        <w:t xml:space="preserve">. </w:t>
      </w:r>
      <w:r w:rsidR="00DC67A2" w:rsidRPr="00F1780C">
        <w:rPr>
          <w:i/>
          <w:iCs/>
        </w:rPr>
        <w:t xml:space="preserve">FMCW </w:t>
      </w:r>
      <w:r w:rsidR="00DC67A2" w:rsidRPr="00F1780C">
        <w:t>sangat populer digunakan pada</w:t>
      </w:r>
      <w:r w:rsidR="00B32144" w:rsidRPr="00F1780C">
        <w:t xml:space="preserve"> industri,</w:t>
      </w:r>
      <w:r w:rsidR="009F3050" w:rsidRPr="00F1780C">
        <w:t xml:space="preserve"> seperti untuk mendet</w:t>
      </w:r>
      <w:r w:rsidR="00FF7175" w:rsidRPr="00F1780C">
        <w:t>e</w:t>
      </w:r>
      <w:r w:rsidR="009F3050" w:rsidRPr="00F1780C">
        <w:t xml:space="preserve">ksi objek bawah tanah </w:t>
      </w:r>
      <w:r w:rsidR="009F3050" w:rsidRPr="00F1780C">
        <w:fldChar w:fldCharType="begin" w:fldLock="1"/>
      </w:r>
      <w:r w:rsidR="00B12D77" w:rsidRPr="00F1780C">
        <w:instrText>ADDIN CSL_CITATION {"citationItems":[{"id":"ITEM-1","itemData":{"DOI":"10.1109/HNICEM.2018.8666248","ISBN":"9781538677674","abstract":"In this paper, the implementation of Frequency Modulated Continuous Wave (FMCW) Radar in Software Defined Radio (SDR) Platform is presented mainly for the purpose of detecting underground targets. The SDR platform used in this research is the National Instruments' (NI) Universal Software Radio Peripheral (USRP™). For the interfacing of the USRP, the software development environment NI LabVIEW™ is used. This approach takes advantage of the SDR system's versatility, like changing the waveform characteristics (frequency, transmit and receive gain) on the fly. In the FMCW Radar technique, a ramp signal is frequency modulated which results to a chirp waveform. The researchers developed a signal processing program in LabVIEW to analyze the received chirp signal and correlate it to the reference transmit signal which can then be analyzed and studied the received signal characteristics and behavior on the LabVIEW platform. This implementation can be a platform for designing low cost alternatives to the expensive commercial electromagnetic techniques like Ground Penetrating Radars, Time Domain reflectometers, Electrical resistivity devices, etc. The method presented in this paper is a precursory step of the researchers for developing and modeling cost effective, robust and marketable Underground Target Detection Radar system. Moreover, this paper presents the successful implementation of FMCW using the USRP and proves that target detection of buried objects is plausible using the said device.","author":[{"dropping-particle":"","family":"MacAsero","given":"Jesrey Martin S.","non-dropping-particle":"","parse-names":false,"suffix":""},{"dropping-particle":"","family":"Gerasta","given":"Olga Joy L.","non-dropping-particle":"","parse-names":false,"suffix":""},{"dropping-particle":"","family":"Pongcol","given":"Daryl P.","non-dropping-particle":"","parse-names":false,"suffix":""},{"dropping-particle":"V.","family":"Ylaya","given":"Vrian Jay","non-dropping-particle":"","parse-names":false,"suffix":""},{"dropping-particle":"","family":"Caberos","given":"Aileen B.","non-dropping-particle":"","parse-names":false,"suffix":""}],"container-title":"2018 IEEE 10th International Conference on Humanoid, Nanotechnology, Information Technology, Communication and Control, Environment and Management, HNICEM 2018","id":"ITEM-1","issued":{"date-parts":[["2019"]]},"page":"1-7","publisher":"IEEE","title":"Underground target objects detection simulation using FMCW radar with SDR platform","type":"article-journal"},"uris":["http://www.mendeley.com/documents/?uuid=3ee73bec-2616-496c-959c-5a6c19d0f7cd"]}],"mendeley":{"formattedCitation":"[8]","plainTextFormattedCitation":"[8]","previouslyFormattedCitation":"[8]"},"properties":{"noteIndex":0},"schema":"https://github.com/citation-style-language/schema/raw/master/csl-citation.json"}</w:instrText>
      </w:r>
      <w:r w:rsidR="009F3050" w:rsidRPr="00F1780C">
        <w:fldChar w:fldCharType="separate"/>
      </w:r>
      <w:r w:rsidR="009F3050" w:rsidRPr="00F1780C">
        <w:rPr>
          <w:noProof/>
        </w:rPr>
        <w:t>[8]</w:t>
      </w:r>
      <w:r w:rsidR="009F3050" w:rsidRPr="00F1780C">
        <w:fldChar w:fldCharType="end"/>
      </w:r>
      <w:r w:rsidR="00FC33CA" w:rsidRPr="00F1780C">
        <w:t xml:space="preserve">, pada </w:t>
      </w:r>
      <w:r w:rsidR="00B12D77" w:rsidRPr="00F1780C">
        <w:t xml:space="preserve">sistem pengawasan maritim </w:t>
      </w:r>
      <w:r w:rsidR="00B12D77" w:rsidRPr="00F1780C">
        <w:fldChar w:fldCharType="begin" w:fldLock="1"/>
      </w:r>
      <w:r w:rsidR="00B64936" w:rsidRPr="00F1780C">
        <w:instrText>ADDIN CSL_CITATION {"citationItems":[{"id":"ITEM-1","itemData":{"DOI":"10.1109/ICRAMET.2017.8253137","ISBN":"9781538638491","abstract":"This paper presents an overview of FPGA-based SDR implementation on FMCW X-band maritime surveillance radar INDERA MX-4. The FPGA implementation proposed in this work significantly simplifies the hardware architecture of the radar. In particular, the RF and electronic systems can be simplified into 3 main units only, i.e. LO, FPGA (with integrated ADC) and transceiver. Such architecture simplification should lead to more compact and robust RF and electronic system hardware. The FPGA development is carried out on FPGA development board ALTERA Stratix III following standard FPGA programming steps. The radar functionalities programmed in the FPGA unit include DSP, mixers, frequency agility, RTDC and ADC, and have been successfully verified. The developed FPGA unit has been integrated with the rest of the radar subsystems (antennas, transceiver, RF unit, etc.) to realize an FPGA-based SDR. Field measurements, located at the harbor of Merak in Java, Indonesia, have been carried out to verify the developed FPGA-based SDR. It has been demonstrated that the FPGA unit has worked properly to support the designed SDR implementation on the radar. In particular, good detection of various ships in the harbor area has been achieved. This result demonstrates the successful implementation of the FPGA unit in the complete integrated SDR system.","author":[{"dropping-particle":"","family":"Lestari","given":"A.","non-dropping-particle":"","parse-names":false,"suffix":""},{"dropping-particle":"","family":"Patriadi","given":"D. D.","non-dropping-particle":"","parse-names":false,"suffix":""},{"dropping-particle":"","family":"Putri","given":"I. H.","non-dropping-particle":"","parse-names":false,"suffix":""},{"dropping-particle":"","family":"Harnawan","given":"B.","non-dropping-particle":"","parse-names":false,"suffix":""},{"dropping-particle":"","family":"Winarko","given":"O. D.","non-dropping-particle":"","parse-names":false,"suffix":""},{"dropping-particle":"","family":"Sediono","given":"W.","non-dropping-particle":"","parse-names":false,"suffix":""},{"dropping-particle":"","family":"Titasari","given":"M. A.K.","non-dropping-particle":"","parse-names":false,"suffix":""}],"container-title":"Proceeding - 2017 International Conference on Radar, Antenna, Microwave, Electronics, and Telecommunications, ICRAMET 2017","id":"ITEM-1","issued":{"date-parts":[["2017"]]},"page":"15-20","title":"FPGA-based SDR implementation for FMCW maritime surveillance radar","type":"article-journal","volume":"2018-Janua"},"uris":["http://www.mendeley.com/documents/?uuid=d60c3d1c-99ae-4fbd-b443-9f6453350618"]}],"mendeley":{"formattedCitation":"[9]","plainTextFormattedCitation":"[9]","previouslyFormattedCitation":"[9]"},"properties":{"noteIndex":0},"schema":"https://github.com/citation-style-language/schema/raw/master/csl-citation.json"}</w:instrText>
      </w:r>
      <w:r w:rsidR="00B12D77" w:rsidRPr="00F1780C">
        <w:fldChar w:fldCharType="separate"/>
      </w:r>
      <w:r w:rsidR="00B12D77" w:rsidRPr="00F1780C">
        <w:rPr>
          <w:noProof/>
        </w:rPr>
        <w:t>[9]</w:t>
      </w:r>
      <w:r w:rsidR="00B12D77" w:rsidRPr="00F1780C">
        <w:fldChar w:fldCharType="end"/>
      </w:r>
      <w:r w:rsidR="00B12D77" w:rsidRPr="00F1780C">
        <w:t xml:space="preserve">, dan </w:t>
      </w:r>
      <w:r w:rsidR="00467CFA" w:rsidRPr="00F1780C">
        <w:t>bidang otomotif</w:t>
      </w:r>
      <w:r w:rsidR="000E45FE" w:rsidRPr="00F1780C">
        <w:t xml:space="preserve"> </w:t>
      </w:r>
      <w:r w:rsidR="00C43656" w:rsidRPr="00F1780C">
        <w:t xml:space="preserve"> karena dapat bertahan pada berbagai cuaca, </w:t>
      </w:r>
      <w:r w:rsidR="00415B88" w:rsidRPr="00F1780C">
        <w:t>dapat menghasilkan performa yang sangat baik</w:t>
      </w:r>
      <w:r w:rsidR="00C86868" w:rsidRPr="00F1780C">
        <w:t>, dapat memprediksi jarak dan kecepatan suatu objek</w:t>
      </w:r>
      <w:r w:rsidR="00467CFA" w:rsidRPr="00F1780C">
        <w:t xml:space="preserve"> </w:t>
      </w:r>
      <w:r w:rsidR="00467CFA" w:rsidRPr="00F1780C">
        <w:fldChar w:fldCharType="begin" w:fldLock="1"/>
      </w:r>
      <w:r w:rsidR="00B64936" w:rsidRPr="00F1780C">
        <w:instrText>ADDIN CSL_CITATION {"citationItems":[{"id":"ITEM-1","itemData":{"DOI":"10.1109/DESEC.2017.8073869","ISBN":"9781509055692","abstract":"The frequency modulation continuous wave (FMCW) radar algorithms are proposed for the software-defined-radio (SDR) platform to verify the range and speed estimation of the target. The measurement platform can provide the RF imperfection and the multipath channel effects to test the FMCW algorithms. Based on the measurement results via SDR instruments and RF components, it is confirmed that the FMCW algorithm can provide the reliable performance over the RF and channel effect environments.","author":[{"dropping-particle":"","family":"Deng","given":"Juinn Horng","non-dropping-particle":"","parse-names":false,"suffix":""},{"dropping-particle":"","family":"Chen","given":"Pin Nien","non-dropping-particle":"","parse-names":false,"suffix":""},{"dropping-particle":"","family":"Lee","given":"Chia Fang","non-dropping-particle":"","parse-names":false,"suffix":""},{"dropping-particle":"","family":"Chan","given":"Yuan Feng","non-dropping-particle":"","parse-names":false,"suffix":""},{"dropping-particle":"","family":"Lin","given":"Yen Chung","non-dropping-particle":"","parse-names":false,"suffix":""}],"container-title":"2017 IEEE Conference on Dependable and Secure Computing","id":"ITEM-1","issued":{"date-parts":[["2017"]]},"page":"477-478","title":"SDR measurement platform design for FMCW RADAR performance verification","type":"article-journal"},"uris":["http://www.mendeley.com/documents/?uuid=e1060c27-7324-4000-aa58-1ef15881d5c9"]}],"mendeley":{"formattedCitation":"[10]","plainTextFormattedCitation":"[10]","previouslyFormattedCitation":"[10]"},"properties":{"noteIndex":0},"schema":"https://github.com/citation-style-language/schema/raw/master/csl-citation.json"}</w:instrText>
      </w:r>
      <w:r w:rsidR="00467CFA" w:rsidRPr="00F1780C">
        <w:fldChar w:fldCharType="separate"/>
      </w:r>
      <w:r w:rsidR="00B12D77" w:rsidRPr="00F1780C">
        <w:rPr>
          <w:noProof/>
        </w:rPr>
        <w:t>[10]</w:t>
      </w:r>
      <w:r w:rsidR="00467CFA" w:rsidRPr="00F1780C">
        <w:fldChar w:fldCharType="end"/>
      </w:r>
      <w:r w:rsidR="00C86868" w:rsidRPr="00F1780C">
        <w:t xml:space="preserve">. </w:t>
      </w:r>
    </w:p>
    <w:p w14:paraId="4D19FFB4" w14:textId="274100FA" w:rsidR="008720CB" w:rsidRPr="00F1780C" w:rsidRDefault="00152359" w:rsidP="00C86868">
      <w:pPr>
        <w:pStyle w:val="Paragraf"/>
        <w:tabs>
          <w:tab w:val="clear" w:pos="851"/>
        </w:tabs>
      </w:pPr>
      <w:r w:rsidRPr="00F1780C">
        <w:t xml:space="preserve">Sedangkan </w:t>
      </w:r>
      <w:proofErr w:type="spellStart"/>
      <w:r w:rsidRPr="00F1780C">
        <w:rPr>
          <w:i/>
          <w:iCs/>
        </w:rPr>
        <w:t>Software</w:t>
      </w:r>
      <w:proofErr w:type="spellEnd"/>
      <w:r w:rsidRPr="00F1780C">
        <w:rPr>
          <w:i/>
          <w:iCs/>
        </w:rPr>
        <w:t xml:space="preserve"> </w:t>
      </w:r>
      <w:proofErr w:type="spellStart"/>
      <w:r w:rsidRPr="00F1780C">
        <w:rPr>
          <w:i/>
          <w:iCs/>
        </w:rPr>
        <w:t>Defined</w:t>
      </w:r>
      <w:proofErr w:type="spellEnd"/>
      <w:r w:rsidRPr="00F1780C">
        <w:rPr>
          <w:i/>
          <w:iCs/>
        </w:rPr>
        <w:t xml:space="preserve"> Radio</w:t>
      </w:r>
      <w:r w:rsidR="00782FC8" w:rsidRPr="00F1780C">
        <w:t xml:space="preserve">, atau dalam kasus ini </w:t>
      </w:r>
      <w:r w:rsidR="00782FC8" w:rsidRPr="00F1780C">
        <w:rPr>
          <w:i/>
          <w:iCs/>
        </w:rPr>
        <w:t>Radar</w:t>
      </w:r>
      <w:r w:rsidR="00782FC8" w:rsidRPr="00F1780C">
        <w:t xml:space="preserve">, merupakan penggunaan </w:t>
      </w:r>
      <w:r w:rsidR="002F2738" w:rsidRPr="00F1780C">
        <w:t xml:space="preserve">fungsionalitas dari sistem radar yang diatur lewat </w:t>
      </w:r>
      <w:proofErr w:type="spellStart"/>
      <w:r w:rsidR="007A13B9" w:rsidRPr="00F1780C">
        <w:rPr>
          <w:i/>
          <w:iCs/>
        </w:rPr>
        <w:t>Software</w:t>
      </w:r>
      <w:proofErr w:type="spellEnd"/>
      <w:r w:rsidR="007A13B9" w:rsidRPr="00F1780C">
        <w:t xml:space="preserve"> </w:t>
      </w:r>
      <w:r w:rsidR="007A13B9" w:rsidRPr="00F1780C">
        <w:lastRenderedPageBreak/>
        <w:t xml:space="preserve">dengan maksud untuk </w:t>
      </w:r>
      <w:proofErr w:type="spellStart"/>
      <w:r w:rsidR="007A13B9" w:rsidRPr="00F1780C">
        <w:t>memvirtualisasikan</w:t>
      </w:r>
      <w:proofErr w:type="spellEnd"/>
      <w:r w:rsidR="007A13B9" w:rsidRPr="00F1780C">
        <w:t xml:space="preserve"> </w:t>
      </w:r>
      <w:proofErr w:type="spellStart"/>
      <w:r w:rsidR="007A13B9" w:rsidRPr="00F1780C">
        <w:rPr>
          <w:i/>
          <w:iCs/>
        </w:rPr>
        <w:t>hardware</w:t>
      </w:r>
      <w:proofErr w:type="spellEnd"/>
      <w:r w:rsidR="006A6356" w:rsidRPr="00F1780C">
        <w:rPr>
          <w:i/>
          <w:iCs/>
        </w:rPr>
        <w:t xml:space="preserve"> </w:t>
      </w:r>
      <w:r w:rsidR="007A13B9" w:rsidRPr="00F1780C">
        <w:t xml:space="preserve">dan </w:t>
      </w:r>
      <w:r w:rsidR="006A6356" w:rsidRPr="00F1780C">
        <w:t xml:space="preserve">membuat manajemen pemrograman yang dilakukan menjadi lebih mudah </w:t>
      </w:r>
      <w:r w:rsidR="006A6356" w:rsidRPr="00F1780C">
        <w:fldChar w:fldCharType="begin" w:fldLock="1"/>
      </w:r>
      <w:r w:rsidR="00B64936" w:rsidRPr="00F1780C">
        <w:instrText>ADDIN CSL_CITATION {"citationItems":[{"id":"ITEM-1","itemData":{"DOI":"10.1109/RADAR.2019.8835588","ISBN":"9781728116792","abstract":"Software defined radar (SDR) is an important phase and an inexorable trend during the development of radar system technology. The reasonable and pertinent assessment for SDR is worth of profound research in both theoretical methodologies and practical applications. However, studies on the evaluation index system for SDR are rarely reported in literatures so far. In this paper, the technology connotation, typical characteristics and system architecture of SDR are firstly described. Then, the overall architecture of evaluation index system is constructed from four aspects: technological level, combat effectiveness, tactical and technical indicators as well as product quality. Moreover, each of the evaluation indexes is discussed in detail according to the present situation and future trends. This study can not only supply a reference to commanders for decision making in demonstration, development, usage and optimization of radar equipment, but also provide helpful suggestions for industry peers in further associated research work.","author":[{"dropping-particle":"","family":"Zeng","given":"Letian","non-dropping-particle":"","parse-names":false,"suffix":""},{"dropping-particle":"","family":"Yang","given":"Chunhui","non-dropping-particle":"","parse-names":false,"suffix":""},{"dropping-particle":"","family":"Zhao","given":"Yuelong","non-dropping-particle":"","parse-names":false,"suffix":""},{"dropping-particle":"","family":"Huang","given":"Maosheng","non-dropping-particle":"","parse-names":false,"suffix":""},{"dropping-particle":"","family":"Zhi","given":"Cijia","non-dropping-particle":"","parse-names":false,"suffix":""}],"container-title":"2019 IEEE Radar Conference, RadarConf 2019","id":"ITEM-1","issued":{"date-parts":[["2019"]]},"page":"1-6","publisher":"IEEE","title":"Research on evaluation index system for software defined radar (SDR)","type":"article-journal"},"uris":["http://www.mendeley.com/documents/?uuid=bbb6b2eb-10e8-42b0-a313-f7ad03aa60ee"]}],"mendeley":{"formattedCitation":"[11]","plainTextFormattedCitation":"[11]","previouslyFormattedCitation":"[11]"},"properties":{"noteIndex":0},"schema":"https://github.com/citation-style-language/schema/raw/master/csl-citation.json"}</w:instrText>
      </w:r>
      <w:r w:rsidR="006A6356" w:rsidRPr="00F1780C">
        <w:fldChar w:fldCharType="separate"/>
      </w:r>
      <w:r w:rsidR="00B12D77" w:rsidRPr="00F1780C">
        <w:rPr>
          <w:noProof/>
        </w:rPr>
        <w:t>[11]</w:t>
      </w:r>
      <w:r w:rsidR="006A6356" w:rsidRPr="00F1780C">
        <w:fldChar w:fldCharType="end"/>
      </w:r>
      <w:r w:rsidR="006A6356" w:rsidRPr="00F1780C">
        <w:t xml:space="preserve">. </w:t>
      </w:r>
      <w:r w:rsidR="00FE4122" w:rsidRPr="00F1780C">
        <w:t xml:space="preserve">Dengan menggunakan </w:t>
      </w:r>
      <w:r w:rsidR="00FE4122" w:rsidRPr="00F1780C">
        <w:rPr>
          <w:i/>
          <w:iCs/>
        </w:rPr>
        <w:t>SDR</w:t>
      </w:r>
      <w:r w:rsidR="00FE4122" w:rsidRPr="00F1780C">
        <w:t xml:space="preserve"> </w:t>
      </w:r>
      <w:r w:rsidR="00281F49" w:rsidRPr="00F1780C">
        <w:t xml:space="preserve">lewat </w:t>
      </w:r>
      <w:r w:rsidR="00281F49" w:rsidRPr="00F1780C">
        <w:rPr>
          <w:i/>
          <w:iCs/>
        </w:rPr>
        <w:t xml:space="preserve">Universal </w:t>
      </w:r>
      <w:proofErr w:type="spellStart"/>
      <w:r w:rsidR="00D17D47" w:rsidRPr="00F1780C">
        <w:rPr>
          <w:i/>
          <w:iCs/>
        </w:rPr>
        <w:t>Software</w:t>
      </w:r>
      <w:proofErr w:type="spellEnd"/>
      <w:r w:rsidR="00D17D47" w:rsidRPr="00F1780C">
        <w:rPr>
          <w:i/>
          <w:iCs/>
        </w:rPr>
        <w:t xml:space="preserve"> Radio </w:t>
      </w:r>
      <w:proofErr w:type="spellStart"/>
      <w:r w:rsidR="00D17D47" w:rsidRPr="00F1780C">
        <w:rPr>
          <w:i/>
          <w:iCs/>
        </w:rPr>
        <w:t>Peripheral</w:t>
      </w:r>
      <w:proofErr w:type="spellEnd"/>
      <w:r w:rsidR="00D17D47" w:rsidRPr="00F1780C">
        <w:rPr>
          <w:i/>
          <w:iCs/>
        </w:rPr>
        <w:t xml:space="preserve"> </w:t>
      </w:r>
      <w:r w:rsidR="00A1310D" w:rsidRPr="00F1780C">
        <w:t xml:space="preserve">sebagai </w:t>
      </w:r>
      <w:proofErr w:type="spellStart"/>
      <w:r w:rsidR="00A1310D" w:rsidRPr="00F1780C">
        <w:rPr>
          <w:i/>
          <w:iCs/>
        </w:rPr>
        <w:t>hardware-</w:t>
      </w:r>
      <w:r w:rsidR="00A1310D" w:rsidRPr="00F1780C">
        <w:t>nya</w:t>
      </w:r>
      <w:proofErr w:type="spellEnd"/>
      <w:r w:rsidR="00A1310D" w:rsidRPr="00F1780C">
        <w:t xml:space="preserve">, </w:t>
      </w:r>
      <w:r w:rsidR="00FE4122" w:rsidRPr="00F1780C">
        <w:t>maka proses riset dan pengembangan menjadi lebih murah, dikarenakan</w:t>
      </w:r>
      <w:r w:rsidR="00522EA0" w:rsidRPr="00F1780C">
        <w:t xml:space="preserve"> tidak diperlukannya fabrikasi material</w:t>
      </w:r>
      <w:r w:rsidR="007B6F93" w:rsidRPr="00F1780C">
        <w:t xml:space="preserve"> </w:t>
      </w:r>
      <w:r w:rsidR="00522EA0" w:rsidRPr="00F1780C">
        <w:t>tiap uji coba pada frekuensi tertentu.</w:t>
      </w:r>
      <w:r w:rsidR="00000FF7" w:rsidRPr="00F1780C">
        <w:t xml:space="preserve"> Peneliti hanya perlu memprogram </w:t>
      </w:r>
      <w:r w:rsidR="00A1310D" w:rsidRPr="00F1780C">
        <w:rPr>
          <w:i/>
          <w:iCs/>
        </w:rPr>
        <w:t>USRP</w:t>
      </w:r>
      <w:r w:rsidR="00000FF7" w:rsidRPr="00F1780C">
        <w:rPr>
          <w:i/>
          <w:iCs/>
        </w:rPr>
        <w:t xml:space="preserve"> </w:t>
      </w:r>
      <w:r w:rsidR="00000FF7" w:rsidRPr="00F1780C">
        <w:t>yang dimilikinya untuk menghasilkan frekuensi tertentu yang mereka inginkan.</w:t>
      </w:r>
      <w:r w:rsidR="000D1B87" w:rsidRPr="00F1780C">
        <w:t xml:space="preserve"> Salah satu </w:t>
      </w:r>
      <w:r w:rsidR="003F12A9" w:rsidRPr="00F1780C">
        <w:t xml:space="preserve">alat yang dapat digunakan dalam melakukan pemrograman terhadap </w:t>
      </w:r>
      <w:r w:rsidR="00A1310D" w:rsidRPr="00F1780C">
        <w:rPr>
          <w:i/>
          <w:iCs/>
        </w:rPr>
        <w:t xml:space="preserve">USRP </w:t>
      </w:r>
      <w:r w:rsidR="00A1310D" w:rsidRPr="00F1780C">
        <w:t>adalah</w:t>
      </w:r>
      <w:r w:rsidR="002852AA" w:rsidRPr="00F1780C">
        <w:t xml:space="preserve"> </w:t>
      </w:r>
      <w:r w:rsidR="002852AA" w:rsidRPr="00F1780C">
        <w:rPr>
          <w:i/>
          <w:iCs/>
        </w:rPr>
        <w:t>GNU Radio</w:t>
      </w:r>
      <w:r w:rsidR="00307B45" w:rsidRPr="00F1780C">
        <w:t>.</w:t>
      </w:r>
    </w:p>
    <w:p w14:paraId="4784DFD5" w14:textId="37E12C7C" w:rsidR="00307B45" w:rsidRPr="00F1780C" w:rsidRDefault="00307B45" w:rsidP="00C86868">
      <w:pPr>
        <w:pStyle w:val="Paragraf"/>
        <w:tabs>
          <w:tab w:val="clear" w:pos="851"/>
        </w:tabs>
      </w:pPr>
      <w:r w:rsidRPr="00F1780C">
        <w:rPr>
          <w:i/>
          <w:iCs/>
        </w:rPr>
        <w:t xml:space="preserve">GNU Radio </w:t>
      </w:r>
      <w:r w:rsidR="00B87AF4" w:rsidRPr="00F1780C">
        <w:t>merupakan aplikasi</w:t>
      </w:r>
      <w:r w:rsidR="00E01701" w:rsidRPr="00F1780C">
        <w:t xml:space="preserve"> gratis yang ber</w:t>
      </w:r>
      <w:r w:rsidR="00F60E8B" w:rsidRPr="00F1780C">
        <w:t xml:space="preserve">ada </w:t>
      </w:r>
      <w:proofErr w:type="spellStart"/>
      <w:r w:rsidR="00F60E8B" w:rsidRPr="00F1780C">
        <w:t>dibawah</w:t>
      </w:r>
      <w:proofErr w:type="spellEnd"/>
      <w:r w:rsidR="00F60E8B" w:rsidRPr="00F1780C">
        <w:t xml:space="preserve"> </w:t>
      </w:r>
      <w:r w:rsidR="00E01701" w:rsidRPr="00F1780C">
        <w:t xml:space="preserve">lisensi </w:t>
      </w:r>
      <w:r w:rsidR="0064361B" w:rsidRPr="00F1780C">
        <w:rPr>
          <w:i/>
          <w:iCs/>
        </w:rPr>
        <w:t xml:space="preserve">GNU General </w:t>
      </w:r>
      <w:proofErr w:type="spellStart"/>
      <w:r w:rsidR="0064361B" w:rsidRPr="00F1780C">
        <w:rPr>
          <w:i/>
          <w:iCs/>
        </w:rPr>
        <w:t>Public</w:t>
      </w:r>
      <w:proofErr w:type="spellEnd"/>
      <w:r w:rsidR="0064361B" w:rsidRPr="00F1780C">
        <w:rPr>
          <w:i/>
          <w:iCs/>
        </w:rPr>
        <w:t xml:space="preserve"> </w:t>
      </w:r>
      <w:proofErr w:type="spellStart"/>
      <w:r w:rsidR="0064361B" w:rsidRPr="00F1780C">
        <w:rPr>
          <w:i/>
          <w:iCs/>
        </w:rPr>
        <w:t>License</w:t>
      </w:r>
      <w:proofErr w:type="spellEnd"/>
      <w:r w:rsidR="0064361B" w:rsidRPr="00F1780C">
        <w:rPr>
          <w:i/>
          <w:iCs/>
        </w:rPr>
        <w:t xml:space="preserve"> </w:t>
      </w:r>
      <w:r w:rsidR="0064361B" w:rsidRPr="00F1780C">
        <w:t>untuk mempelajari pembuatan</w:t>
      </w:r>
      <w:r w:rsidR="00CC064D" w:rsidRPr="00F1780C">
        <w:t xml:space="preserve"> dan pengimplementasian sistem </w:t>
      </w:r>
      <w:proofErr w:type="spellStart"/>
      <w:r w:rsidR="00CC064D" w:rsidRPr="00F1780C">
        <w:rPr>
          <w:i/>
          <w:iCs/>
        </w:rPr>
        <w:t>software</w:t>
      </w:r>
      <w:proofErr w:type="spellEnd"/>
      <w:r w:rsidR="00CC064D" w:rsidRPr="00F1780C">
        <w:rPr>
          <w:i/>
          <w:iCs/>
        </w:rPr>
        <w:t xml:space="preserve"> </w:t>
      </w:r>
      <w:proofErr w:type="spellStart"/>
      <w:r w:rsidR="00CC064D" w:rsidRPr="00F1780C">
        <w:rPr>
          <w:i/>
          <w:iCs/>
        </w:rPr>
        <w:t>defined</w:t>
      </w:r>
      <w:proofErr w:type="spellEnd"/>
      <w:r w:rsidR="00CC064D" w:rsidRPr="00F1780C">
        <w:rPr>
          <w:i/>
          <w:iCs/>
        </w:rPr>
        <w:t xml:space="preserve"> radio</w:t>
      </w:r>
      <w:r w:rsidR="00CC064D" w:rsidRPr="00F1780C">
        <w:t>.</w:t>
      </w:r>
      <w:r w:rsidR="00777270" w:rsidRPr="00F1780C">
        <w:t xml:space="preserve"> Dengan melakukan pemrograman pada </w:t>
      </w:r>
      <w:r w:rsidR="00777270" w:rsidRPr="00F1780C">
        <w:rPr>
          <w:i/>
          <w:iCs/>
        </w:rPr>
        <w:t>GNU Radio</w:t>
      </w:r>
      <w:r w:rsidR="006526B2" w:rsidRPr="00F1780C">
        <w:t xml:space="preserve"> untuk melakukan antarmuka dengan </w:t>
      </w:r>
      <w:r w:rsidR="006526B2" w:rsidRPr="00F1780C">
        <w:rPr>
          <w:i/>
          <w:iCs/>
        </w:rPr>
        <w:t xml:space="preserve">USRP </w:t>
      </w:r>
      <w:r w:rsidR="006526B2" w:rsidRPr="00F1780C">
        <w:t xml:space="preserve">yang dimiliki, peneliti dapat </w:t>
      </w:r>
      <w:r w:rsidR="00B64936" w:rsidRPr="00F1780C">
        <w:t xml:space="preserve">menentukan berapa frekuensi hingga </w:t>
      </w:r>
      <w:r w:rsidR="00B64936" w:rsidRPr="00F1780C">
        <w:rPr>
          <w:i/>
          <w:iCs/>
        </w:rPr>
        <w:t xml:space="preserve">sampling </w:t>
      </w:r>
      <w:proofErr w:type="spellStart"/>
      <w:r w:rsidR="00B64936" w:rsidRPr="00F1780C">
        <w:rPr>
          <w:i/>
          <w:iCs/>
        </w:rPr>
        <w:t>rate</w:t>
      </w:r>
      <w:proofErr w:type="spellEnd"/>
      <w:r w:rsidR="00B64936" w:rsidRPr="00F1780C">
        <w:t xml:space="preserve"> yang diinginkan </w:t>
      </w:r>
      <w:r w:rsidR="00B64936" w:rsidRPr="00F1780C">
        <w:fldChar w:fldCharType="begin" w:fldLock="1"/>
      </w:r>
      <w:r w:rsidR="000541E5" w:rsidRPr="00F1780C">
        <w:instrText>ADDIN CSL_CITATION {"citationItems":[{"id":"ITEM-1","itemData":{"DOI":"10.1109/TSSA.2011.6095440","ISBN":"9781457714429","abstract":"In this paper, a GNU Radio based software-defined FMCW (Frequency Modulated Continuous Wave) radar is studied for weather surveillance application. The FMCW radar that has been gaining popularity due to the use of solid state microwave amplifier to generate a signal source is proposed for the design since the current weather surveillance radar is usually using a pulse-radar type that needs high power in pulse generation and high cost in the deployment. In addition, by using software-defined radar, therefore the designed FMCW radar can be implemented and configured at a reduced cost and complexity. The FMCW radar prototype is implemented using both open sources of software and hardware. The software part of the radar is realized using GNU Radio, whilst the hardware part is implemented using USRP (Universal Software Radio Peripheral) N210. Based on the design specification, an FMCW radar prototype based on GNU Radio is then realized and examined. From the performance-test, the prototype that works at a center frequency of 2.1GHz with a bandwidth of 750kHz is able to perform range detection of targets after utilizing the FFT (Fast Fourier Transform) function using MATLAB. In addition, the discussion of system design of software defined FMCW radar and performance-test of its prototype are presented. © 2011 IEEE.","author":[{"dropping-particle":"","family":"Prabaswara","given":"Aditya","non-dropping-particle":"","parse-names":false,"suffix":""},{"dropping-particle":"","family":"Munir","given":"Achmad","non-dropping-particle":"","parse-names":false,"suffix":""},{"dropping-particle":"","family":"Suksmono","given":"Andriyan Bayu","non-dropping-particle":"","parse-names":false,"suffix":""}],"container-title":"Proceedings of 2011 6th International Conference on Telecommunication Systems, Services, and Applications, TSSA 2011","id":"ITEM-1","issue":"144","issued":{"date-parts":[["2011"]]},"page":"227-230","title":"GNU Radio based software-defined FMCW radar for weather surveillance application","type":"article-journal"},"uris":["http://www.mendeley.com/documents/?uuid=75a2b283-23ca-4bda-a332-08cf73d6e541"]}],"mendeley":{"formattedCitation":"[12]","plainTextFormattedCitation":"[12]","previouslyFormattedCitation":"[12]"},"properties":{"noteIndex":0},"schema":"https://github.com/citation-style-language/schema/raw/master/csl-citation.json"}</w:instrText>
      </w:r>
      <w:r w:rsidR="00B64936" w:rsidRPr="00F1780C">
        <w:fldChar w:fldCharType="separate"/>
      </w:r>
      <w:r w:rsidR="00B64936" w:rsidRPr="00F1780C">
        <w:rPr>
          <w:noProof/>
        </w:rPr>
        <w:t>[12]</w:t>
      </w:r>
      <w:r w:rsidR="00B64936" w:rsidRPr="00F1780C">
        <w:fldChar w:fldCharType="end"/>
      </w:r>
      <w:r w:rsidR="00491A7D" w:rsidRPr="00F1780C">
        <w:t>.</w:t>
      </w:r>
    </w:p>
    <w:p w14:paraId="722B192D" w14:textId="73C9501D" w:rsidR="00FE26A7" w:rsidRPr="00F1780C" w:rsidRDefault="00FE26A7" w:rsidP="00C86868">
      <w:pPr>
        <w:pStyle w:val="Paragraf"/>
        <w:tabs>
          <w:tab w:val="clear" w:pos="851"/>
        </w:tabs>
      </w:pPr>
      <w:r w:rsidRPr="00F1780C">
        <w:t>Oleh</w:t>
      </w:r>
      <w:r w:rsidR="00843CEE" w:rsidRPr="00F1780C">
        <w:t xml:space="preserve"> karena </w:t>
      </w:r>
      <w:r w:rsidR="00127A20" w:rsidRPr="00F1780C">
        <w:t xml:space="preserve">itu, pada proposal ini, penulis ingin melakukan </w:t>
      </w:r>
      <w:r w:rsidR="00460248" w:rsidRPr="00F1780C">
        <w:t>“R</w:t>
      </w:r>
      <w:r w:rsidR="00127A20" w:rsidRPr="00F1780C">
        <w:t xml:space="preserve">ancang </w:t>
      </w:r>
      <w:r w:rsidR="00460248" w:rsidRPr="00F1780C">
        <w:t>B</w:t>
      </w:r>
      <w:r w:rsidR="00127A20" w:rsidRPr="00F1780C">
        <w:t xml:space="preserve">angun </w:t>
      </w:r>
      <w:r w:rsidR="00B658A4" w:rsidRPr="00F1780C">
        <w:t xml:space="preserve">Sistem </w:t>
      </w:r>
      <w:proofErr w:type="spellStart"/>
      <w:r w:rsidR="00127A20" w:rsidRPr="00F1780C">
        <w:rPr>
          <w:i/>
          <w:iCs/>
        </w:rPr>
        <w:t>Frequency</w:t>
      </w:r>
      <w:proofErr w:type="spellEnd"/>
      <w:r w:rsidR="00127A20" w:rsidRPr="00F1780C">
        <w:rPr>
          <w:i/>
          <w:iCs/>
        </w:rPr>
        <w:t xml:space="preserve"> </w:t>
      </w:r>
      <w:proofErr w:type="spellStart"/>
      <w:r w:rsidR="00127A20" w:rsidRPr="00F1780C">
        <w:rPr>
          <w:i/>
          <w:iCs/>
        </w:rPr>
        <w:t>Modulated</w:t>
      </w:r>
      <w:proofErr w:type="spellEnd"/>
      <w:r w:rsidR="00127A20" w:rsidRPr="00F1780C">
        <w:rPr>
          <w:i/>
          <w:iCs/>
        </w:rPr>
        <w:t xml:space="preserve"> </w:t>
      </w:r>
      <w:proofErr w:type="spellStart"/>
      <w:r w:rsidR="00127A20" w:rsidRPr="00F1780C">
        <w:rPr>
          <w:i/>
          <w:iCs/>
        </w:rPr>
        <w:t>Continous</w:t>
      </w:r>
      <w:proofErr w:type="spellEnd"/>
      <w:r w:rsidR="00127A20" w:rsidRPr="00F1780C">
        <w:rPr>
          <w:i/>
          <w:iCs/>
        </w:rPr>
        <w:t xml:space="preserve"> </w:t>
      </w:r>
      <w:proofErr w:type="spellStart"/>
      <w:r w:rsidR="00127A20" w:rsidRPr="00F1780C">
        <w:rPr>
          <w:i/>
          <w:iCs/>
        </w:rPr>
        <w:t>Wave</w:t>
      </w:r>
      <w:proofErr w:type="spellEnd"/>
      <w:r w:rsidR="00127A20" w:rsidRPr="00F1780C">
        <w:rPr>
          <w:i/>
          <w:iCs/>
        </w:rPr>
        <w:t xml:space="preserve"> Radar </w:t>
      </w:r>
      <w:r w:rsidR="00B658A4" w:rsidRPr="00F1780C">
        <w:t xml:space="preserve">Berbasis </w:t>
      </w:r>
      <w:proofErr w:type="spellStart"/>
      <w:r w:rsidR="00B658A4" w:rsidRPr="00F1780C">
        <w:rPr>
          <w:i/>
          <w:iCs/>
        </w:rPr>
        <w:t>Software</w:t>
      </w:r>
      <w:proofErr w:type="spellEnd"/>
      <w:r w:rsidR="00B658A4" w:rsidRPr="00F1780C">
        <w:rPr>
          <w:i/>
          <w:iCs/>
        </w:rPr>
        <w:t xml:space="preserve"> </w:t>
      </w:r>
      <w:proofErr w:type="spellStart"/>
      <w:r w:rsidR="00B658A4" w:rsidRPr="00F1780C">
        <w:rPr>
          <w:i/>
          <w:iCs/>
        </w:rPr>
        <w:t>Defined</w:t>
      </w:r>
      <w:proofErr w:type="spellEnd"/>
      <w:r w:rsidR="00B658A4" w:rsidRPr="00F1780C">
        <w:rPr>
          <w:i/>
          <w:iCs/>
        </w:rPr>
        <w:t xml:space="preserve"> Radio </w:t>
      </w:r>
      <w:r w:rsidR="00B658A4" w:rsidRPr="00F1780C">
        <w:t xml:space="preserve">Dengan </w:t>
      </w:r>
      <w:r w:rsidR="00B658A4" w:rsidRPr="00F1780C">
        <w:rPr>
          <w:i/>
          <w:iCs/>
        </w:rPr>
        <w:t xml:space="preserve">GNU Radio </w:t>
      </w:r>
      <w:r w:rsidR="00B658A4" w:rsidRPr="00F1780C">
        <w:t xml:space="preserve">Untuk </w:t>
      </w:r>
      <w:r w:rsidR="00460248" w:rsidRPr="00F1780C">
        <w:t>Mendeteksi Objek dan Estimasi Jarak” sehingga dapat membuktikan bahwa</w:t>
      </w:r>
      <w:r w:rsidR="00CB5C92" w:rsidRPr="00F1780C">
        <w:t xml:space="preserve"> sistem </w:t>
      </w:r>
      <w:r w:rsidR="005B614A" w:rsidRPr="00F1780C">
        <w:t>yang dirancang dapat melakukan pendeteksian objek dan estimasi jarak</w:t>
      </w:r>
      <w:r w:rsidR="00D95D8A" w:rsidRPr="00F1780C">
        <w:t>.</w:t>
      </w:r>
    </w:p>
    <w:p w14:paraId="7F371CDA" w14:textId="77777777" w:rsidR="00491A7D" w:rsidRPr="00F1780C" w:rsidRDefault="00491A7D" w:rsidP="00C86868">
      <w:pPr>
        <w:pStyle w:val="Paragraf"/>
        <w:tabs>
          <w:tab w:val="clear" w:pos="851"/>
        </w:tabs>
      </w:pPr>
    </w:p>
    <w:p w14:paraId="7973873C" w14:textId="3C702A9B" w:rsidR="00C977E0" w:rsidRPr="00F1780C" w:rsidRDefault="00C977E0" w:rsidP="00AE267E">
      <w:pPr>
        <w:pStyle w:val="Heading2"/>
      </w:pPr>
      <w:bookmarkStart w:id="9" w:name="_Toc155294625"/>
      <w:r w:rsidRPr="00F1780C">
        <w:t>Rumusan Masalah</w:t>
      </w:r>
      <w:bookmarkEnd w:id="9"/>
    </w:p>
    <w:p w14:paraId="3EB09BE6" w14:textId="6C6B865E" w:rsidR="00EA5D31" w:rsidRPr="00F1780C" w:rsidRDefault="006C209E" w:rsidP="00EA5D31">
      <w:pPr>
        <w:pStyle w:val="Paragraf"/>
        <w:tabs>
          <w:tab w:val="clear" w:pos="851"/>
        </w:tabs>
      </w:pPr>
      <w:r w:rsidRPr="00F1780C">
        <w:t>D</w:t>
      </w:r>
      <w:r w:rsidR="00EA5D31" w:rsidRPr="00F1780C">
        <w:t xml:space="preserve">ari latar belakang yang telah dipaparkan </w:t>
      </w:r>
      <w:proofErr w:type="spellStart"/>
      <w:r w:rsidR="00EA5D31" w:rsidRPr="00F1780C">
        <w:t>diatas</w:t>
      </w:r>
      <w:proofErr w:type="spellEnd"/>
      <w:r w:rsidR="00EA5D31" w:rsidRPr="00F1780C">
        <w:t>, maka ditemukannya rumusan masalah, yaitu</w:t>
      </w:r>
      <w:r w:rsidR="00CF777F" w:rsidRPr="00F1780C">
        <w:t>.</w:t>
      </w:r>
    </w:p>
    <w:p w14:paraId="757B6345" w14:textId="02CE9260" w:rsidR="00EA5D31" w:rsidRPr="00F1780C" w:rsidRDefault="00EA5D31" w:rsidP="00EA5D31">
      <w:pPr>
        <w:pStyle w:val="Paragraf"/>
        <w:numPr>
          <w:ilvl w:val="0"/>
          <w:numId w:val="22"/>
        </w:numPr>
        <w:tabs>
          <w:tab w:val="clear" w:pos="851"/>
        </w:tabs>
      </w:pPr>
      <w:r w:rsidRPr="00F1780C">
        <w:t xml:space="preserve">Apakah </w:t>
      </w:r>
      <w:r w:rsidRPr="00F1780C">
        <w:rPr>
          <w:i/>
          <w:iCs/>
        </w:rPr>
        <w:t>FMCW Radar</w:t>
      </w:r>
      <w:r w:rsidRPr="00F1780C">
        <w:t xml:space="preserve"> berbasis </w:t>
      </w:r>
      <w:r w:rsidRPr="00F1780C">
        <w:rPr>
          <w:i/>
          <w:iCs/>
        </w:rPr>
        <w:t xml:space="preserve">SDR </w:t>
      </w:r>
      <w:r w:rsidRPr="00F1780C">
        <w:t>dapat digunakan untuk mendeteksi objek</w:t>
      </w:r>
      <w:r w:rsidR="00A36578" w:rsidRPr="00F1780C">
        <w:t>?</w:t>
      </w:r>
    </w:p>
    <w:p w14:paraId="1A55CF39" w14:textId="69E6C10D" w:rsidR="00A36578" w:rsidRPr="00F1780C" w:rsidRDefault="00A36578" w:rsidP="00EA5D31">
      <w:pPr>
        <w:pStyle w:val="Paragraf"/>
        <w:numPr>
          <w:ilvl w:val="0"/>
          <w:numId w:val="22"/>
        </w:numPr>
        <w:tabs>
          <w:tab w:val="clear" w:pos="851"/>
        </w:tabs>
      </w:pPr>
      <w:r w:rsidRPr="00F1780C">
        <w:t xml:space="preserve">Apakah </w:t>
      </w:r>
      <w:r w:rsidRPr="00F1780C">
        <w:rPr>
          <w:i/>
          <w:iCs/>
        </w:rPr>
        <w:t xml:space="preserve">FMCW Radar </w:t>
      </w:r>
      <w:r w:rsidRPr="00F1780C">
        <w:t xml:space="preserve">berbasis </w:t>
      </w:r>
      <w:r w:rsidRPr="00F1780C">
        <w:rPr>
          <w:i/>
          <w:iCs/>
        </w:rPr>
        <w:t xml:space="preserve">SDR </w:t>
      </w:r>
      <w:r w:rsidRPr="00F1780C">
        <w:t>dapat melakukan estimasi jarak</w:t>
      </w:r>
      <w:r w:rsidR="004A6CBA" w:rsidRPr="00F1780C">
        <w:t xml:space="preserve"> pada objek yang dideteksi?</w:t>
      </w:r>
    </w:p>
    <w:p w14:paraId="0DAF0F3F" w14:textId="17BE68CF" w:rsidR="00DE71E8" w:rsidRPr="00F1780C" w:rsidRDefault="00DE71E8" w:rsidP="00EA5D31">
      <w:pPr>
        <w:pStyle w:val="Paragraf"/>
        <w:numPr>
          <w:ilvl w:val="0"/>
          <w:numId w:val="22"/>
        </w:numPr>
        <w:tabs>
          <w:tab w:val="clear" w:pos="851"/>
        </w:tabs>
      </w:pPr>
      <w:r w:rsidRPr="00F1780C">
        <w:t xml:space="preserve">Bagaimanakah </w:t>
      </w:r>
      <w:r w:rsidR="00A36FC2" w:rsidRPr="00F1780C">
        <w:t xml:space="preserve">tingkat keakurasian dari </w:t>
      </w:r>
      <w:r w:rsidR="00A36FC2" w:rsidRPr="00F1780C">
        <w:rPr>
          <w:i/>
          <w:iCs/>
        </w:rPr>
        <w:t xml:space="preserve">FMCW Radar </w:t>
      </w:r>
      <w:r w:rsidR="00A36FC2" w:rsidRPr="00F1780C">
        <w:t xml:space="preserve">berbasis </w:t>
      </w:r>
      <w:r w:rsidR="00A36FC2" w:rsidRPr="00F1780C">
        <w:rPr>
          <w:i/>
          <w:iCs/>
        </w:rPr>
        <w:t xml:space="preserve">SDR </w:t>
      </w:r>
      <w:r w:rsidR="00EA1A69" w:rsidRPr="00F1780C">
        <w:t>dalam mendeteksi objek dan melakukan estimasi jarak?</w:t>
      </w:r>
    </w:p>
    <w:p w14:paraId="153AD575" w14:textId="77777777" w:rsidR="006C209E" w:rsidRPr="00F1780C" w:rsidRDefault="006C209E" w:rsidP="006C209E">
      <w:pPr>
        <w:tabs>
          <w:tab w:val="left" w:pos="851"/>
        </w:tabs>
        <w:spacing w:after="0" w:line="360" w:lineRule="auto"/>
        <w:jc w:val="both"/>
        <w:rPr>
          <w:rFonts w:cs="Times New Roman"/>
        </w:rPr>
      </w:pPr>
    </w:p>
    <w:p w14:paraId="0D1BA0A8" w14:textId="7D27FDEC" w:rsidR="00C977E0" w:rsidRPr="00F1780C" w:rsidRDefault="00C977E0" w:rsidP="00AE267E">
      <w:pPr>
        <w:pStyle w:val="Heading2"/>
      </w:pPr>
      <w:bookmarkStart w:id="10" w:name="_Toc155294626"/>
      <w:r w:rsidRPr="00F1780C">
        <w:lastRenderedPageBreak/>
        <w:t>Tujuan</w:t>
      </w:r>
      <w:bookmarkEnd w:id="10"/>
    </w:p>
    <w:p w14:paraId="3D90C1F6" w14:textId="77777777" w:rsidR="00F83365" w:rsidRPr="00F1780C" w:rsidRDefault="004A6CBA" w:rsidP="00C73F18">
      <w:pPr>
        <w:pStyle w:val="Paragraf"/>
        <w:tabs>
          <w:tab w:val="clear" w:pos="851"/>
        </w:tabs>
      </w:pPr>
      <w:r w:rsidRPr="00F1780C">
        <w:t>Dari rumusan masalah yang sudah didapatkan, maka bisa diambil beberapa tujuan yang ingin dicapai oleh penulis, yaitu.</w:t>
      </w:r>
    </w:p>
    <w:p w14:paraId="77EEF484" w14:textId="5E0C15AA" w:rsidR="000C7087" w:rsidRPr="00F1780C" w:rsidRDefault="00F83365" w:rsidP="00F83365">
      <w:pPr>
        <w:pStyle w:val="Paragraf"/>
        <w:numPr>
          <w:ilvl w:val="0"/>
          <w:numId w:val="23"/>
        </w:numPr>
        <w:tabs>
          <w:tab w:val="clear" w:pos="851"/>
        </w:tabs>
      </w:pPr>
      <w:r w:rsidRPr="00F1780C">
        <w:t xml:space="preserve">Untuk mendeteksi objek dengan menggunakan </w:t>
      </w:r>
      <w:r w:rsidRPr="00F1780C">
        <w:rPr>
          <w:i/>
          <w:iCs/>
        </w:rPr>
        <w:t xml:space="preserve">FMCW Radar </w:t>
      </w:r>
      <w:r w:rsidRPr="00F1780C">
        <w:t xml:space="preserve">berbasis </w:t>
      </w:r>
      <w:r w:rsidRPr="00F1780C">
        <w:rPr>
          <w:i/>
          <w:iCs/>
        </w:rPr>
        <w:t>SDR</w:t>
      </w:r>
      <w:r w:rsidRPr="00F1780C">
        <w:t>.</w:t>
      </w:r>
    </w:p>
    <w:p w14:paraId="17D51272" w14:textId="60011953" w:rsidR="00F83365" w:rsidRPr="00F1780C" w:rsidRDefault="00F83365" w:rsidP="00F83365">
      <w:pPr>
        <w:pStyle w:val="Paragraf"/>
        <w:numPr>
          <w:ilvl w:val="0"/>
          <w:numId w:val="23"/>
        </w:numPr>
        <w:tabs>
          <w:tab w:val="clear" w:pos="851"/>
        </w:tabs>
      </w:pPr>
      <w:r w:rsidRPr="00F1780C">
        <w:t>Untuk melakukan estimasi jarak pada objek yang telah dideteksi</w:t>
      </w:r>
      <w:r w:rsidR="00DE71E8" w:rsidRPr="00F1780C">
        <w:t xml:space="preserve"> dengan </w:t>
      </w:r>
      <w:proofErr w:type="spellStart"/>
      <w:r w:rsidR="00DE71E8" w:rsidRPr="00F1780C">
        <w:t>mengunakan</w:t>
      </w:r>
      <w:proofErr w:type="spellEnd"/>
      <w:r w:rsidR="00DE71E8" w:rsidRPr="00F1780C">
        <w:t xml:space="preserve"> </w:t>
      </w:r>
      <w:r w:rsidR="00DE71E8" w:rsidRPr="00F1780C">
        <w:rPr>
          <w:i/>
          <w:iCs/>
        </w:rPr>
        <w:t xml:space="preserve">FMCW Radar </w:t>
      </w:r>
      <w:r w:rsidR="00DE71E8" w:rsidRPr="00F1780C">
        <w:t xml:space="preserve">berbasis </w:t>
      </w:r>
      <w:r w:rsidR="00DE71E8" w:rsidRPr="00F1780C">
        <w:rPr>
          <w:i/>
          <w:iCs/>
        </w:rPr>
        <w:t>SDR</w:t>
      </w:r>
      <w:r w:rsidR="00DE71E8" w:rsidRPr="00F1780C">
        <w:t>.</w:t>
      </w:r>
    </w:p>
    <w:p w14:paraId="46472287" w14:textId="3A83B536" w:rsidR="00EA1A69" w:rsidRPr="00F1780C" w:rsidRDefault="00EA1A69" w:rsidP="00F83365">
      <w:pPr>
        <w:pStyle w:val="Paragraf"/>
        <w:numPr>
          <w:ilvl w:val="0"/>
          <w:numId w:val="23"/>
        </w:numPr>
        <w:tabs>
          <w:tab w:val="clear" w:pos="851"/>
        </w:tabs>
      </w:pPr>
      <w:r w:rsidRPr="00F1780C">
        <w:t xml:space="preserve">Untuk mengetahui tingkat keakurasian </w:t>
      </w:r>
      <w:r w:rsidR="00484F11" w:rsidRPr="00F1780C">
        <w:t xml:space="preserve">pendeteksi objek dan estimasi jarak menggunakan </w:t>
      </w:r>
      <w:r w:rsidR="00484F11" w:rsidRPr="00F1780C">
        <w:rPr>
          <w:i/>
          <w:iCs/>
        </w:rPr>
        <w:t xml:space="preserve">FMCW Radar </w:t>
      </w:r>
      <w:r w:rsidR="00484F11" w:rsidRPr="00F1780C">
        <w:t xml:space="preserve">berbasis </w:t>
      </w:r>
      <w:r w:rsidR="00484F11" w:rsidRPr="00F1780C">
        <w:rPr>
          <w:i/>
          <w:iCs/>
        </w:rPr>
        <w:t>SDR</w:t>
      </w:r>
      <w:r w:rsidR="00484F11" w:rsidRPr="00F1780C">
        <w:t>.</w:t>
      </w:r>
    </w:p>
    <w:p w14:paraId="25276198" w14:textId="77777777" w:rsidR="008720CB" w:rsidRPr="00F1780C" w:rsidRDefault="008720CB" w:rsidP="008720CB">
      <w:pPr>
        <w:spacing w:after="0"/>
        <w:rPr>
          <w:rFonts w:cs="Times New Roman"/>
        </w:rPr>
      </w:pPr>
    </w:p>
    <w:p w14:paraId="72D7BE96" w14:textId="3E8B0A4A" w:rsidR="00C977E0" w:rsidRPr="00F1780C" w:rsidRDefault="00C977E0" w:rsidP="00AE267E">
      <w:pPr>
        <w:pStyle w:val="Heading2"/>
      </w:pPr>
      <w:bookmarkStart w:id="11" w:name="_Toc155294627"/>
      <w:r w:rsidRPr="00F1780C">
        <w:t>Batasan Masalah</w:t>
      </w:r>
      <w:bookmarkEnd w:id="11"/>
    </w:p>
    <w:p w14:paraId="59B76D70" w14:textId="6F5CD834" w:rsidR="008720CB" w:rsidRPr="00F1780C" w:rsidRDefault="00C24838" w:rsidP="000D625C">
      <w:pPr>
        <w:pStyle w:val="Paragraf"/>
      </w:pPr>
      <w:r w:rsidRPr="00F1780C">
        <w:t>Hal yang akan dilakukan dalam penelitian ini adalah.</w:t>
      </w:r>
    </w:p>
    <w:p w14:paraId="2B1DC178" w14:textId="426EA2C5" w:rsidR="00C24838" w:rsidRPr="00F1780C" w:rsidRDefault="00CA1867" w:rsidP="00C24838">
      <w:pPr>
        <w:pStyle w:val="Paragraf"/>
        <w:numPr>
          <w:ilvl w:val="0"/>
          <w:numId w:val="24"/>
        </w:numPr>
      </w:pPr>
      <w:r w:rsidRPr="00F1780C">
        <w:t xml:space="preserve">Parameter yang diidentifikasi pada rancang bangun ini adalah </w:t>
      </w:r>
      <w:r w:rsidR="008C7DFD" w:rsidRPr="00F1780C">
        <w:t>resolusi jarak dan tingkat keakurasian.</w:t>
      </w:r>
    </w:p>
    <w:p w14:paraId="6CEE3FB8" w14:textId="76556175" w:rsidR="00B94F87" w:rsidRPr="00F1780C" w:rsidRDefault="008C7DFD" w:rsidP="00A52B9E">
      <w:pPr>
        <w:pStyle w:val="Paragraf"/>
        <w:numPr>
          <w:ilvl w:val="0"/>
          <w:numId w:val="24"/>
        </w:numPr>
      </w:pPr>
      <w:r w:rsidRPr="00F1780C">
        <w:t xml:space="preserve">Pengujian sistem dengan menggunakan </w:t>
      </w:r>
      <w:r w:rsidRPr="00F1780C">
        <w:rPr>
          <w:i/>
          <w:iCs/>
        </w:rPr>
        <w:t xml:space="preserve">USRP </w:t>
      </w:r>
      <w:r w:rsidRPr="00F1780C">
        <w:t>B210</w:t>
      </w:r>
      <w:r w:rsidR="00E3104E" w:rsidRPr="00F1780C">
        <w:t xml:space="preserve"> untuk melakukan pendeteksian objek dan estimasi jarak.</w:t>
      </w:r>
    </w:p>
    <w:p w14:paraId="0B0F747A" w14:textId="580CDBB1" w:rsidR="00C977E0" w:rsidRPr="00F1780C" w:rsidRDefault="00C977E0" w:rsidP="00AE267E">
      <w:pPr>
        <w:pStyle w:val="Heading2"/>
      </w:pPr>
      <w:bookmarkStart w:id="12" w:name="_Toc155294628"/>
      <w:r w:rsidRPr="00F1780C">
        <w:t>Kontribusi</w:t>
      </w:r>
      <w:bookmarkEnd w:id="12"/>
    </w:p>
    <w:p w14:paraId="6AF41EE5" w14:textId="3AA6970E" w:rsidR="008720CB" w:rsidRPr="00F1780C" w:rsidRDefault="00B94F87" w:rsidP="000D625C">
      <w:pPr>
        <w:pStyle w:val="Paragraf"/>
      </w:pPr>
      <w:r w:rsidRPr="00F1780C">
        <w:t xml:space="preserve">Kontribusi yang diharapkan dari hasil penelitian terkait dengan tujuan penelitian. </w:t>
      </w:r>
    </w:p>
    <w:p w14:paraId="796DFB03" w14:textId="74994491" w:rsidR="00507E52" w:rsidRPr="00F1780C" w:rsidRDefault="00CE0897" w:rsidP="00507E52">
      <w:pPr>
        <w:pStyle w:val="Paragraf"/>
        <w:numPr>
          <w:ilvl w:val="0"/>
          <w:numId w:val="25"/>
        </w:numPr>
      </w:pPr>
      <w:r w:rsidRPr="00F1780C">
        <w:t xml:space="preserve">Menguji keakurasian dari </w:t>
      </w:r>
      <w:r w:rsidR="0005449C" w:rsidRPr="00F1780C">
        <w:t xml:space="preserve">sistem </w:t>
      </w:r>
      <w:r w:rsidR="0005449C" w:rsidRPr="00F1780C">
        <w:rPr>
          <w:i/>
          <w:iCs/>
        </w:rPr>
        <w:t>FMCW Radar</w:t>
      </w:r>
      <w:r w:rsidR="0005449C" w:rsidRPr="00F1780C">
        <w:t xml:space="preserve"> lewat estimasi jarak dan deteksi objek.</w:t>
      </w:r>
    </w:p>
    <w:p w14:paraId="2DABBBF7" w14:textId="7BC4802B" w:rsidR="00253DBB" w:rsidRPr="00F1780C" w:rsidRDefault="00253DBB" w:rsidP="00507E52">
      <w:pPr>
        <w:pStyle w:val="Paragraf"/>
        <w:numPr>
          <w:ilvl w:val="0"/>
          <w:numId w:val="25"/>
        </w:numPr>
      </w:pPr>
      <w:r w:rsidRPr="00F1780C">
        <w:t xml:space="preserve">Menjadi referensi dalam implementasi </w:t>
      </w:r>
      <w:r w:rsidRPr="00F1780C">
        <w:rPr>
          <w:i/>
          <w:iCs/>
        </w:rPr>
        <w:t>FMCW Radar</w:t>
      </w:r>
      <w:r w:rsidRPr="00F1780C">
        <w:t xml:space="preserve"> pada berbagai macam industri.</w:t>
      </w:r>
    </w:p>
    <w:p w14:paraId="32522856" w14:textId="77777777" w:rsidR="00B94F87" w:rsidRPr="00F1780C" w:rsidRDefault="00B94F87" w:rsidP="000D625C">
      <w:pPr>
        <w:pStyle w:val="Paragraf"/>
      </w:pPr>
    </w:p>
    <w:p w14:paraId="14E22983" w14:textId="77777777" w:rsidR="003129C8" w:rsidRPr="00F1780C" w:rsidRDefault="003129C8" w:rsidP="00CF2647">
      <w:pPr>
        <w:spacing w:line="360" w:lineRule="auto"/>
      </w:pPr>
    </w:p>
    <w:p w14:paraId="435F37E5" w14:textId="77777777" w:rsidR="003129C8" w:rsidRPr="00F1780C" w:rsidRDefault="003129C8" w:rsidP="00CF2647">
      <w:pPr>
        <w:spacing w:line="360" w:lineRule="auto"/>
      </w:pPr>
    </w:p>
    <w:p w14:paraId="04649909" w14:textId="77777777" w:rsidR="003129C8" w:rsidRPr="00F1780C" w:rsidRDefault="00C37363" w:rsidP="00CF2647">
      <w:pPr>
        <w:spacing w:line="360" w:lineRule="auto"/>
      </w:pPr>
      <w:r w:rsidRPr="00F1780C">
        <w:br w:type="page"/>
      </w:r>
    </w:p>
    <w:p w14:paraId="224F98FB" w14:textId="145FFE77" w:rsidR="00033014" w:rsidRPr="00F1780C" w:rsidRDefault="00B67B8D" w:rsidP="0026453B">
      <w:pPr>
        <w:pStyle w:val="Heading1"/>
        <w:rPr>
          <w:lang w:val="id-ID"/>
        </w:rPr>
      </w:pPr>
      <w:r w:rsidRPr="00F1780C">
        <w:rPr>
          <w:lang w:val="id-ID"/>
        </w:rPr>
        <w:lastRenderedPageBreak/>
        <w:br/>
      </w:r>
      <w:bookmarkStart w:id="13" w:name="_Toc155294629"/>
      <w:r w:rsidRPr="00F1780C">
        <w:rPr>
          <w:lang w:val="id-ID"/>
        </w:rPr>
        <w:t>KAJIAN PUSTAKA</w:t>
      </w:r>
      <w:bookmarkEnd w:id="13"/>
    </w:p>
    <w:p w14:paraId="131729A2" w14:textId="20AFAD5B" w:rsidR="00C43280" w:rsidRPr="00F1780C" w:rsidRDefault="00C43280" w:rsidP="00253DBB">
      <w:pPr>
        <w:pStyle w:val="Paragraf"/>
        <w:ind w:firstLine="0"/>
      </w:pPr>
    </w:p>
    <w:p w14:paraId="2548C676" w14:textId="688734BA" w:rsidR="00033014" w:rsidRPr="00F1780C" w:rsidRDefault="00033014" w:rsidP="00E1242F">
      <w:pPr>
        <w:pStyle w:val="Heading2"/>
      </w:pPr>
      <w:bookmarkStart w:id="14" w:name="_Toc155294630"/>
      <w:r w:rsidRPr="00F1780C">
        <w:t xml:space="preserve">Kajian </w:t>
      </w:r>
      <w:r w:rsidR="00EC7153" w:rsidRPr="00F1780C">
        <w:t xml:space="preserve">Penelitian </w:t>
      </w:r>
      <w:r w:rsidRPr="00F1780C">
        <w:t>Terkait</w:t>
      </w:r>
      <w:bookmarkEnd w:id="14"/>
    </w:p>
    <w:p w14:paraId="6CF1ECA2" w14:textId="4193E128" w:rsidR="00B35A60" w:rsidRPr="00F1780C" w:rsidRDefault="00B35A60" w:rsidP="00B35A60">
      <w:pPr>
        <w:pStyle w:val="Caption"/>
        <w:rPr>
          <w:rFonts w:cs="Times New Roman"/>
        </w:rPr>
      </w:pPr>
      <w:bookmarkStart w:id="15" w:name="_Toc155294336"/>
      <w:r w:rsidRPr="00F1780C">
        <w:rPr>
          <w:b/>
          <w:bCs/>
        </w:rPr>
        <w:t xml:space="preserve">Tabel </w:t>
      </w:r>
      <w:r w:rsidRPr="00F1780C">
        <w:rPr>
          <w:b/>
          <w:bCs/>
        </w:rPr>
        <w:fldChar w:fldCharType="begin"/>
      </w:r>
      <w:r w:rsidRPr="00F1780C">
        <w:rPr>
          <w:b/>
          <w:bCs/>
        </w:rPr>
        <w:instrText xml:space="preserve"> STYLEREF 1 \s </w:instrText>
      </w:r>
      <w:r w:rsidRPr="00F1780C">
        <w:rPr>
          <w:b/>
          <w:bCs/>
        </w:rPr>
        <w:fldChar w:fldCharType="separate"/>
      </w:r>
      <w:r w:rsidRPr="00F1780C">
        <w:rPr>
          <w:b/>
          <w:bCs/>
          <w:noProof/>
        </w:rPr>
        <w:t>2</w:t>
      </w:r>
      <w:r w:rsidRPr="00F1780C">
        <w:rPr>
          <w:b/>
          <w:bCs/>
        </w:rPr>
        <w:fldChar w:fldCharType="end"/>
      </w:r>
      <w:r w:rsidRPr="00F1780C">
        <w:rPr>
          <w:b/>
          <w:bCs/>
        </w:rPr>
        <w:t>.1.</w:t>
      </w:r>
      <w:r w:rsidR="0004676E" w:rsidRPr="00F1780C">
        <w:rPr>
          <w:b/>
          <w:bCs/>
        </w:rPr>
        <w:fldChar w:fldCharType="begin"/>
      </w:r>
      <w:r w:rsidR="0004676E" w:rsidRPr="00F1780C">
        <w:rPr>
          <w:b/>
          <w:bCs/>
        </w:rPr>
        <w:instrText xml:space="preserve"> STYLEREF 1 \s </w:instrText>
      </w:r>
      <w:r w:rsidR="0004676E" w:rsidRPr="00F1780C">
        <w:rPr>
          <w:b/>
          <w:bCs/>
        </w:rPr>
        <w:fldChar w:fldCharType="separate"/>
      </w:r>
      <w:r w:rsidR="0004676E" w:rsidRPr="00F1780C">
        <w:rPr>
          <w:b/>
          <w:bCs/>
          <w:noProof/>
        </w:rPr>
        <w:t>2</w:t>
      </w:r>
      <w:r w:rsidR="0004676E" w:rsidRPr="00F1780C">
        <w:rPr>
          <w:b/>
          <w:bCs/>
        </w:rPr>
        <w:fldChar w:fldCharType="end"/>
      </w:r>
      <w:r w:rsidR="0004676E" w:rsidRPr="00F1780C">
        <w:rPr>
          <w:b/>
          <w:bCs/>
        </w:rPr>
        <w:t>.</w:t>
      </w:r>
      <w:r w:rsidR="0004676E" w:rsidRPr="00F1780C">
        <w:rPr>
          <w:b/>
          <w:bCs/>
        </w:rPr>
        <w:fldChar w:fldCharType="begin"/>
      </w:r>
      <w:r w:rsidR="0004676E" w:rsidRPr="00F1780C">
        <w:rPr>
          <w:b/>
          <w:bCs/>
        </w:rPr>
        <w:instrText xml:space="preserve"> SEQ Tabel \* ARABIC \s 1 </w:instrText>
      </w:r>
      <w:r w:rsidR="0004676E" w:rsidRPr="00F1780C">
        <w:rPr>
          <w:b/>
          <w:bCs/>
        </w:rPr>
        <w:fldChar w:fldCharType="separate"/>
      </w:r>
      <w:r w:rsidR="0004676E" w:rsidRPr="00F1780C">
        <w:rPr>
          <w:b/>
          <w:bCs/>
          <w:noProof/>
        </w:rPr>
        <w:t>1</w:t>
      </w:r>
      <w:r w:rsidR="0004676E" w:rsidRPr="00F1780C">
        <w:rPr>
          <w:b/>
          <w:bCs/>
        </w:rPr>
        <w:fldChar w:fldCharType="end"/>
      </w:r>
      <w:r w:rsidRPr="00F1780C">
        <w:t xml:space="preserve"> Penelitian Terdahulu</w:t>
      </w:r>
      <w:bookmarkEnd w:id="15"/>
    </w:p>
    <w:tbl>
      <w:tblPr>
        <w:tblStyle w:val="TableGrid"/>
        <w:tblW w:w="8455" w:type="dxa"/>
        <w:tblLook w:val="04A0" w:firstRow="1" w:lastRow="0" w:firstColumn="1" w:lastColumn="0" w:noHBand="0" w:noVBand="1"/>
      </w:tblPr>
      <w:tblGrid>
        <w:gridCol w:w="565"/>
        <w:gridCol w:w="3399"/>
        <w:gridCol w:w="2127"/>
        <w:gridCol w:w="2364"/>
      </w:tblGrid>
      <w:tr w:rsidR="00022BBA" w:rsidRPr="00F1780C" w14:paraId="2FAC07E2" w14:textId="77777777" w:rsidTr="00FF2B93">
        <w:tc>
          <w:tcPr>
            <w:tcW w:w="565" w:type="dxa"/>
          </w:tcPr>
          <w:p w14:paraId="7EE723D2" w14:textId="3D5EFA3D" w:rsidR="00022BBA" w:rsidRPr="00F1780C" w:rsidRDefault="00022BBA" w:rsidP="00FF2B93">
            <w:pPr>
              <w:pStyle w:val="Paragraf"/>
              <w:tabs>
                <w:tab w:val="clear" w:pos="851"/>
              </w:tabs>
              <w:spacing w:before="0" w:after="0"/>
              <w:ind w:firstLine="0"/>
              <w:jc w:val="left"/>
              <w:rPr>
                <w:b/>
                <w:bCs/>
              </w:rPr>
            </w:pPr>
            <w:proofErr w:type="spellStart"/>
            <w:r w:rsidRPr="00F1780C">
              <w:rPr>
                <w:b/>
                <w:bCs/>
              </w:rPr>
              <w:t>No</w:t>
            </w:r>
            <w:proofErr w:type="spellEnd"/>
          </w:p>
        </w:tc>
        <w:tc>
          <w:tcPr>
            <w:tcW w:w="3399" w:type="dxa"/>
          </w:tcPr>
          <w:p w14:paraId="432D5F8D" w14:textId="3DA8A6C1" w:rsidR="00022BBA" w:rsidRPr="00F1780C" w:rsidRDefault="00022BBA" w:rsidP="00FF2B93">
            <w:pPr>
              <w:pStyle w:val="Paragraf"/>
              <w:spacing w:before="0" w:after="0"/>
              <w:ind w:firstLine="0"/>
              <w:jc w:val="center"/>
              <w:rPr>
                <w:b/>
                <w:bCs/>
              </w:rPr>
            </w:pPr>
            <w:r w:rsidRPr="00F1780C">
              <w:rPr>
                <w:b/>
                <w:bCs/>
              </w:rPr>
              <w:t>Judul</w:t>
            </w:r>
          </w:p>
        </w:tc>
        <w:tc>
          <w:tcPr>
            <w:tcW w:w="2127" w:type="dxa"/>
          </w:tcPr>
          <w:p w14:paraId="46DC8267" w14:textId="39440F4B" w:rsidR="00022BBA" w:rsidRPr="00F1780C" w:rsidRDefault="00757E22" w:rsidP="00FF2B93">
            <w:pPr>
              <w:pStyle w:val="Paragraf"/>
              <w:spacing w:before="0" w:after="0"/>
              <w:ind w:firstLine="0"/>
              <w:jc w:val="center"/>
              <w:rPr>
                <w:b/>
                <w:bCs/>
              </w:rPr>
            </w:pPr>
            <w:r w:rsidRPr="00F1780C">
              <w:rPr>
                <w:b/>
                <w:bCs/>
              </w:rPr>
              <w:t>Penulis</w:t>
            </w:r>
          </w:p>
        </w:tc>
        <w:tc>
          <w:tcPr>
            <w:tcW w:w="2364" w:type="dxa"/>
          </w:tcPr>
          <w:p w14:paraId="2E01C3E0" w14:textId="27CB77A5" w:rsidR="00022BBA" w:rsidRPr="00F1780C" w:rsidRDefault="00022BBA" w:rsidP="00FF2B93">
            <w:pPr>
              <w:pStyle w:val="Paragraf"/>
              <w:spacing w:before="0" w:after="0"/>
              <w:ind w:firstLine="0"/>
              <w:jc w:val="center"/>
              <w:rPr>
                <w:b/>
                <w:bCs/>
              </w:rPr>
            </w:pPr>
            <w:r w:rsidRPr="00F1780C">
              <w:rPr>
                <w:b/>
                <w:bCs/>
              </w:rPr>
              <w:t>Hasil</w:t>
            </w:r>
          </w:p>
        </w:tc>
      </w:tr>
      <w:tr w:rsidR="00022BBA" w:rsidRPr="00F1780C" w14:paraId="19588742" w14:textId="77777777" w:rsidTr="00FF2B93">
        <w:tc>
          <w:tcPr>
            <w:tcW w:w="565" w:type="dxa"/>
          </w:tcPr>
          <w:p w14:paraId="2FEA9C16" w14:textId="77777777" w:rsidR="00022BBA" w:rsidRPr="00F1780C" w:rsidRDefault="00022BBA" w:rsidP="00FF2B93">
            <w:pPr>
              <w:pStyle w:val="Paragraf"/>
              <w:numPr>
                <w:ilvl w:val="0"/>
                <w:numId w:val="26"/>
              </w:numPr>
              <w:tabs>
                <w:tab w:val="clear" w:pos="851"/>
              </w:tabs>
              <w:spacing w:before="0" w:after="0"/>
              <w:ind w:left="150" w:hanging="210"/>
              <w:jc w:val="center"/>
            </w:pPr>
          </w:p>
        </w:tc>
        <w:tc>
          <w:tcPr>
            <w:tcW w:w="3399" w:type="dxa"/>
          </w:tcPr>
          <w:p w14:paraId="5672B369" w14:textId="754A494D" w:rsidR="00022BBA" w:rsidRPr="00F1780C" w:rsidRDefault="00022BBA" w:rsidP="00FF2B93">
            <w:pPr>
              <w:pStyle w:val="Paragraf"/>
              <w:spacing w:before="0" w:after="0"/>
              <w:ind w:firstLine="0"/>
              <w:rPr>
                <w:i/>
                <w:iCs/>
              </w:rPr>
            </w:pPr>
            <w:r w:rsidRPr="00F1780C">
              <w:rPr>
                <w:i/>
                <w:iCs/>
              </w:rPr>
              <w:t xml:space="preserve">Real </w:t>
            </w:r>
            <w:proofErr w:type="spellStart"/>
            <w:r w:rsidRPr="00F1780C">
              <w:rPr>
                <w:i/>
                <w:iCs/>
              </w:rPr>
              <w:t>Time</w:t>
            </w:r>
            <w:proofErr w:type="spellEnd"/>
            <w:r w:rsidRPr="00F1780C">
              <w:rPr>
                <w:i/>
                <w:iCs/>
              </w:rPr>
              <w:t xml:space="preserve"> </w:t>
            </w:r>
            <w:proofErr w:type="spellStart"/>
            <w:r w:rsidRPr="00F1780C">
              <w:rPr>
                <w:i/>
                <w:iCs/>
              </w:rPr>
              <w:t>Implementation</w:t>
            </w:r>
            <w:proofErr w:type="spellEnd"/>
            <w:r w:rsidRPr="00F1780C">
              <w:rPr>
                <w:i/>
                <w:iCs/>
              </w:rPr>
              <w:t xml:space="preserve"> </w:t>
            </w:r>
            <w:proofErr w:type="spellStart"/>
            <w:r w:rsidRPr="00F1780C">
              <w:rPr>
                <w:i/>
                <w:iCs/>
              </w:rPr>
              <w:t>of</w:t>
            </w:r>
            <w:proofErr w:type="spellEnd"/>
            <w:r w:rsidRPr="00F1780C">
              <w:rPr>
                <w:i/>
                <w:iCs/>
              </w:rPr>
              <w:t xml:space="preserve"> FMCW Radar </w:t>
            </w:r>
            <w:proofErr w:type="spellStart"/>
            <w:r w:rsidRPr="00F1780C">
              <w:rPr>
                <w:i/>
                <w:iCs/>
              </w:rPr>
              <w:t>for</w:t>
            </w:r>
            <w:proofErr w:type="spellEnd"/>
            <w:r w:rsidRPr="00F1780C">
              <w:rPr>
                <w:i/>
                <w:iCs/>
              </w:rPr>
              <w:t xml:space="preserve"> Target </w:t>
            </w:r>
            <w:proofErr w:type="spellStart"/>
            <w:r w:rsidRPr="00F1780C">
              <w:rPr>
                <w:i/>
                <w:iCs/>
              </w:rPr>
              <w:t>Detection</w:t>
            </w:r>
            <w:proofErr w:type="spellEnd"/>
            <w:r w:rsidRPr="00F1780C">
              <w:rPr>
                <w:i/>
                <w:iCs/>
              </w:rPr>
              <w:t xml:space="preserve"> </w:t>
            </w:r>
            <w:proofErr w:type="spellStart"/>
            <w:r w:rsidRPr="00F1780C">
              <w:rPr>
                <w:i/>
                <w:iCs/>
              </w:rPr>
              <w:t>Using</w:t>
            </w:r>
            <w:proofErr w:type="spellEnd"/>
            <w:r w:rsidRPr="00F1780C">
              <w:rPr>
                <w:i/>
                <w:iCs/>
              </w:rPr>
              <w:t xml:space="preserve"> GNU Radio </w:t>
            </w:r>
            <w:proofErr w:type="spellStart"/>
            <w:r w:rsidRPr="00F1780C">
              <w:rPr>
                <w:i/>
                <w:iCs/>
              </w:rPr>
              <w:t>and</w:t>
            </w:r>
            <w:proofErr w:type="spellEnd"/>
            <w:r w:rsidRPr="00F1780C">
              <w:rPr>
                <w:i/>
                <w:iCs/>
              </w:rPr>
              <w:t xml:space="preserve"> USRP</w:t>
            </w:r>
            <w:r w:rsidR="00757E22" w:rsidRPr="00F1780C">
              <w:rPr>
                <w:i/>
                <w:iCs/>
              </w:rPr>
              <w:t xml:space="preserve"> </w:t>
            </w:r>
            <w:r w:rsidR="00757E22" w:rsidRPr="00F1780C">
              <w:rPr>
                <w:i/>
                <w:iCs/>
              </w:rPr>
              <w:fldChar w:fldCharType="begin" w:fldLock="1"/>
            </w:r>
            <w:r w:rsidR="00757E22" w:rsidRPr="00F1780C">
              <w:rPr>
                <w:i/>
                <w:iCs/>
              </w:rPr>
              <w:instrText>ADDIN CSL_CITATION {"citationItems":[{"id":"ITEM-1","itemData":{"DOI":"10.1109/ICCSP.2015.7322772","ISBN":"9781479980819","abstract":"Nowadays, FMCW (Frequency Modulated Continuous Wave) radar is widely adapted due to the use of solid state microwave amplifier to generate signal source. The FMCW radar can be implemented and analyzed at low cost and less complexity by using Software Defined Radio (SDR). In this paper, SDR based FMCW radar for target detection and air traffic control radar application is implemented in real time. The FMCW radar model is implemented using open source software and hardware. GNU Radio is utilized for software part of the radar and USRP (Universal Software Radio Peripheral) N210 for hardware part. Log-periodic antenna operating at 1GHZ frequency is used for transmission and reception of radar signals. From the beat signal obtained at receiver end and range resolution of signal, target is detected. Further low pass filtering followed by Fast Fourier Transform (FFT) is performed to reduce computational complexity.","author":[{"dropping-particle":"","family":"Sundaresan","given":"S.","non-dropping-particle":"","parse-names":false,"suffix":""},{"dropping-particle":"","family":"Anjana","given":"C.","non-dropping-particle":"","parse-names":false,"suffix":""},{"dropping-particle":"","family":"Zacharia","given":"Tessy","non-dropping-particle":"","parse-names":false,"suffix":""},{"dropping-particle":"","family":"Gandhiraj","given":"R.","non-dropping-particle":"","parse-names":false,"suffix":""}],"container-title":"2015 International Conference on Communication and Signal Processing, ICCSP 2015","id":"ITEM-1","issued":{"date-parts":[["2015"]]},"page":"1530-1534","title":"Real time implementation of FMCW radar for target detection using GNU radio and USRP","type":"article-journal"},"uris":["http://www.mendeley.com/documents/?uuid=b2618c92-5b2e-47c7-86e2-5872e5d17d63"]}],"mendeley":{"formattedCitation":"[6]","plainTextFormattedCitation":"[6]","previouslyFormattedCitation":"[6]"},"properties":{"noteIndex":0},"schema":"https://github.com/citation-style-language/schema/raw/master/csl-citation.json"}</w:instrText>
            </w:r>
            <w:r w:rsidR="00757E22" w:rsidRPr="00F1780C">
              <w:rPr>
                <w:i/>
                <w:iCs/>
              </w:rPr>
              <w:fldChar w:fldCharType="separate"/>
            </w:r>
            <w:r w:rsidR="00757E22" w:rsidRPr="00F1780C">
              <w:rPr>
                <w:iCs/>
                <w:noProof/>
              </w:rPr>
              <w:t>[6]</w:t>
            </w:r>
            <w:r w:rsidR="00757E22" w:rsidRPr="00F1780C">
              <w:rPr>
                <w:i/>
                <w:iCs/>
              </w:rPr>
              <w:fldChar w:fldCharType="end"/>
            </w:r>
          </w:p>
        </w:tc>
        <w:tc>
          <w:tcPr>
            <w:tcW w:w="2127" w:type="dxa"/>
          </w:tcPr>
          <w:p w14:paraId="3C08B6A4" w14:textId="77777777" w:rsidR="00757E22" w:rsidRPr="00F1780C" w:rsidRDefault="00757E22" w:rsidP="00FF2B93">
            <w:pPr>
              <w:pStyle w:val="NormalWeb"/>
              <w:spacing w:before="0" w:beforeAutospacing="0" w:after="0" w:afterAutospacing="0" w:line="360" w:lineRule="auto"/>
              <w:rPr>
                <w:lang w:val="id-ID"/>
              </w:rPr>
            </w:pPr>
            <w:proofErr w:type="spellStart"/>
            <w:r w:rsidRPr="00F1780C">
              <w:rPr>
                <w:lang w:val="id-ID"/>
              </w:rPr>
              <w:t>Sundaresan</w:t>
            </w:r>
            <w:proofErr w:type="spellEnd"/>
            <w:r w:rsidRPr="00F1780C">
              <w:rPr>
                <w:lang w:val="id-ID"/>
              </w:rPr>
              <w:t>, S.</w:t>
            </w:r>
          </w:p>
          <w:p w14:paraId="355378E9" w14:textId="77777777" w:rsidR="00757E22" w:rsidRPr="00F1780C" w:rsidRDefault="00757E22" w:rsidP="00FF2B93">
            <w:pPr>
              <w:pStyle w:val="NormalWeb"/>
              <w:spacing w:before="0" w:beforeAutospacing="0" w:after="0" w:afterAutospacing="0" w:line="360" w:lineRule="auto"/>
              <w:rPr>
                <w:lang w:val="id-ID"/>
              </w:rPr>
            </w:pPr>
            <w:r w:rsidRPr="00F1780C">
              <w:rPr>
                <w:lang w:val="id-ID"/>
              </w:rPr>
              <w:t>Anjana, C.</w:t>
            </w:r>
          </w:p>
          <w:p w14:paraId="5E52597C" w14:textId="77777777" w:rsidR="00757E22" w:rsidRPr="00F1780C" w:rsidRDefault="00757E22" w:rsidP="00FF2B93">
            <w:pPr>
              <w:pStyle w:val="NormalWeb"/>
              <w:spacing w:before="0" w:beforeAutospacing="0" w:after="0" w:afterAutospacing="0" w:line="360" w:lineRule="auto"/>
              <w:rPr>
                <w:lang w:val="id-ID"/>
              </w:rPr>
            </w:pPr>
            <w:proofErr w:type="spellStart"/>
            <w:r w:rsidRPr="00F1780C">
              <w:rPr>
                <w:lang w:val="id-ID"/>
              </w:rPr>
              <w:t>Zacharia</w:t>
            </w:r>
            <w:proofErr w:type="spellEnd"/>
            <w:r w:rsidRPr="00F1780C">
              <w:rPr>
                <w:lang w:val="id-ID"/>
              </w:rPr>
              <w:t xml:space="preserve">, </w:t>
            </w:r>
            <w:proofErr w:type="spellStart"/>
            <w:r w:rsidRPr="00F1780C">
              <w:rPr>
                <w:lang w:val="id-ID"/>
              </w:rPr>
              <w:t>Tessy</w:t>
            </w:r>
            <w:proofErr w:type="spellEnd"/>
          </w:p>
          <w:p w14:paraId="09599E90" w14:textId="183FD7E5" w:rsidR="00022BBA" w:rsidRPr="00F1780C" w:rsidRDefault="00757E22" w:rsidP="00FF2B93">
            <w:pPr>
              <w:pStyle w:val="Paragraf"/>
              <w:spacing w:before="0" w:after="0"/>
              <w:ind w:firstLine="0"/>
              <w:jc w:val="left"/>
            </w:pPr>
            <w:proofErr w:type="spellStart"/>
            <w:r w:rsidRPr="00F1780C">
              <w:t>Gandhiraj</w:t>
            </w:r>
            <w:proofErr w:type="spellEnd"/>
            <w:r w:rsidRPr="00F1780C">
              <w:t>, R.</w:t>
            </w:r>
          </w:p>
        </w:tc>
        <w:tc>
          <w:tcPr>
            <w:tcW w:w="2364" w:type="dxa"/>
          </w:tcPr>
          <w:p w14:paraId="4E249E81" w14:textId="530497B2" w:rsidR="00022BBA" w:rsidRPr="00F1780C" w:rsidRDefault="00060153" w:rsidP="00FF2B93">
            <w:pPr>
              <w:pStyle w:val="Paragraf"/>
              <w:spacing w:before="0" w:after="0"/>
              <w:ind w:firstLine="0"/>
              <w:jc w:val="left"/>
            </w:pPr>
            <w:r w:rsidRPr="00F1780C">
              <w:t xml:space="preserve">Penggunaan FMCW radar dengan GNU Radio lewat USRP N210 dan </w:t>
            </w:r>
            <w:proofErr w:type="spellStart"/>
            <w:r w:rsidRPr="00F1780C">
              <w:t>antenna</w:t>
            </w:r>
            <w:proofErr w:type="spellEnd"/>
            <w:r w:rsidRPr="00F1780C">
              <w:t xml:space="preserve"> </w:t>
            </w:r>
            <w:r w:rsidRPr="00F1780C">
              <w:rPr>
                <w:i/>
                <w:iCs/>
              </w:rPr>
              <w:t>Log-</w:t>
            </w:r>
            <w:proofErr w:type="spellStart"/>
            <w:r w:rsidRPr="00F1780C">
              <w:rPr>
                <w:i/>
                <w:iCs/>
              </w:rPr>
              <w:t>periodic</w:t>
            </w:r>
            <w:proofErr w:type="spellEnd"/>
            <w:r w:rsidRPr="00F1780C">
              <w:rPr>
                <w:i/>
                <w:iCs/>
              </w:rPr>
              <w:t xml:space="preserve"> </w:t>
            </w:r>
            <w:r w:rsidRPr="00F1780C">
              <w:t>bekerja dengan baik pada frekuensi 1 GHz</w:t>
            </w:r>
            <w:r w:rsidR="005A5E34" w:rsidRPr="00F1780C">
              <w:t>.</w:t>
            </w:r>
          </w:p>
        </w:tc>
      </w:tr>
      <w:tr w:rsidR="00022BBA" w:rsidRPr="00F1780C" w14:paraId="425E6175" w14:textId="77777777" w:rsidTr="00FF2B93">
        <w:tc>
          <w:tcPr>
            <w:tcW w:w="565" w:type="dxa"/>
          </w:tcPr>
          <w:p w14:paraId="77B0FA61" w14:textId="77777777" w:rsidR="00022BBA" w:rsidRPr="00F1780C" w:rsidRDefault="00022BBA" w:rsidP="00FF2B93">
            <w:pPr>
              <w:pStyle w:val="Paragraf"/>
              <w:numPr>
                <w:ilvl w:val="0"/>
                <w:numId w:val="26"/>
              </w:numPr>
              <w:tabs>
                <w:tab w:val="clear" w:pos="851"/>
              </w:tabs>
              <w:spacing w:before="0" w:after="0"/>
              <w:ind w:left="252" w:hanging="282"/>
              <w:jc w:val="center"/>
            </w:pPr>
          </w:p>
        </w:tc>
        <w:tc>
          <w:tcPr>
            <w:tcW w:w="3399" w:type="dxa"/>
          </w:tcPr>
          <w:p w14:paraId="22087AF7" w14:textId="4F1FDA02" w:rsidR="00022BBA" w:rsidRPr="00F1780C" w:rsidRDefault="00022BBA" w:rsidP="00FF2B93">
            <w:pPr>
              <w:pStyle w:val="Paragraf"/>
              <w:spacing w:before="0" w:after="0"/>
              <w:ind w:firstLine="0"/>
            </w:pPr>
            <w:r w:rsidRPr="00F1780C">
              <w:rPr>
                <w:i/>
                <w:iCs/>
              </w:rPr>
              <w:t xml:space="preserve">FMCW Radar </w:t>
            </w:r>
            <w:proofErr w:type="spellStart"/>
            <w:r w:rsidRPr="00F1780C">
              <w:rPr>
                <w:i/>
                <w:iCs/>
              </w:rPr>
              <w:t>Implemented</w:t>
            </w:r>
            <w:proofErr w:type="spellEnd"/>
            <w:r w:rsidRPr="00F1780C">
              <w:rPr>
                <w:i/>
                <w:iCs/>
              </w:rPr>
              <w:t xml:space="preserve"> </w:t>
            </w:r>
            <w:proofErr w:type="spellStart"/>
            <w:r w:rsidRPr="00F1780C">
              <w:rPr>
                <w:i/>
                <w:iCs/>
              </w:rPr>
              <w:t>With</w:t>
            </w:r>
            <w:proofErr w:type="spellEnd"/>
            <w:r w:rsidRPr="00F1780C">
              <w:rPr>
                <w:i/>
                <w:iCs/>
              </w:rPr>
              <w:t xml:space="preserve"> GNU Radio </w:t>
            </w:r>
            <w:proofErr w:type="spellStart"/>
            <w:r w:rsidRPr="00F1780C">
              <w:rPr>
                <w:i/>
                <w:iCs/>
              </w:rPr>
              <w:t>Companion</w:t>
            </w:r>
            <w:proofErr w:type="spellEnd"/>
            <w:r w:rsidR="00757E22" w:rsidRPr="00F1780C">
              <w:rPr>
                <w:i/>
                <w:iCs/>
              </w:rPr>
              <w:t xml:space="preserve"> </w:t>
            </w:r>
            <w:r w:rsidR="00757E22" w:rsidRPr="00F1780C">
              <w:rPr>
                <w:i/>
                <w:iCs/>
              </w:rPr>
              <w:fldChar w:fldCharType="begin" w:fldLock="1"/>
            </w:r>
            <w:r w:rsidR="00757E22" w:rsidRPr="00F1780C">
              <w:rPr>
                <w:i/>
                <w:iCs/>
              </w:rPr>
              <w:instrText>ADDIN CSL_CITATION {"citationItems":[{"id":"ITEM-1","itemData":{"abstract":"Continuous-wave frequency-modulated radar, or FMCW radar, is simple in design, small in size and weight and uses low transmitting power. The range resolution depends on the bandwidth. FMCW radar is used in applications ranging from guided weapons systems to vehicle collision avoidance systems. Measuring the distance to the target is the essential feature of FMCW radar. Firstly, this thesis in- troduces the basic structure of the FMCW radar and the principle for measuring distance. Secondly, by using software-de ned radio (SDR), FMCW radar can be implemented and con gured with a reduced cost and complexity. In this report, the radar is implemented by means of the software GNU Radio Companion with a test signal. HackRF may be used in future work with an osmocom source instead of the test signal.","author":[{"dropping-particle":"","family":"Zhu","given":"Qizhao","non-dropping-particle":"","parse-names":false,"suffix":""},{"dropping-particle":"","family":"Wang","given":"Yaqi","non-dropping-particle":"","parse-names":false,"suffix":""}],"id":"ITEM-1","issued":{"date-parts":[["2016"]]},"page":"1-20","title":"FMCW radar implemented with GNU Radio Companion","type":"article-journal"},"uris":["http://www.mendeley.com/documents/?uuid=fbd64a8d-8046-4f59-808e-c59e9dcd0d9d"]}],"mendeley":{"formattedCitation":"[13]","plainTextFormattedCitation":"[13]","previouslyFormattedCitation":"[13]"},"properties":{"noteIndex":0},"schema":"https://github.com/citation-style-language/schema/raw/master/csl-citation.json"}</w:instrText>
            </w:r>
            <w:r w:rsidR="00757E22" w:rsidRPr="00F1780C">
              <w:rPr>
                <w:i/>
                <w:iCs/>
              </w:rPr>
              <w:fldChar w:fldCharType="separate"/>
            </w:r>
            <w:r w:rsidR="00757E22" w:rsidRPr="00F1780C">
              <w:rPr>
                <w:iCs/>
                <w:noProof/>
              </w:rPr>
              <w:t>[13]</w:t>
            </w:r>
            <w:r w:rsidR="00757E22" w:rsidRPr="00F1780C">
              <w:rPr>
                <w:i/>
                <w:iCs/>
              </w:rPr>
              <w:fldChar w:fldCharType="end"/>
            </w:r>
          </w:p>
        </w:tc>
        <w:tc>
          <w:tcPr>
            <w:tcW w:w="2127" w:type="dxa"/>
          </w:tcPr>
          <w:p w14:paraId="41821E5A" w14:textId="77777777" w:rsidR="00757E22" w:rsidRPr="00F1780C" w:rsidRDefault="00757E22" w:rsidP="00FF2B93">
            <w:pPr>
              <w:pStyle w:val="NormalWeb"/>
              <w:spacing w:before="0" w:beforeAutospacing="0" w:after="0" w:afterAutospacing="0" w:line="360" w:lineRule="auto"/>
              <w:rPr>
                <w:lang w:val="id-ID"/>
              </w:rPr>
            </w:pPr>
            <w:proofErr w:type="spellStart"/>
            <w:r w:rsidRPr="00F1780C">
              <w:rPr>
                <w:lang w:val="id-ID"/>
              </w:rPr>
              <w:t>Zhu</w:t>
            </w:r>
            <w:proofErr w:type="spellEnd"/>
            <w:r w:rsidRPr="00F1780C">
              <w:rPr>
                <w:lang w:val="id-ID"/>
              </w:rPr>
              <w:t xml:space="preserve">, </w:t>
            </w:r>
            <w:proofErr w:type="spellStart"/>
            <w:r w:rsidRPr="00F1780C">
              <w:rPr>
                <w:lang w:val="id-ID"/>
              </w:rPr>
              <w:t>Qizhao</w:t>
            </w:r>
            <w:proofErr w:type="spellEnd"/>
          </w:p>
          <w:p w14:paraId="5CA9B03F" w14:textId="37D32A1A" w:rsidR="00022BBA" w:rsidRPr="00F1780C" w:rsidRDefault="00757E22" w:rsidP="00FF2B93">
            <w:pPr>
              <w:pStyle w:val="Paragraf"/>
              <w:spacing w:before="0" w:after="0"/>
              <w:ind w:firstLine="0"/>
              <w:jc w:val="left"/>
            </w:pPr>
            <w:r w:rsidRPr="00F1780C">
              <w:t xml:space="preserve">Wang, </w:t>
            </w:r>
            <w:proofErr w:type="spellStart"/>
            <w:r w:rsidRPr="00F1780C">
              <w:t>Yaqi</w:t>
            </w:r>
            <w:proofErr w:type="spellEnd"/>
          </w:p>
          <w:p w14:paraId="1485EA32" w14:textId="3EB788D0" w:rsidR="00757E22" w:rsidRPr="00F1780C" w:rsidRDefault="00757E22" w:rsidP="00FF2B93">
            <w:pPr>
              <w:spacing w:line="360" w:lineRule="auto"/>
              <w:jc w:val="center"/>
            </w:pPr>
          </w:p>
        </w:tc>
        <w:tc>
          <w:tcPr>
            <w:tcW w:w="2364" w:type="dxa"/>
          </w:tcPr>
          <w:p w14:paraId="46DF98A7" w14:textId="683BA3B7" w:rsidR="00022BBA" w:rsidRPr="00F1780C" w:rsidRDefault="00060153" w:rsidP="00FF2B93">
            <w:pPr>
              <w:pStyle w:val="Paragraf"/>
              <w:spacing w:before="0" w:after="0"/>
              <w:ind w:firstLine="0"/>
              <w:jc w:val="left"/>
            </w:pPr>
            <w:r w:rsidRPr="00F1780C">
              <w:t>Penggunaan GNU Radio sangat baik dalam melakukan simulasi FMCW radar dengan keunggulan yaitu tanpa biaya dengan tingkat kompleksitas yang rendah</w:t>
            </w:r>
            <w:r w:rsidR="005A5E34" w:rsidRPr="00F1780C">
              <w:t>.</w:t>
            </w:r>
          </w:p>
        </w:tc>
      </w:tr>
      <w:tr w:rsidR="00022BBA" w:rsidRPr="00F1780C" w14:paraId="111DC67C" w14:textId="77777777" w:rsidTr="00FF2B93">
        <w:tc>
          <w:tcPr>
            <w:tcW w:w="565" w:type="dxa"/>
          </w:tcPr>
          <w:p w14:paraId="31C17DF8"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61D95BF4" w14:textId="174F1798" w:rsidR="00022BBA" w:rsidRPr="00F1780C" w:rsidRDefault="00022BBA" w:rsidP="00FF2B93">
            <w:pPr>
              <w:pStyle w:val="Paragraf"/>
              <w:spacing w:before="0" w:after="0"/>
              <w:ind w:firstLine="0"/>
              <w:rPr>
                <w:i/>
                <w:iCs/>
              </w:rPr>
            </w:pPr>
            <w:proofErr w:type="spellStart"/>
            <w:r w:rsidRPr="00F1780C">
              <w:rPr>
                <w:i/>
                <w:iCs/>
              </w:rPr>
              <w:t>Stationary</w:t>
            </w:r>
            <w:proofErr w:type="spellEnd"/>
            <w:r w:rsidRPr="00F1780C">
              <w:rPr>
                <w:i/>
                <w:iCs/>
              </w:rPr>
              <w:t xml:space="preserve"> </w:t>
            </w:r>
            <w:proofErr w:type="spellStart"/>
            <w:r w:rsidRPr="00F1780C">
              <w:rPr>
                <w:i/>
                <w:iCs/>
              </w:rPr>
              <w:t>and</w:t>
            </w:r>
            <w:proofErr w:type="spellEnd"/>
            <w:r w:rsidRPr="00F1780C">
              <w:rPr>
                <w:i/>
                <w:iCs/>
              </w:rPr>
              <w:t xml:space="preserve"> </w:t>
            </w:r>
            <w:proofErr w:type="spellStart"/>
            <w:r w:rsidRPr="00F1780C">
              <w:rPr>
                <w:i/>
                <w:iCs/>
              </w:rPr>
              <w:t>moving</w:t>
            </w:r>
            <w:proofErr w:type="spellEnd"/>
            <w:r w:rsidRPr="00F1780C">
              <w:rPr>
                <w:i/>
                <w:iCs/>
              </w:rPr>
              <w:t xml:space="preserve"> </w:t>
            </w:r>
            <w:proofErr w:type="spellStart"/>
            <w:r w:rsidRPr="00F1780C">
              <w:rPr>
                <w:i/>
                <w:iCs/>
              </w:rPr>
              <w:t>targets</w:t>
            </w:r>
            <w:proofErr w:type="spellEnd"/>
            <w:r w:rsidRPr="00F1780C">
              <w:rPr>
                <w:i/>
                <w:iCs/>
              </w:rPr>
              <w:t xml:space="preserve"> </w:t>
            </w:r>
            <w:proofErr w:type="spellStart"/>
            <w:r w:rsidRPr="00F1780C">
              <w:rPr>
                <w:i/>
                <w:iCs/>
              </w:rPr>
              <w:t>detection</w:t>
            </w:r>
            <w:proofErr w:type="spellEnd"/>
            <w:r w:rsidRPr="00F1780C">
              <w:rPr>
                <w:i/>
                <w:iCs/>
              </w:rPr>
              <w:t xml:space="preserve"> </w:t>
            </w:r>
            <w:proofErr w:type="spellStart"/>
            <w:r w:rsidRPr="00F1780C">
              <w:rPr>
                <w:i/>
                <w:iCs/>
              </w:rPr>
              <w:t>on</w:t>
            </w:r>
            <w:proofErr w:type="spellEnd"/>
            <w:r w:rsidRPr="00F1780C">
              <w:rPr>
                <w:i/>
                <w:iCs/>
              </w:rPr>
              <w:t xml:space="preserve"> FMCW radar </w:t>
            </w:r>
            <w:proofErr w:type="spellStart"/>
            <w:r w:rsidRPr="00F1780C">
              <w:rPr>
                <w:i/>
                <w:iCs/>
              </w:rPr>
              <w:t>using</w:t>
            </w:r>
            <w:proofErr w:type="spellEnd"/>
            <w:r w:rsidRPr="00F1780C">
              <w:rPr>
                <w:i/>
                <w:iCs/>
              </w:rPr>
              <w:t xml:space="preserve"> GNU radio-</w:t>
            </w:r>
            <w:proofErr w:type="spellStart"/>
            <w:r w:rsidRPr="00F1780C">
              <w:rPr>
                <w:i/>
                <w:iCs/>
              </w:rPr>
              <w:t>based</w:t>
            </w:r>
            <w:proofErr w:type="spellEnd"/>
            <w:r w:rsidRPr="00F1780C">
              <w:rPr>
                <w:i/>
                <w:iCs/>
              </w:rPr>
              <w:t xml:space="preserve"> </w:t>
            </w:r>
            <w:proofErr w:type="spellStart"/>
            <w:r w:rsidRPr="00F1780C">
              <w:rPr>
                <w:i/>
                <w:iCs/>
              </w:rPr>
              <w:t>software</w:t>
            </w:r>
            <w:proofErr w:type="spellEnd"/>
            <w:r w:rsidRPr="00F1780C">
              <w:rPr>
                <w:i/>
                <w:iCs/>
              </w:rPr>
              <w:t xml:space="preserve"> </w:t>
            </w:r>
            <w:proofErr w:type="spellStart"/>
            <w:r w:rsidRPr="00F1780C">
              <w:rPr>
                <w:i/>
                <w:iCs/>
              </w:rPr>
              <w:t>defined</w:t>
            </w:r>
            <w:proofErr w:type="spellEnd"/>
            <w:r w:rsidRPr="00F1780C">
              <w:rPr>
                <w:i/>
                <w:iCs/>
              </w:rPr>
              <w:t xml:space="preserve"> radio</w:t>
            </w:r>
            <w:r w:rsidR="00757E22" w:rsidRPr="00F1780C">
              <w:rPr>
                <w:i/>
                <w:iCs/>
              </w:rPr>
              <w:t xml:space="preserve"> </w:t>
            </w:r>
            <w:r w:rsidR="00757E22" w:rsidRPr="00F1780C">
              <w:rPr>
                <w:i/>
                <w:iCs/>
              </w:rPr>
              <w:fldChar w:fldCharType="begin" w:fldLock="1"/>
            </w:r>
            <w:r w:rsidR="00757E22" w:rsidRPr="00F1780C">
              <w:rPr>
                <w:i/>
                <w:iCs/>
              </w:rPr>
              <w:instrText>ADDIN CSL_CITATION {"citationItems":[{"id":"ITEM-1","itemData":{"DOI":"10.1109/ISPACS.2015.7432817","ISBN":"9781467364997","abstract":"This paper discusses the implementation of GNU radio-based software defined radio (SDR) for designing a frequency modulated continuous wave (FMCW) radar to detect stationary and moving targets. The use of SDR system in which its components are implemented by means of software is to reduce cost and complexity in the design and implementation. Whilst the signal processing of FMCW radar is carried out using Matlab R® with triangular linear frequency modulation (LFM) waveform to obtain the target distance and the target relative speed for stationary and moving target, respectively. From the result, it is shown that the radar is successfully implemented using GNU radio-based SDR with the capability in distance target detection of 14.79km for a moving target away from the radar with the relative speed of 50m/s.","author":[{"dropping-particle":"","family":"Aulia","given":"Siska","non-dropping-particle":"","parse-names":false,"suffix":""},{"dropping-particle":"","family":"Suksmono","given":"Andriyan Bayu","non-dropping-particle":"","parse-names":false,"suffix":""},{"dropping-particle":"","family":"Munir","given":"Achmad","non-dropping-particle":"","parse-names":false,"suffix":""}],"container-title":"2015 International Symposium on Intelligent Signal Processing and Communication Systems, ISPACS 2015","id":"ITEM-1","issued":{"date-parts":[["2016"]]},"page":"468-473","title":"Stationary and moving targets detection on FMCW radar using GNU radio-based software defined radio","type":"article-journal"},"uris":["http://www.mendeley.com/documents/?uuid=e32bd89e-522a-46b6-a782-f6a6822e82e4"]}],"mendeley":{"formattedCitation":"[14]","plainTextFormattedCitation":"[14]","previouslyFormattedCitation":"[14]"},"properties":{"noteIndex":0},"schema":"https://github.com/citation-style-language/schema/raw/master/csl-citation.json"}</w:instrText>
            </w:r>
            <w:r w:rsidR="00757E22" w:rsidRPr="00F1780C">
              <w:rPr>
                <w:i/>
                <w:iCs/>
              </w:rPr>
              <w:fldChar w:fldCharType="separate"/>
            </w:r>
            <w:r w:rsidR="00757E22" w:rsidRPr="00F1780C">
              <w:rPr>
                <w:iCs/>
                <w:noProof/>
              </w:rPr>
              <w:t>[14]</w:t>
            </w:r>
            <w:r w:rsidR="00757E22" w:rsidRPr="00F1780C">
              <w:rPr>
                <w:i/>
                <w:iCs/>
              </w:rPr>
              <w:fldChar w:fldCharType="end"/>
            </w:r>
          </w:p>
        </w:tc>
        <w:tc>
          <w:tcPr>
            <w:tcW w:w="2127" w:type="dxa"/>
          </w:tcPr>
          <w:p w14:paraId="05735A30" w14:textId="77777777" w:rsidR="00757E22" w:rsidRPr="00F1780C" w:rsidRDefault="00757E22" w:rsidP="00FF2B93">
            <w:pPr>
              <w:pStyle w:val="NormalWeb"/>
              <w:spacing w:before="0" w:beforeAutospacing="0" w:after="0" w:afterAutospacing="0" w:line="360" w:lineRule="auto"/>
              <w:rPr>
                <w:lang w:val="id-ID"/>
              </w:rPr>
            </w:pPr>
            <w:r w:rsidRPr="00F1780C">
              <w:rPr>
                <w:lang w:val="id-ID"/>
              </w:rPr>
              <w:t>Aulia, Siska</w:t>
            </w:r>
          </w:p>
          <w:p w14:paraId="3557A706" w14:textId="77777777" w:rsidR="00757E22" w:rsidRPr="00F1780C" w:rsidRDefault="00757E22" w:rsidP="00FF2B93">
            <w:pPr>
              <w:pStyle w:val="NormalWeb"/>
              <w:spacing w:before="0" w:beforeAutospacing="0" w:after="0" w:afterAutospacing="0" w:line="360" w:lineRule="auto"/>
              <w:rPr>
                <w:lang w:val="id-ID"/>
              </w:rPr>
            </w:pPr>
            <w:proofErr w:type="spellStart"/>
            <w:r w:rsidRPr="00F1780C">
              <w:rPr>
                <w:lang w:val="id-ID"/>
              </w:rPr>
              <w:t>Suksmono</w:t>
            </w:r>
            <w:proofErr w:type="spellEnd"/>
            <w:r w:rsidRPr="00F1780C">
              <w:rPr>
                <w:lang w:val="id-ID"/>
              </w:rPr>
              <w:t>, Andriyan Bayu</w:t>
            </w:r>
          </w:p>
          <w:p w14:paraId="67F8572A" w14:textId="7EAF64DF" w:rsidR="00022BBA" w:rsidRPr="00F1780C" w:rsidRDefault="00757E22" w:rsidP="00FF2B93">
            <w:pPr>
              <w:pStyle w:val="Paragraf"/>
              <w:spacing w:before="0" w:after="0"/>
              <w:ind w:firstLine="0"/>
              <w:jc w:val="left"/>
            </w:pPr>
            <w:r w:rsidRPr="00F1780C">
              <w:t>Munir, Achmad</w:t>
            </w:r>
          </w:p>
          <w:p w14:paraId="2EE20C6A" w14:textId="77777777" w:rsidR="00757E22" w:rsidRPr="00F1780C" w:rsidRDefault="00757E22" w:rsidP="00FF2B93">
            <w:pPr>
              <w:spacing w:line="360" w:lineRule="auto"/>
            </w:pPr>
          </w:p>
          <w:p w14:paraId="015A4FBF" w14:textId="3A6222AF" w:rsidR="00757E22" w:rsidRPr="00F1780C" w:rsidRDefault="00757E22" w:rsidP="00FF2B93">
            <w:pPr>
              <w:spacing w:line="360" w:lineRule="auto"/>
              <w:ind w:firstLine="720"/>
            </w:pPr>
          </w:p>
        </w:tc>
        <w:tc>
          <w:tcPr>
            <w:tcW w:w="2364" w:type="dxa"/>
          </w:tcPr>
          <w:p w14:paraId="3A7E2727" w14:textId="6DB58852" w:rsidR="00022BBA" w:rsidRPr="00F1780C" w:rsidRDefault="00060153" w:rsidP="00FF2B93">
            <w:pPr>
              <w:pStyle w:val="Paragraf"/>
              <w:spacing w:before="0" w:after="0"/>
              <w:ind w:firstLine="0"/>
              <w:jc w:val="left"/>
            </w:pPr>
            <w:r w:rsidRPr="00F1780C">
              <w:t xml:space="preserve">Implementasi FMCW radar dilakukan pada GNU Radio dengan pengolahan sinyal dilakukan di </w:t>
            </w:r>
            <w:proofErr w:type="spellStart"/>
            <w:r w:rsidRPr="00F1780C">
              <w:t>Matlab</w:t>
            </w:r>
            <w:proofErr w:type="spellEnd"/>
            <w:r w:rsidRPr="00F1780C">
              <w:t xml:space="preserve">, hasil menunjukkan kemampuan radar dalam mendeteksi </w:t>
            </w:r>
            <w:r w:rsidRPr="00F1780C">
              <w:lastRenderedPageBreak/>
              <w:t xml:space="preserve">jarak target, melakukan kalkulasi tentang kecepatan </w:t>
            </w:r>
            <w:proofErr w:type="spellStart"/>
            <w:r w:rsidRPr="00F1780C">
              <w:t>relative</w:t>
            </w:r>
            <w:proofErr w:type="spellEnd"/>
            <w:r w:rsidRPr="00F1780C">
              <w:t>, dan memprediksi arah gerak target yang menjauh atau mendekat dari radar</w:t>
            </w:r>
            <w:r w:rsidR="005A5E34" w:rsidRPr="00F1780C">
              <w:t>.</w:t>
            </w:r>
          </w:p>
        </w:tc>
      </w:tr>
      <w:tr w:rsidR="00022BBA" w:rsidRPr="00F1780C" w14:paraId="4D939B82" w14:textId="77777777" w:rsidTr="00FF2B93">
        <w:tc>
          <w:tcPr>
            <w:tcW w:w="565" w:type="dxa"/>
          </w:tcPr>
          <w:p w14:paraId="165AFA7D"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05525694" w14:textId="609FAA00" w:rsidR="00022BBA" w:rsidRPr="00F1780C" w:rsidRDefault="00757E22" w:rsidP="00FF2B93">
            <w:pPr>
              <w:pStyle w:val="Paragraf"/>
              <w:spacing w:before="0" w:after="0"/>
              <w:ind w:firstLine="0"/>
            </w:pPr>
            <w:r w:rsidRPr="00F1780C">
              <w:t xml:space="preserve">Implementasi Sistem Radar </w:t>
            </w:r>
            <w:proofErr w:type="spellStart"/>
            <w:r w:rsidRPr="00F1780C">
              <w:rPr>
                <w:i/>
                <w:iCs/>
              </w:rPr>
              <w:t>Frequency</w:t>
            </w:r>
            <w:proofErr w:type="spellEnd"/>
            <w:r w:rsidRPr="00F1780C">
              <w:rPr>
                <w:i/>
                <w:iCs/>
              </w:rPr>
              <w:t xml:space="preserve"> </w:t>
            </w:r>
            <w:proofErr w:type="spellStart"/>
            <w:r w:rsidRPr="00F1780C">
              <w:rPr>
                <w:i/>
                <w:iCs/>
              </w:rPr>
              <w:t>Modulated</w:t>
            </w:r>
            <w:proofErr w:type="spellEnd"/>
            <w:r w:rsidRPr="00F1780C">
              <w:rPr>
                <w:i/>
                <w:iCs/>
              </w:rPr>
              <w:t xml:space="preserve"> </w:t>
            </w:r>
            <w:proofErr w:type="spellStart"/>
            <w:r w:rsidRPr="00F1780C">
              <w:rPr>
                <w:i/>
                <w:iCs/>
              </w:rPr>
              <w:t>Continuous</w:t>
            </w:r>
            <w:proofErr w:type="spellEnd"/>
            <w:r w:rsidRPr="00F1780C">
              <w:rPr>
                <w:i/>
                <w:iCs/>
              </w:rPr>
              <w:t xml:space="preserve"> </w:t>
            </w:r>
            <w:proofErr w:type="spellStart"/>
            <w:r w:rsidRPr="00F1780C">
              <w:rPr>
                <w:i/>
                <w:iCs/>
              </w:rPr>
              <w:t>Wave</w:t>
            </w:r>
            <w:proofErr w:type="spellEnd"/>
            <w:r w:rsidRPr="00F1780C">
              <w:t xml:space="preserve"> Untuk Deteksi Jarak Berbasis U</w:t>
            </w:r>
            <w:r w:rsidR="00B35A60" w:rsidRPr="00F1780C">
              <w:t>SRP</w:t>
            </w:r>
            <w:r w:rsidRPr="00F1780C">
              <w:t xml:space="preserve"> </w:t>
            </w:r>
            <w:r w:rsidRPr="00F1780C">
              <w:fldChar w:fldCharType="begin" w:fldLock="1"/>
            </w:r>
            <w:r w:rsidR="000C2A50" w:rsidRPr="00F1780C">
              <w:instrText>ADDIN CSL_CITATION {"citationItems":[{"id":"ITEM-1","itemData":{"author":[{"dropping-particle":"","family":"Saputro","given":"Achmad Cahyo","non-dropping-particle":"","parse-names":false,"suffix":""},{"dropping-particle":"","family":"Arseno","given":"Dharu","non-dropping-particle":"","parse-names":false,"suffix":""},{"dropping-particle":"","family":"Pramudita","given":"A. A.","non-dropping-particle":"","parse-names":false,"suffix":""}],"id":"ITEM-1","issue":"2","issued":{"date-parts":[["2019"]]},"page":"4100-4108","title":"Implementasi Sistem Radar Frequency Modulated Continuous Wave Untuk Deteksi Jarak Berbasis Usrp","type":"article-journal","volume":"6"},"uris":["http://www.mendeley.com/documents/?uuid=c2f0e3e7-3c46-48fe-bce3-3889bb239de5"]}],"mendeley":{"formattedCitation":"[15]","plainTextFormattedCitation":"[15]","previouslyFormattedCitation":"[15]"},"properties":{"noteIndex":0},"schema":"https://github.com/citation-style-language/schema/raw/master/csl-citation.json"}</w:instrText>
            </w:r>
            <w:r w:rsidRPr="00F1780C">
              <w:fldChar w:fldCharType="separate"/>
            </w:r>
            <w:r w:rsidRPr="00F1780C">
              <w:rPr>
                <w:noProof/>
              </w:rPr>
              <w:t>[15]</w:t>
            </w:r>
            <w:r w:rsidRPr="00F1780C">
              <w:fldChar w:fldCharType="end"/>
            </w:r>
          </w:p>
        </w:tc>
        <w:tc>
          <w:tcPr>
            <w:tcW w:w="2127" w:type="dxa"/>
          </w:tcPr>
          <w:p w14:paraId="7F6E0FC0" w14:textId="77777777" w:rsidR="00757E22" w:rsidRPr="00F1780C" w:rsidRDefault="00757E22" w:rsidP="00FF2B93">
            <w:pPr>
              <w:pStyle w:val="NormalWeb"/>
              <w:spacing w:before="0" w:beforeAutospacing="0" w:after="0" w:afterAutospacing="0" w:line="360" w:lineRule="auto"/>
              <w:rPr>
                <w:lang w:val="id-ID"/>
              </w:rPr>
            </w:pPr>
            <w:r w:rsidRPr="00F1780C">
              <w:rPr>
                <w:lang w:val="id-ID"/>
              </w:rPr>
              <w:t>Saputro, Achmad Cahyo</w:t>
            </w:r>
          </w:p>
          <w:p w14:paraId="3C5F2612" w14:textId="77777777" w:rsidR="00757E22" w:rsidRPr="00F1780C" w:rsidRDefault="00757E22" w:rsidP="00FF2B93">
            <w:pPr>
              <w:pStyle w:val="NormalWeb"/>
              <w:spacing w:before="0" w:beforeAutospacing="0" w:after="0" w:afterAutospacing="0" w:line="360" w:lineRule="auto"/>
              <w:rPr>
                <w:lang w:val="id-ID"/>
              </w:rPr>
            </w:pPr>
            <w:proofErr w:type="spellStart"/>
            <w:r w:rsidRPr="00F1780C">
              <w:rPr>
                <w:lang w:val="id-ID"/>
              </w:rPr>
              <w:t>Arseno</w:t>
            </w:r>
            <w:proofErr w:type="spellEnd"/>
            <w:r w:rsidRPr="00F1780C">
              <w:rPr>
                <w:lang w:val="id-ID"/>
              </w:rPr>
              <w:t xml:space="preserve">, </w:t>
            </w:r>
            <w:proofErr w:type="spellStart"/>
            <w:r w:rsidRPr="00F1780C">
              <w:rPr>
                <w:lang w:val="id-ID"/>
              </w:rPr>
              <w:t>Dharu</w:t>
            </w:r>
            <w:proofErr w:type="spellEnd"/>
          </w:p>
          <w:p w14:paraId="47F6C833" w14:textId="29445AFB" w:rsidR="00022BBA" w:rsidRPr="00F1780C" w:rsidRDefault="00757E22" w:rsidP="00FF2B93">
            <w:pPr>
              <w:pStyle w:val="Paragraf"/>
              <w:spacing w:before="0" w:after="0"/>
              <w:ind w:firstLine="0"/>
              <w:jc w:val="left"/>
            </w:pPr>
            <w:r w:rsidRPr="00F1780C">
              <w:t>Pramudita, A. A.</w:t>
            </w:r>
          </w:p>
        </w:tc>
        <w:tc>
          <w:tcPr>
            <w:tcW w:w="2364" w:type="dxa"/>
          </w:tcPr>
          <w:p w14:paraId="61B954C6" w14:textId="32CC967A" w:rsidR="00022BBA" w:rsidRPr="00F1780C" w:rsidRDefault="00060153" w:rsidP="00FF2B93">
            <w:pPr>
              <w:pStyle w:val="Paragraf"/>
              <w:spacing w:before="0" w:after="0"/>
              <w:ind w:firstLine="0"/>
              <w:jc w:val="left"/>
            </w:pPr>
            <w:r w:rsidRPr="00F1780C">
              <w:t xml:space="preserve">Implementasi FMCW radar dengan GNU Radio lewat USRP N210 dengan </w:t>
            </w:r>
            <w:proofErr w:type="spellStart"/>
            <w:r w:rsidRPr="00F1780C">
              <w:rPr>
                <w:i/>
                <w:iCs/>
              </w:rPr>
              <w:t>bandwidth</w:t>
            </w:r>
            <w:proofErr w:type="spellEnd"/>
            <w:r w:rsidRPr="00F1780C">
              <w:rPr>
                <w:i/>
                <w:iCs/>
              </w:rPr>
              <w:t xml:space="preserve"> </w:t>
            </w:r>
            <w:r w:rsidRPr="00F1780C">
              <w:t xml:space="preserve">10 </w:t>
            </w:r>
            <w:proofErr w:type="spellStart"/>
            <w:r w:rsidRPr="00F1780C">
              <w:t>MHz</w:t>
            </w:r>
            <w:proofErr w:type="spellEnd"/>
            <w:r w:rsidRPr="00F1780C">
              <w:t xml:space="preserve"> dan frekuensi 1 GHz bekerja dengan baik</w:t>
            </w:r>
            <w:r w:rsidR="005A5E34" w:rsidRPr="00F1780C">
              <w:t>.</w:t>
            </w:r>
          </w:p>
        </w:tc>
      </w:tr>
      <w:tr w:rsidR="00022BBA" w:rsidRPr="00F1780C" w14:paraId="6EBF53A9" w14:textId="77777777" w:rsidTr="00FF2B93">
        <w:tc>
          <w:tcPr>
            <w:tcW w:w="565" w:type="dxa"/>
          </w:tcPr>
          <w:p w14:paraId="61B6CA8D"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47B84343" w14:textId="6647A879" w:rsidR="00022BBA" w:rsidRPr="00F1780C" w:rsidRDefault="000C2A50" w:rsidP="00FF2B93">
            <w:pPr>
              <w:pStyle w:val="Paragraf"/>
              <w:spacing w:before="0" w:after="0"/>
              <w:ind w:firstLine="0"/>
            </w:pPr>
            <w:proofErr w:type="spellStart"/>
            <w:r w:rsidRPr="00F1780C">
              <w:rPr>
                <w:i/>
                <w:iCs/>
              </w:rPr>
              <w:t>Implementation</w:t>
            </w:r>
            <w:proofErr w:type="spellEnd"/>
            <w:r w:rsidRPr="00F1780C">
              <w:rPr>
                <w:i/>
                <w:iCs/>
              </w:rPr>
              <w:t xml:space="preserve"> </w:t>
            </w:r>
            <w:proofErr w:type="spellStart"/>
            <w:r w:rsidRPr="00F1780C">
              <w:rPr>
                <w:i/>
                <w:iCs/>
              </w:rPr>
              <w:t>of</w:t>
            </w:r>
            <w:proofErr w:type="spellEnd"/>
            <w:r w:rsidRPr="00F1780C">
              <w:rPr>
                <w:i/>
                <w:iCs/>
              </w:rPr>
              <w:t xml:space="preserve"> a GNU radio </w:t>
            </w:r>
            <w:proofErr w:type="spellStart"/>
            <w:r w:rsidRPr="00F1780C">
              <w:rPr>
                <w:i/>
                <w:iCs/>
              </w:rPr>
              <w:t>and</w:t>
            </w:r>
            <w:proofErr w:type="spellEnd"/>
            <w:r w:rsidRPr="00F1780C">
              <w:rPr>
                <w:i/>
                <w:iCs/>
              </w:rPr>
              <w:t xml:space="preserve"> </w:t>
            </w:r>
            <w:proofErr w:type="spellStart"/>
            <w:r w:rsidRPr="00F1780C">
              <w:rPr>
                <w:i/>
                <w:iCs/>
              </w:rPr>
              <w:t>python</w:t>
            </w:r>
            <w:proofErr w:type="spellEnd"/>
            <w:r w:rsidRPr="00F1780C">
              <w:rPr>
                <w:i/>
                <w:iCs/>
              </w:rPr>
              <w:t xml:space="preserve"> FMCW radar </w:t>
            </w:r>
            <w:proofErr w:type="spellStart"/>
            <w:r w:rsidRPr="00F1780C">
              <w:rPr>
                <w:i/>
                <w:iCs/>
              </w:rPr>
              <w:t>toolkit</w:t>
            </w:r>
            <w:proofErr w:type="spellEnd"/>
            <w:r w:rsidRPr="00F1780C">
              <w:rPr>
                <w:i/>
                <w:iCs/>
              </w:rPr>
              <w:t xml:space="preserve"> </w:t>
            </w:r>
            <w:r w:rsidRPr="00F1780C">
              <w:fldChar w:fldCharType="begin" w:fldLock="1"/>
            </w:r>
            <w:r w:rsidR="009178B7" w:rsidRPr="00F1780C">
              <w:instrText>ADDIN CSL_CITATION {"citationItems":[{"id":"ITEM-1","itemData":{"DOI":"10.1109/AFRCON.2017.8095547","ISBN":"9781538627754","abstract":"The use of GNU Radio in order to explore FMCW radar is growing rapidly, where it is used for radar signal processing. In this paper we implement FMCW surveillance radar for drone detection on SDR using GNU Radio and the USRP B210. The requirement was to design and implement an FMCW surveillance radar to detect a drone with a radar cross-section of 0.1 m2 and a maximum range of 150 m for the purpose of point detection. The signal processing takes the beat frequency which has pulse compression gain and performs coherent integration. It windows and displays the results on a range Doppler map using two-dimensional fast Fourier transform. The pulse repetition frequency of the waveform is selected as 2200 Hz with a chirp bandwidth of 28 MHz, allowing for resolving a maximum velocity of 30 m/s unambiguously, which is the typical maximum speed of a small drone. Experiments were conducted using a human being and a car target as a drone was not available. The B210 induced a phase drift in the results which causes a Doppler shift. The phase drift was resolved by creating a phase equalization matrix, which was used to correct the phase drift in real-time. Verification of the designed radar system yielded a 63% probability of detection and probability of false alarm of 1.7 × 10-6.","author":[{"dropping-particle":"","family":"Mathumo","given":"Themba W.","non-dropping-particle":"","parse-names":false,"suffix":""},{"dropping-particle":"","family":"Swart","given":"Theo G.","non-dropping-particle":"","parse-names":false,"suffix":""},{"dropping-particle":"","family":"Focke","given":"Richard W.","non-dropping-particle":"","parse-names":false,"suffix":""}],"container-title":"2017 IEEE AFRICON: Science, Technology and Innovation for Africa, AFRICON 2017","id":"ITEM-1","issued":{"date-parts":[["2017"]]},"page":"585-590","title":"Implementation of a GNU radio and python FMCW radar toolkit","type":"article-journal"},"uris":["http://www.mendeley.com/documents/?uuid=4fe490fe-0bb6-4777-8963-c946578b221f"]}],"mendeley":{"formattedCitation":"[16]","plainTextFormattedCitation":"[16]","previouslyFormattedCitation":"[16]"},"properties":{"noteIndex":0},"schema":"https://github.com/citation-style-language/schema/raw/master/csl-citation.json"}</w:instrText>
            </w:r>
            <w:r w:rsidRPr="00F1780C">
              <w:fldChar w:fldCharType="separate"/>
            </w:r>
            <w:r w:rsidRPr="00F1780C">
              <w:rPr>
                <w:noProof/>
              </w:rPr>
              <w:t>[16]</w:t>
            </w:r>
            <w:r w:rsidRPr="00F1780C">
              <w:fldChar w:fldCharType="end"/>
            </w:r>
          </w:p>
        </w:tc>
        <w:tc>
          <w:tcPr>
            <w:tcW w:w="2127" w:type="dxa"/>
          </w:tcPr>
          <w:p w14:paraId="1FED4FE4" w14:textId="77777777" w:rsidR="009178B7" w:rsidRPr="00F1780C" w:rsidRDefault="009178B7" w:rsidP="00FF2B93">
            <w:pPr>
              <w:pStyle w:val="NormalWeb"/>
              <w:spacing w:before="0" w:beforeAutospacing="0" w:after="0" w:afterAutospacing="0" w:line="360" w:lineRule="auto"/>
              <w:rPr>
                <w:lang w:val="id-ID"/>
              </w:rPr>
            </w:pPr>
            <w:proofErr w:type="spellStart"/>
            <w:r w:rsidRPr="00F1780C">
              <w:rPr>
                <w:lang w:val="id-ID"/>
              </w:rPr>
              <w:t>Mathumo</w:t>
            </w:r>
            <w:proofErr w:type="spellEnd"/>
            <w:r w:rsidRPr="00F1780C">
              <w:rPr>
                <w:lang w:val="id-ID"/>
              </w:rPr>
              <w:t xml:space="preserve">, </w:t>
            </w:r>
            <w:proofErr w:type="spellStart"/>
            <w:r w:rsidRPr="00F1780C">
              <w:rPr>
                <w:lang w:val="id-ID"/>
              </w:rPr>
              <w:t>Themba</w:t>
            </w:r>
            <w:proofErr w:type="spellEnd"/>
            <w:r w:rsidRPr="00F1780C">
              <w:rPr>
                <w:lang w:val="id-ID"/>
              </w:rPr>
              <w:t xml:space="preserve"> W.</w:t>
            </w:r>
          </w:p>
          <w:p w14:paraId="6E1EAEAC" w14:textId="77777777" w:rsidR="009178B7" w:rsidRPr="00F1780C" w:rsidRDefault="009178B7" w:rsidP="00FF2B93">
            <w:pPr>
              <w:pStyle w:val="NormalWeb"/>
              <w:spacing w:before="0" w:beforeAutospacing="0" w:after="0" w:afterAutospacing="0" w:line="360" w:lineRule="auto"/>
              <w:rPr>
                <w:lang w:val="id-ID"/>
              </w:rPr>
            </w:pPr>
            <w:proofErr w:type="spellStart"/>
            <w:r w:rsidRPr="00F1780C">
              <w:rPr>
                <w:lang w:val="id-ID"/>
              </w:rPr>
              <w:t>Swart</w:t>
            </w:r>
            <w:proofErr w:type="spellEnd"/>
            <w:r w:rsidRPr="00F1780C">
              <w:rPr>
                <w:lang w:val="id-ID"/>
              </w:rPr>
              <w:t>, Theo G.</w:t>
            </w:r>
          </w:p>
          <w:p w14:paraId="686A9ABE" w14:textId="2A1FFC50" w:rsidR="00022BBA" w:rsidRPr="00F1780C" w:rsidRDefault="009178B7" w:rsidP="00FF2B93">
            <w:pPr>
              <w:pStyle w:val="Paragraf"/>
              <w:spacing w:before="0" w:after="0"/>
              <w:ind w:firstLine="0"/>
              <w:jc w:val="left"/>
            </w:pPr>
            <w:proofErr w:type="spellStart"/>
            <w:r w:rsidRPr="00F1780C">
              <w:t>Focke</w:t>
            </w:r>
            <w:proofErr w:type="spellEnd"/>
            <w:r w:rsidRPr="00F1780C">
              <w:t>, Richard W.</w:t>
            </w:r>
          </w:p>
        </w:tc>
        <w:tc>
          <w:tcPr>
            <w:tcW w:w="2364" w:type="dxa"/>
          </w:tcPr>
          <w:p w14:paraId="05DE39D7" w14:textId="04119D4F" w:rsidR="00022BBA" w:rsidRPr="00F1780C" w:rsidRDefault="00060153" w:rsidP="00FF2B93">
            <w:pPr>
              <w:pStyle w:val="Paragraf"/>
              <w:spacing w:before="0" w:after="0"/>
              <w:ind w:firstLine="0"/>
              <w:jc w:val="left"/>
            </w:pPr>
            <w:r w:rsidRPr="00F1780C">
              <w:t>Implementasi FMCW radar dengan GNU radio lewat USRP B210</w:t>
            </w:r>
            <w:r w:rsidR="005A5E34" w:rsidRPr="00F1780C">
              <w:t xml:space="preserve"> dapat bekerja hingga jarak 150 m. Radar bekerja dengan frekuensi </w:t>
            </w:r>
            <w:proofErr w:type="spellStart"/>
            <w:r w:rsidR="005A5E34" w:rsidRPr="00F1780C">
              <w:rPr>
                <w:i/>
                <w:iCs/>
              </w:rPr>
              <w:t>center</w:t>
            </w:r>
            <w:proofErr w:type="spellEnd"/>
            <w:r w:rsidR="005A5E34" w:rsidRPr="00F1780C">
              <w:rPr>
                <w:i/>
                <w:iCs/>
              </w:rPr>
              <w:t xml:space="preserve"> </w:t>
            </w:r>
            <w:r w:rsidR="005A5E34" w:rsidRPr="00F1780C">
              <w:t xml:space="preserve">di 5.5 GHz dengan </w:t>
            </w:r>
            <w:proofErr w:type="spellStart"/>
            <w:r w:rsidR="005A5E34" w:rsidRPr="00F1780C">
              <w:rPr>
                <w:i/>
                <w:iCs/>
              </w:rPr>
              <w:t>bandwidth</w:t>
            </w:r>
            <w:proofErr w:type="spellEnd"/>
            <w:r w:rsidR="005A5E34" w:rsidRPr="00F1780C">
              <w:rPr>
                <w:i/>
                <w:iCs/>
              </w:rPr>
              <w:t xml:space="preserve"> </w:t>
            </w:r>
            <w:r w:rsidR="005A5E34" w:rsidRPr="00F1780C">
              <w:t xml:space="preserve">28 </w:t>
            </w:r>
            <w:proofErr w:type="spellStart"/>
            <w:r w:rsidR="005A5E34" w:rsidRPr="00F1780C">
              <w:t>MHz.</w:t>
            </w:r>
            <w:proofErr w:type="spellEnd"/>
            <w:r w:rsidR="005A5E34" w:rsidRPr="00F1780C">
              <w:t xml:space="preserve"> resolusi yang dicapai sekitar 5.35 m.</w:t>
            </w:r>
          </w:p>
        </w:tc>
      </w:tr>
      <w:tr w:rsidR="00022BBA" w:rsidRPr="00F1780C" w14:paraId="33189EE4" w14:textId="77777777" w:rsidTr="00FF2B93">
        <w:tc>
          <w:tcPr>
            <w:tcW w:w="565" w:type="dxa"/>
          </w:tcPr>
          <w:p w14:paraId="281C4CDC"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60BD4F0A" w14:textId="2A377C88" w:rsidR="00022BBA" w:rsidRPr="00F1780C" w:rsidRDefault="009178B7" w:rsidP="00FF2B93">
            <w:pPr>
              <w:pStyle w:val="Paragraf"/>
              <w:spacing w:before="0" w:after="0"/>
              <w:ind w:firstLine="0"/>
              <w:rPr>
                <w:i/>
                <w:iCs/>
              </w:rPr>
            </w:pPr>
            <w:r w:rsidRPr="00F1780C">
              <w:rPr>
                <w:i/>
                <w:iCs/>
              </w:rPr>
              <w:t xml:space="preserve">Linear </w:t>
            </w:r>
            <w:proofErr w:type="spellStart"/>
            <w:r w:rsidRPr="00F1780C">
              <w:rPr>
                <w:i/>
                <w:iCs/>
              </w:rPr>
              <w:t>Frequency</w:t>
            </w:r>
            <w:proofErr w:type="spellEnd"/>
            <w:r w:rsidRPr="00F1780C">
              <w:rPr>
                <w:i/>
                <w:iCs/>
              </w:rPr>
              <w:t xml:space="preserve"> </w:t>
            </w:r>
            <w:proofErr w:type="spellStart"/>
            <w:r w:rsidRPr="00F1780C">
              <w:rPr>
                <w:i/>
                <w:iCs/>
              </w:rPr>
              <w:t>Modulated</w:t>
            </w:r>
            <w:proofErr w:type="spellEnd"/>
            <w:r w:rsidRPr="00F1780C">
              <w:rPr>
                <w:i/>
                <w:iCs/>
              </w:rPr>
              <w:t xml:space="preserve"> </w:t>
            </w:r>
            <w:proofErr w:type="spellStart"/>
            <w:r w:rsidRPr="00F1780C">
              <w:rPr>
                <w:i/>
                <w:iCs/>
              </w:rPr>
              <w:t>Continous</w:t>
            </w:r>
            <w:proofErr w:type="spellEnd"/>
            <w:r w:rsidRPr="00F1780C">
              <w:rPr>
                <w:i/>
                <w:iCs/>
              </w:rPr>
              <w:t xml:space="preserve"> </w:t>
            </w:r>
            <w:proofErr w:type="spellStart"/>
            <w:r w:rsidRPr="00F1780C">
              <w:rPr>
                <w:i/>
                <w:iCs/>
              </w:rPr>
              <w:t>Wave</w:t>
            </w:r>
            <w:proofErr w:type="spellEnd"/>
            <w:r w:rsidRPr="00F1780C">
              <w:rPr>
                <w:i/>
                <w:iCs/>
              </w:rPr>
              <w:t xml:space="preserve"> Radar </w:t>
            </w:r>
            <w:proofErr w:type="spellStart"/>
            <w:r w:rsidRPr="00F1780C">
              <w:rPr>
                <w:i/>
                <w:iCs/>
              </w:rPr>
              <w:t>Using</w:t>
            </w:r>
            <w:proofErr w:type="spellEnd"/>
            <w:r w:rsidRPr="00F1780C">
              <w:rPr>
                <w:i/>
                <w:iCs/>
              </w:rPr>
              <w:t xml:space="preserve"> GNU Radio </w:t>
            </w:r>
            <w:proofErr w:type="spellStart"/>
            <w:r w:rsidRPr="00F1780C">
              <w:rPr>
                <w:i/>
                <w:iCs/>
              </w:rPr>
              <w:t>and</w:t>
            </w:r>
            <w:proofErr w:type="spellEnd"/>
            <w:r w:rsidRPr="00F1780C">
              <w:rPr>
                <w:i/>
                <w:iCs/>
              </w:rPr>
              <w:t xml:space="preserve"> USRP</w:t>
            </w:r>
            <w:r w:rsidRPr="00F1780C">
              <w:rPr>
                <w:i/>
                <w:iCs/>
              </w:rPr>
              <w:t xml:space="preserve"> </w:t>
            </w:r>
            <w:r w:rsidRPr="00F1780C">
              <w:rPr>
                <w:i/>
                <w:iCs/>
              </w:rPr>
              <w:fldChar w:fldCharType="begin" w:fldLock="1"/>
            </w:r>
            <w:r w:rsidR="00D6740D" w:rsidRPr="00F1780C">
              <w:rPr>
                <w:i/>
                <w:iCs/>
              </w:rPr>
              <w:instrText>ADDIN CSL_CITATION {"citationItems":[{"id":"ITEM-1","itemData":{"abstract":"This research analyzes the work motivation of civil servants from Cluj-Napoca City Hall. Based on Victor Vroom’s expectancy theory are analyzed the aspects related to the context of work and career of civil servants that influence their expectation, instrumentality and valences. The study is based on a quantitative research methodology. The results show that although there are positive influences, however, the level of work motivation is medium. The study is important for the management of local public institutions, public and private managers as well as other interested parties.","author":[{"dropping-particle":"","family":"Saputera","given":"Yussi Perdana","non-dropping-particle":"","parse-names":false,"suffix":""},{"dropping-particle":"","family":"Herdiana","given":"Dina","non-dropping-particle":"","parse-names":false,"suffix":""},{"dropping-particle":"","family":"Madinawati","given":"Hanny","non-dropping-particle":"","parse-names":false,"suffix":""},{"dropping-particle":"","family":"Andriyan Bayu suksmono","given":"Achmad Munir","non-dropping-particle":"","parse-names":false,"suffix":""}],"id":"ITEM-1","issued":{"date-parts":[["2015"]]},"page":"282","title":"Linear Frequency Modulated Continous Wave Radar Using GNU Radio and USRP","type":"article-journal"},"uris":["http://www.mendeley.com/documents/?uuid=201caefc-42ea-4c9e-8742-96fbe8d15b97"]}],"mendeley":{"formattedCitation":"[17]","plainTextFormattedCitation":"[17]","previouslyFormattedCitation":"[17]"},"properties":{"noteIndex":0},"schema":"https://github.com/citation-style-language/schema/raw/master/csl-citation.json"}</w:instrText>
            </w:r>
            <w:r w:rsidRPr="00F1780C">
              <w:rPr>
                <w:i/>
                <w:iCs/>
              </w:rPr>
              <w:fldChar w:fldCharType="separate"/>
            </w:r>
            <w:r w:rsidRPr="00F1780C">
              <w:rPr>
                <w:iCs/>
                <w:noProof/>
              </w:rPr>
              <w:t>[17]</w:t>
            </w:r>
            <w:r w:rsidRPr="00F1780C">
              <w:rPr>
                <w:i/>
                <w:iCs/>
              </w:rPr>
              <w:fldChar w:fldCharType="end"/>
            </w:r>
          </w:p>
        </w:tc>
        <w:tc>
          <w:tcPr>
            <w:tcW w:w="2127" w:type="dxa"/>
          </w:tcPr>
          <w:p w14:paraId="68AA4C59" w14:textId="77777777" w:rsidR="009178B7" w:rsidRPr="00F1780C" w:rsidRDefault="009178B7" w:rsidP="00FF2B93">
            <w:pPr>
              <w:pStyle w:val="NormalWeb"/>
              <w:spacing w:before="0" w:beforeAutospacing="0" w:after="0" w:afterAutospacing="0" w:line="360" w:lineRule="auto"/>
              <w:rPr>
                <w:lang w:val="id-ID"/>
              </w:rPr>
            </w:pPr>
            <w:r w:rsidRPr="00F1780C">
              <w:rPr>
                <w:lang w:val="id-ID"/>
              </w:rPr>
              <w:t>Saputera, Yussi Perdana</w:t>
            </w:r>
          </w:p>
          <w:p w14:paraId="683FEA11" w14:textId="77777777" w:rsidR="009178B7" w:rsidRPr="00F1780C" w:rsidRDefault="009178B7" w:rsidP="00FF2B93">
            <w:pPr>
              <w:pStyle w:val="NormalWeb"/>
              <w:spacing w:before="0" w:beforeAutospacing="0" w:after="0" w:afterAutospacing="0" w:line="360" w:lineRule="auto"/>
              <w:rPr>
                <w:lang w:val="id-ID"/>
              </w:rPr>
            </w:pPr>
            <w:r w:rsidRPr="00F1780C">
              <w:rPr>
                <w:lang w:val="id-ID"/>
              </w:rPr>
              <w:t>Herdiana, Dina</w:t>
            </w:r>
          </w:p>
          <w:p w14:paraId="7703720D" w14:textId="77777777" w:rsidR="009178B7" w:rsidRPr="00F1780C" w:rsidRDefault="009178B7" w:rsidP="00FF2B93">
            <w:pPr>
              <w:pStyle w:val="NormalWeb"/>
              <w:spacing w:before="0" w:beforeAutospacing="0" w:after="0" w:afterAutospacing="0" w:line="360" w:lineRule="auto"/>
              <w:rPr>
                <w:lang w:val="id-ID"/>
              </w:rPr>
            </w:pPr>
            <w:proofErr w:type="spellStart"/>
            <w:r w:rsidRPr="00F1780C">
              <w:rPr>
                <w:lang w:val="id-ID"/>
              </w:rPr>
              <w:t>Madinawati</w:t>
            </w:r>
            <w:proofErr w:type="spellEnd"/>
            <w:r w:rsidRPr="00F1780C">
              <w:rPr>
                <w:lang w:val="id-ID"/>
              </w:rPr>
              <w:t>, Hanny</w:t>
            </w:r>
          </w:p>
          <w:p w14:paraId="598E1889" w14:textId="5A3B61CB" w:rsidR="00022BBA" w:rsidRPr="00F1780C" w:rsidRDefault="009178B7" w:rsidP="00FF2B93">
            <w:pPr>
              <w:pStyle w:val="Paragraf"/>
              <w:spacing w:before="0" w:after="0"/>
              <w:ind w:firstLine="0"/>
              <w:jc w:val="left"/>
            </w:pPr>
            <w:r w:rsidRPr="00F1780C">
              <w:lastRenderedPageBreak/>
              <w:t xml:space="preserve">Andriyan Bayu </w:t>
            </w:r>
            <w:proofErr w:type="spellStart"/>
            <w:r w:rsidRPr="00F1780C">
              <w:t>suksmono</w:t>
            </w:r>
            <w:proofErr w:type="spellEnd"/>
            <w:r w:rsidRPr="00F1780C">
              <w:t>, Achmad Munir</w:t>
            </w:r>
          </w:p>
        </w:tc>
        <w:tc>
          <w:tcPr>
            <w:tcW w:w="2364" w:type="dxa"/>
          </w:tcPr>
          <w:p w14:paraId="3B501ACF" w14:textId="10B1DAD2" w:rsidR="00022BBA" w:rsidRPr="00F1780C" w:rsidRDefault="005A5E34" w:rsidP="00FF2B93">
            <w:pPr>
              <w:pStyle w:val="Paragraf"/>
              <w:spacing w:before="0" w:after="0"/>
              <w:ind w:firstLine="0"/>
              <w:jc w:val="left"/>
            </w:pPr>
            <w:r w:rsidRPr="00F1780C">
              <w:lastRenderedPageBreak/>
              <w:t xml:space="preserve">Penggunaan Linear FMCW radar yang diimplementasikan dengan GNU radio dan USRP bekerja </w:t>
            </w:r>
            <w:r w:rsidRPr="00F1780C">
              <w:lastRenderedPageBreak/>
              <w:t>dengan baik dan dapat mendeteksi hingga 3 objek pada jarak yang berbeda.</w:t>
            </w:r>
          </w:p>
        </w:tc>
      </w:tr>
      <w:tr w:rsidR="00022BBA" w:rsidRPr="00F1780C" w14:paraId="66636DF4" w14:textId="77777777" w:rsidTr="00FF2B93">
        <w:tc>
          <w:tcPr>
            <w:tcW w:w="565" w:type="dxa"/>
          </w:tcPr>
          <w:p w14:paraId="64A26FEB"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46AC700C" w14:textId="7D3E0572" w:rsidR="00022BBA" w:rsidRPr="00F1780C" w:rsidRDefault="00D6740D" w:rsidP="00FF2B93">
            <w:pPr>
              <w:pStyle w:val="Paragraf"/>
              <w:spacing w:before="0" w:after="0"/>
              <w:ind w:firstLine="0"/>
            </w:pPr>
            <w:proofErr w:type="spellStart"/>
            <w:r w:rsidRPr="00F1780C">
              <w:rPr>
                <w:i/>
                <w:iCs/>
              </w:rPr>
              <w:t>Accuracy</w:t>
            </w:r>
            <w:proofErr w:type="spellEnd"/>
            <w:r w:rsidRPr="00F1780C">
              <w:rPr>
                <w:i/>
                <w:iCs/>
              </w:rPr>
              <w:t xml:space="preserve"> </w:t>
            </w:r>
            <w:proofErr w:type="spellStart"/>
            <w:r w:rsidRPr="00F1780C">
              <w:rPr>
                <w:i/>
                <w:iCs/>
              </w:rPr>
              <w:t>analysis</w:t>
            </w:r>
            <w:proofErr w:type="spellEnd"/>
            <w:r w:rsidRPr="00F1780C">
              <w:rPr>
                <w:i/>
                <w:iCs/>
              </w:rPr>
              <w:t xml:space="preserve"> </w:t>
            </w:r>
            <w:proofErr w:type="spellStart"/>
            <w:r w:rsidRPr="00F1780C">
              <w:rPr>
                <w:i/>
                <w:iCs/>
              </w:rPr>
              <w:t>of</w:t>
            </w:r>
            <w:proofErr w:type="spellEnd"/>
            <w:r w:rsidRPr="00F1780C">
              <w:rPr>
                <w:i/>
                <w:iCs/>
              </w:rPr>
              <w:t xml:space="preserve"> FM </w:t>
            </w:r>
            <w:proofErr w:type="spellStart"/>
            <w:r w:rsidRPr="00F1780C">
              <w:rPr>
                <w:i/>
                <w:iCs/>
              </w:rPr>
              <w:t>chirp</w:t>
            </w:r>
            <w:proofErr w:type="spellEnd"/>
            <w:r w:rsidRPr="00F1780C">
              <w:rPr>
                <w:i/>
                <w:iCs/>
              </w:rPr>
              <w:t xml:space="preserve"> in GNU radio-</w:t>
            </w:r>
            <w:proofErr w:type="spellStart"/>
            <w:r w:rsidRPr="00F1780C">
              <w:rPr>
                <w:i/>
                <w:iCs/>
              </w:rPr>
              <w:t>based</w:t>
            </w:r>
            <w:proofErr w:type="spellEnd"/>
            <w:r w:rsidRPr="00F1780C">
              <w:rPr>
                <w:i/>
                <w:iCs/>
              </w:rPr>
              <w:t xml:space="preserve"> FMCW radar </w:t>
            </w:r>
            <w:proofErr w:type="spellStart"/>
            <w:r w:rsidRPr="00F1780C">
              <w:rPr>
                <w:i/>
                <w:iCs/>
              </w:rPr>
              <w:t>for</w:t>
            </w:r>
            <w:proofErr w:type="spellEnd"/>
            <w:r w:rsidRPr="00F1780C">
              <w:rPr>
                <w:i/>
                <w:iCs/>
              </w:rPr>
              <w:t xml:space="preserve"> </w:t>
            </w:r>
            <w:proofErr w:type="spellStart"/>
            <w:r w:rsidRPr="00F1780C">
              <w:rPr>
                <w:i/>
                <w:iCs/>
              </w:rPr>
              <w:t>multiple</w:t>
            </w:r>
            <w:proofErr w:type="spellEnd"/>
            <w:r w:rsidRPr="00F1780C">
              <w:rPr>
                <w:i/>
                <w:iCs/>
              </w:rPr>
              <w:t xml:space="preserve"> target </w:t>
            </w:r>
            <w:proofErr w:type="spellStart"/>
            <w:r w:rsidRPr="00F1780C">
              <w:rPr>
                <w:i/>
                <w:iCs/>
              </w:rPr>
              <w:t>detection</w:t>
            </w:r>
            <w:proofErr w:type="spellEnd"/>
            <w:r w:rsidRPr="00F1780C">
              <w:rPr>
                <w:i/>
                <w:iCs/>
              </w:rPr>
              <w:t xml:space="preserve"> </w:t>
            </w:r>
            <w:r w:rsidRPr="00F1780C">
              <w:rPr>
                <w:i/>
                <w:iCs/>
              </w:rPr>
              <w:fldChar w:fldCharType="begin" w:fldLock="1"/>
            </w:r>
            <w:r w:rsidRPr="00F1780C">
              <w:rPr>
                <w:i/>
                <w:iCs/>
              </w:rPr>
              <w:instrText>ADDIN CSL_CITATION {"citationItems":[{"id":"ITEM-1","itemData":{"DOI":"10.1109/IC3INA.2014.7042611","ISBN":"9781479945757","abstract":"In this paper, different waveforms of frequency modulation (FM) chirp are investigated to analyze the accuracy of GNU radio-based frequency-modulated continuous wave (FMCW) radar for multiple target detection. The 3 waveforms used for the investigation as FM chirp are sinusoidal, triangular, and sawtooth waveforms. The analysis is performed by use of GNU radio referred as an open source software-define-radio project. There are 2 methods employed for the detection process; the first is real-condition simulation method and the second is USRP-based implementation method. In the analysis, some targets in different ranges are characterized using both methods to determine the accuracy of target range. By using FFT (Fast Fourier Transform) function from Matlab® to obtain the result in frequency domain, both methods show that the triangular waveform has the highest average accuracy, i.e. 95.73% for the 1st method and 99.75% for the 2nd method. The sawtooth waveform has the lower average accuracy than the triangular, i.e. 94.93 for the 1st method and 98.33% for the 2nd method, whilst the sinusoidal waveform has the lowest average accuracy, i.e. 92.60% for the 1st method and 98.59% for the 2nd method. From the result, it shows that the USRP-based implementation method has better average accuracy than the real-condition simulation method.","author":[{"dropping-particle":"","family":"Amin","given":"Ershad Junus","non-dropping-particle":"","parse-names":false,"suffix":""},{"dropping-particle":"","family":"Suksmono","given":"Andriyan Bayu","non-dropping-particle":"","parse-names":false,"suffix":""},{"dropping-particle":"","family":"Munir","given":"Achmad","non-dropping-particle":"","parse-names":false,"suffix":""}],"container-title":"Proceeding - 2014 International Conference on Computer, Control, Informatics and Its Applications: \"New Challenges and Opportunities in Big Data\", IC3INA 2014","id":"ITEM-1","issued":{"date-parts":[["2014"]]},"page":"115-119","title":"Accuracy analysis of FM chirp in GNU radio-based FMCW radar for multiple target detection","type":"article-journal"},"uris":["http://www.mendeley.com/documents/?uuid=da56d015-d43f-4ca1-a24f-cfde9ce1b7b8"]}],"mendeley":{"formattedCitation":"[18]","plainTextFormattedCitation":"[18]","previouslyFormattedCitation":"[18]"},"properties":{"noteIndex":0},"schema":"https://github.com/citation-style-language/schema/raw/master/csl-citation.json"}</w:instrText>
            </w:r>
            <w:r w:rsidRPr="00F1780C">
              <w:rPr>
                <w:i/>
                <w:iCs/>
              </w:rPr>
              <w:fldChar w:fldCharType="separate"/>
            </w:r>
            <w:r w:rsidRPr="00F1780C">
              <w:rPr>
                <w:iCs/>
                <w:noProof/>
              </w:rPr>
              <w:t>[18]</w:t>
            </w:r>
            <w:r w:rsidRPr="00F1780C">
              <w:rPr>
                <w:i/>
                <w:iCs/>
              </w:rPr>
              <w:fldChar w:fldCharType="end"/>
            </w:r>
          </w:p>
        </w:tc>
        <w:tc>
          <w:tcPr>
            <w:tcW w:w="2127" w:type="dxa"/>
          </w:tcPr>
          <w:p w14:paraId="382B92D5" w14:textId="77777777" w:rsidR="00D6740D" w:rsidRPr="00F1780C" w:rsidRDefault="00D6740D" w:rsidP="00FF2B93">
            <w:pPr>
              <w:pStyle w:val="NormalWeb"/>
              <w:spacing w:before="0" w:beforeAutospacing="0" w:after="0" w:afterAutospacing="0" w:line="360" w:lineRule="auto"/>
              <w:rPr>
                <w:lang w:val="id-ID"/>
              </w:rPr>
            </w:pPr>
            <w:r w:rsidRPr="00F1780C">
              <w:rPr>
                <w:lang w:val="id-ID"/>
              </w:rPr>
              <w:t xml:space="preserve">Amin, </w:t>
            </w:r>
            <w:proofErr w:type="spellStart"/>
            <w:r w:rsidRPr="00F1780C">
              <w:rPr>
                <w:lang w:val="id-ID"/>
              </w:rPr>
              <w:t>Ershad</w:t>
            </w:r>
            <w:proofErr w:type="spellEnd"/>
            <w:r w:rsidRPr="00F1780C">
              <w:rPr>
                <w:lang w:val="id-ID"/>
              </w:rPr>
              <w:t xml:space="preserve"> Junus</w:t>
            </w:r>
          </w:p>
          <w:p w14:paraId="7AACD85B" w14:textId="77777777" w:rsidR="00D6740D" w:rsidRPr="00F1780C" w:rsidRDefault="00D6740D" w:rsidP="00FF2B93">
            <w:pPr>
              <w:pStyle w:val="NormalWeb"/>
              <w:spacing w:before="0" w:beforeAutospacing="0" w:after="0" w:afterAutospacing="0" w:line="360" w:lineRule="auto"/>
              <w:rPr>
                <w:lang w:val="id-ID"/>
              </w:rPr>
            </w:pPr>
            <w:proofErr w:type="spellStart"/>
            <w:r w:rsidRPr="00F1780C">
              <w:rPr>
                <w:lang w:val="id-ID"/>
              </w:rPr>
              <w:t>Suksmono</w:t>
            </w:r>
            <w:proofErr w:type="spellEnd"/>
            <w:r w:rsidRPr="00F1780C">
              <w:rPr>
                <w:lang w:val="id-ID"/>
              </w:rPr>
              <w:t>, Andriyan Bayu</w:t>
            </w:r>
          </w:p>
          <w:p w14:paraId="605368DB" w14:textId="53F5193D" w:rsidR="00022BBA" w:rsidRPr="00F1780C" w:rsidRDefault="00D6740D" w:rsidP="00FF2B93">
            <w:pPr>
              <w:pStyle w:val="Paragraf"/>
              <w:spacing w:before="0" w:after="0"/>
              <w:ind w:firstLine="0"/>
              <w:jc w:val="left"/>
            </w:pPr>
            <w:r w:rsidRPr="00F1780C">
              <w:t>Munir, Achmad</w:t>
            </w:r>
          </w:p>
        </w:tc>
        <w:tc>
          <w:tcPr>
            <w:tcW w:w="2364" w:type="dxa"/>
          </w:tcPr>
          <w:p w14:paraId="7AEA73FE" w14:textId="251718A3" w:rsidR="00022BBA" w:rsidRPr="00F1780C" w:rsidRDefault="005A5E34" w:rsidP="00FF2B93">
            <w:pPr>
              <w:pStyle w:val="Paragraf"/>
              <w:spacing w:before="0" w:after="0"/>
              <w:ind w:firstLine="0"/>
              <w:jc w:val="left"/>
            </w:pPr>
            <w:r w:rsidRPr="00F1780C">
              <w:t xml:space="preserve">Penggunaan FM </w:t>
            </w:r>
            <w:proofErr w:type="spellStart"/>
            <w:r w:rsidRPr="00F1780C">
              <w:rPr>
                <w:i/>
                <w:iCs/>
              </w:rPr>
              <w:t>chirp</w:t>
            </w:r>
            <w:proofErr w:type="spellEnd"/>
            <w:r w:rsidRPr="00F1780C">
              <w:rPr>
                <w:i/>
                <w:iCs/>
              </w:rPr>
              <w:t xml:space="preserve"> </w:t>
            </w:r>
            <w:r w:rsidRPr="00F1780C">
              <w:t xml:space="preserve">pada FMCW radar yang diimplementasikan dengan GNU radio </w:t>
            </w:r>
            <w:proofErr w:type="spellStart"/>
            <w:r w:rsidRPr="00F1780C">
              <w:t>dianalisa</w:t>
            </w:r>
            <w:proofErr w:type="spellEnd"/>
            <w:r w:rsidRPr="00F1780C">
              <w:t xml:space="preserve">. Dilakukan perbandingan antara 3 jenis gelombang, dengan frekuensi 1.5 </w:t>
            </w:r>
            <w:proofErr w:type="spellStart"/>
            <w:r w:rsidRPr="00F1780C">
              <w:t>MHz</w:t>
            </w:r>
            <w:proofErr w:type="spellEnd"/>
            <w:r w:rsidRPr="00F1780C">
              <w:t xml:space="preserve"> dan </w:t>
            </w:r>
            <w:proofErr w:type="spellStart"/>
            <w:r w:rsidRPr="00F1780C">
              <w:rPr>
                <w:i/>
                <w:iCs/>
              </w:rPr>
              <w:t>sample</w:t>
            </w:r>
            <w:proofErr w:type="spellEnd"/>
            <w:r w:rsidRPr="00F1780C">
              <w:rPr>
                <w:i/>
                <w:iCs/>
              </w:rPr>
              <w:t xml:space="preserve"> </w:t>
            </w:r>
            <w:proofErr w:type="spellStart"/>
            <w:r w:rsidRPr="00F1780C">
              <w:rPr>
                <w:i/>
                <w:iCs/>
              </w:rPr>
              <w:t>rate</w:t>
            </w:r>
            <w:proofErr w:type="spellEnd"/>
            <w:r w:rsidRPr="00F1780C">
              <w:rPr>
                <w:i/>
                <w:iCs/>
              </w:rPr>
              <w:t xml:space="preserve"> </w:t>
            </w:r>
            <w:r w:rsidRPr="00F1780C">
              <w:t>6Msps. Ditemukan bahwa akurasi tertinggi ada pada gelombang segitiga.</w:t>
            </w:r>
          </w:p>
        </w:tc>
      </w:tr>
      <w:tr w:rsidR="00022BBA" w:rsidRPr="00F1780C" w14:paraId="43E01A93" w14:textId="77777777" w:rsidTr="00FF2B93">
        <w:tc>
          <w:tcPr>
            <w:tcW w:w="565" w:type="dxa"/>
          </w:tcPr>
          <w:p w14:paraId="24B0D5D5"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2F0807CC" w14:textId="18D9AC4C" w:rsidR="00022BBA" w:rsidRPr="00F1780C" w:rsidRDefault="00D6740D" w:rsidP="00FF2B93">
            <w:pPr>
              <w:pStyle w:val="Paragraf"/>
              <w:spacing w:before="0" w:after="0"/>
              <w:ind w:firstLine="0"/>
            </w:pPr>
            <w:r w:rsidRPr="00F1780C">
              <w:rPr>
                <w:i/>
                <w:iCs/>
              </w:rPr>
              <w:t xml:space="preserve">FMCW radar </w:t>
            </w:r>
            <w:proofErr w:type="spellStart"/>
            <w:r w:rsidRPr="00F1780C">
              <w:rPr>
                <w:i/>
                <w:iCs/>
              </w:rPr>
              <w:t>implemented</w:t>
            </w:r>
            <w:proofErr w:type="spellEnd"/>
            <w:r w:rsidRPr="00F1780C">
              <w:rPr>
                <w:i/>
                <w:iCs/>
              </w:rPr>
              <w:t xml:space="preserve"> in SDR </w:t>
            </w:r>
            <w:proofErr w:type="spellStart"/>
            <w:r w:rsidRPr="00F1780C">
              <w:rPr>
                <w:i/>
                <w:iCs/>
              </w:rPr>
              <w:t>architecture</w:t>
            </w:r>
            <w:proofErr w:type="spellEnd"/>
            <w:r w:rsidRPr="00F1780C">
              <w:rPr>
                <w:i/>
                <w:iCs/>
              </w:rPr>
              <w:t xml:space="preserve"> </w:t>
            </w:r>
            <w:proofErr w:type="spellStart"/>
            <w:r w:rsidRPr="00F1780C">
              <w:rPr>
                <w:i/>
                <w:iCs/>
              </w:rPr>
              <w:t>using</w:t>
            </w:r>
            <w:proofErr w:type="spellEnd"/>
            <w:r w:rsidRPr="00F1780C">
              <w:rPr>
                <w:i/>
                <w:iCs/>
              </w:rPr>
              <w:t xml:space="preserve"> a USRP </w:t>
            </w:r>
            <w:proofErr w:type="spellStart"/>
            <w:r w:rsidRPr="00F1780C">
              <w:rPr>
                <w:i/>
                <w:iCs/>
              </w:rPr>
              <w:t>device</w:t>
            </w:r>
            <w:proofErr w:type="spellEnd"/>
            <w:r w:rsidRPr="00F1780C">
              <w:rPr>
                <w:i/>
                <w:iCs/>
              </w:rPr>
              <w:t xml:space="preserve"> </w:t>
            </w:r>
            <w:r w:rsidRPr="00F1780C">
              <w:rPr>
                <w:i/>
                <w:iCs/>
              </w:rPr>
              <w:fldChar w:fldCharType="begin" w:fldLock="1"/>
            </w:r>
            <w:r w:rsidRPr="00F1780C">
              <w:rPr>
                <w:i/>
                <w:iCs/>
              </w:rPr>
              <w:instrText>ADDIN CSL_CITATION {"citationItems":[{"id":"ITEM-1","itemData":{"DOI":"10.1109/SPS.2017.8053654","ISBN":"9781509067558","abstract":"This paper presents an SDR (Software-Defined Radio) implementation of an FMCW (Frequency-Modulated Continuous-Wave) radar using a USRP (Universal Software Radio Peripheral) device. The tools used in the project and the architecture of implementation with FPGA real-Time processing and PC off-line processing are covered. This article shows the detailed implementation of an FMCW radar using a USRP device with no external analog devices except for one amplifier and two antennas. The FMCW radar demonstrator presented in the paper has been tested in the laboratory as well as in the real environment, where the ability to detect targets such as cars moving on the roads has been successfully shown.","author":[{"dropping-particle":"","family":"Stasiak","given":"Krzysztof","non-dropping-particle":"","parse-names":false,"suffix":""},{"dropping-particle":"","family":"Samczynski","given":"Piotr","non-dropping-particle":"","parse-names":false,"suffix":""}],"container-title":"2017 Signal Processing Symposium, SPSympo 2017","id":"ITEM-1","issued":{"date-parts":[["2017"]]},"title":"FMCW radar implemented in SDR architecture using a USRP device","type":"article-journal"},"uris":["http://www.mendeley.com/documents/?uuid=92685218-ab30-425c-867b-1b549b360ae0"]}],"mendeley":{"formattedCitation":"[7]","plainTextFormattedCitation":"[7]","previouslyFormattedCitation":"[7]"},"properties":{"noteIndex":0},"schema":"https://github.com/citation-style-language/schema/raw/master/csl-citation.json"}</w:instrText>
            </w:r>
            <w:r w:rsidRPr="00F1780C">
              <w:rPr>
                <w:i/>
                <w:iCs/>
              </w:rPr>
              <w:fldChar w:fldCharType="separate"/>
            </w:r>
            <w:r w:rsidRPr="00F1780C">
              <w:rPr>
                <w:iCs/>
                <w:noProof/>
              </w:rPr>
              <w:t>[7]</w:t>
            </w:r>
            <w:r w:rsidRPr="00F1780C">
              <w:rPr>
                <w:i/>
                <w:iCs/>
              </w:rPr>
              <w:fldChar w:fldCharType="end"/>
            </w:r>
          </w:p>
        </w:tc>
        <w:tc>
          <w:tcPr>
            <w:tcW w:w="2127" w:type="dxa"/>
          </w:tcPr>
          <w:p w14:paraId="241CB57B" w14:textId="77777777" w:rsidR="00D6740D" w:rsidRPr="00F1780C" w:rsidRDefault="00D6740D" w:rsidP="00FF2B93">
            <w:pPr>
              <w:pStyle w:val="NormalWeb"/>
              <w:spacing w:before="0" w:beforeAutospacing="0" w:after="0" w:afterAutospacing="0" w:line="360" w:lineRule="auto"/>
              <w:rPr>
                <w:lang w:val="id-ID"/>
              </w:rPr>
            </w:pPr>
            <w:proofErr w:type="spellStart"/>
            <w:r w:rsidRPr="00F1780C">
              <w:rPr>
                <w:lang w:val="id-ID"/>
              </w:rPr>
              <w:t>Stasiak</w:t>
            </w:r>
            <w:proofErr w:type="spellEnd"/>
            <w:r w:rsidRPr="00F1780C">
              <w:rPr>
                <w:lang w:val="id-ID"/>
              </w:rPr>
              <w:t xml:space="preserve">, </w:t>
            </w:r>
            <w:proofErr w:type="spellStart"/>
            <w:r w:rsidRPr="00F1780C">
              <w:rPr>
                <w:lang w:val="id-ID"/>
              </w:rPr>
              <w:t>Krzysztof</w:t>
            </w:r>
            <w:proofErr w:type="spellEnd"/>
          </w:p>
          <w:p w14:paraId="621FF885" w14:textId="7C6AF66A" w:rsidR="00022BBA" w:rsidRPr="00F1780C" w:rsidRDefault="00D6740D" w:rsidP="00FF2B93">
            <w:pPr>
              <w:pStyle w:val="Paragraf"/>
              <w:spacing w:before="0" w:after="0"/>
              <w:ind w:firstLine="0"/>
              <w:jc w:val="left"/>
            </w:pPr>
            <w:proofErr w:type="spellStart"/>
            <w:r w:rsidRPr="00F1780C">
              <w:t>Samczynski</w:t>
            </w:r>
            <w:proofErr w:type="spellEnd"/>
            <w:r w:rsidRPr="00F1780C">
              <w:t xml:space="preserve">, </w:t>
            </w:r>
            <w:proofErr w:type="spellStart"/>
            <w:r w:rsidRPr="00F1780C">
              <w:t>Piotr</w:t>
            </w:r>
            <w:proofErr w:type="spellEnd"/>
          </w:p>
        </w:tc>
        <w:tc>
          <w:tcPr>
            <w:tcW w:w="2364" w:type="dxa"/>
          </w:tcPr>
          <w:p w14:paraId="7F8DF73B" w14:textId="5DD7C16B" w:rsidR="00022BBA" w:rsidRPr="00F1780C" w:rsidRDefault="005A5E34" w:rsidP="00FF2B93">
            <w:pPr>
              <w:pStyle w:val="Paragraf"/>
              <w:spacing w:before="0" w:after="0"/>
              <w:ind w:firstLine="0"/>
              <w:jc w:val="left"/>
            </w:pPr>
            <w:r w:rsidRPr="00F1780C">
              <w:t xml:space="preserve">Implementasi FMCW radar dengan USRP telah dilakukan menggunakan frekuensi </w:t>
            </w:r>
            <w:proofErr w:type="spellStart"/>
            <w:r w:rsidRPr="00F1780C">
              <w:rPr>
                <w:i/>
                <w:iCs/>
              </w:rPr>
              <w:t>carrier</w:t>
            </w:r>
            <w:proofErr w:type="spellEnd"/>
            <w:r w:rsidRPr="00F1780C">
              <w:rPr>
                <w:i/>
                <w:iCs/>
              </w:rPr>
              <w:t xml:space="preserve"> </w:t>
            </w:r>
            <w:r w:rsidRPr="00F1780C">
              <w:t xml:space="preserve">5.8 GHz. Ditemukan bahwa implementasi bekerja dengan baik, namun perlu dilakukannya riset agar dapat melakukan deteksi </w:t>
            </w:r>
            <w:r w:rsidRPr="00F1780C">
              <w:rPr>
                <w:i/>
                <w:iCs/>
              </w:rPr>
              <w:t xml:space="preserve">real </w:t>
            </w:r>
            <w:proofErr w:type="spellStart"/>
            <w:r w:rsidRPr="00F1780C">
              <w:rPr>
                <w:i/>
                <w:iCs/>
              </w:rPr>
              <w:t>time</w:t>
            </w:r>
            <w:proofErr w:type="spellEnd"/>
            <w:r w:rsidRPr="00F1780C">
              <w:rPr>
                <w:i/>
                <w:iCs/>
              </w:rPr>
              <w:t>.</w:t>
            </w:r>
          </w:p>
        </w:tc>
      </w:tr>
      <w:tr w:rsidR="00022BBA" w:rsidRPr="00F1780C" w14:paraId="16261056" w14:textId="77777777" w:rsidTr="00FF2B93">
        <w:tc>
          <w:tcPr>
            <w:tcW w:w="565" w:type="dxa"/>
          </w:tcPr>
          <w:p w14:paraId="5A0774FC" w14:textId="77777777" w:rsidR="00022BBA" w:rsidRPr="00F1780C" w:rsidRDefault="00022BBA" w:rsidP="00FF2B93">
            <w:pPr>
              <w:pStyle w:val="Paragraf"/>
              <w:numPr>
                <w:ilvl w:val="0"/>
                <w:numId w:val="26"/>
              </w:numPr>
              <w:spacing w:before="0" w:after="0"/>
              <w:ind w:left="252" w:hanging="270"/>
              <w:jc w:val="center"/>
            </w:pPr>
          </w:p>
        </w:tc>
        <w:tc>
          <w:tcPr>
            <w:tcW w:w="3399" w:type="dxa"/>
          </w:tcPr>
          <w:p w14:paraId="6B1FC368" w14:textId="6B2B8068" w:rsidR="00022BBA" w:rsidRPr="00F1780C" w:rsidRDefault="00D6740D" w:rsidP="00FF2B93">
            <w:pPr>
              <w:pStyle w:val="Paragraf"/>
              <w:spacing w:before="0" w:after="0"/>
              <w:ind w:firstLine="0"/>
            </w:pPr>
            <w:r w:rsidRPr="00F1780C">
              <w:rPr>
                <w:i/>
                <w:iCs/>
              </w:rPr>
              <w:t xml:space="preserve">GNU Radio </w:t>
            </w:r>
            <w:proofErr w:type="spellStart"/>
            <w:r w:rsidRPr="00F1780C">
              <w:rPr>
                <w:i/>
                <w:iCs/>
              </w:rPr>
              <w:t>based</w:t>
            </w:r>
            <w:proofErr w:type="spellEnd"/>
            <w:r w:rsidRPr="00F1780C">
              <w:rPr>
                <w:i/>
                <w:iCs/>
              </w:rPr>
              <w:t xml:space="preserve"> </w:t>
            </w:r>
            <w:proofErr w:type="spellStart"/>
            <w:r w:rsidRPr="00F1780C">
              <w:rPr>
                <w:i/>
                <w:iCs/>
              </w:rPr>
              <w:t>software-defined</w:t>
            </w:r>
            <w:proofErr w:type="spellEnd"/>
            <w:r w:rsidRPr="00F1780C">
              <w:rPr>
                <w:i/>
                <w:iCs/>
              </w:rPr>
              <w:t xml:space="preserve"> FMCW radar </w:t>
            </w:r>
            <w:proofErr w:type="spellStart"/>
            <w:r w:rsidRPr="00F1780C">
              <w:rPr>
                <w:i/>
                <w:iCs/>
              </w:rPr>
              <w:t>for</w:t>
            </w:r>
            <w:proofErr w:type="spellEnd"/>
            <w:r w:rsidRPr="00F1780C">
              <w:rPr>
                <w:i/>
                <w:iCs/>
              </w:rPr>
              <w:t xml:space="preserve"> </w:t>
            </w:r>
            <w:proofErr w:type="spellStart"/>
            <w:r w:rsidRPr="00F1780C">
              <w:rPr>
                <w:i/>
                <w:iCs/>
              </w:rPr>
              <w:t>weather</w:t>
            </w:r>
            <w:proofErr w:type="spellEnd"/>
            <w:r w:rsidRPr="00F1780C">
              <w:rPr>
                <w:i/>
                <w:iCs/>
              </w:rPr>
              <w:t xml:space="preserve"> </w:t>
            </w:r>
            <w:proofErr w:type="spellStart"/>
            <w:r w:rsidRPr="00F1780C">
              <w:rPr>
                <w:i/>
                <w:iCs/>
              </w:rPr>
              <w:t>surveillance</w:t>
            </w:r>
            <w:proofErr w:type="spellEnd"/>
            <w:r w:rsidRPr="00F1780C">
              <w:rPr>
                <w:i/>
                <w:iCs/>
              </w:rPr>
              <w:t xml:space="preserve"> </w:t>
            </w:r>
            <w:proofErr w:type="spellStart"/>
            <w:r w:rsidRPr="00F1780C">
              <w:rPr>
                <w:i/>
                <w:iCs/>
              </w:rPr>
              <w:t>application</w:t>
            </w:r>
            <w:proofErr w:type="spellEnd"/>
            <w:r w:rsidRPr="00F1780C">
              <w:t xml:space="preserve"> </w:t>
            </w:r>
            <w:r w:rsidRPr="00F1780C">
              <w:fldChar w:fldCharType="begin" w:fldLock="1"/>
            </w:r>
            <w:r w:rsidRPr="00F1780C">
              <w:instrText>ADDIN CSL_CITATION {"citationItems":[{"id":"ITEM-1","itemData":{"DOI":"10.1109/TSSA.2011.6095440","ISBN":"9781457714429","abstract":"In this paper, a GNU Radio based software-defined FMCW (Frequency Modulated Continuous Wave) radar is studied for weather surveillance application. The FMCW radar that has been gaining popularity due to the use of solid state microwave amplifier to generate a signal source is proposed for the design since the current weather surveillance radar is usually using a pulse-radar type that needs high power in pulse generation and high cost in the deployment. In addition, by using software-defined radar, therefore the designed FMCW radar can be implemented and configured at a reduced cost and complexity. The FMCW radar prototype is implemented using both open sources of software and hardware. The software part of the radar is realized using GNU Radio, whilst the hardware part is implemented using USRP (Universal Software Radio Peripheral) N210. Based on the design specification, an FMCW radar prototype based on GNU Radio is then realized and examined. From the performance-test, the prototype that works at a center frequency of 2.1GHz with a bandwidth of 750kHz is able to perform range detection of targets after utilizing the FFT (Fast Fourier Transform) function using MATLAB. In addition, the discussion of system design of software defined FMCW radar and performance-test of its prototype are presented. © 2011 IEEE.","author":[{"dropping-particle":"","family":"Prabaswara","given":"Aditya","non-dropping-particle":"","parse-names":false,"suffix":""},{"dropping-particle":"","family":"Munir","given":"Achmad","non-dropping-particle":"","parse-names":false,"suffix":""},{"dropping-particle":"","family":"Suksmono","given":"Andriyan Bayu","non-dropping-particle":"","parse-names":false,"suffix":""}],"container-title":"Proceedings of 2011 6th International Conference on Telecommunication Systems, Services, and Applications, TSSA 2011","id":"ITEM-1","issue":"144","issued":{"date-parts":[["2011"]]},"page":"227-230","title":"GNU Radio based software-defined FMCW radar for weather surveillance application","type":"article-journal"},"uris":["http://www.mendeley.com/documents/?uuid=75a2b283-23ca-4bda-a332-08cf73d6e541"]}],"mendeley":{"formattedCitation":"[12]","plainTextFormattedCitation":"[12]"},"properties":{"noteIndex":0},"schema":"https://github.com/citation-style-language/schema/raw/master/csl-citation.json"}</w:instrText>
            </w:r>
            <w:r w:rsidRPr="00F1780C">
              <w:fldChar w:fldCharType="separate"/>
            </w:r>
            <w:r w:rsidRPr="00F1780C">
              <w:rPr>
                <w:noProof/>
              </w:rPr>
              <w:t>[12]</w:t>
            </w:r>
            <w:r w:rsidRPr="00F1780C">
              <w:fldChar w:fldCharType="end"/>
            </w:r>
          </w:p>
        </w:tc>
        <w:tc>
          <w:tcPr>
            <w:tcW w:w="2127" w:type="dxa"/>
          </w:tcPr>
          <w:p w14:paraId="22B142A6" w14:textId="77777777" w:rsidR="00D6740D" w:rsidRPr="00F1780C" w:rsidRDefault="00D6740D" w:rsidP="00FF2B93">
            <w:pPr>
              <w:pStyle w:val="NormalWeb"/>
              <w:spacing w:before="0" w:beforeAutospacing="0" w:after="0" w:afterAutospacing="0" w:line="360" w:lineRule="auto"/>
              <w:rPr>
                <w:lang w:val="id-ID"/>
              </w:rPr>
            </w:pPr>
            <w:r w:rsidRPr="00F1780C">
              <w:rPr>
                <w:lang w:val="id-ID"/>
              </w:rPr>
              <w:t>Prabaswara, Aditya</w:t>
            </w:r>
          </w:p>
          <w:p w14:paraId="05569461" w14:textId="77777777" w:rsidR="00D6740D" w:rsidRPr="00F1780C" w:rsidRDefault="00D6740D" w:rsidP="00FF2B93">
            <w:pPr>
              <w:pStyle w:val="NormalWeb"/>
              <w:spacing w:before="0" w:beforeAutospacing="0" w:after="0" w:afterAutospacing="0" w:line="360" w:lineRule="auto"/>
              <w:rPr>
                <w:lang w:val="id-ID"/>
              </w:rPr>
            </w:pPr>
            <w:r w:rsidRPr="00F1780C">
              <w:rPr>
                <w:lang w:val="id-ID"/>
              </w:rPr>
              <w:t>Munir, Achmad</w:t>
            </w:r>
          </w:p>
          <w:p w14:paraId="3C986125" w14:textId="6586F7F2" w:rsidR="00022BBA" w:rsidRPr="00F1780C" w:rsidRDefault="00D6740D" w:rsidP="00FF2B93">
            <w:pPr>
              <w:pStyle w:val="Paragraf"/>
              <w:spacing w:before="0" w:after="0"/>
              <w:ind w:firstLine="0"/>
              <w:jc w:val="left"/>
            </w:pPr>
            <w:proofErr w:type="spellStart"/>
            <w:r w:rsidRPr="00F1780C">
              <w:t>Suksmono</w:t>
            </w:r>
            <w:proofErr w:type="spellEnd"/>
            <w:r w:rsidRPr="00F1780C">
              <w:t>, Andriyan Bayu</w:t>
            </w:r>
          </w:p>
        </w:tc>
        <w:tc>
          <w:tcPr>
            <w:tcW w:w="2364" w:type="dxa"/>
          </w:tcPr>
          <w:p w14:paraId="3CD3A5BA" w14:textId="6723DED1" w:rsidR="00022BBA" w:rsidRPr="00F1780C" w:rsidRDefault="00946329" w:rsidP="00FF2B93">
            <w:pPr>
              <w:pStyle w:val="Paragraf"/>
              <w:keepNext/>
              <w:spacing w:before="0" w:after="0"/>
              <w:ind w:firstLine="0"/>
              <w:jc w:val="left"/>
            </w:pPr>
            <w:r w:rsidRPr="00F1780C">
              <w:t xml:space="preserve">Penggunaan FMCW radar dengan GNU radio lewat USRP N210 telah diimplementasikan untuk mengawasi cuaca. Radar bekerja pada frekuensi 2.1 GHz dengan </w:t>
            </w:r>
            <w:proofErr w:type="spellStart"/>
            <w:r w:rsidRPr="00F1780C">
              <w:rPr>
                <w:i/>
                <w:iCs/>
              </w:rPr>
              <w:t>bandwidth</w:t>
            </w:r>
            <w:proofErr w:type="spellEnd"/>
            <w:r w:rsidRPr="00F1780C">
              <w:rPr>
                <w:i/>
                <w:iCs/>
              </w:rPr>
              <w:t xml:space="preserve"> </w:t>
            </w:r>
            <w:r w:rsidRPr="00F1780C">
              <w:t xml:space="preserve">750 </w:t>
            </w:r>
            <w:proofErr w:type="spellStart"/>
            <w:r w:rsidRPr="00F1780C">
              <w:t>kHz</w:t>
            </w:r>
            <w:proofErr w:type="spellEnd"/>
            <w:r w:rsidRPr="00F1780C">
              <w:t>. Hasil menemukan bahwa prototipe dapat melakukan pengukuran jarak, maka diasumsikan bahwa prototipe dapat melakukan pendeteksi Gerakan partikel, posisi, dan intensitas.</w:t>
            </w:r>
          </w:p>
        </w:tc>
      </w:tr>
    </w:tbl>
    <w:p w14:paraId="42452F01" w14:textId="437B221B" w:rsidR="00033014" w:rsidRPr="00F1780C" w:rsidRDefault="00033014" w:rsidP="00AE267E">
      <w:pPr>
        <w:pStyle w:val="Heading2"/>
      </w:pPr>
      <w:bookmarkStart w:id="16" w:name="_Toc155294631"/>
      <w:r w:rsidRPr="00F1780C">
        <w:t>Teori</w:t>
      </w:r>
      <w:r w:rsidR="00AD74F9" w:rsidRPr="00F1780C">
        <w:t xml:space="preserve"> Dasar</w:t>
      </w:r>
      <w:bookmarkEnd w:id="16"/>
    </w:p>
    <w:p w14:paraId="7CF21FBA" w14:textId="7B078AB1" w:rsidR="000E367A" w:rsidRPr="00F1780C" w:rsidRDefault="00022BBA" w:rsidP="000E367A">
      <w:pPr>
        <w:pStyle w:val="Heading3"/>
        <w:rPr>
          <w:i/>
          <w:iCs/>
        </w:rPr>
      </w:pPr>
      <w:bookmarkStart w:id="17" w:name="_Toc155294632"/>
      <w:r w:rsidRPr="00F1780C">
        <w:rPr>
          <w:i/>
          <w:iCs/>
        </w:rPr>
        <w:t>Radar</w:t>
      </w:r>
      <w:bookmarkEnd w:id="17"/>
    </w:p>
    <w:p w14:paraId="57407CD7" w14:textId="556C253D" w:rsidR="000E367A" w:rsidRPr="00F1780C" w:rsidRDefault="000E367A" w:rsidP="00BD2A8F">
      <w:pPr>
        <w:spacing w:line="360" w:lineRule="auto"/>
        <w:ind w:left="1134" w:firstLine="709"/>
        <w:jc w:val="both"/>
        <w:rPr>
          <w:noProof/>
        </w:rPr>
      </w:pPr>
      <w:r w:rsidRPr="00F1780C">
        <w:rPr>
          <w:noProof/>
        </w:rPr>
        <w:t xml:space="preserve">Penggunaan gelombang elektromagnetik sebagai sarana untuk mendeteksi objek adalah konsep dasar dari radar. Radar sendiri merupakan singkatan dari </w:t>
      </w:r>
      <w:r w:rsidRPr="00F1780C">
        <w:rPr>
          <w:i/>
          <w:iCs/>
          <w:noProof/>
        </w:rPr>
        <w:t>Radio Detection and Ranging</w:t>
      </w:r>
      <w:r w:rsidRPr="00F1780C">
        <w:rPr>
          <w:noProof/>
        </w:rPr>
        <w:t xml:space="preserve">, dari situ sangat nampak sekali tujuan dari penggunaan alat ini, yaitu untuk mendeteksi sesuatu dan mengukur jarak dengan menggunakan gelombang radio. </w:t>
      </w:r>
      <w:r w:rsidR="00C3300D" w:rsidRPr="00F1780C">
        <w:rPr>
          <w:noProof/>
        </w:rPr>
        <w:t xml:space="preserve">Cara kerja dari radar adalah  dengan memancarkan gelombang di dalam ruang bebas yang kemudian radar akan mendeteksi gelombang pantulan dari objek tersebut. Adanya gelombang yang terpantul ini tidak hanya menunjukkan keberadaan dari suatu objek, namun dengan membandingkan gelombang pantulan yang diterima </w:t>
      </w:r>
      <w:r w:rsidR="00C3300D" w:rsidRPr="00F1780C">
        <w:rPr>
          <w:noProof/>
        </w:rPr>
        <w:lastRenderedPageBreak/>
        <w:t xml:space="preserve">dengan gelombang yang dikirimkan maka informasi tentang objek yang terdeteksi dapat didapat </w:t>
      </w:r>
      <w:r w:rsidR="00C3300D" w:rsidRPr="00F1780C">
        <w:rPr>
          <w:noProof/>
        </w:rPr>
        <w:fldChar w:fldCharType="begin" w:fldLock="1"/>
      </w:r>
      <w:r w:rsidR="00D6740D" w:rsidRPr="00F1780C">
        <w:rPr>
          <w:noProof/>
        </w:rPr>
        <w:instrText>ADDIN CSL_CITATION {"citationItems":[{"id":"ITEM-1","itemData":{"ISBN":"007-118189-X","abstract":"Introduction to radar systems","author":[{"dropping-particle":"","family":"Skolnik","given":"Merill I.","non-dropping-particle":"","parse-names":false,"suffix":""}],"container-title":"Sensor Review","edition":"3","id":"ITEM-1","issued":{"date-parts":[["2001"]]},"title":"Introduction to Radar Systems","type":"book"},"uris":["http://www.mendeley.com/documents/?uuid=4eb516c6-1127-4853-9a91-9d5c06fa00df"]}],"mendeley":{"formattedCitation":"[19]","plainTextFormattedCitation":"[19]","previouslyFormattedCitation":"[19]"},"properties":{"noteIndex":0},"schema":"https://github.com/citation-style-language/schema/raw/master/csl-citation.json"}</w:instrText>
      </w:r>
      <w:r w:rsidR="00C3300D" w:rsidRPr="00F1780C">
        <w:rPr>
          <w:noProof/>
        </w:rPr>
        <w:fldChar w:fldCharType="separate"/>
      </w:r>
      <w:r w:rsidR="00D6740D" w:rsidRPr="00F1780C">
        <w:rPr>
          <w:noProof/>
        </w:rPr>
        <w:t>[19]</w:t>
      </w:r>
      <w:r w:rsidR="00C3300D" w:rsidRPr="00F1780C">
        <w:rPr>
          <w:noProof/>
        </w:rPr>
        <w:fldChar w:fldCharType="end"/>
      </w:r>
      <w:r w:rsidR="00C3300D" w:rsidRPr="00F1780C">
        <w:rPr>
          <w:noProof/>
        </w:rPr>
        <w:t>.</w:t>
      </w:r>
    </w:p>
    <w:p w14:paraId="269912F7" w14:textId="4A0EF6A3" w:rsidR="00C3300D" w:rsidRPr="00F1780C" w:rsidRDefault="00C3300D" w:rsidP="00BD2A8F">
      <w:pPr>
        <w:spacing w:line="360" w:lineRule="auto"/>
        <w:ind w:left="1134" w:firstLine="709"/>
        <w:jc w:val="both"/>
      </w:pPr>
      <w:r w:rsidRPr="00F1780C">
        <w:t xml:space="preserve">Pada gambar </w:t>
      </w:r>
      <w:r w:rsidR="00FC4E1F" w:rsidRPr="00F1780C">
        <w:t xml:space="preserve">2.1 </w:t>
      </w:r>
      <w:r w:rsidRPr="00F1780C">
        <w:t>berikut, skema dan konsep dasar dari cara kerja radar dapat diamati</w:t>
      </w:r>
      <w:r w:rsidR="00FC4E1F" w:rsidRPr="00F1780C">
        <w:t>. Terlihat bahwa sinyal yang dikirimkan akan mengenai target</w:t>
      </w:r>
      <w:r w:rsidR="00BD2A8F" w:rsidRPr="00F1780C">
        <w:t>, dalam kasus ini adalah pesawat, lalu sinyal yang mengenai objek akan kembali dengan sinyal yang lebih kecil dengan amplitud</w:t>
      </w:r>
      <w:r w:rsidR="00A77D42" w:rsidRPr="00F1780C">
        <w:t>o</w:t>
      </w:r>
      <w:r w:rsidR="00BD2A8F" w:rsidRPr="00F1780C">
        <w:t xml:space="preserve"> yang lebih rendah. Perubahan pada gelombang yang terpantul dapat menggambarkan perilaku yang sedang ditunjukkan oleh objek yang di</w:t>
      </w:r>
      <w:r w:rsidR="00A77D42" w:rsidRPr="00F1780C">
        <w:t xml:space="preserve"> </w:t>
      </w:r>
      <w:r w:rsidR="00BD2A8F" w:rsidRPr="00F1780C">
        <w:t>d</w:t>
      </w:r>
      <w:r w:rsidR="00A77D42" w:rsidRPr="00F1780C">
        <w:t>e</w:t>
      </w:r>
      <w:r w:rsidR="00BD2A8F" w:rsidRPr="00F1780C">
        <w:t xml:space="preserve">teksi, mulai dari pengurangan amplitudo hingga pergeseran </w:t>
      </w:r>
      <w:proofErr w:type="spellStart"/>
      <w:r w:rsidR="00BD2A8F" w:rsidRPr="00F1780C">
        <w:t>fasa</w:t>
      </w:r>
      <w:proofErr w:type="spellEnd"/>
      <w:r w:rsidR="00BD2A8F" w:rsidRPr="00F1780C">
        <w:t>.</w:t>
      </w:r>
    </w:p>
    <w:p w14:paraId="612A98C8" w14:textId="77777777" w:rsidR="00B35A60" w:rsidRPr="00F1780C" w:rsidRDefault="00C3300D" w:rsidP="00B35A60">
      <w:pPr>
        <w:keepNext/>
        <w:ind w:left="1134" w:firstLine="709"/>
        <w:jc w:val="both"/>
      </w:pPr>
      <w:r w:rsidRPr="00F1780C">
        <w:rPr>
          <w:noProof/>
        </w:rPr>
        <w:drawing>
          <wp:inline distT="0" distB="0" distL="0" distR="0" wp14:anchorId="5BC74F86" wp14:editId="1EA35EFF">
            <wp:extent cx="3133725" cy="1184475"/>
            <wp:effectExtent l="0" t="0" r="0" b="0"/>
            <wp:docPr id="173397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0101" name=""/>
                    <pic:cNvPicPr/>
                  </pic:nvPicPr>
                  <pic:blipFill>
                    <a:blip r:embed="rId11"/>
                    <a:stretch>
                      <a:fillRect/>
                    </a:stretch>
                  </pic:blipFill>
                  <pic:spPr>
                    <a:xfrm>
                      <a:off x="0" y="0"/>
                      <a:ext cx="3174761" cy="1199986"/>
                    </a:xfrm>
                    <a:prstGeom prst="rect">
                      <a:avLst/>
                    </a:prstGeom>
                  </pic:spPr>
                </pic:pic>
              </a:graphicData>
            </a:graphic>
          </wp:inline>
        </w:drawing>
      </w:r>
    </w:p>
    <w:p w14:paraId="016AE1A8" w14:textId="36C61406" w:rsidR="00C3300D" w:rsidRPr="00F1780C" w:rsidRDefault="00B35A60" w:rsidP="00B35A60">
      <w:pPr>
        <w:pStyle w:val="Caption"/>
        <w:jc w:val="center"/>
      </w:pPr>
      <w:bookmarkStart w:id="18" w:name="_Toc155294337"/>
      <w:bookmarkStart w:id="19" w:name="_Toc155294410"/>
      <w:r w:rsidRPr="00F1780C">
        <w:rPr>
          <w:b/>
          <w:bCs/>
        </w:rPr>
        <w:t xml:space="preserve">Gambar </w:t>
      </w:r>
      <w:r w:rsidRPr="00F1780C">
        <w:rPr>
          <w:b/>
          <w:bCs/>
        </w:rPr>
        <w:fldChar w:fldCharType="begin"/>
      </w:r>
      <w:r w:rsidRPr="00F1780C">
        <w:rPr>
          <w:b/>
          <w:bCs/>
        </w:rPr>
        <w:instrText xml:space="preserve"> STYLEREF 1 \s </w:instrText>
      </w:r>
      <w:r w:rsidRPr="00F1780C">
        <w:rPr>
          <w:b/>
          <w:bCs/>
        </w:rPr>
        <w:fldChar w:fldCharType="separate"/>
      </w:r>
      <w:r w:rsidRPr="00F1780C">
        <w:rPr>
          <w:b/>
          <w:bCs/>
          <w:noProof/>
        </w:rPr>
        <w:t>2</w:t>
      </w:r>
      <w:r w:rsidRPr="00F1780C">
        <w:rPr>
          <w:b/>
          <w:bCs/>
        </w:rPr>
        <w:fldChar w:fldCharType="end"/>
      </w:r>
      <w:r w:rsidRPr="00F1780C">
        <w:rPr>
          <w:b/>
          <w:bCs/>
        </w:rPr>
        <w:t>.2</w:t>
      </w:r>
      <w:r w:rsidR="00910A6C" w:rsidRPr="00F1780C">
        <w:rPr>
          <w:b/>
          <w:bCs/>
        </w:rPr>
        <w:t>.</w:t>
      </w:r>
      <w:r w:rsidR="00910A6C" w:rsidRPr="00F1780C">
        <w:rPr>
          <w:b/>
          <w:bCs/>
        </w:rPr>
        <w:fldChar w:fldCharType="begin"/>
      </w:r>
      <w:r w:rsidR="00910A6C" w:rsidRPr="00F1780C">
        <w:rPr>
          <w:b/>
          <w:bCs/>
        </w:rPr>
        <w:instrText xml:space="preserve"> SEQ Gambar \* ARABIC \s 1 </w:instrText>
      </w:r>
      <w:r w:rsidR="00910A6C" w:rsidRPr="00F1780C">
        <w:rPr>
          <w:b/>
          <w:bCs/>
        </w:rPr>
        <w:fldChar w:fldCharType="separate"/>
      </w:r>
      <w:r w:rsidR="00910A6C" w:rsidRPr="00F1780C">
        <w:rPr>
          <w:b/>
          <w:bCs/>
          <w:noProof/>
        </w:rPr>
        <w:t>1</w:t>
      </w:r>
      <w:r w:rsidR="00910A6C" w:rsidRPr="00F1780C">
        <w:rPr>
          <w:b/>
          <w:bCs/>
        </w:rPr>
        <w:fldChar w:fldCharType="end"/>
      </w:r>
      <w:r w:rsidRPr="00F1780C">
        <w:t xml:space="preserve"> Skema Dasar Radar</w:t>
      </w:r>
      <w:bookmarkEnd w:id="18"/>
      <w:bookmarkEnd w:id="19"/>
    </w:p>
    <w:p w14:paraId="7A11CC59" w14:textId="24951408" w:rsidR="00DF07EC" w:rsidRPr="00F1780C" w:rsidRDefault="00022BBA" w:rsidP="00022BBA">
      <w:pPr>
        <w:pStyle w:val="Heading3"/>
        <w:rPr>
          <w:i/>
          <w:iCs/>
        </w:rPr>
      </w:pPr>
      <w:bookmarkStart w:id="20" w:name="_Toc155294633"/>
      <w:proofErr w:type="spellStart"/>
      <w:r w:rsidRPr="00F1780C">
        <w:rPr>
          <w:i/>
          <w:iCs/>
        </w:rPr>
        <w:t>Frequency</w:t>
      </w:r>
      <w:proofErr w:type="spellEnd"/>
      <w:r w:rsidRPr="00F1780C">
        <w:rPr>
          <w:i/>
          <w:iCs/>
        </w:rPr>
        <w:t xml:space="preserve"> </w:t>
      </w:r>
      <w:proofErr w:type="spellStart"/>
      <w:r w:rsidRPr="00F1780C">
        <w:rPr>
          <w:i/>
          <w:iCs/>
        </w:rPr>
        <w:t>Modulated</w:t>
      </w:r>
      <w:proofErr w:type="spellEnd"/>
      <w:r w:rsidRPr="00F1780C">
        <w:rPr>
          <w:i/>
          <w:iCs/>
        </w:rPr>
        <w:t xml:space="preserve"> </w:t>
      </w:r>
      <w:proofErr w:type="spellStart"/>
      <w:r w:rsidRPr="00F1780C">
        <w:rPr>
          <w:i/>
          <w:iCs/>
        </w:rPr>
        <w:t>Continuous</w:t>
      </w:r>
      <w:proofErr w:type="spellEnd"/>
      <w:r w:rsidRPr="00F1780C">
        <w:rPr>
          <w:i/>
          <w:iCs/>
        </w:rPr>
        <w:t xml:space="preserve"> </w:t>
      </w:r>
      <w:proofErr w:type="spellStart"/>
      <w:r w:rsidRPr="00F1780C">
        <w:rPr>
          <w:i/>
          <w:iCs/>
        </w:rPr>
        <w:t>Wave</w:t>
      </w:r>
      <w:bookmarkEnd w:id="20"/>
      <w:proofErr w:type="spellEnd"/>
    </w:p>
    <w:p w14:paraId="12E33E90" w14:textId="1032F38B" w:rsidR="00A77D42" w:rsidRPr="00F1780C" w:rsidRDefault="00131BB5" w:rsidP="00A77D42">
      <w:pPr>
        <w:spacing w:line="360" w:lineRule="auto"/>
        <w:ind w:left="1134" w:firstLine="567"/>
        <w:jc w:val="both"/>
      </w:pPr>
      <w:proofErr w:type="spellStart"/>
      <w:r w:rsidRPr="00F1780C">
        <w:rPr>
          <w:i/>
          <w:iCs/>
        </w:rPr>
        <w:t>Frequency</w:t>
      </w:r>
      <w:proofErr w:type="spellEnd"/>
      <w:r w:rsidRPr="00F1780C">
        <w:rPr>
          <w:i/>
          <w:iCs/>
        </w:rPr>
        <w:t xml:space="preserve"> </w:t>
      </w:r>
      <w:proofErr w:type="spellStart"/>
      <w:r w:rsidRPr="00F1780C">
        <w:rPr>
          <w:i/>
          <w:iCs/>
        </w:rPr>
        <w:t>Modulated</w:t>
      </w:r>
      <w:proofErr w:type="spellEnd"/>
      <w:r w:rsidRPr="00F1780C">
        <w:rPr>
          <w:i/>
          <w:iCs/>
        </w:rPr>
        <w:t xml:space="preserve"> </w:t>
      </w:r>
      <w:proofErr w:type="spellStart"/>
      <w:r w:rsidRPr="00F1780C">
        <w:rPr>
          <w:i/>
          <w:iCs/>
        </w:rPr>
        <w:t>Continuous</w:t>
      </w:r>
      <w:proofErr w:type="spellEnd"/>
      <w:r w:rsidRPr="00F1780C">
        <w:rPr>
          <w:i/>
          <w:iCs/>
        </w:rPr>
        <w:t xml:space="preserve"> </w:t>
      </w:r>
      <w:proofErr w:type="spellStart"/>
      <w:r w:rsidRPr="00F1780C">
        <w:rPr>
          <w:i/>
          <w:iCs/>
        </w:rPr>
        <w:t>Wave</w:t>
      </w:r>
      <w:proofErr w:type="spellEnd"/>
      <w:r w:rsidRPr="00F1780C">
        <w:rPr>
          <w:i/>
          <w:iCs/>
        </w:rPr>
        <w:t xml:space="preserve"> </w:t>
      </w:r>
      <w:r w:rsidRPr="00F1780C">
        <w:t xml:space="preserve">atau sering disingkat menjadi FMCW merupakan teknik transmisi gelombang elektromagnetik yang dilakukan secara </w:t>
      </w:r>
      <w:proofErr w:type="spellStart"/>
      <w:r w:rsidRPr="00F1780C">
        <w:t>kontinyu</w:t>
      </w:r>
      <w:proofErr w:type="spellEnd"/>
      <w:r w:rsidRPr="00F1780C">
        <w:t>. Sesuai namanya, frekuensi dari sinyal yang ditransmisikan ini akan berubah terhadap waktu</w:t>
      </w:r>
      <w:r w:rsidR="00A77D42" w:rsidRPr="00F1780C">
        <w:t xml:space="preserve"> secara linear</w:t>
      </w:r>
      <w:r w:rsidRPr="00F1780C">
        <w:t xml:space="preserve"> pada jangka </w:t>
      </w:r>
      <w:proofErr w:type="spellStart"/>
      <w:r w:rsidRPr="00F1780C">
        <w:rPr>
          <w:i/>
          <w:iCs/>
        </w:rPr>
        <w:t>bandwidth</w:t>
      </w:r>
      <w:proofErr w:type="spellEnd"/>
      <w:r w:rsidRPr="00F1780C">
        <w:rPr>
          <w:i/>
          <w:iCs/>
        </w:rPr>
        <w:t xml:space="preserve"> </w:t>
      </w:r>
      <w:r w:rsidRPr="00F1780C">
        <w:t xml:space="preserve">tertentu </w:t>
      </w:r>
      <w:r w:rsidRPr="00F1780C">
        <w:fldChar w:fldCharType="begin" w:fldLock="1"/>
      </w:r>
      <w:r w:rsidR="00D6740D" w:rsidRPr="00F1780C">
        <w:instrText>ADDIN CSL_CITATION {"citationItems":[{"id":"ITEM-1","itemData":{"ISBN":"9781630815677","ISSN":"0377-2063","author":[{"dropping-particle":"","family":"Jankiraman","given":"M.","non-dropping-particle":"","parse-names":false,"suffix":""}],"id":"ITEM-1","issued":{"date-parts":[["2018"]]},"number-of-pages":"389","publisher":"ARTECH HOUSE, INC.","title":"FMCW – Radar Design","type":"book"},"uris":["http://www.mendeley.com/documents/?uuid=e01f3791-1e81-4574-99be-cece30adce0d"]}],"mendeley":{"formattedCitation":"[20]","plainTextFormattedCitation":"[20]","previouslyFormattedCitation":"[20]"},"properties":{"noteIndex":0},"schema":"https://github.com/citation-style-language/schema/raw/master/csl-citation.json"}</w:instrText>
      </w:r>
      <w:r w:rsidRPr="00F1780C">
        <w:fldChar w:fldCharType="separate"/>
      </w:r>
      <w:r w:rsidR="00D6740D" w:rsidRPr="00F1780C">
        <w:rPr>
          <w:noProof/>
        </w:rPr>
        <w:t>[20]</w:t>
      </w:r>
      <w:r w:rsidRPr="00F1780C">
        <w:fldChar w:fldCharType="end"/>
      </w:r>
      <w:r w:rsidRPr="00F1780C">
        <w:t xml:space="preserve">. </w:t>
      </w:r>
      <w:r w:rsidR="00A77D42" w:rsidRPr="00F1780C">
        <w:t xml:space="preserve">Pada konteks penggunaan di radar, berbeda dengan teknik radar </w:t>
      </w:r>
      <w:proofErr w:type="spellStart"/>
      <w:r w:rsidR="00A77D42" w:rsidRPr="00F1780C">
        <w:rPr>
          <w:i/>
          <w:iCs/>
        </w:rPr>
        <w:t>pulse</w:t>
      </w:r>
      <w:proofErr w:type="spellEnd"/>
      <w:r w:rsidR="00A77D42" w:rsidRPr="00F1780C">
        <w:rPr>
          <w:i/>
          <w:iCs/>
        </w:rPr>
        <w:t xml:space="preserve"> </w:t>
      </w:r>
      <w:r w:rsidR="00A77D42" w:rsidRPr="00F1780C">
        <w:t xml:space="preserve">yang mengirimkan sinyal sekali dan menunggu sinyal yang tertransmisi untuk terpantul suatu objek dan kembali. </w:t>
      </w:r>
    </w:p>
    <w:p w14:paraId="249AFE75" w14:textId="701D3288" w:rsidR="00257C15" w:rsidRPr="00F1780C" w:rsidRDefault="00A77D42" w:rsidP="00A77D42">
      <w:pPr>
        <w:spacing w:line="360" w:lineRule="auto"/>
        <w:ind w:left="1134" w:firstLine="567"/>
        <w:jc w:val="both"/>
      </w:pPr>
      <w:r w:rsidRPr="00F1780C">
        <w:t xml:space="preserve">Radar FMCW memancarkan sinyal yang bila terpantul objek, akan kembali terdeteksi. Kemudian sinyal yang diterima dicampurkan dengan sinyal yang dikirim, sehingga karena adanya </w:t>
      </w:r>
      <w:proofErr w:type="spellStart"/>
      <w:r w:rsidRPr="00F1780C">
        <w:rPr>
          <w:i/>
          <w:iCs/>
        </w:rPr>
        <w:t>delay</w:t>
      </w:r>
      <w:proofErr w:type="spellEnd"/>
      <w:r w:rsidRPr="00F1780C">
        <w:rPr>
          <w:i/>
          <w:iCs/>
        </w:rPr>
        <w:t xml:space="preserve"> </w:t>
      </w:r>
      <w:r w:rsidRPr="00F1780C">
        <w:t xml:space="preserve">yang disebabkan oleh jarak gelombang bergerak, maka akan terdeteksi perbedaan frekuensi. Dengan begitu, perbedaan pada </w:t>
      </w:r>
      <w:proofErr w:type="spellStart"/>
      <w:r w:rsidRPr="00F1780C">
        <w:t>fassa</w:t>
      </w:r>
      <w:proofErr w:type="spellEnd"/>
      <w:r w:rsidRPr="00F1780C">
        <w:t xml:space="preserve"> dan </w:t>
      </w:r>
      <w:r w:rsidRPr="00F1780C">
        <w:lastRenderedPageBreak/>
        <w:t>frekuensi menjadi tolok ukur antara sinyal yang dikirim dengan sinyal yang di dapatkan kembali.</w:t>
      </w:r>
    </w:p>
    <w:p w14:paraId="3DBD3581" w14:textId="1369680A" w:rsidR="00626551" w:rsidRPr="00F1780C" w:rsidRDefault="00626551" w:rsidP="00626551">
      <w:pPr>
        <w:spacing w:line="360" w:lineRule="auto"/>
        <w:ind w:left="1134" w:firstLine="567"/>
        <w:jc w:val="both"/>
      </w:pPr>
      <w:r w:rsidRPr="00F1780C">
        <w:t>Oleh karena itu, salah satu karakteristik dari radar FMCW adalah bahwa jarak pengukuran dapat dihitung dengan membandingkan frekuensi sinyal yang diterima dengan sinyal yang ditransmisikan. Hubungan jarak antara antena dengan objek yang terdeteksi dapat dijelaskan dengan persamaan berikut.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3317"/>
      </w:tblGrid>
      <w:tr w:rsidR="00626551" w:rsidRPr="00F1780C" w14:paraId="4613E31B" w14:textId="77777777" w:rsidTr="00AA60C5">
        <w:tc>
          <w:tcPr>
            <w:tcW w:w="3476" w:type="dxa"/>
            <w:vAlign w:val="center"/>
          </w:tcPr>
          <w:p w14:paraId="2FDD903C" w14:textId="28B4453D" w:rsidR="00626551" w:rsidRPr="00F1780C" w:rsidRDefault="00626551" w:rsidP="00AA60C5">
            <w:pPr>
              <w:spacing w:line="360" w:lineRule="auto"/>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d>
                      <m:dPr>
                        <m:begChr m:val="|"/>
                        <m:endChr m:val="|"/>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d>
                      <m:dPr>
                        <m:begChr m:val="|"/>
                        <m:endChr m:val="|"/>
                        <m:ctrlPr>
                          <w:rPr>
                            <w:rFonts w:ascii="Cambria Math" w:hAnsi="Cambria Math"/>
                            <w:i/>
                          </w:rPr>
                        </m:ctrlPr>
                      </m:dPr>
                      <m:e>
                        <m:r>
                          <w:rPr>
                            <w:rFonts w:ascii="Cambria Math" w:hAnsi="Cambria Math"/>
                          </w:rPr>
                          <m:t>∆f</m:t>
                        </m:r>
                      </m:e>
                    </m:d>
                  </m:num>
                  <m:den>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e>
                            </m:d>
                          </m:num>
                          <m:den>
                            <m:r>
                              <w:rPr>
                                <w:rFonts w:ascii="Cambria Math" w:hAnsi="Cambria Math"/>
                              </w:rPr>
                              <m:t>d</m:t>
                            </m:r>
                            <m:d>
                              <m:dPr>
                                <m:ctrlPr>
                                  <w:rPr>
                                    <w:rFonts w:ascii="Cambria Math" w:hAnsi="Cambria Math"/>
                                    <w:i/>
                                  </w:rPr>
                                </m:ctrlPr>
                              </m:dPr>
                              <m:e>
                                <m:r>
                                  <w:rPr>
                                    <w:rFonts w:ascii="Cambria Math" w:hAnsi="Cambria Math"/>
                                  </w:rPr>
                                  <m:t>t</m:t>
                                </m:r>
                              </m:e>
                            </m:d>
                          </m:den>
                        </m:f>
                      </m:e>
                    </m:d>
                  </m:den>
                </m:f>
              </m:oMath>
            </m:oMathPara>
          </w:p>
        </w:tc>
        <w:tc>
          <w:tcPr>
            <w:tcW w:w="3317" w:type="dxa"/>
            <w:vAlign w:val="center"/>
          </w:tcPr>
          <w:p w14:paraId="61F31906" w14:textId="02F67D0E" w:rsidR="00626551" w:rsidRPr="00F1780C" w:rsidRDefault="00AA60C5" w:rsidP="00AA60C5">
            <w:pPr>
              <w:spacing w:line="360" w:lineRule="auto"/>
              <w:jc w:val="right"/>
            </w:pPr>
            <w:r w:rsidRPr="00F1780C">
              <w:t>(</w:t>
            </w:r>
            <w:r w:rsidR="00EA3328" w:rsidRPr="00F1780C">
              <w:t>2.</w:t>
            </w:r>
            <w:r w:rsidRPr="00F1780C">
              <w:t>1)</w:t>
            </w:r>
          </w:p>
        </w:tc>
      </w:tr>
    </w:tbl>
    <w:p w14:paraId="35726F05" w14:textId="69A746BB" w:rsidR="00626551" w:rsidRPr="00F1780C" w:rsidRDefault="00626551" w:rsidP="00626551">
      <w:pPr>
        <w:spacing w:before="240" w:after="0" w:line="360" w:lineRule="auto"/>
        <w:ind w:left="1134" w:firstLine="567"/>
        <w:jc w:val="both"/>
      </w:pPr>
      <w:r w:rsidRPr="00F1780C">
        <w:t xml:space="preserve">Keterangan </w:t>
      </w:r>
      <w:r w:rsidR="0076154D" w:rsidRPr="00F1780C">
        <w: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425"/>
        <w:gridCol w:w="5375"/>
      </w:tblGrid>
      <w:tr w:rsidR="00AA60C5" w:rsidRPr="00F1780C" w14:paraId="73393224" w14:textId="77777777" w:rsidTr="00857D43">
        <w:tc>
          <w:tcPr>
            <w:tcW w:w="993" w:type="dxa"/>
            <w:vAlign w:val="center"/>
          </w:tcPr>
          <w:p w14:paraId="5D0BC580" w14:textId="65484204" w:rsidR="00AA60C5" w:rsidRPr="00F1780C" w:rsidRDefault="00AA60C5" w:rsidP="00AA60C5">
            <w:pPr>
              <w:spacing w:line="360" w:lineRule="auto"/>
            </w:pPr>
            <w:r w:rsidRPr="00F1780C">
              <w:t>R</w:t>
            </w:r>
          </w:p>
        </w:tc>
        <w:tc>
          <w:tcPr>
            <w:tcW w:w="425" w:type="dxa"/>
            <w:vAlign w:val="center"/>
          </w:tcPr>
          <w:p w14:paraId="0DAD9D05" w14:textId="7AF6F329" w:rsidR="00AA60C5" w:rsidRPr="00F1780C" w:rsidRDefault="00AA60C5" w:rsidP="00AA60C5">
            <w:pPr>
              <w:spacing w:line="360" w:lineRule="auto"/>
            </w:pPr>
            <w:r w:rsidRPr="00F1780C">
              <w:t>=</w:t>
            </w:r>
          </w:p>
        </w:tc>
        <w:tc>
          <w:tcPr>
            <w:tcW w:w="5375" w:type="dxa"/>
            <w:vAlign w:val="center"/>
          </w:tcPr>
          <w:p w14:paraId="27A4AACD" w14:textId="6EDB5564" w:rsidR="00AA60C5" w:rsidRPr="00F1780C" w:rsidRDefault="00AA60C5" w:rsidP="00AA60C5">
            <w:pPr>
              <w:spacing w:line="360" w:lineRule="auto"/>
            </w:pPr>
            <w:r w:rsidRPr="00F1780C">
              <w:t>Jarak antara antena dengan objek yang terefleksi (m)</w:t>
            </w:r>
          </w:p>
        </w:tc>
      </w:tr>
      <w:tr w:rsidR="00AA60C5" w:rsidRPr="00F1780C" w14:paraId="3E314485" w14:textId="77777777" w:rsidTr="00857D43">
        <w:tc>
          <w:tcPr>
            <w:tcW w:w="993" w:type="dxa"/>
            <w:vAlign w:val="center"/>
          </w:tcPr>
          <w:p w14:paraId="74458DB4" w14:textId="3D53CD29" w:rsidR="00AA60C5" w:rsidRPr="00F1780C" w:rsidRDefault="00AA60C5" w:rsidP="00AA60C5">
            <w:pPr>
              <w:spacing w:line="360" w:lineRule="auto"/>
            </w:pPr>
            <w:r w:rsidRPr="00F1780C">
              <w:t>C</w:t>
            </w:r>
            <w:r w:rsidRPr="00F1780C">
              <w:rPr>
                <w:vertAlign w:val="subscript"/>
              </w:rPr>
              <w:t>0</w:t>
            </w:r>
          </w:p>
        </w:tc>
        <w:tc>
          <w:tcPr>
            <w:tcW w:w="425" w:type="dxa"/>
            <w:vAlign w:val="center"/>
          </w:tcPr>
          <w:p w14:paraId="7A46466D" w14:textId="45300AD3" w:rsidR="00AA60C5" w:rsidRPr="00F1780C" w:rsidRDefault="00AA60C5" w:rsidP="00AA60C5">
            <w:pPr>
              <w:spacing w:line="360" w:lineRule="auto"/>
            </w:pPr>
            <w:r w:rsidRPr="00F1780C">
              <w:t>=</w:t>
            </w:r>
          </w:p>
        </w:tc>
        <w:tc>
          <w:tcPr>
            <w:tcW w:w="5375" w:type="dxa"/>
            <w:vAlign w:val="center"/>
          </w:tcPr>
          <w:p w14:paraId="2B5A31B2" w14:textId="4B8067A0" w:rsidR="00AA60C5" w:rsidRPr="00F1780C" w:rsidRDefault="00AA60C5" w:rsidP="00AA60C5">
            <w:pPr>
              <w:spacing w:line="360" w:lineRule="auto"/>
            </w:pPr>
            <w:r w:rsidRPr="00F1780C">
              <w:t>Kecepatan cahaya (3 · 10</w:t>
            </w:r>
            <w:r w:rsidRPr="00F1780C">
              <w:rPr>
                <w:vertAlign w:val="superscript"/>
              </w:rPr>
              <w:t>8</w:t>
            </w:r>
            <w:r w:rsidRPr="00F1780C">
              <w:t xml:space="preserve"> m/s)</w:t>
            </w:r>
          </w:p>
        </w:tc>
      </w:tr>
      <w:tr w:rsidR="00AA60C5" w:rsidRPr="00F1780C" w14:paraId="6214FC91" w14:textId="77777777" w:rsidTr="00857D43">
        <w:tc>
          <w:tcPr>
            <w:tcW w:w="993" w:type="dxa"/>
            <w:vAlign w:val="center"/>
          </w:tcPr>
          <w:p w14:paraId="031E6768" w14:textId="304F8753" w:rsidR="00AA60C5" w:rsidRPr="00F1780C" w:rsidRDefault="00AA60C5" w:rsidP="00AA60C5">
            <w:pPr>
              <w:spacing w:line="360" w:lineRule="auto"/>
            </w:pPr>
            <w:proofErr w:type="spellStart"/>
            <w:r w:rsidRPr="00F1780C">
              <w:t>Δt</w:t>
            </w:r>
            <w:proofErr w:type="spellEnd"/>
          </w:p>
        </w:tc>
        <w:tc>
          <w:tcPr>
            <w:tcW w:w="425" w:type="dxa"/>
            <w:vAlign w:val="center"/>
          </w:tcPr>
          <w:p w14:paraId="69B45F04" w14:textId="5F1C23C8" w:rsidR="00AA60C5" w:rsidRPr="00F1780C" w:rsidRDefault="00AA60C5" w:rsidP="00AA60C5">
            <w:pPr>
              <w:spacing w:line="360" w:lineRule="auto"/>
            </w:pPr>
            <w:r w:rsidRPr="00F1780C">
              <w:t>=</w:t>
            </w:r>
          </w:p>
        </w:tc>
        <w:tc>
          <w:tcPr>
            <w:tcW w:w="5375" w:type="dxa"/>
            <w:vAlign w:val="center"/>
          </w:tcPr>
          <w:p w14:paraId="4071A007" w14:textId="7B6874DE" w:rsidR="00AA60C5" w:rsidRPr="00F1780C" w:rsidRDefault="00AA60C5" w:rsidP="00AA60C5">
            <w:pPr>
              <w:spacing w:line="360" w:lineRule="auto"/>
            </w:pPr>
            <w:r w:rsidRPr="00F1780C">
              <w:t xml:space="preserve">Waktu </w:t>
            </w:r>
            <w:proofErr w:type="spellStart"/>
            <w:r w:rsidRPr="00F1780C">
              <w:rPr>
                <w:i/>
                <w:iCs/>
              </w:rPr>
              <w:t>delay</w:t>
            </w:r>
            <w:proofErr w:type="spellEnd"/>
            <w:r w:rsidRPr="00F1780C">
              <w:t xml:space="preserve"> (s)</w:t>
            </w:r>
          </w:p>
        </w:tc>
      </w:tr>
      <w:tr w:rsidR="00AA60C5" w:rsidRPr="00F1780C" w14:paraId="16BCDD63" w14:textId="77777777" w:rsidTr="00857D43">
        <w:tc>
          <w:tcPr>
            <w:tcW w:w="993" w:type="dxa"/>
            <w:vAlign w:val="center"/>
          </w:tcPr>
          <w:p w14:paraId="5A2A3738" w14:textId="1F7889FC" w:rsidR="00AA60C5" w:rsidRPr="00F1780C" w:rsidRDefault="00AA60C5" w:rsidP="00AA60C5">
            <w:pPr>
              <w:spacing w:line="360" w:lineRule="auto"/>
            </w:pPr>
            <w:proofErr w:type="spellStart"/>
            <w:r w:rsidRPr="00F1780C">
              <w:t>Δf</w:t>
            </w:r>
            <w:proofErr w:type="spellEnd"/>
            <w:r w:rsidRPr="00F1780C">
              <w:tab/>
            </w:r>
          </w:p>
        </w:tc>
        <w:tc>
          <w:tcPr>
            <w:tcW w:w="425" w:type="dxa"/>
            <w:vAlign w:val="center"/>
          </w:tcPr>
          <w:p w14:paraId="7C6EB7A2" w14:textId="55959568" w:rsidR="00AA60C5" w:rsidRPr="00F1780C" w:rsidRDefault="00AA60C5" w:rsidP="00AA60C5">
            <w:pPr>
              <w:spacing w:line="360" w:lineRule="auto"/>
            </w:pPr>
            <w:r w:rsidRPr="00F1780C">
              <w:t>=</w:t>
            </w:r>
          </w:p>
        </w:tc>
        <w:tc>
          <w:tcPr>
            <w:tcW w:w="5375" w:type="dxa"/>
            <w:vAlign w:val="center"/>
          </w:tcPr>
          <w:p w14:paraId="20953271" w14:textId="1700492E" w:rsidR="00AA60C5" w:rsidRPr="00F1780C" w:rsidRDefault="00AA60C5" w:rsidP="00AA60C5">
            <w:pPr>
              <w:spacing w:line="360" w:lineRule="auto"/>
            </w:pPr>
            <w:r w:rsidRPr="00F1780C">
              <w:t>Perbedaan frekuensi terukur (</w:t>
            </w:r>
            <w:proofErr w:type="spellStart"/>
            <w:r w:rsidRPr="00F1780C">
              <w:t>Hz</w:t>
            </w:r>
            <w:proofErr w:type="spellEnd"/>
            <w:r w:rsidRPr="00F1780C">
              <w:t>)</w:t>
            </w:r>
          </w:p>
        </w:tc>
      </w:tr>
      <w:tr w:rsidR="00AA60C5" w:rsidRPr="00F1780C" w14:paraId="14FE2FDD" w14:textId="77777777" w:rsidTr="00857D43">
        <w:tc>
          <w:tcPr>
            <w:tcW w:w="993" w:type="dxa"/>
            <w:vAlign w:val="center"/>
          </w:tcPr>
          <w:p w14:paraId="6685EB9D" w14:textId="55FAD0CB" w:rsidR="00AA60C5" w:rsidRPr="00F1780C" w:rsidRDefault="00A83808" w:rsidP="00AA60C5">
            <w:pPr>
              <w:spacing w:line="360" w:lineRule="auto"/>
            </w:pPr>
            <m:oMathPara>
              <m:oMathParaPr>
                <m:jc m:val="left"/>
              </m:oMathParaPr>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e>
                    </m:d>
                  </m:num>
                  <m:den>
                    <m:r>
                      <w:rPr>
                        <w:rFonts w:ascii="Cambria Math" w:hAnsi="Cambria Math"/>
                      </w:rPr>
                      <m:t>d</m:t>
                    </m:r>
                    <m:d>
                      <m:dPr>
                        <m:ctrlPr>
                          <w:rPr>
                            <w:rFonts w:ascii="Cambria Math" w:hAnsi="Cambria Math"/>
                            <w:i/>
                          </w:rPr>
                        </m:ctrlPr>
                      </m:dPr>
                      <m:e>
                        <m:r>
                          <w:rPr>
                            <w:rFonts w:ascii="Cambria Math" w:hAnsi="Cambria Math"/>
                          </w:rPr>
                          <m:t>t</m:t>
                        </m:r>
                      </m:e>
                    </m:d>
                  </m:den>
                </m:f>
              </m:oMath>
            </m:oMathPara>
          </w:p>
        </w:tc>
        <w:tc>
          <w:tcPr>
            <w:tcW w:w="425" w:type="dxa"/>
            <w:vAlign w:val="center"/>
          </w:tcPr>
          <w:p w14:paraId="779FB6AD" w14:textId="6691AA3E" w:rsidR="00AA60C5" w:rsidRPr="00F1780C" w:rsidRDefault="00AA60C5" w:rsidP="00AA60C5">
            <w:pPr>
              <w:spacing w:line="360" w:lineRule="auto"/>
            </w:pPr>
            <w:r w:rsidRPr="00F1780C">
              <w:t>=</w:t>
            </w:r>
          </w:p>
        </w:tc>
        <w:tc>
          <w:tcPr>
            <w:tcW w:w="5375" w:type="dxa"/>
            <w:vAlign w:val="center"/>
          </w:tcPr>
          <w:p w14:paraId="3AACDF45" w14:textId="5499E7C1" w:rsidR="00AA60C5" w:rsidRPr="00F1780C" w:rsidRDefault="00AA60C5" w:rsidP="00AA60C5">
            <w:pPr>
              <w:spacing w:line="360" w:lineRule="auto"/>
            </w:pPr>
            <w:r w:rsidRPr="00F1780C">
              <w:t>Perubahan frekuensi tiap satuan waktu</w:t>
            </w:r>
          </w:p>
        </w:tc>
      </w:tr>
    </w:tbl>
    <w:p w14:paraId="58FCA034" w14:textId="0D7BFCA3" w:rsidR="00AA60C5" w:rsidRPr="00F1780C" w:rsidRDefault="00490570" w:rsidP="0076154D">
      <w:pPr>
        <w:spacing w:before="240" w:after="0" w:line="360" w:lineRule="auto"/>
        <w:ind w:left="1134" w:firstLine="567"/>
        <w:jc w:val="both"/>
      </w:pPr>
      <w:r w:rsidRPr="00F1780C">
        <w:t xml:space="preserve">Dengan menggunakan persamaan (1), maka akan didapatkan jarak dari objek yang terdeteksi oleh sinyal yang telah dikirimkan radar. Namun terdapat faktor lain yang perlu diketahui sebelum melakukan perancangan radar. Faktor itu adalah pilihan jenis modulasi yang digunakan dan jarak maksimum resolusi radar.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203"/>
      </w:tblGrid>
      <w:tr w:rsidR="00490570" w:rsidRPr="00F1780C" w14:paraId="7B7F2BA8" w14:textId="77777777" w:rsidTr="00490570">
        <w:tc>
          <w:tcPr>
            <w:tcW w:w="3963" w:type="dxa"/>
          </w:tcPr>
          <w:p w14:paraId="1D9A6AD7" w14:textId="331AFE89" w:rsidR="00490570" w:rsidRPr="00F1780C" w:rsidRDefault="00490570" w:rsidP="00857D43">
            <w:pPr>
              <w:spacing w:before="240" w:line="360" w:lineRule="auto"/>
              <w:jc w:val="both"/>
            </w:pPr>
            <m:oMathPara>
              <m:oMathParaPr>
                <m:jc m:val="left"/>
              </m:oMathPara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FFT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tc>
        <w:tc>
          <w:tcPr>
            <w:tcW w:w="3964" w:type="dxa"/>
          </w:tcPr>
          <w:p w14:paraId="480178AC" w14:textId="31AD11B9" w:rsidR="00490570" w:rsidRPr="00F1780C" w:rsidRDefault="00490570" w:rsidP="00490570">
            <w:pPr>
              <w:spacing w:before="240" w:line="360" w:lineRule="auto"/>
              <w:jc w:val="right"/>
            </w:pPr>
            <w:r w:rsidRPr="00F1780C">
              <w:t>(</w:t>
            </w:r>
            <w:r w:rsidR="00EA3328" w:rsidRPr="00F1780C">
              <w:t>2.</w:t>
            </w:r>
            <w:r w:rsidRPr="00F1780C">
              <w:t>2)</w:t>
            </w:r>
          </w:p>
        </w:tc>
      </w:tr>
      <w:tr w:rsidR="00490570" w:rsidRPr="00F1780C" w14:paraId="46B51AD3" w14:textId="77777777" w:rsidTr="00490570">
        <w:tc>
          <w:tcPr>
            <w:tcW w:w="3963" w:type="dxa"/>
          </w:tcPr>
          <w:p w14:paraId="58BACFAE" w14:textId="112E22C7" w:rsidR="00490570" w:rsidRPr="00F1780C" w:rsidRDefault="00490570" w:rsidP="00857D43">
            <w:pPr>
              <w:spacing w:before="240"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dwn</m:t>
                        </m:r>
                      </m:sub>
                    </m:sSub>
                    <m:r>
                      <w:rPr>
                        <w:rFonts w:ascii="Cambria Math" w:hAnsi="Cambria Math"/>
                      </w:rPr>
                      <m:t>)</m:t>
                    </m:r>
                  </m:den>
                </m:f>
              </m:oMath>
            </m:oMathPara>
          </w:p>
        </w:tc>
        <w:tc>
          <w:tcPr>
            <w:tcW w:w="3964" w:type="dxa"/>
          </w:tcPr>
          <w:p w14:paraId="11BE2599" w14:textId="71333EE1" w:rsidR="00490570" w:rsidRPr="00F1780C" w:rsidRDefault="00490570" w:rsidP="00490570">
            <w:pPr>
              <w:spacing w:before="240" w:line="360" w:lineRule="auto"/>
              <w:jc w:val="right"/>
            </w:pPr>
            <w:r w:rsidRPr="00F1780C">
              <w:t>(</w:t>
            </w:r>
            <w:r w:rsidR="00EA3328" w:rsidRPr="00F1780C">
              <w:t>2.</w:t>
            </w:r>
            <w:r w:rsidRPr="00F1780C">
              <w:t>3)</w:t>
            </w:r>
          </w:p>
        </w:tc>
      </w:tr>
    </w:tbl>
    <w:p w14:paraId="20C291B4" w14:textId="3EFD3D02" w:rsidR="00490570" w:rsidRPr="00F1780C" w:rsidRDefault="00490570" w:rsidP="0076154D">
      <w:pPr>
        <w:spacing w:before="240" w:after="0" w:line="360" w:lineRule="auto"/>
        <w:ind w:left="1134" w:firstLine="567"/>
        <w:jc w:val="both"/>
      </w:pPr>
      <w:r w:rsidRPr="00F1780C">
        <w:t>Keterangan :</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7"/>
        <w:gridCol w:w="5160"/>
      </w:tblGrid>
      <w:tr w:rsidR="00490570" w:rsidRPr="00F1780C" w14:paraId="7DCDC48D" w14:textId="77777777" w:rsidTr="00857D43">
        <w:tc>
          <w:tcPr>
            <w:tcW w:w="1276" w:type="dxa"/>
            <w:vAlign w:val="center"/>
          </w:tcPr>
          <w:p w14:paraId="509AD5AB" w14:textId="25AED35D" w:rsidR="00490570" w:rsidRPr="00F1780C" w:rsidRDefault="00490570" w:rsidP="00F01C32">
            <w:pPr>
              <w:spacing w:line="360" w:lineRule="auto"/>
              <w:rPr>
                <w:i/>
                <w:iCs/>
              </w:rPr>
            </w:pPr>
            <w:proofErr w:type="spellStart"/>
            <w:r w:rsidRPr="00F1780C">
              <w:t>Δf</w:t>
            </w:r>
            <w:r w:rsidRPr="00F1780C">
              <w:rPr>
                <w:i/>
                <w:iCs/>
                <w:vertAlign w:val="subscript"/>
              </w:rPr>
              <w:t>FFT</w:t>
            </w:r>
            <w:proofErr w:type="spellEnd"/>
          </w:p>
        </w:tc>
        <w:tc>
          <w:tcPr>
            <w:tcW w:w="357" w:type="dxa"/>
            <w:vAlign w:val="center"/>
          </w:tcPr>
          <w:p w14:paraId="5F03DEB4" w14:textId="77777777" w:rsidR="00490570" w:rsidRPr="00F1780C" w:rsidRDefault="00490570" w:rsidP="00F01C32">
            <w:pPr>
              <w:spacing w:line="360" w:lineRule="auto"/>
            </w:pPr>
            <w:r w:rsidRPr="00F1780C">
              <w:t>=</w:t>
            </w:r>
          </w:p>
        </w:tc>
        <w:tc>
          <w:tcPr>
            <w:tcW w:w="5160" w:type="dxa"/>
            <w:vAlign w:val="center"/>
          </w:tcPr>
          <w:p w14:paraId="32839A93" w14:textId="31C0627E" w:rsidR="00490570" w:rsidRPr="00F1780C" w:rsidRDefault="00490570" w:rsidP="00F01C32">
            <w:pPr>
              <w:spacing w:line="360" w:lineRule="auto"/>
            </w:pPr>
            <w:r w:rsidRPr="00F1780C">
              <w:t>Perbedaan frekuensi terkecil yang dapat diukur</w:t>
            </w:r>
          </w:p>
        </w:tc>
      </w:tr>
      <w:tr w:rsidR="00490570" w:rsidRPr="00F1780C" w14:paraId="4583A5EC" w14:textId="77777777" w:rsidTr="00857D43">
        <w:tc>
          <w:tcPr>
            <w:tcW w:w="1276" w:type="dxa"/>
            <w:vAlign w:val="center"/>
          </w:tcPr>
          <w:p w14:paraId="59FA5C8B" w14:textId="5C39BB48" w:rsidR="00490570" w:rsidRPr="00F1780C" w:rsidRDefault="00A83808" w:rsidP="00F01C32">
            <w:pPr>
              <w:spacing w:line="360" w:lineRule="auto"/>
            </w:pPr>
            <m:oMathPara>
              <m:oMathParaPr>
                <m:jc m:val="left"/>
              </m:oMathParaPr>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e>
                    </m:d>
                  </m:num>
                  <m:den>
                    <m:r>
                      <w:rPr>
                        <w:rFonts w:ascii="Cambria Math" w:hAnsi="Cambria Math"/>
                      </w:rPr>
                      <m:t>d</m:t>
                    </m:r>
                    <m:d>
                      <m:dPr>
                        <m:ctrlPr>
                          <w:rPr>
                            <w:rFonts w:ascii="Cambria Math" w:hAnsi="Cambria Math"/>
                            <w:i/>
                          </w:rPr>
                        </m:ctrlPr>
                      </m:dPr>
                      <m:e>
                        <m:r>
                          <w:rPr>
                            <w:rFonts w:ascii="Cambria Math" w:hAnsi="Cambria Math"/>
                          </w:rPr>
                          <m:t>t</m:t>
                        </m:r>
                      </m:e>
                    </m:d>
                  </m:den>
                </m:f>
              </m:oMath>
            </m:oMathPara>
          </w:p>
        </w:tc>
        <w:tc>
          <w:tcPr>
            <w:tcW w:w="357" w:type="dxa"/>
            <w:vAlign w:val="center"/>
          </w:tcPr>
          <w:p w14:paraId="74BD1C21" w14:textId="77777777" w:rsidR="00490570" w:rsidRPr="00F1780C" w:rsidRDefault="00490570" w:rsidP="00F01C32">
            <w:pPr>
              <w:spacing w:line="360" w:lineRule="auto"/>
            </w:pPr>
            <w:r w:rsidRPr="00F1780C">
              <w:t>=</w:t>
            </w:r>
          </w:p>
        </w:tc>
        <w:tc>
          <w:tcPr>
            <w:tcW w:w="5160" w:type="dxa"/>
            <w:vAlign w:val="center"/>
          </w:tcPr>
          <w:p w14:paraId="15ED23D0" w14:textId="5FC6662C" w:rsidR="00490570" w:rsidRPr="00F1780C" w:rsidRDefault="00490570" w:rsidP="00F01C32">
            <w:pPr>
              <w:spacing w:line="360" w:lineRule="auto"/>
            </w:pPr>
            <w:proofErr w:type="spellStart"/>
            <w:r w:rsidRPr="00F1780C">
              <w:t>Kecuraman</w:t>
            </w:r>
            <w:proofErr w:type="spellEnd"/>
            <w:r w:rsidRPr="00F1780C">
              <w:t xml:space="preserve"> terhadap </w:t>
            </w:r>
            <w:r w:rsidR="00857D43" w:rsidRPr="00F1780C">
              <w:t>frekuensi deviasi</w:t>
            </w:r>
          </w:p>
        </w:tc>
      </w:tr>
      <w:tr w:rsidR="00490570" w:rsidRPr="00F1780C" w14:paraId="05922D18" w14:textId="77777777" w:rsidTr="00857D43">
        <w:tc>
          <w:tcPr>
            <w:tcW w:w="1276" w:type="dxa"/>
            <w:vAlign w:val="center"/>
          </w:tcPr>
          <w:p w14:paraId="668133E3" w14:textId="328AB030" w:rsidR="00490570" w:rsidRPr="00F1780C" w:rsidRDefault="00490570" w:rsidP="00F01C32">
            <w:pPr>
              <w:spacing w:line="360" w:lineRule="auto"/>
              <w:rPr>
                <w:vertAlign w:val="subscript"/>
              </w:rPr>
            </w:pPr>
            <w:proofErr w:type="spellStart"/>
            <w:r w:rsidRPr="00F1780C">
              <w:rPr>
                <w:i/>
                <w:iCs/>
              </w:rPr>
              <w:t>f</w:t>
            </w:r>
            <w:r w:rsidRPr="00F1780C">
              <w:rPr>
                <w:vertAlign w:val="subscript"/>
              </w:rPr>
              <w:t>up</w:t>
            </w:r>
            <w:proofErr w:type="spellEnd"/>
          </w:p>
        </w:tc>
        <w:tc>
          <w:tcPr>
            <w:tcW w:w="357" w:type="dxa"/>
            <w:vAlign w:val="center"/>
          </w:tcPr>
          <w:p w14:paraId="05B06D8D" w14:textId="77777777" w:rsidR="00490570" w:rsidRPr="00F1780C" w:rsidRDefault="00490570" w:rsidP="00F01C32">
            <w:pPr>
              <w:spacing w:line="360" w:lineRule="auto"/>
            </w:pPr>
            <w:r w:rsidRPr="00F1780C">
              <w:t>=</w:t>
            </w:r>
          </w:p>
        </w:tc>
        <w:tc>
          <w:tcPr>
            <w:tcW w:w="5160" w:type="dxa"/>
            <w:vAlign w:val="center"/>
          </w:tcPr>
          <w:p w14:paraId="5C6764C8" w14:textId="6722FF7C" w:rsidR="00490570" w:rsidRPr="00F1780C" w:rsidRDefault="00857D43" w:rsidP="00F01C32">
            <w:pPr>
              <w:spacing w:line="360" w:lineRule="auto"/>
            </w:pPr>
            <w:r w:rsidRPr="00F1780C">
              <w:t>Batas atas frekuensi</w:t>
            </w:r>
          </w:p>
        </w:tc>
      </w:tr>
      <w:tr w:rsidR="00490570" w:rsidRPr="00F1780C" w14:paraId="38CCDDDB" w14:textId="77777777" w:rsidTr="00857D43">
        <w:tc>
          <w:tcPr>
            <w:tcW w:w="1276" w:type="dxa"/>
            <w:vAlign w:val="center"/>
          </w:tcPr>
          <w:p w14:paraId="53D89C6D" w14:textId="77847D39" w:rsidR="00490570" w:rsidRPr="00F1780C" w:rsidRDefault="00490570" w:rsidP="00F01C32">
            <w:pPr>
              <w:spacing w:line="360" w:lineRule="auto"/>
            </w:pPr>
            <w:proofErr w:type="spellStart"/>
            <w:r w:rsidRPr="00F1780C">
              <w:rPr>
                <w:i/>
                <w:iCs/>
              </w:rPr>
              <w:t>f</w:t>
            </w:r>
            <w:r w:rsidRPr="00F1780C">
              <w:rPr>
                <w:vertAlign w:val="subscript"/>
              </w:rPr>
              <w:t>dwn</w:t>
            </w:r>
            <w:proofErr w:type="spellEnd"/>
            <w:r w:rsidRPr="00F1780C">
              <w:tab/>
            </w:r>
          </w:p>
        </w:tc>
        <w:tc>
          <w:tcPr>
            <w:tcW w:w="357" w:type="dxa"/>
            <w:vAlign w:val="center"/>
          </w:tcPr>
          <w:p w14:paraId="37F5EFF8" w14:textId="77777777" w:rsidR="00490570" w:rsidRPr="00F1780C" w:rsidRDefault="00490570" w:rsidP="00F01C32">
            <w:pPr>
              <w:spacing w:line="360" w:lineRule="auto"/>
            </w:pPr>
            <w:r w:rsidRPr="00F1780C">
              <w:t>=</w:t>
            </w:r>
          </w:p>
        </w:tc>
        <w:tc>
          <w:tcPr>
            <w:tcW w:w="5160" w:type="dxa"/>
            <w:vAlign w:val="center"/>
          </w:tcPr>
          <w:p w14:paraId="7103C5EC" w14:textId="1288E474" w:rsidR="00490570" w:rsidRPr="00F1780C" w:rsidRDefault="00857D43" w:rsidP="00F01C32">
            <w:pPr>
              <w:spacing w:line="360" w:lineRule="auto"/>
            </w:pPr>
            <w:r w:rsidRPr="00F1780C">
              <w:t>Batas bawah frekuensi</w:t>
            </w:r>
          </w:p>
        </w:tc>
      </w:tr>
    </w:tbl>
    <w:p w14:paraId="2A1F45F6" w14:textId="77777777" w:rsidR="00AA60C5" w:rsidRPr="00F1780C" w:rsidRDefault="00AA60C5" w:rsidP="00EA3328">
      <w:pPr>
        <w:spacing w:after="0" w:line="360" w:lineRule="auto"/>
        <w:jc w:val="both"/>
      </w:pPr>
    </w:p>
    <w:p w14:paraId="1A1678EF" w14:textId="72581E8A" w:rsidR="00D2140F" w:rsidRPr="00F1780C" w:rsidRDefault="00AD244B" w:rsidP="00D2140F">
      <w:pPr>
        <w:pStyle w:val="Heading3"/>
        <w:rPr>
          <w:i/>
          <w:iCs/>
        </w:rPr>
      </w:pPr>
      <w:bookmarkStart w:id="21" w:name="_Toc155294634"/>
      <w:proofErr w:type="spellStart"/>
      <w:r w:rsidRPr="00F1780C">
        <w:rPr>
          <w:i/>
          <w:iCs/>
        </w:rPr>
        <w:t>Software</w:t>
      </w:r>
      <w:proofErr w:type="spellEnd"/>
      <w:r w:rsidRPr="00F1780C">
        <w:rPr>
          <w:i/>
          <w:iCs/>
        </w:rPr>
        <w:t xml:space="preserve"> </w:t>
      </w:r>
      <w:proofErr w:type="spellStart"/>
      <w:r w:rsidRPr="00F1780C">
        <w:rPr>
          <w:i/>
          <w:iCs/>
        </w:rPr>
        <w:t>Defined</w:t>
      </w:r>
      <w:proofErr w:type="spellEnd"/>
      <w:r w:rsidRPr="00F1780C">
        <w:rPr>
          <w:i/>
          <w:iCs/>
        </w:rPr>
        <w:t xml:space="preserve"> Radio</w:t>
      </w:r>
      <w:bookmarkEnd w:id="21"/>
    </w:p>
    <w:p w14:paraId="15709802" w14:textId="5FB2B7C4" w:rsidR="00D2140F" w:rsidRPr="00F1780C" w:rsidRDefault="00D2140F" w:rsidP="00131BB5">
      <w:pPr>
        <w:spacing w:before="240" w:line="360" w:lineRule="auto"/>
        <w:ind w:left="1134" w:firstLine="567"/>
        <w:jc w:val="both"/>
        <w:rPr>
          <w:noProof/>
        </w:rPr>
      </w:pPr>
      <w:r w:rsidRPr="00F1780C">
        <w:rPr>
          <w:i/>
          <w:iCs/>
          <w:noProof/>
        </w:rPr>
        <w:t xml:space="preserve">Software Defined Radio </w:t>
      </w:r>
      <w:r w:rsidRPr="00F1780C">
        <w:rPr>
          <w:noProof/>
        </w:rPr>
        <w:t xml:space="preserve">atau yang sering disingkat menjadi SDR merupakan teknologi komunikasi berbasis nirkabel yang kegunaannya dapat ditentukan oleh perangkat lunak </w:t>
      </w:r>
      <w:r w:rsidRPr="00F1780C">
        <w:rPr>
          <w:noProof/>
        </w:rPr>
        <w:fldChar w:fldCharType="begin" w:fldLock="1"/>
      </w:r>
      <w:r w:rsidR="00D6740D" w:rsidRPr="00F1780C">
        <w:rPr>
          <w:noProof/>
        </w:rPr>
        <w:instrText>ADDIN CSL_CITATION {"citationItems":[{"id":"ITEM-1","itemData":{"DOI":"10.22146/jnteti.v7i2.421","ISSN":"2301-4156","abstract":"Nowadays, wireless communication technology is developing rapidly. However, this technology still has some weaknesses, e.g. large bandwidth requirement and multipath fading. To overcome these weaknesses, MIMO OFDM technique is needed. This paper implements MIMO OFDM 2x2 communication system in Universal Software Radio Peripheral (USRP). The performance of MIMO OFDM 2x2 is shown by the throughput value. This value is compared to the throughput value of single carrier and SISO OFDM. The modulations used are BPSK, 4-QAM, and 16-QAM. In 4-QAM modulation, the throughput value of MIMO OFDM is significantly larger than throughput value of single carrier and SISO OFDM. The throughput value of single carrier communication system is 27.71 Mbit/s, while the throughput value of the SISO OFDM communication system is 60.27 Mbit/s, and the throughput value of the MIMO OFDM 2x2 communication system is 123.03 Mbit/s.","author":[{"dropping-particle":"","family":"Anisah","given":"Ida","non-dropping-particle":"","parse-names":false,"suffix":""},{"dropping-particle":"","family":"Briantoro","given":"Hendy","non-dropping-particle":"","parse-names":false,"suffix":""},{"dropping-particle":"","family":"Zainudin","given":"Ahmad","non-dropping-particle":"","parse-names":false,"suffix":""},{"dropping-particle":"","family":"Permatasari","given":"Desy Intan","non-dropping-particle":"","parse-names":false,"suffix":""}],"container-title":"Jurnal Nasional Teknik Elektro dan Teknologi Informasi (JNTETI)","id":"ITEM-1","issue":"2","issued":{"date-parts":[["2018"]]},"page":"183-189","title":"Implementasi Sistem Komunikasi Nirkabel OFDM Berbasis Software Defined Radio (SDR)","type":"article-journal","volume":"7"},"uris":["http://www.mendeley.com/documents/?uuid=b447296a-67ad-4a32-aca8-aff6f879e983"]}],"mendeley":{"formattedCitation":"[21]","plainTextFormattedCitation":"[21]","previouslyFormattedCitation":"[21]"},"properties":{"noteIndex":0},"schema":"https://github.com/citation-style-language/schema/raw/master/csl-citation.json"}</w:instrText>
      </w:r>
      <w:r w:rsidRPr="00F1780C">
        <w:rPr>
          <w:noProof/>
        </w:rPr>
        <w:fldChar w:fldCharType="separate"/>
      </w:r>
      <w:r w:rsidR="00D6740D" w:rsidRPr="00F1780C">
        <w:rPr>
          <w:noProof/>
        </w:rPr>
        <w:t>[21]</w:t>
      </w:r>
      <w:r w:rsidRPr="00F1780C">
        <w:rPr>
          <w:noProof/>
        </w:rPr>
        <w:fldChar w:fldCharType="end"/>
      </w:r>
      <w:r w:rsidRPr="00F1780C">
        <w:rPr>
          <w:noProof/>
        </w:rPr>
        <w:t xml:space="preserve">. Sehingga dalam implementasinya, tidak perlu dilakukan perubahan perangkat keras baru bila ingin melakukan perubahan, baik dari segi standar, teknologi, dan layanan. Hanya dengan melakukan perubahan konfigurasi saja, lalu SDR akan langsung dapat digunakan. </w:t>
      </w:r>
    </w:p>
    <w:p w14:paraId="77CAE156" w14:textId="6CF073F4" w:rsidR="00DF2F03" w:rsidRPr="00F1780C" w:rsidRDefault="00D2140F" w:rsidP="00DF2F03">
      <w:pPr>
        <w:spacing w:line="360" w:lineRule="auto"/>
        <w:ind w:left="1134" w:firstLine="567"/>
        <w:jc w:val="both"/>
        <w:rPr>
          <w:noProof/>
        </w:rPr>
      </w:pPr>
      <w:r w:rsidRPr="00F1780C">
        <w:rPr>
          <w:noProof/>
        </w:rPr>
        <w:t xml:space="preserve">Dalam implementasinya, SDR membutuhkan </w:t>
      </w:r>
      <w:r w:rsidRPr="00F1780C">
        <w:rPr>
          <w:i/>
          <w:iCs/>
          <w:noProof/>
        </w:rPr>
        <w:t xml:space="preserve">Universal Software Radio Peripheral, </w:t>
      </w:r>
      <w:r w:rsidRPr="00F1780C">
        <w:rPr>
          <w:noProof/>
        </w:rPr>
        <w:t xml:space="preserve">atau yang sering disingkat menjadi USRP merupakan </w:t>
      </w:r>
      <w:r w:rsidR="00DF2F03" w:rsidRPr="00F1780C">
        <w:rPr>
          <w:i/>
          <w:iCs/>
          <w:noProof/>
        </w:rPr>
        <w:t xml:space="preserve">hardware </w:t>
      </w:r>
      <w:r w:rsidR="00DF2F03" w:rsidRPr="00F1780C">
        <w:rPr>
          <w:noProof/>
        </w:rPr>
        <w:t xml:space="preserve">yang merupakan bagian </w:t>
      </w:r>
      <w:r w:rsidR="00DF2F03" w:rsidRPr="00F1780C">
        <w:rPr>
          <w:i/>
          <w:iCs/>
          <w:noProof/>
        </w:rPr>
        <w:t xml:space="preserve">front end </w:t>
      </w:r>
      <w:r w:rsidR="00DF2F03" w:rsidRPr="00F1780C">
        <w:rPr>
          <w:noProof/>
        </w:rPr>
        <w:t xml:space="preserve">pada arsitektur sistem SDR. USRP terdiri dari modul yang dapat terkoneksi dengan komputer sehingga memperbolehkan pemrograman dengan aplikasi seperti GNU Radio dan LabVIEW </w:t>
      </w:r>
      <w:r w:rsidR="00DF2F03" w:rsidRPr="00F1780C">
        <w:rPr>
          <w:noProof/>
        </w:rPr>
        <w:fldChar w:fldCharType="begin" w:fldLock="1"/>
      </w:r>
      <w:r w:rsidR="00D6740D" w:rsidRPr="00F1780C">
        <w:rPr>
          <w:noProof/>
        </w:rPr>
        <w:instrText>ADDIN CSL_CITATION {"citationItems":[{"id":"ITEM-1","itemData":{"DOI":"10.29207/resti.v7i4.5093","ISSN":"2580-0760","abstract":"Modern wireless communication systems use orthogonal frequency division multiplexing (OFDM), a multi-carrier modulation method that resists multipath channels and provides bandwidth efficiency. OFDM is generally used with a Multiple-Input Multiple-Output (MIMO) system to boost diversity gain and channel capacity. MIMO-OFDM has several advantages, but its high PAPR value is a drawback. A non-linear high-power amplifier (HPA) can distort signals with high PAPR values. This issue can be resolved by employing predistortion, which compensates for nonlinear HPA. In addition to PD, channel coding can be used to improve the quality of systems with high PAPR values by adding redundant bits to the bits to be sent. In this paper, we report the experimental evaluations of the joint channel coding and pre-distortion (PD) technique on a 2x2 MIMO OFDM system using USRP hardware. The experiments are conducted in two scenarios: line-of-sight (LOS) and nonline-of-sight (NLOS) scenarios. The channel coding used in this scenario is convolutional code with code rates of 1/2, 2/3, and 3/4. From the results of the experiment, it can be seen that the system that uses PD combined with the convolution code produces better performance in the LOS and NLOS scenarios compared to the system without PD. In the LOS scenario, the use of PD can improve the SNR value of code rates 1/2, 2/3, and 3/4 by approximately 58.74%, 75.97%, and 96.20%. In the NLOS scenario, the use of PD can improve the SNR value of code rates 1/2, 2/3, and 3/4 by about 60.71%, 73.59%, and 71.84%. The measurement of the LOS scenario gives a better SNR value than the NLOS scenario, with a maximum SNR value of 30.86 dB, while the maximum SNR value of the NLOS scenario is 30.23 dB. This happened because the LOS scenario suffered minimal multipath fading compared to the NLOS scenario","author":[{"dropping-particle":"","family":"Gulo","given":"Melki Mario","non-dropping-particle":"","parse-names":false,"suffix":""},{"dropping-particle":"","family":"Astawa","given":"I Gede Puja","non-dropping-particle":"","parse-names":false,"suffix":""},{"dropping-particle":"","family":"Arifin","given":"","non-dropping-particle":"","parse-names":false,"suffix":""},{"dropping-particle":"","family":"Moegiharto","given":"Yoedy","non-dropping-particle":"","parse-names":false,"suffix":""},{"dropping-particle":"","family":"Briantoro","given":"Hendy","non-dropping-particle":"","parse-names":false,"suffix":""}],"container-title":"Jurnal RESTI (Rekayasa Sistem dan Teknologi Informasi)","id":"ITEM-1","issue":"4","issued":{"date-parts":[["2023","8","12"]]},"page":"930-939","title":"The Joint Channel Coding and Pre-Distortion Technique on the USRP-Based MIMO-OFDM System","type":"article-journal","volume":"7"},"uris":["http://www.mendeley.com/documents/?uuid=c29d6f60-3b67-4e65-8c4a-23a889f0f232"]}],"mendeley":{"formattedCitation":"[22]","plainTextFormattedCitation":"[22]","previouslyFormattedCitation":"[22]"},"properties":{"noteIndex":0},"schema":"https://github.com/citation-style-language/schema/raw/master/csl-citation.json"}</w:instrText>
      </w:r>
      <w:r w:rsidR="00DF2F03" w:rsidRPr="00F1780C">
        <w:rPr>
          <w:noProof/>
        </w:rPr>
        <w:fldChar w:fldCharType="separate"/>
      </w:r>
      <w:r w:rsidR="00D6740D" w:rsidRPr="00F1780C">
        <w:rPr>
          <w:noProof/>
        </w:rPr>
        <w:t>[22]</w:t>
      </w:r>
      <w:r w:rsidR="00DF2F03" w:rsidRPr="00F1780C">
        <w:rPr>
          <w:noProof/>
        </w:rPr>
        <w:fldChar w:fldCharType="end"/>
      </w:r>
      <w:r w:rsidR="00DF2F03" w:rsidRPr="00F1780C">
        <w:rPr>
          <w:noProof/>
        </w:rPr>
        <w:t>. Penggunaan USRP sangat memudahkan proses perancangan prototipe dan pengujian karena adanya antarmuka yang dapat mengkoneksikan USRP dengan antena dan berbagai macam bagian perangkat keras yang dibutuhkan.</w:t>
      </w:r>
    </w:p>
    <w:p w14:paraId="04B5CE69" w14:textId="3A229816" w:rsidR="000745B3" w:rsidRPr="00F1780C" w:rsidRDefault="00DF07EC" w:rsidP="00DF07EC">
      <w:pPr>
        <w:pStyle w:val="Heading3"/>
        <w:rPr>
          <w:i/>
          <w:iCs/>
        </w:rPr>
      </w:pPr>
      <w:bookmarkStart w:id="22" w:name="_Toc155294635"/>
      <w:proofErr w:type="spellStart"/>
      <w:r w:rsidRPr="00F1780C">
        <w:rPr>
          <w:i/>
          <w:iCs/>
        </w:rPr>
        <w:t>GNURadio</w:t>
      </w:r>
      <w:bookmarkEnd w:id="22"/>
      <w:proofErr w:type="spellEnd"/>
    </w:p>
    <w:p w14:paraId="7787BA2D" w14:textId="39E8938A" w:rsidR="00843DFC" w:rsidRPr="00F1780C" w:rsidRDefault="004A4EE7" w:rsidP="004A4EE7">
      <w:pPr>
        <w:pStyle w:val="Paragraf"/>
        <w:keepNext/>
        <w:tabs>
          <w:tab w:val="clear" w:pos="851"/>
        </w:tabs>
        <w:ind w:left="1134" w:firstLine="567"/>
      </w:pPr>
      <w:r w:rsidRPr="00F1780C">
        <w:rPr>
          <w:noProof/>
        </w:rPr>
        <w:t xml:space="preserve">GNU Radio adalah aplikasi yang dapat melakukan pemrograman terhadap USRP lewat antarmuka. GNU Radio merupakan </w:t>
      </w:r>
      <w:r w:rsidRPr="00F1780C">
        <w:rPr>
          <w:i/>
          <w:iCs/>
          <w:noProof/>
        </w:rPr>
        <w:t xml:space="preserve">software open source </w:t>
      </w:r>
      <w:r w:rsidRPr="00F1780C">
        <w:rPr>
          <w:noProof/>
        </w:rPr>
        <w:t xml:space="preserve">sehingga semua orang dapat mengakses, mengubah, dan membagikan </w:t>
      </w:r>
      <w:r w:rsidRPr="00F1780C">
        <w:rPr>
          <w:i/>
          <w:iCs/>
          <w:noProof/>
        </w:rPr>
        <w:t xml:space="preserve">source code </w:t>
      </w:r>
      <w:r w:rsidRPr="00F1780C">
        <w:rPr>
          <w:noProof/>
        </w:rPr>
        <w:t>dari program tersebut secara bebas. Dengan menggunakan aplikasi ini, perubahan parameter pada USRP dapat dilakukan dengan mudah.</w:t>
      </w:r>
    </w:p>
    <w:p w14:paraId="7A5A36EE" w14:textId="77777777" w:rsidR="00796589" w:rsidRPr="00F1780C" w:rsidRDefault="00796589" w:rsidP="00CF2647">
      <w:pPr>
        <w:spacing w:line="360" w:lineRule="auto"/>
        <w:rPr>
          <w:rFonts w:cs="Times New Roman"/>
          <w:szCs w:val="24"/>
        </w:rPr>
      </w:pPr>
    </w:p>
    <w:p w14:paraId="1DEE6020" w14:textId="602758AB" w:rsidR="007A2DD5" w:rsidRPr="00F1780C" w:rsidRDefault="00CE0745" w:rsidP="00B35A60">
      <w:pPr>
        <w:pStyle w:val="Heading1"/>
        <w:ind w:left="360"/>
        <w:rPr>
          <w:lang w:val="id-ID"/>
        </w:rPr>
      </w:pPr>
      <w:r w:rsidRPr="00F1780C">
        <w:rPr>
          <w:szCs w:val="24"/>
          <w:lang w:val="id-ID"/>
        </w:rPr>
        <w:br w:type="page"/>
      </w:r>
      <w:r w:rsidR="00FF3DDA" w:rsidRPr="00F1780C">
        <w:rPr>
          <w:szCs w:val="24"/>
          <w:lang w:val="id-ID"/>
        </w:rPr>
        <w:lastRenderedPageBreak/>
        <w:br/>
      </w:r>
      <w:bookmarkStart w:id="23" w:name="_Toc155294636"/>
      <w:r w:rsidR="00B67B8D" w:rsidRPr="00F1780C">
        <w:rPr>
          <w:lang w:val="id-ID"/>
        </w:rPr>
        <w:t>METOD</w:t>
      </w:r>
      <w:r w:rsidR="002A71B8" w:rsidRPr="00F1780C">
        <w:rPr>
          <w:lang w:val="id-ID"/>
        </w:rPr>
        <w:t>OLOGI</w:t>
      </w:r>
      <w:r w:rsidR="00B67B8D" w:rsidRPr="00F1780C">
        <w:rPr>
          <w:lang w:val="id-ID"/>
        </w:rPr>
        <w:t xml:space="preserve"> PENELITIAN</w:t>
      </w:r>
      <w:bookmarkEnd w:id="23"/>
    </w:p>
    <w:p w14:paraId="65B225D9" w14:textId="77777777" w:rsidR="00B35A60" w:rsidRPr="00F1780C" w:rsidRDefault="00B35A60" w:rsidP="00B35A60"/>
    <w:p w14:paraId="3565EA5D" w14:textId="40468E2A" w:rsidR="00B35A60" w:rsidRPr="00F1780C" w:rsidRDefault="00B35A60" w:rsidP="0053486B">
      <w:pPr>
        <w:pStyle w:val="Heading2"/>
        <w:rPr>
          <w:rFonts w:eastAsia="Times New Roman"/>
        </w:rPr>
      </w:pPr>
      <w:bookmarkStart w:id="24" w:name="_Toc92879220"/>
      <w:bookmarkStart w:id="25" w:name="_Toc155294637"/>
      <w:r w:rsidRPr="00F1780C">
        <w:rPr>
          <w:rFonts w:eastAsia="Times New Roman"/>
        </w:rPr>
        <w:t>Alur Penelitian</w:t>
      </w:r>
      <w:bookmarkEnd w:id="25"/>
    </w:p>
    <w:p w14:paraId="4F0EAE83" w14:textId="1401055B" w:rsidR="00910A6C" w:rsidRPr="00F1780C" w:rsidRDefault="00D138DB" w:rsidP="00910A6C">
      <w:pPr>
        <w:keepNext/>
        <w:spacing w:after="0" w:line="360" w:lineRule="auto"/>
        <w:ind w:left="567" w:firstLine="567"/>
      </w:pPr>
      <w:r w:rsidRPr="00F1780C">
        <w:rPr>
          <w:noProof/>
        </w:rPr>
        <w:drawing>
          <wp:inline distT="0" distB="0" distL="0" distR="0" wp14:anchorId="0637400A" wp14:editId="7DF31E50">
            <wp:extent cx="3619500" cy="3055272"/>
            <wp:effectExtent l="0" t="0" r="0" b="0"/>
            <wp:docPr id="169661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12976" name="Picture 1696612976"/>
                    <pic:cNvPicPr/>
                  </pic:nvPicPr>
                  <pic:blipFill rotWithShape="1">
                    <a:blip r:embed="rId12" cstate="print">
                      <a:extLst>
                        <a:ext uri="{28A0092B-C50C-407E-A947-70E740481C1C}">
                          <a14:useLocalDpi xmlns:a14="http://schemas.microsoft.com/office/drawing/2010/main" val="0"/>
                        </a:ext>
                      </a:extLst>
                    </a:blip>
                    <a:srcRect l="7008" t="1827" r="1299" b="1353"/>
                    <a:stretch/>
                  </pic:blipFill>
                  <pic:spPr bwMode="auto">
                    <a:xfrm>
                      <a:off x="0" y="0"/>
                      <a:ext cx="3637464" cy="3070435"/>
                    </a:xfrm>
                    <a:prstGeom prst="rect">
                      <a:avLst/>
                    </a:prstGeom>
                    <a:ln>
                      <a:noFill/>
                    </a:ln>
                    <a:extLst>
                      <a:ext uri="{53640926-AAD7-44D8-BBD7-CCE9431645EC}">
                        <a14:shadowObscured xmlns:a14="http://schemas.microsoft.com/office/drawing/2010/main"/>
                      </a:ext>
                    </a:extLst>
                  </pic:spPr>
                </pic:pic>
              </a:graphicData>
            </a:graphic>
          </wp:inline>
        </w:drawing>
      </w:r>
    </w:p>
    <w:p w14:paraId="0149B21B" w14:textId="78495A9B" w:rsidR="00910A6C" w:rsidRPr="00F1780C" w:rsidRDefault="00910A6C" w:rsidP="00910A6C">
      <w:pPr>
        <w:pStyle w:val="Caption"/>
        <w:jc w:val="center"/>
      </w:pPr>
      <w:bookmarkStart w:id="26" w:name="_Toc155294338"/>
      <w:bookmarkStart w:id="27" w:name="_Toc155294411"/>
      <w:r w:rsidRPr="00F1780C">
        <w:rPr>
          <w:b/>
          <w:bCs/>
        </w:rPr>
        <w:t xml:space="preserve">Gambar </w:t>
      </w:r>
      <w:r w:rsidRPr="00F1780C">
        <w:rPr>
          <w:b/>
          <w:bCs/>
        </w:rPr>
        <w:fldChar w:fldCharType="begin"/>
      </w:r>
      <w:r w:rsidRPr="00F1780C">
        <w:rPr>
          <w:b/>
          <w:bCs/>
        </w:rPr>
        <w:instrText xml:space="preserve"> STYLEREF 1 \s </w:instrText>
      </w:r>
      <w:r w:rsidRPr="00F1780C">
        <w:rPr>
          <w:b/>
          <w:bCs/>
        </w:rPr>
        <w:fldChar w:fldCharType="separate"/>
      </w:r>
      <w:r w:rsidRPr="00F1780C">
        <w:rPr>
          <w:b/>
          <w:bCs/>
          <w:noProof/>
        </w:rPr>
        <w:t>3</w:t>
      </w:r>
      <w:r w:rsidRPr="00F1780C">
        <w:rPr>
          <w:b/>
          <w:bCs/>
        </w:rPr>
        <w:fldChar w:fldCharType="end"/>
      </w:r>
      <w:r w:rsidRPr="00F1780C">
        <w:rPr>
          <w:b/>
          <w:bCs/>
        </w:rPr>
        <w:t>.</w:t>
      </w:r>
      <w:r w:rsidRPr="00F1780C">
        <w:rPr>
          <w:b/>
          <w:bCs/>
        </w:rPr>
        <w:fldChar w:fldCharType="begin"/>
      </w:r>
      <w:r w:rsidRPr="00F1780C">
        <w:rPr>
          <w:b/>
          <w:bCs/>
        </w:rPr>
        <w:instrText xml:space="preserve"> SEQ Gambar \* ARABIC \s 1 </w:instrText>
      </w:r>
      <w:r w:rsidRPr="00F1780C">
        <w:rPr>
          <w:b/>
          <w:bCs/>
        </w:rPr>
        <w:fldChar w:fldCharType="separate"/>
      </w:r>
      <w:r w:rsidRPr="00F1780C">
        <w:rPr>
          <w:b/>
          <w:bCs/>
          <w:noProof/>
        </w:rPr>
        <w:t>1</w:t>
      </w:r>
      <w:r w:rsidRPr="00F1780C">
        <w:rPr>
          <w:b/>
          <w:bCs/>
        </w:rPr>
        <w:fldChar w:fldCharType="end"/>
      </w:r>
      <w:r w:rsidRPr="00F1780C">
        <w:rPr>
          <w:b/>
          <w:bCs/>
        </w:rPr>
        <w:t>.1</w:t>
      </w:r>
      <w:r w:rsidRPr="00F1780C">
        <w:t xml:space="preserve"> </w:t>
      </w:r>
      <w:proofErr w:type="spellStart"/>
      <w:r w:rsidRPr="00F1780C">
        <w:rPr>
          <w:i/>
          <w:iCs w:val="0"/>
        </w:rPr>
        <w:t>Flowchart</w:t>
      </w:r>
      <w:proofErr w:type="spellEnd"/>
      <w:r w:rsidRPr="00F1780C">
        <w:rPr>
          <w:i/>
          <w:iCs w:val="0"/>
        </w:rPr>
        <w:t xml:space="preserve"> </w:t>
      </w:r>
      <w:r w:rsidRPr="00F1780C">
        <w:t>Penelitian</w:t>
      </w:r>
      <w:bookmarkEnd w:id="26"/>
      <w:bookmarkEnd w:id="27"/>
    </w:p>
    <w:p w14:paraId="41532609" w14:textId="3F0D2125" w:rsidR="00910A6C" w:rsidRPr="00F1780C" w:rsidRDefault="00910A6C" w:rsidP="00910A6C">
      <w:pPr>
        <w:spacing w:line="360" w:lineRule="auto"/>
        <w:ind w:left="567" w:firstLine="567"/>
        <w:jc w:val="both"/>
        <w:rPr>
          <w:noProof/>
        </w:rPr>
      </w:pPr>
      <w:r w:rsidRPr="00F1780C">
        <w:rPr>
          <w:noProof/>
        </w:rPr>
        <w:t>Pada alur penelitian yang telah dirancang, penulis telah membagi menjadi 5 tahap utama. Kelima tahap tersebut akan membantu penulis mempermudah proses penelitian hingga tujuan yang telah dipilih tercapai. Selain itu, didalam lima tahap tersebut, telah terbagi pula proses yang perlu di lewati dengan benar. Lima tahapan tersebut adalah.</w:t>
      </w:r>
    </w:p>
    <w:p w14:paraId="2BBA828E" w14:textId="77777777" w:rsidR="002C3B8C" w:rsidRPr="00F1780C" w:rsidRDefault="00910A6C" w:rsidP="002C3B8C">
      <w:pPr>
        <w:pStyle w:val="ListParagraph"/>
        <w:numPr>
          <w:ilvl w:val="1"/>
          <w:numId w:val="26"/>
        </w:numPr>
        <w:spacing w:line="360" w:lineRule="auto"/>
        <w:ind w:left="1418"/>
        <w:jc w:val="both"/>
        <w:rPr>
          <w:noProof/>
        </w:rPr>
      </w:pPr>
      <w:r w:rsidRPr="00F1780C">
        <w:rPr>
          <w:noProof/>
        </w:rPr>
        <w:t>Identifikasi</w:t>
      </w:r>
    </w:p>
    <w:p w14:paraId="3F24F832" w14:textId="2AFF5648" w:rsidR="00910A6C" w:rsidRPr="00F1780C" w:rsidRDefault="00910A6C" w:rsidP="002C3B8C">
      <w:pPr>
        <w:pStyle w:val="ListParagraph"/>
        <w:spacing w:line="360" w:lineRule="auto"/>
        <w:ind w:left="1418" w:firstLine="567"/>
        <w:jc w:val="both"/>
        <w:rPr>
          <w:noProof/>
        </w:rPr>
      </w:pPr>
      <w:r w:rsidRPr="00F1780C">
        <w:rPr>
          <w:noProof/>
        </w:rPr>
        <w:t>Tahap ini adalah pertanda mulainya penelitian, penulis banyak melakukan riset awal tentang masalah yang akan diangkat. Dari masalah yang sudah dipilih, dilakukanlah penetapan latar belakang</w:t>
      </w:r>
      <w:r w:rsidR="002C3B8C" w:rsidRPr="00F1780C">
        <w:rPr>
          <w:noProof/>
        </w:rPr>
        <w:t xml:space="preserve">. Dengan didapatkannya latar belakang, maka rumusan maslah bisa ditentukan dan tujuan dari penelitian ini dapat di pilih. Terakhir adalah pelaksanaan studi literatur mengenai permasalahan yang diangkat serta </w:t>
      </w:r>
      <w:r w:rsidR="00D138DB" w:rsidRPr="00F1780C">
        <w:rPr>
          <w:noProof/>
        </w:rPr>
        <w:t>berb</w:t>
      </w:r>
      <w:r w:rsidR="002C3B8C" w:rsidRPr="00F1780C">
        <w:rPr>
          <w:noProof/>
        </w:rPr>
        <w:t xml:space="preserve">agai penelitian terdahulu yang sudah dilakukan </w:t>
      </w:r>
      <w:r w:rsidR="002C3B8C" w:rsidRPr="00F1780C">
        <w:rPr>
          <w:noProof/>
        </w:rPr>
        <w:lastRenderedPageBreak/>
        <w:t>untuk menyelesaikan masalah yang diangkat lengkap beserta metode yang dilakukan dan hasil yang dicapai.</w:t>
      </w:r>
    </w:p>
    <w:p w14:paraId="61C286C1" w14:textId="7DC84674" w:rsidR="00910A6C" w:rsidRPr="00F1780C" w:rsidRDefault="00910A6C" w:rsidP="00910A6C">
      <w:pPr>
        <w:pStyle w:val="ListParagraph"/>
        <w:numPr>
          <w:ilvl w:val="1"/>
          <w:numId w:val="26"/>
        </w:numPr>
        <w:spacing w:line="360" w:lineRule="auto"/>
        <w:jc w:val="both"/>
        <w:rPr>
          <w:noProof/>
        </w:rPr>
      </w:pPr>
      <w:r w:rsidRPr="00F1780C">
        <w:rPr>
          <w:noProof/>
        </w:rPr>
        <w:t>Perancangan</w:t>
      </w:r>
    </w:p>
    <w:p w14:paraId="0274B991" w14:textId="277D0FCD" w:rsidR="002C3B8C" w:rsidRPr="00F1780C" w:rsidRDefault="002C3B8C" w:rsidP="002C3B8C">
      <w:pPr>
        <w:pStyle w:val="ListParagraph"/>
        <w:spacing w:line="360" w:lineRule="auto"/>
        <w:ind w:left="1440" w:firstLine="545"/>
        <w:jc w:val="both"/>
        <w:rPr>
          <w:noProof/>
        </w:rPr>
      </w:pPr>
      <w:r w:rsidRPr="00F1780C">
        <w:rPr>
          <w:noProof/>
        </w:rPr>
        <w:t>Pada tahap ini, dilakukan perancangan tentang penelitian yang diagkat, dalam konteks ini adalah radar. Sehingga perlu dilakukannya penentuan parameter radar yang akan menjadi variabel penelitian. Penentuan parameter ini penting dilakukan agar peneliti dapat mengerucutkan pengaruh dari parameter yang diubah dengan hasil yang akan didapatkan nanti. Setelah dilakukannya penentuan parameter, maka parameter tersebut perlu dihitung dan ditetapkan nilainya.</w:t>
      </w:r>
    </w:p>
    <w:p w14:paraId="4E9F9D18" w14:textId="6D12BF63" w:rsidR="00910A6C" w:rsidRPr="00F1780C" w:rsidRDefault="00910A6C" w:rsidP="00910A6C">
      <w:pPr>
        <w:pStyle w:val="ListParagraph"/>
        <w:numPr>
          <w:ilvl w:val="1"/>
          <w:numId w:val="26"/>
        </w:numPr>
        <w:spacing w:line="360" w:lineRule="auto"/>
        <w:jc w:val="both"/>
        <w:rPr>
          <w:noProof/>
        </w:rPr>
      </w:pPr>
      <w:r w:rsidRPr="00F1780C">
        <w:rPr>
          <w:noProof/>
        </w:rPr>
        <w:t>Simulasi</w:t>
      </w:r>
    </w:p>
    <w:p w14:paraId="76EB2A98" w14:textId="0C21370F" w:rsidR="002C3B8C" w:rsidRPr="00F1780C" w:rsidRDefault="002C3B8C" w:rsidP="002C3B8C">
      <w:pPr>
        <w:pStyle w:val="ListParagraph"/>
        <w:spacing w:line="360" w:lineRule="auto"/>
        <w:ind w:left="1440" w:firstLine="545"/>
        <w:jc w:val="both"/>
        <w:rPr>
          <w:noProof/>
        </w:rPr>
      </w:pPr>
      <w:r w:rsidRPr="00F1780C">
        <w:rPr>
          <w:noProof/>
        </w:rPr>
        <w:t>Tahap simulasi dilakukan sebelum ke tahap pengujian yang nyata</w:t>
      </w:r>
      <w:r w:rsidR="00D138DB" w:rsidRPr="00F1780C">
        <w:rPr>
          <w:noProof/>
        </w:rPr>
        <w:t xml:space="preserve">. Pertama adalah membuat </w:t>
      </w:r>
      <w:r w:rsidR="00D138DB" w:rsidRPr="00F1780C">
        <w:rPr>
          <w:i/>
          <w:iCs/>
          <w:noProof/>
        </w:rPr>
        <w:t xml:space="preserve">flowgraph </w:t>
      </w:r>
      <w:r w:rsidR="00D138DB" w:rsidRPr="00F1780C">
        <w:rPr>
          <w:noProof/>
        </w:rPr>
        <w:t>simulasi pada GNU Radio. Kedua adalah melakukan penentuan titk jarak pengujian, ketiga adalah melaksanakan simulasi. Terakhir adalah melakukan perbandingan hasil simulasi dengan studi literatur, hal ini dilakukan</w:t>
      </w:r>
      <w:r w:rsidRPr="00F1780C">
        <w:rPr>
          <w:noProof/>
        </w:rPr>
        <w:t xml:space="preserve"> sehingga bila terdapat </w:t>
      </w:r>
      <w:r w:rsidRPr="00F1780C">
        <w:rPr>
          <w:i/>
          <w:iCs/>
          <w:noProof/>
        </w:rPr>
        <w:t xml:space="preserve">error </w:t>
      </w:r>
      <w:r w:rsidRPr="00F1780C">
        <w:rPr>
          <w:noProof/>
        </w:rPr>
        <w:t>dan kegagalan lainnya, maka peneliti hanya perlu m</w:t>
      </w:r>
      <w:r w:rsidR="00D138DB" w:rsidRPr="00F1780C">
        <w:rPr>
          <w:noProof/>
        </w:rPr>
        <w:t>engubah alur simulasi yang telah dibuat pada GNU Radio</w:t>
      </w:r>
      <w:r w:rsidRPr="00F1780C">
        <w:rPr>
          <w:noProof/>
        </w:rPr>
        <w:t>.</w:t>
      </w:r>
      <w:r w:rsidR="00D138DB" w:rsidRPr="00F1780C">
        <w:rPr>
          <w:noProof/>
        </w:rPr>
        <w:t xml:space="preserve"> </w:t>
      </w:r>
    </w:p>
    <w:p w14:paraId="0D340BE6" w14:textId="7CCBF845" w:rsidR="00910A6C" w:rsidRPr="00F1780C" w:rsidRDefault="00910A6C" w:rsidP="00910A6C">
      <w:pPr>
        <w:pStyle w:val="ListParagraph"/>
        <w:numPr>
          <w:ilvl w:val="1"/>
          <w:numId w:val="26"/>
        </w:numPr>
        <w:spacing w:line="360" w:lineRule="auto"/>
        <w:jc w:val="both"/>
        <w:rPr>
          <w:noProof/>
        </w:rPr>
      </w:pPr>
      <w:r w:rsidRPr="00F1780C">
        <w:rPr>
          <w:noProof/>
        </w:rPr>
        <w:t>Pengujian</w:t>
      </w:r>
    </w:p>
    <w:p w14:paraId="2889ED75" w14:textId="7A9B2459" w:rsidR="00FA7D2C" w:rsidRPr="00F1780C" w:rsidRDefault="00FA7D2C" w:rsidP="00FA7D2C">
      <w:pPr>
        <w:pStyle w:val="ListParagraph"/>
        <w:spacing w:line="360" w:lineRule="auto"/>
        <w:ind w:left="1440" w:firstLine="545"/>
        <w:jc w:val="both"/>
        <w:rPr>
          <w:noProof/>
        </w:rPr>
      </w:pPr>
      <w:r w:rsidRPr="00F1780C">
        <w:rPr>
          <w:noProof/>
        </w:rPr>
        <w:t xml:space="preserve">Tahap pengujian ini dilakukan dengan menggunakan USRP. Sehingga perlu dilakukan persiapan alat dan bahan yang dibutuhkan terlebih dahulu, kemudian melakukan perancangan </w:t>
      </w:r>
      <w:r w:rsidRPr="00F1780C">
        <w:rPr>
          <w:i/>
          <w:iCs/>
          <w:noProof/>
        </w:rPr>
        <w:t xml:space="preserve">flowgraph </w:t>
      </w:r>
      <w:r w:rsidRPr="00F1780C">
        <w:rPr>
          <w:noProof/>
        </w:rPr>
        <w:t>pada aplikasi GNU Radio yang nantinya akan diimplementasikan pada USRP untuk melakukan pengujian. Selanjutnya dilakukanlah perbandingan hasil deteksi dengan jarak pada kenyataan, bila hasil galat masih dapat diterima, lakukan pengambilan data.</w:t>
      </w:r>
    </w:p>
    <w:p w14:paraId="02778A4D" w14:textId="6E26036D" w:rsidR="00910A6C" w:rsidRPr="00F1780C" w:rsidRDefault="00910A6C" w:rsidP="00910A6C">
      <w:pPr>
        <w:pStyle w:val="ListParagraph"/>
        <w:numPr>
          <w:ilvl w:val="1"/>
          <w:numId w:val="26"/>
        </w:numPr>
        <w:spacing w:line="360" w:lineRule="auto"/>
        <w:jc w:val="both"/>
        <w:rPr>
          <w:noProof/>
        </w:rPr>
      </w:pPr>
      <w:r w:rsidRPr="00F1780C">
        <w:rPr>
          <w:noProof/>
        </w:rPr>
        <w:t>Evaluasi dan Kesimpulan</w:t>
      </w:r>
    </w:p>
    <w:p w14:paraId="3EBD977E" w14:textId="34749B86" w:rsidR="00B35A60" w:rsidRPr="00F1780C" w:rsidRDefault="00FA7D2C" w:rsidP="00FA7D2C">
      <w:pPr>
        <w:pStyle w:val="ListParagraph"/>
        <w:spacing w:line="360" w:lineRule="auto"/>
        <w:ind w:left="1440" w:firstLine="545"/>
        <w:jc w:val="both"/>
        <w:rPr>
          <w:noProof/>
        </w:rPr>
      </w:pPr>
      <w:r w:rsidRPr="00F1780C">
        <w:rPr>
          <w:noProof/>
        </w:rPr>
        <w:t xml:space="preserve">Pada tahap ini, dilakukannya evaluasi terhadap data yang telah diambil, serta jalannya penelitian secara keseluruhan. Dari evaluasi </w:t>
      </w:r>
      <w:r w:rsidRPr="00F1780C">
        <w:rPr>
          <w:noProof/>
        </w:rPr>
        <w:lastRenderedPageBreak/>
        <w:t>tersebut, maka dapat diambil kesimpulan dan saran bagi penelitian selanjutnya</w:t>
      </w:r>
      <w:r w:rsidR="00B35A60" w:rsidRPr="00F1780C">
        <w:rPr>
          <w:noProof/>
        </w:rPr>
        <w:t>.</w:t>
      </w:r>
    </w:p>
    <w:p w14:paraId="524C0C34" w14:textId="7CC14457" w:rsidR="0053486B" w:rsidRPr="00F1780C" w:rsidRDefault="00F67234" w:rsidP="0053486B">
      <w:pPr>
        <w:pStyle w:val="Heading2"/>
      </w:pPr>
      <w:bookmarkStart w:id="28" w:name="_Toc155294638"/>
      <w:bookmarkEnd w:id="24"/>
      <w:r w:rsidRPr="00F1780C">
        <w:t>Pe</w:t>
      </w:r>
      <w:r w:rsidR="009178B7" w:rsidRPr="00F1780C">
        <w:t>nentuan Parameter</w:t>
      </w:r>
      <w:bookmarkEnd w:id="28"/>
    </w:p>
    <w:p w14:paraId="02B66EDE" w14:textId="5432CDF9" w:rsidR="009178B7" w:rsidRPr="00F1780C" w:rsidRDefault="00FF2B93" w:rsidP="0004676E">
      <w:pPr>
        <w:spacing w:line="360" w:lineRule="auto"/>
        <w:ind w:left="567" w:firstLine="567"/>
        <w:jc w:val="both"/>
        <w:rPr>
          <w:noProof/>
        </w:rPr>
      </w:pPr>
      <w:r w:rsidRPr="00F1780C">
        <w:rPr>
          <w:noProof/>
        </w:rPr>
        <w:t>Dari studi literatur yang telah dilakukan, maka ditemukan parameter yang perlu di perhitungkan dalam melakukan perancangan radar FMCW, yaitu</w:t>
      </w:r>
      <w:r w:rsidR="009178B7" w:rsidRPr="00F1780C">
        <w:rPr>
          <w:noProof/>
        </w:rPr>
        <w:t>.</w:t>
      </w:r>
    </w:p>
    <w:p w14:paraId="420D621C" w14:textId="59C72255" w:rsidR="0004676E" w:rsidRPr="00F1780C" w:rsidRDefault="0004676E" w:rsidP="0004676E">
      <w:pPr>
        <w:pStyle w:val="Caption"/>
        <w:jc w:val="center"/>
      </w:pPr>
      <w:bookmarkStart w:id="29" w:name="_Toc155294339"/>
      <w:r w:rsidRPr="00F1780C">
        <w:rPr>
          <w:b/>
          <w:bCs/>
        </w:rPr>
        <w:t xml:space="preserve">Tabel </w:t>
      </w:r>
      <w:r w:rsidRPr="00F1780C">
        <w:rPr>
          <w:b/>
          <w:bCs/>
        </w:rPr>
        <w:fldChar w:fldCharType="begin"/>
      </w:r>
      <w:r w:rsidRPr="00F1780C">
        <w:rPr>
          <w:b/>
          <w:bCs/>
        </w:rPr>
        <w:instrText xml:space="preserve"> STYLEREF 1 \s </w:instrText>
      </w:r>
      <w:r w:rsidRPr="00F1780C">
        <w:rPr>
          <w:b/>
          <w:bCs/>
        </w:rPr>
        <w:fldChar w:fldCharType="separate"/>
      </w:r>
      <w:r w:rsidRPr="00F1780C">
        <w:rPr>
          <w:b/>
          <w:bCs/>
          <w:noProof/>
        </w:rPr>
        <w:t>3</w:t>
      </w:r>
      <w:r w:rsidRPr="00F1780C">
        <w:rPr>
          <w:b/>
          <w:bCs/>
        </w:rPr>
        <w:fldChar w:fldCharType="end"/>
      </w:r>
      <w:r w:rsidRPr="00F1780C">
        <w:rPr>
          <w:b/>
          <w:bCs/>
        </w:rPr>
        <w:t>.</w:t>
      </w:r>
      <w:r w:rsidR="00F1780C" w:rsidRPr="00F1780C">
        <w:rPr>
          <w:b/>
          <w:bCs/>
        </w:rPr>
        <w:t>2</w:t>
      </w:r>
      <w:r w:rsidRPr="00F1780C">
        <w:rPr>
          <w:b/>
          <w:bCs/>
        </w:rPr>
        <w:t>.1</w:t>
      </w:r>
      <w:r w:rsidRPr="00F1780C">
        <w:t xml:space="preserve"> Parameter yang Diharapkan</w:t>
      </w:r>
      <w:bookmarkEnd w:id="29"/>
    </w:p>
    <w:tbl>
      <w:tblPr>
        <w:tblStyle w:val="TableGrid"/>
        <w:tblW w:w="0" w:type="auto"/>
        <w:tblInd w:w="709" w:type="dxa"/>
        <w:tblLook w:val="04A0" w:firstRow="1" w:lastRow="0" w:firstColumn="1" w:lastColumn="0" w:noHBand="0" w:noVBand="1"/>
      </w:tblPr>
      <w:tblGrid>
        <w:gridCol w:w="562"/>
        <w:gridCol w:w="2693"/>
        <w:gridCol w:w="3963"/>
      </w:tblGrid>
      <w:tr w:rsidR="00FF2B93" w:rsidRPr="00F1780C" w14:paraId="6C6543D9" w14:textId="77777777" w:rsidTr="00FF2B93">
        <w:tc>
          <w:tcPr>
            <w:tcW w:w="562" w:type="dxa"/>
          </w:tcPr>
          <w:p w14:paraId="558C036D" w14:textId="1D86E733" w:rsidR="00FF2B93" w:rsidRPr="00F1780C" w:rsidRDefault="00FF2B93" w:rsidP="0004676E">
            <w:pPr>
              <w:spacing w:line="360" w:lineRule="auto"/>
              <w:jc w:val="center"/>
            </w:pPr>
            <w:proofErr w:type="spellStart"/>
            <w:r w:rsidRPr="00F1780C">
              <w:t>No</w:t>
            </w:r>
            <w:proofErr w:type="spellEnd"/>
          </w:p>
        </w:tc>
        <w:tc>
          <w:tcPr>
            <w:tcW w:w="2693" w:type="dxa"/>
          </w:tcPr>
          <w:p w14:paraId="776C5798" w14:textId="6439198F" w:rsidR="00FF2B93" w:rsidRPr="00F1780C" w:rsidRDefault="00FF2B93" w:rsidP="0004676E">
            <w:pPr>
              <w:spacing w:line="360" w:lineRule="auto"/>
              <w:jc w:val="center"/>
            </w:pPr>
            <w:r w:rsidRPr="00F1780C">
              <w:t>Parameter</w:t>
            </w:r>
          </w:p>
        </w:tc>
        <w:tc>
          <w:tcPr>
            <w:tcW w:w="3963" w:type="dxa"/>
          </w:tcPr>
          <w:p w14:paraId="12694ABF" w14:textId="70854B6E" w:rsidR="00FF2B93" w:rsidRPr="00F1780C" w:rsidRDefault="00FF2B93" w:rsidP="0004676E">
            <w:pPr>
              <w:spacing w:line="360" w:lineRule="auto"/>
              <w:jc w:val="center"/>
            </w:pPr>
            <w:r w:rsidRPr="00F1780C">
              <w:t>Keterangan</w:t>
            </w:r>
          </w:p>
        </w:tc>
      </w:tr>
      <w:tr w:rsidR="00FF2B93" w:rsidRPr="00F1780C" w14:paraId="238E77B5" w14:textId="77777777" w:rsidTr="00FF2B93">
        <w:tc>
          <w:tcPr>
            <w:tcW w:w="562" w:type="dxa"/>
          </w:tcPr>
          <w:p w14:paraId="03E8BA19" w14:textId="77777777" w:rsidR="00FF2B93" w:rsidRPr="00F1780C" w:rsidRDefault="00FF2B93" w:rsidP="0004676E">
            <w:pPr>
              <w:pStyle w:val="ListParagraph"/>
              <w:numPr>
                <w:ilvl w:val="0"/>
                <w:numId w:val="28"/>
              </w:numPr>
              <w:spacing w:line="360" w:lineRule="auto"/>
              <w:ind w:left="458"/>
            </w:pPr>
          </w:p>
        </w:tc>
        <w:tc>
          <w:tcPr>
            <w:tcW w:w="2693" w:type="dxa"/>
          </w:tcPr>
          <w:p w14:paraId="1237F1AE" w14:textId="2A2421A5" w:rsidR="00FF2B93" w:rsidRPr="00F1780C" w:rsidRDefault="00FF2B93" w:rsidP="0004676E">
            <w:pPr>
              <w:spacing w:line="360" w:lineRule="auto"/>
              <w:jc w:val="center"/>
            </w:pPr>
            <w:r w:rsidRPr="00F1780C">
              <w:t>USRP</w:t>
            </w:r>
          </w:p>
        </w:tc>
        <w:tc>
          <w:tcPr>
            <w:tcW w:w="3963" w:type="dxa"/>
          </w:tcPr>
          <w:p w14:paraId="073F5437" w14:textId="53FD23F8" w:rsidR="00FF2B93" w:rsidRPr="00F1780C" w:rsidRDefault="00FF2B93" w:rsidP="0004676E">
            <w:pPr>
              <w:spacing w:line="360" w:lineRule="auto"/>
              <w:jc w:val="center"/>
            </w:pPr>
            <w:r w:rsidRPr="00F1780C">
              <w:t>B210</w:t>
            </w:r>
          </w:p>
        </w:tc>
      </w:tr>
      <w:tr w:rsidR="00FF2B93" w:rsidRPr="00F1780C" w14:paraId="20DD834A" w14:textId="77777777" w:rsidTr="00FF2B93">
        <w:tc>
          <w:tcPr>
            <w:tcW w:w="562" w:type="dxa"/>
          </w:tcPr>
          <w:p w14:paraId="2B93174C" w14:textId="77777777" w:rsidR="00FF2B93" w:rsidRPr="00F1780C" w:rsidRDefault="00FF2B93" w:rsidP="0004676E">
            <w:pPr>
              <w:pStyle w:val="ListParagraph"/>
              <w:numPr>
                <w:ilvl w:val="0"/>
                <w:numId w:val="28"/>
              </w:numPr>
              <w:spacing w:line="360" w:lineRule="auto"/>
              <w:ind w:left="458"/>
            </w:pPr>
          </w:p>
        </w:tc>
        <w:tc>
          <w:tcPr>
            <w:tcW w:w="2693" w:type="dxa"/>
          </w:tcPr>
          <w:p w14:paraId="44F18F75" w14:textId="2769E75D" w:rsidR="00FF2B93" w:rsidRPr="00F1780C" w:rsidRDefault="00FF2B93" w:rsidP="0004676E">
            <w:pPr>
              <w:spacing w:line="360" w:lineRule="auto"/>
              <w:jc w:val="center"/>
              <w:rPr>
                <w:i/>
                <w:iCs/>
              </w:rPr>
            </w:pPr>
            <w:r w:rsidRPr="00F1780C">
              <w:rPr>
                <w:i/>
                <w:iCs/>
              </w:rPr>
              <w:t xml:space="preserve">Center </w:t>
            </w:r>
            <w:proofErr w:type="spellStart"/>
            <w:r w:rsidRPr="00F1780C">
              <w:rPr>
                <w:i/>
                <w:iCs/>
              </w:rPr>
              <w:t>Frequency</w:t>
            </w:r>
            <w:proofErr w:type="spellEnd"/>
          </w:p>
        </w:tc>
        <w:tc>
          <w:tcPr>
            <w:tcW w:w="3963" w:type="dxa"/>
          </w:tcPr>
          <w:p w14:paraId="021954F9" w14:textId="51506B26" w:rsidR="00FF2B93" w:rsidRPr="00F1780C" w:rsidRDefault="00FF2B93" w:rsidP="0004676E">
            <w:pPr>
              <w:spacing w:line="360" w:lineRule="auto"/>
              <w:jc w:val="center"/>
            </w:pPr>
            <w:r w:rsidRPr="00F1780C">
              <w:t>5.5 GHz</w:t>
            </w:r>
          </w:p>
        </w:tc>
      </w:tr>
      <w:tr w:rsidR="00FF2B93" w:rsidRPr="00F1780C" w14:paraId="17C4051E" w14:textId="77777777" w:rsidTr="00FF2B93">
        <w:tc>
          <w:tcPr>
            <w:tcW w:w="562" w:type="dxa"/>
          </w:tcPr>
          <w:p w14:paraId="6D027584" w14:textId="77777777" w:rsidR="00FF2B93" w:rsidRPr="00F1780C" w:rsidRDefault="00FF2B93" w:rsidP="0004676E">
            <w:pPr>
              <w:pStyle w:val="ListParagraph"/>
              <w:numPr>
                <w:ilvl w:val="0"/>
                <w:numId w:val="28"/>
              </w:numPr>
              <w:spacing w:line="360" w:lineRule="auto"/>
              <w:ind w:left="458"/>
            </w:pPr>
          </w:p>
        </w:tc>
        <w:tc>
          <w:tcPr>
            <w:tcW w:w="2693" w:type="dxa"/>
          </w:tcPr>
          <w:p w14:paraId="12632C50" w14:textId="256D50DE" w:rsidR="00FF2B93" w:rsidRPr="00F1780C" w:rsidRDefault="0004676E" w:rsidP="0004676E">
            <w:pPr>
              <w:spacing w:line="360" w:lineRule="auto"/>
              <w:jc w:val="center"/>
              <w:rPr>
                <w:i/>
                <w:iCs/>
              </w:rPr>
            </w:pPr>
            <w:proofErr w:type="spellStart"/>
            <w:r w:rsidRPr="00F1780C">
              <w:rPr>
                <w:i/>
                <w:iCs/>
              </w:rPr>
              <w:t>Bandwidth</w:t>
            </w:r>
            <w:proofErr w:type="spellEnd"/>
          </w:p>
        </w:tc>
        <w:tc>
          <w:tcPr>
            <w:tcW w:w="3963" w:type="dxa"/>
          </w:tcPr>
          <w:p w14:paraId="01A7A726" w14:textId="34FD3F41" w:rsidR="00FF2B93" w:rsidRPr="00F1780C" w:rsidRDefault="0004676E" w:rsidP="0004676E">
            <w:pPr>
              <w:spacing w:line="360" w:lineRule="auto"/>
              <w:jc w:val="center"/>
            </w:pPr>
            <w:r w:rsidRPr="00F1780C">
              <w:t xml:space="preserve">28 </w:t>
            </w:r>
            <w:proofErr w:type="spellStart"/>
            <w:r w:rsidRPr="00F1780C">
              <w:t>MHz</w:t>
            </w:r>
            <w:proofErr w:type="spellEnd"/>
          </w:p>
        </w:tc>
      </w:tr>
      <w:tr w:rsidR="0004676E" w:rsidRPr="00F1780C" w14:paraId="219A8293" w14:textId="77777777" w:rsidTr="00FF2B93">
        <w:tc>
          <w:tcPr>
            <w:tcW w:w="562" w:type="dxa"/>
          </w:tcPr>
          <w:p w14:paraId="63C69268" w14:textId="77777777" w:rsidR="0004676E" w:rsidRPr="00F1780C" w:rsidRDefault="0004676E" w:rsidP="0004676E">
            <w:pPr>
              <w:pStyle w:val="ListParagraph"/>
              <w:numPr>
                <w:ilvl w:val="0"/>
                <w:numId w:val="28"/>
              </w:numPr>
              <w:spacing w:line="360" w:lineRule="auto"/>
              <w:ind w:left="458"/>
            </w:pPr>
          </w:p>
        </w:tc>
        <w:tc>
          <w:tcPr>
            <w:tcW w:w="2693" w:type="dxa"/>
          </w:tcPr>
          <w:p w14:paraId="53EB9472" w14:textId="25350AEC" w:rsidR="0004676E" w:rsidRPr="00F1780C" w:rsidRDefault="0004676E" w:rsidP="0004676E">
            <w:pPr>
              <w:spacing w:line="360" w:lineRule="auto"/>
              <w:jc w:val="center"/>
            </w:pPr>
            <w:r w:rsidRPr="00F1780C">
              <w:t>Jarak</w:t>
            </w:r>
          </w:p>
        </w:tc>
        <w:tc>
          <w:tcPr>
            <w:tcW w:w="3963" w:type="dxa"/>
          </w:tcPr>
          <w:p w14:paraId="0FAAAC23" w14:textId="24DBC760" w:rsidR="0004676E" w:rsidRPr="00F1780C" w:rsidRDefault="0004676E" w:rsidP="0004676E">
            <w:pPr>
              <w:spacing w:line="360" w:lineRule="auto"/>
              <w:jc w:val="center"/>
            </w:pPr>
            <w:r w:rsidRPr="00F1780C">
              <w:t>150 m</w:t>
            </w:r>
          </w:p>
        </w:tc>
      </w:tr>
      <w:tr w:rsidR="0004676E" w:rsidRPr="00F1780C" w14:paraId="2E4794D3" w14:textId="77777777" w:rsidTr="00FF2B93">
        <w:tc>
          <w:tcPr>
            <w:tcW w:w="562" w:type="dxa"/>
          </w:tcPr>
          <w:p w14:paraId="216A3A87" w14:textId="77777777" w:rsidR="0004676E" w:rsidRPr="00F1780C" w:rsidRDefault="0004676E" w:rsidP="0004676E">
            <w:pPr>
              <w:pStyle w:val="ListParagraph"/>
              <w:numPr>
                <w:ilvl w:val="0"/>
                <w:numId w:val="28"/>
              </w:numPr>
              <w:spacing w:line="360" w:lineRule="auto"/>
              <w:ind w:left="458"/>
            </w:pPr>
          </w:p>
        </w:tc>
        <w:tc>
          <w:tcPr>
            <w:tcW w:w="2693" w:type="dxa"/>
          </w:tcPr>
          <w:p w14:paraId="03540864" w14:textId="292E018A" w:rsidR="0004676E" w:rsidRPr="00F1780C" w:rsidRDefault="0004676E" w:rsidP="0004676E">
            <w:pPr>
              <w:spacing w:line="360" w:lineRule="auto"/>
              <w:jc w:val="center"/>
            </w:pPr>
            <w:r w:rsidRPr="00F1780C">
              <w:t>Resolusi jarak</w:t>
            </w:r>
          </w:p>
        </w:tc>
        <w:tc>
          <w:tcPr>
            <w:tcW w:w="3963" w:type="dxa"/>
          </w:tcPr>
          <w:p w14:paraId="49D29269" w14:textId="6FC42C04" w:rsidR="0004676E" w:rsidRPr="00F1780C" w:rsidRDefault="0004676E" w:rsidP="0004676E">
            <w:pPr>
              <w:spacing w:line="360" w:lineRule="auto"/>
              <w:jc w:val="center"/>
            </w:pPr>
            <w:r w:rsidRPr="00F1780C">
              <w:t>Diperlukan : 0.1 m</w:t>
            </w:r>
          </w:p>
        </w:tc>
      </w:tr>
      <w:tr w:rsidR="0004676E" w:rsidRPr="00F1780C" w14:paraId="75DD5B85" w14:textId="77777777" w:rsidTr="00FF2B93">
        <w:tc>
          <w:tcPr>
            <w:tcW w:w="562" w:type="dxa"/>
          </w:tcPr>
          <w:p w14:paraId="7D343475" w14:textId="77777777" w:rsidR="0004676E" w:rsidRPr="00F1780C" w:rsidRDefault="0004676E" w:rsidP="0004676E">
            <w:pPr>
              <w:pStyle w:val="ListParagraph"/>
              <w:numPr>
                <w:ilvl w:val="0"/>
                <w:numId w:val="28"/>
              </w:numPr>
              <w:spacing w:line="360" w:lineRule="auto"/>
              <w:ind w:left="458"/>
            </w:pPr>
          </w:p>
        </w:tc>
        <w:tc>
          <w:tcPr>
            <w:tcW w:w="2693" w:type="dxa"/>
          </w:tcPr>
          <w:p w14:paraId="56CD68BC" w14:textId="0D83C901" w:rsidR="0004676E" w:rsidRPr="00F1780C" w:rsidRDefault="0004676E" w:rsidP="0004676E">
            <w:pPr>
              <w:spacing w:line="360" w:lineRule="auto"/>
              <w:jc w:val="center"/>
            </w:pPr>
            <w:r w:rsidRPr="00F1780C">
              <w:t>Kecepatan</w:t>
            </w:r>
          </w:p>
        </w:tc>
        <w:tc>
          <w:tcPr>
            <w:tcW w:w="3963" w:type="dxa"/>
          </w:tcPr>
          <w:p w14:paraId="2137D46F" w14:textId="0925E325" w:rsidR="0004676E" w:rsidRPr="00F1780C" w:rsidRDefault="0004676E" w:rsidP="0004676E">
            <w:pPr>
              <w:spacing w:line="360" w:lineRule="auto"/>
              <w:jc w:val="center"/>
            </w:pPr>
            <w:r w:rsidRPr="00F1780C">
              <w:t>30 m/s</w:t>
            </w:r>
          </w:p>
        </w:tc>
      </w:tr>
      <w:tr w:rsidR="0004676E" w:rsidRPr="00F1780C" w14:paraId="359186DA" w14:textId="77777777" w:rsidTr="00FF2B93">
        <w:tc>
          <w:tcPr>
            <w:tcW w:w="562" w:type="dxa"/>
          </w:tcPr>
          <w:p w14:paraId="7835FF2E" w14:textId="77777777" w:rsidR="0004676E" w:rsidRPr="00F1780C" w:rsidRDefault="0004676E" w:rsidP="0004676E">
            <w:pPr>
              <w:pStyle w:val="ListParagraph"/>
              <w:numPr>
                <w:ilvl w:val="0"/>
                <w:numId w:val="28"/>
              </w:numPr>
              <w:spacing w:line="360" w:lineRule="auto"/>
              <w:ind w:left="458"/>
            </w:pPr>
          </w:p>
        </w:tc>
        <w:tc>
          <w:tcPr>
            <w:tcW w:w="2693" w:type="dxa"/>
          </w:tcPr>
          <w:p w14:paraId="4A8B6D03" w14:textId="23837E7D" w:rsidR="0004676E" w:rsidRPr="00F1780C" w:rsidRDefault="0004676E" w:rsidP="0004676E">
            <w:pPr>
              <w:spacing w:line="360" w:lineRule="auto"/>
              <w:jc w:val="center"/>
            </w:pPr>
            <w:r w:rsidRPr="00F1780C">
              <w:t>Resolusi kecepatan</w:t>
            </w:r>
          </w:p>
        </w:tc>
        <w:tc>
          <w:tcPr>
            <w:tcW w:w="3963" w:type="dxa"/>
          </w:tcPr>
          <w:p w14:paraId="61E1FC1B" w14:textId="5B9FF32D" w:rsidR="0004676E" w:rsidRPr="00F1780C" w:rsidRDefault="0004676E" w:rsidP="0004676E">
            <w:pPr>
              <w:keepNext/>
              <w:spacing w:line="360" w:lineRule="auto"/>
              <w:jc w:val="center"/>
            </w:pPr>
            <w:r w:rsidRPr="00F1780C">
              <w:t>Diperlukan : 1 m</w:t>
            </w:r>
            <w:r w:rsidRPr="00F1780C">
              <w:t>/s</w:t>
            </w:r>
          </w:p>
        </w:tc>
      </w:tr>
    </w:tbl>
    <w:p w14:paraId="2F5C0E75" w14:textId="66A7F099" w:rsidR="0053486B" w:rsidRPr="00F1780C" w:rsidRDefault="009178B7" w:rsidP="00F1780C">
      <w:pPr>
        <w:pStyle w:val="Paragraf"/>
        <w:ind w:left="567" w:firstLine="567"/>
        <w:rPr>
          <w:szCs w:val="24"/>
        </w:rPr>
      </w:pPr>
      <w:r w:rsidRPr="00F1780C">
        <w:tab/>
      </w:r>
      <w:r w:rsidR="00F1780C" w:rsidRPr="00F1780C">
        <w:t>Tabel (3.2.1) menjelaskan tentang parameter yang ingin digunakan oleh penulis dalam melaksanakan penelitian ini.</w:t>
      </w:r>
      <w:r w:rsidR="00F1780C">
        <w:t xml:space="preserve"> Dengan parameter tersebut, maka penulis berharap akan dapat mencapai tujuan yang sudah diangkat dan berhasil memberikan manfaat.</w:t>
      </w:r>
    </w:p>
    <w:p w14:paraId="5E9D372B" w14:textId="77777777" w:rsidR="00346791" w:rsidRPr="00F1780C" w:rsidRDefault="00346791" w:rsidP="00346791"/>
    <w:p w14:paraId="0471B24D" w14:textId="77777777" w:rsidR="009178B7" w:rsidRPr="00F1780C" w:rsidRDefault="009178B7" w:rsidP="00346791"/>
    <w:p w14:paraId="48DF6A7B" w14:textId="77777777" w:rsidR="009178B7" w:rsidRPr="00F1780C" w:rsidRDefault="009178B7" w:rsidP="00346791"/>
    <w:p w14:paraId="5B136EBE" w14:textId="77777777" w:rsidR="009178B7" w:rsidRPr="00F1780C" w:rsidRDefault="009178B7" w:rsidP="00346791"/>
    <w:p w14:paraId="0BF5E85E" w14:textId="77777777" w:rsidR="009178B7" w:rsidRPr="00F1780C" w:rsidRDefault="009178B7" w:rsidP="00346791"/>
    <w:p w14:paraId="78B19A88" w14:textId="77777777" w:rsidR="009178B7" w:rsidRPr="00F1780C" w:rsidRDefault="009178B7" w:rsidP="00346791"/>
    <w:p w14:paraId="31F3E340" w14:textId="77777777" w:rsidR="009178B7" w:rsidRPr="00F1780C" w:rsidRDefault="009178B7" w:rsidP="00346791"/>
    <w:p w14:paraId="673D5820" w14:textId="77777777" w:rsidR="009178B7" w:rsidRPr="00F1780C" w:rsidRDefault="009178B7" w:rsidP="00346791"/>
    <w:p w14:paraId="13F1D847" w14:textId="77777777" w:rsidR="009178B7" w:rsidRDefault="009178B7" w:rsidP="00FF3DDA">
      <w:pPr>
        <w:spacing w:line="360" w:lineRule="auto"/>
      </w:pPr>
    </w:p>
    <w:p w14:paraId="0F449526" w14:textId="77777777" w:rsidR="00C43DDB" w:rsidRPr="00F1780C" w:rsidRDefault="00C43DDB" w:rsidP="00FF3DDA">
      <w:pPr>
        <w:spacing w:line="360" w:lineRule="auto"/>
        <w:rPr>
          <w:rFonts w:cs="Times New Roman"/>
          <w:szCs w:val="24"/>
        </w:rPr>
      </w:pPr>
    </w:p>
    <w:p w14:paraId="5CEEDB7B" w14:textId="77777777" w:rsidR="00D43289" w:rsidRPr="00F1780C" w:rsidRDefault="00D43289" w:rsidP="00DB0888">
      <w:pPr>
        <w:pStyle w:val="Title"/>
      </w:pPr>
      <w:bookmarkStart w:id="30" w:name="_Toc155294639"/>
      <w:r w:rsidRPr="00F1780C">
        <w:lastRenderedPageBreak/>
        <w:t>DAFTAR PUSTAKA</w:t>
      </w:r>
      <w:bookmarkEnd w:id="30"/>
    </w:p>
    <w:p w14:paraId="2E18247E" w14:textId="77777777" w:rsidR="002A730B" w:rsidRPr="00F1780C" w:rsidRDefault="002A730B" w:rsidP="00E32A29">
      <w:pPr>
        <w:spacing w:line="360" w:lineRule="auto"/>
        <w:rPr>
          <w:rFonts w:cs="Times New Roman"/>
        </w:rPr>
      </w:pPr>
    </w:p>
    <w:p w14:paraId="52CC0D22" w14:textId="4121B852" w:rsidR="00D6740D" w:rsidRPr="00F1780C" w:rsidRDefault="00F354AC" w:rsidP="00D6740D">
      <w:pPr>
        <w:widowControl w:val="0"/>
        <w:autoSpaceDE w:val="0"/>
        <w:autoSpaceDN w:val="0"/>
        <w:adjustRightInd w:val="0"/>
        <w:spacing w:line="360" w:lineRule="auto"/>
        <w:ind w:left="640" w:hanging="640"/>
        <w:rPr>
          <w:rFonts w:cs="Times New Roman"/>
          <w:noProof/>
          <w:szCs w:val="24"/>
        </w:rPr>
      </w:pPr>
      <w:r w:rsidRPr="00F1780C">
        <w:rPr>
          <w:rFonts w:cs="Times New Roman"/>
        </w:rPr>
        <w:fldChar w:fldCharType="begin" w:fldLock="1"/>
      </w:r>
      <w:r w:rsidRPr="00F1780C">
        <w:rPr>
          <w:rFonts w:cs="Times New Roman"/>
        </w:rPr>
        <w:instrText xml:space="preserve">ADDIN Mendeley Bibliography CSL_BIBLIOGRAPHY </w:instrText>
      </w:r>
      <w:r w:rsidRPr="00F1780C">
        <w:rPr>
          <w:rFonts w:cs="Times New Roman"/>
        </w:rPr>
        <w:fldChar w:fldCharType="separate"/>
      </w:r>
      <w:r w:rsidR="00D6740D" w:rsidRPr="00F1780C">
        <w:rPr>
          <w:rFonts w:cs="Times New Roman"/>
          <w:noProof/>
          <w:szCs w:val="24"/>
        </w:rPr>
        <w:t>[1]</w:t>
      </w:r>
      <w:r w:rsidR="00D6740D" w:rsidRPr="00F1780C">
        <w:rPr>
          <w:rFonts w:cs="Times New Roman"/>
          <w:noProof/>
          <w:szCs w:val="24"/>
        </w:rPr>
        <w:tab/>
        <w:t xml:space="preserve">S. Zhang, C. Wang, S. C. Chan, X. Wei, dan C. H. Ho, “New Object Detection, Tracking, and Recognition Approaches for Video Surveillance over Camera Network,” </w:t>
      </w:r>
      <w:r w:rsidR="00D6740D" w:rsidRPr="00F1780C">
        <w:rPr>
          <w:rFonts w:cs="Times New Roman"/>
          <w:i/>
          <w:iCs/>
          <w:noProof/>
          <w:szCs w:val="24"/>
        </w:rPr>
        <w:t>IEEE Sens. J.</w:t>
      </w:r>
      <w:r w:rsidR="00D6740D" w:rsidRPr="00F1780C">
        <w:rPr>
          <w:rFonts w:cs="Times New Roman"/>
          <w:noProof/>
          <w:szCs w:val="24"/>
        </w:rPr>
        <w:t>, vol. 15, no. 5, hal. 2679–2691, 2015, doi: 10.1109/JSEN.2014.2382174.</w:t>
      </w:r>
    </w:p>
    <w:p w14:paraId="7920C03E"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[2]</w:t>
      </w:r>
      <w:r w:rsidRPr="00F1780C">
        <w:rPr>
          <w:rFonts w:cs="Times New Roman"/>
          <w:noProof/>
          <w:szCs w:val="24"/>
        </w:rPr>
        <w:tab/>
        <w:t xml:space="preserve">A. Biswas, S. Abedin, dan M. A. Kabir, “Moving Object Detection Using Ultrasonic Radar with Proper Distance, Direction, and Object Shape Analysis,” </w:t>
      </w:r>
      <w:r w:rsidRPr="00F1780C">
        <w:rPr>
          <w:rFonts w:cs="Times New Roman"/>
          <w:i/>
          <w:iCs/>
          <w:noProof/>
          <w:szCs w:val="24"/>
        </w:rPr>
        <w:t>J. Inf. Syst. Eng. Bus. Intell.</w:t>
      </w:r>
      <w:r w:rsidRPr="00F1780C">
        <w:rPr>
          <w:rFonts w:cs="Times New Roman"/>
          <w:noProof/>
          <w:szCs w:val="24"/>
        </w:rPr>
        <w:t>, vol. 6, no. 2, hal. 99, 2020, doi: 10.20473/jisebi.6.2.99-111.</w:t>
      </w:r>
    </w:p>
    <w:p w14:paraId="787C0421"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[3]</w:t>
      </w:r>
      <w:r w:rsidRPr="00F1780C">
        <w:rPr>
          <w:rFonts w:cs="Times New Roman"/>
          <w:noProof/>
          <w:szCs w:val="24"/>
        </w:rPr>
        <w:tab/>
        <w:t xml:space="preserve">M. Jia, S. Li, J. Le Kernec, S. Yang, F. Fioranelli, dan O. Romain, “Human activity classification with radar signal processing and machine learning,” </w:t>
      </w:r>
      <w:r w:rsidRPr="00F1780C">
        <w:rPr>
          <w:rFonts w:cs="Times New Roman"/>
          <w:i/>
          <w:iCs/>
          <w:noProof/>
          <w:szCs w:val="24"/>
        </w:rPr>
        <w:t>2020 Int. Conf. UK-China Emerg. Technol. UCET 2020</w:t>
      </w:r>
      <w:r w:rsidRPr="00F1780C">
        <w:rPr>
          <w:rFonts w:cs="Times New Roman"/>
          <w:noProof/>
          <w:szCs w:val="24"/>
        </w:rPr>
        <w:t>, no. Cvd, 2020, doi: 10.1109/UCET51115.2020.9205461.</w:t>
      </w:r>
    </w:p>
    <w:p w14:paraId="48B75EB3"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[4]</w:t>
      </w:r>
      <w:r w:rsidRPr="00F1780C">
        <w:rPr>
          <w:rFonts w:cs="Times New Roman"/>
          <w:noProof/>
          <w:szCs w:val="24"/>
        </w:rPr>
        <w:tab/>
        <w:t xml:space="preserve">Y. Xia, Z. Ma, dan Z. Huang, “Over-the-Air Radar Emitter Signal Classification Based on SDR,” </w:t>
      </w:r>
      <w:r w:rsidRPr="00F1780C">
        <w:rPr>
          <w:rFonts w:cs="Times New Roman"/>
          <w:i/>
          <w:iCs/>
          <w:noProof/>
          <w:szCs w:val="24"/>
        </w:rPr>
        <w:t>2021 IEEE 6th Int. Conf. Intell. Comput. Signal Process.</w:t>
      </w:r>
      <w:r w:rsidRPr="00F1780C">
        <w:rPr>
          <w:rFonts w:cs="Times New Roman"/>
          <w:noProof/>
          <w:szCs w:val="24"/>
        </w:rPr>
        <w:t>, vol. 6, hal. 3–8, 2021.</w:t>
      </w:r>
    </w:p>
    <w:p w14:paraId="3DB8C47B"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[5]</w:t>
      </w:r>
      <w:r w:rsidRPr="00F1780C">
        <w:rPr>
          <w:rFonts w:cs="Times New Roman"/>
          <w:noProof/>
          <w:szCs w:val="24"/>
        </w:rPr>
        <w:tab/>
        <w:t>D. A. Mora-huaman, A. Cusco, M. Clemente-arenas, U. N. T. De, R. J. Coaquira-castillo, dan A. F. Radar, “Distance to Object Estimation Based on Software Defined Radio USRP using Python,” no. 5, hal. 1–4, 2020.</w:t>
      </w:r>
    </w:p>
    <w:p w14:paraId="74567926"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[6]</w:t>
      </w:r>
      <w:r w:rsidRPr="00F1780C">
        <w:rPr>
          <w:rFonts w:cs="Times New Roman"/>
          <w:noProof/>
          <w:szCs w:val="24"/>
        </w:rPr>
        <w:tab/>
        <w:t xml:space="preserve">S. Sundaresan, C. Anjana, T. Zacharia, dan R. Gandhiraj, “Real time implementation of FMCW radar for target detection using GNU radio and USRP,” </w:t>
      </w:r>
      <w:r w:rsidRPr="00F1780C">
        <w:rPr>
          <w:rFonts w:cs="Times New Roman"/>
          <w:i/>
          <w:iCs/>
          <w:noProof/>
          <w:szCs w:val="24"/>
        </w:rPr>
        <w:t>2015 Int. Conf. Commun. Signal Process. ICCSP 2015</w:t>
      </w:r>
      <w:r w:rsidRPr="00F1780C">
        <w:rPr>
          <w:rFonts w:cs="Times New Roman"/>
          <w:noProof/>
          <w:szCs w:val="24"/>
        </w:rPr>
        <w:t>, hal. 1530–1534, 2015, doi: 10.1109/ICCSP.2015.7322772.</w:t>
      </w:r>
    </w:p>
    <w:p w14:paraId="3472982C"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[7]</w:t>
      </w:r>
      <w:r w:rsidRPr="00F1780C">
        <w:rPr>
          <w:rFonts w:cs="Times New Roman"/>
          <w:noProof/>
          <w:szCs w:val="24"/>
        </w:rPr>
        <w:tab/>
        <w:t xml:space="preserve">K. Stasiak dan P. Samczynski, “FMCW radar implemented in SDR architecture using a USRP device,” </w:t>
      </w:r>
      <w:r w:rsidRPr="00F1780C">
        <w:rPr>
          <w:rFonts w:cs="Times New Roman"/>
          <w:i/>
          <w:iCs/>
          <w:noProof/>
          <w:szCs w:val="24"/>
        </w:rPr>
        <w:t>2017 Signal Process. Symp. SPSympo 2017</w:t>
      </w:r>
      <w:r w:rsidRPr="00F1780C">
        <w:rPr>
          <w:rFonts w:cs="Times New Roman"/>
          <w:noProof/>
          <w:szCs w:val="24"/>
        </w:rPr>
        <w:t>, 2017, doi: 10.1109/SPS.2017.8053654.</w:t>
      </w:r>
    </w:p>
    <w:p w14:paraId="2B44A315"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[8]</w:t>
      </w:r>
      <w:r w:rsidRPr="00F1780C">
        <w:rPr>
          <w:rFonts w:cs="Times New Roman"/>
          <w:noProof/>
          <w:szCs w:val="24"/>
        </w:rPr>
        <w:tab/>
        <w:t xml:space="preserve">J. M. S. MacAsero, O. J. L. Gerasta, D. P. Pongcol, V. J. V. Ylaya, dan A. B. Caberos, “Underground target objects detection simulation using </w:t>
      </w:r>
      <w:r w:rsidRPr="00F1780C">
        <w:rPr>
          <w:rFonts w:cs="Times New Roman"/>
          <w:noProof/>
          <w:szCs w:val="24"/>
        </w:rPr>
        <w:lastRenderedPageBreak/>
        <w:t xml:space="preserve">FMCW radar with SDR platform,” </w:t>
      </w:r>
      <w:r w:rsidRPr="00F1780C">
        <w:rPr>
          <w:rFonts w:cs="Times New Roman"/>
          <w:i/>
          <w:iCs/>
          <w:noProof/>
          <w:szCs w:val="24"/>
        </w:rPr>
        <w:t>2018 IEEE 10th Int. Conf. Humanoid, Nanotechnology, Inf. Technol. Commun. Control. Environ. Manag. HNICEM 2018</w:t>
      </w:r>
      <w:r w:rsidRPr="00F1780C">
        <w:rPr>
          <w:rFonts w:cs="Times New Roman"/>
          <w:noProof/>
          <w:szCs w:val="24"/>
        </w:rPr>
        <w:t>, hal. 1–7, 2019, doi: 10.1109/HNICEM.2018.8666248.</w:t>
      </w:r>
    </w:p>
    <w:p w14:paraId="033120F8"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[9]</w:t>
      </w:r>
      <w:r w:rsidRPr="00F1780C">
        <w:rPr>
          <w:rFonts w:cs="Times New Roman"/>
          <w:noProof/>
          <w:szCs w:val="24"/>
        </w:rPr>
        <w:tab/>
        <w:t xml:space="preserve">A. Lestari </w:t>
      </w:r>
      <w:r w:rsidRPr="00F1780C">
        <w:rPr>
          <w:rFonts w:cs="Times New Roman"/>
          <w:i/>
          <w:iCs/>
          <w:noProof/>
          <w:szCs w:val="24"/>
        </w:rPr>
        <w:t>et al.</w:t>
      </w:r>
      <w:r w:rsidRPr="00F1780C">
        <w:rPr>
          <w:rFonts w:cs="Times New Roman"/>
          <w:noProof/>
          <w:szCs w:val="24"/>
        </w:rPr>
        <w:t xml:space="preserve">, “FPGA-based SDR implementation for FMCW maritime surveillance radar,” </w:t>
      </w:r>
      <w:r w:rsidRPr="00F1780C">
        <w:rPr>
          <w:rFonts w:cs="Times New Roman"/>
          <w:i/>
          <w:iCs/>
          <w:noProof/>
          <w:szCs w:val="24"/>
        </w:rPr>
        <w:t>Proceeding - 2017 Int. Conf. Radar, Antenna, Microwave, Electron. Telecommun. ICRAMET 2017</w:t>
      </w:r>
      <w:r w:rsidRPr="00F1780C">
        <w:rPr>
          <w:rFonts w:cs="Times New Roman"/>
          <w:noProof/>
          <w:szCs w:val="24"/>
        </w:rPr>
        <w:t>, vol. 2018-Janua, hal. 15–20, 2017, doi: 10.1109/ICRAMET.2017.8253137.</w:t>
      </w:r>
    </w:p>
    <w:p w14:paraId="0ECA7063"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[10]</w:t>
      </w:r>
      <w:r w:rsidRPr="00F1780C">
        <w:rPr>
          <w:rFonts w:cs="Times New Roman"/>
          <w:noProof/>
          <w:szCs w:val="24"/>
        </w:rPr>
        <w:tab/>
        <w:t xml:space="preserve">J. H. Deng, P. N. Chen, C. F. Lee, Y. F. Chan, dan Y. C. Lin, “SDR measurement platform design for FMCW RADAR performance verification,” </w:t>
      </w:r>
      <w:r w:rsidRPr="00F1780C">
        <w:rPr>
          <w:rFonts w:cs="Times New Roman"/>
          <w:i/>
          <w:iCs/>
          <w:noProof/>
          <w:szCs w:val="24"/>
        </w:rPr>
        <w:t>2017 IEEE Conf. Dependable Secur. Comput.</w:t>
      </w:r>
      <w:r w:rsidRPr="00F1780C">
        <w:rPr>
          <w:rFonts w:cs="Times New Roman"/>
          <w:noProof/>
          <w:szCs w:val="24"/>
        </w:rPr>
        <w:t>, hal. 477–478, 2017, doi: 10.1109/DESEC.2017.8073869.</w:t>
      </w:r>
    </w:p>
    <w:p w14:paraId="0746327A"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[11]</w:t>
      </w:r>
      <w:r w:rsidRPr="00F1780C">
        <w:rPr>
          <w:rFonts w:cs="Times New Roman"/>
          <w:noProof/>
          <w:szCs w:val="24"/>
        </w:rPr>
        <w:tab/>
        <w:t xml:space="preserve">L. Zeng, C. Yang, Y. Zhao, M. Huang, dan C. Zhi, “Research on evaluation index system for software defined radar (SDR),” </w:t>
      </w:r>
      <w:r w:rsidRPr="00F1780C">
        <w:rPr>
          <w:rFonts w:cs="Times New Roman"/>
          <w:i/>
          <w:iCs/>
          <w:noProof/>
          <w:szCs w:val="24"/>
        </w:rPr>
        <w:t>2019 IEEE Radar Conf. RadarConf 2019</w:t>
      </w:r>
      <w:r w:rsidRPr="00F1780C">
        <w:rPr>
          <w:rFonts w:cs="Times New Roman"/>
          <w:noProof/>
          <w:szCs w:val="24"/>
        </w:rPr>
        <w:t>, hal. 1–6, 2019, doi: 10.1109/RADAR.2019.8835588.</w:t>
      </w:r>
    </w:p>
    <w:p w14:paraId="2B0B38C1"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[12]</w:t>
      </w:r>
      <w:r w:rsidRPr="00F1780C">
        <w:rPr>
          <w:rFonts w:cs="Times New Roman"/>
          <w:noProof/>
          <w:szCs w:val="24"/>
        </w:rPr>
        <w:tab/>
        <w:t xml:space="preserve">A. Prabaswara, A. Munir, dan A. B. Suksmono, “GNU Radio based software-defined FMCW radar for weather surveillance application,” </w:t>
      </w:r>
      <w:r w:rsidRPr="00F1780C">
        <w:rPr>
          <w:rFonts w:cs="Times New Roman"/>
          <w:i/>
          <w:iCs/>
          <w:noProof/>
          <w:szCs w:val="24"/>
        </w:rPr>
        <w:t>Proc. 2011 6th Int. Conf. Telecommun. Syst. Serv. Appl. TSSA 2011</w:t>
      </w:r>
      <w:r w:rsidRPr="00F1780C">
        <w:rPr>
          <w:rFonts w:cs="Times New Roman"/>
          <w:noProof/>
          <w:szCs w:val="24"/>
        </w:rPr>
        <w:t>, no. 144, hal. 227–230, 2011, doi: 10.1109/TSSA.2011.6095440.</w:t>
      </w:r>
    </w:p>
    <w:p w14:paraId="688D140F"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[13]</w:t>
      </w:r>
      <w:r w:rsidRPr="00F1780C">
        <w:rPr>
          <w:rFonts w:cs="Times New Roman"/>
          <w:noProof/>
          <w:szCs w:val="24"/>
        </w:rPr>
        <w:tab/>
        <w:t>Q. Zhu dan Y. Wang, “FMCW radar implemented with GNU Radio Companion,” hal. 1–20, 2016.</w:t>
      </w:r>
    </w:p>
    <w:p w14:paraId="07477C63"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[14]</w:t>
      </w:r>
      <w:r w:rsidRPr="00F1780C">
        <w:rPr>
          <w:rFonts w:cs="Times New Roman"/>
          <w:noProof/>
          <w:szCs w:val="24"/>
        </w:rPr>
        <w:tab/>
        <w:t xml:space="preserve">S. Aulia, A. B. Suksmono, dan A. Munir, “Stationary and moving targets detection on FMCW radar using GNU radio-based software defined radio,” </w:t>
      </w:r>
      <w:r w:rsidRPr="00F1780C">
        <w:rPr>
          <w:rFonts w:cs="Times New Roman"/>
          <w:i/>
          <w:iCs/>
          <w:noProof/>
          <w:szCs w:val="24"/>
        </w:rPr>
        <w:t>2015 Int. Symp. Intell. Signal Process. Commun. Syst. ISPACS 2015</w:t>
      </w:r>
      <w:r w:rsidRPr="00F1780C">
        <w:rPr>
          <w:rFonts w:cs="Times New Roman"/>
          <w:noProof/>
          <w:szCs w:val="24"/>
        </w:rPr>
        <w:t>, hal. 468–473, 2016, doi: 10.1109/ISPACS.2015.7432817.</w:t>
      </w:r>
    </w:p>
    <w:p w14:paraId="5C7B9BE2"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[15]</w:t>
      </w:r>
      <w:r w:rsidRPr="00F1780C">
        <w:rPr>
          <w:rFonts w:cs="Times New Roman"/>
          <w:noProof/>
          <w:szCs w:val="24"/>
        </w:rPr>
        <w:tab/>
        <w:t>A. C. Saputro, D. Arseno, dan A. A. Pramudita, “Implementasi Sistem Radar Frequency Modulated Continuous Wave Untuk Deteksi Jarak Berbasis Usrp,” vol. 6, no. 2, hal. 4100–4108, 2019.</w:t>
      </w:r>
    </w:p>
    <w:p w14:paraId="0D18169B"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[16]</w:t>
      </w:r>
      <w:r w:rsidRPr="00F1780C">
        <w:rPr>
          <w:rFonts w:cs="Times New Roman"/>
          <w:noProof/>
          <w:szCs w:val="24"/>
        </w:rPr>
        <w:tab/>
        <w:t xml:space="preserve">T. W. Mathumo, T. G. Swart, dan R. W. Focke, “Implementation of a GNU radio and python FMCW radar toolkit,” </w:t>
      </w:r>
      <w:r w:rsidRPr="00F1780C">
        <w:rPr>
          <w:rFonts w:cs="Times New Roman"/>
          <w:i/>
          <w:iCs/>
          <w:noProof/>
          <w:szCs w:val="24"/>
        </w:rPr>
        <w:t xml:space="preserve">2017 IEEE AFRICON Sci. </w:t>
      </w:r>
      <w:r w:rsidRPr="00F1780C">
        <w:rPr>
          <w:rFonts w:cs="Times New Roman"/>
          <w:i/>
          <w:iCs/>
          <w:noProof/>
          <w:szCs w:val="24"/>
        </w:rPr>
        <w:lastRenderedPageBreak/>
        <w:t>Technol. Innov. Africa, AFRICON 2017</w:t>
      </w:r>
      <w:r w:rsidRPr="00F1780C">
        <w:rPr>
          <w:rFonts w:cs="Times New Roman"/>
          <w:noProof/>
          <w:szCs w:val="24"/>
        </w:rPr>
        <w:t>, hal. 585–590, 2017, doi: 10.1109/AFRCON.2017.8095547.</w:t>
      </w:r>
    </w:p>
    <w:p w14:paraId="7027E231"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[17]</w:t>
      </w:r>
      <w:r w:rsidRPr="00F1780C">
        <w:rPr>
          <w:rFonts w:cs="Times New Roman"/>
          <w:noProof/>
          <w:szCs w:val="24"/>
        </w:rPr>
        <w:tab/>
        <w:t>Y. P. Saputera, D. Herdiana, H. Madinawati, dan A. M. Andriyan Bayu suksmono, “Linear Frequency Modulated Continous Wave Radar Using GNU Radio and USRP,” hal. 282, 2015.</w:t>
      </w:r>
    </w:p>
    <w:p w14:paraId="451D603F"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[18]</w:t>
      </w:r>
      <w:r w:rsidRPr="00F1780C">
        <w:rPr>
          <w:rFonts w:cs="Times New Roman"/>
          <w:noProof/>
          <w:szCs w:val="24"/>
        </w:rPr>
        <w:tab/>
        <w:t xml:space="preserve">E. J. Amin, A. B. Suksmono, dan A. Munir, “Accuracy analysis of FM chirp in GNU radio-based FMCW radar for multiple target detection,” </w:t>
      </w:r>
      <w:r w:rsidRPr="00F1780C">
        <w:rPr>
          <w:rFonts w:cs="Times New Roman"/>
          <w:i/>
          <w:iCs/>
          <w:noProof/>
          <w:szCs w:val="24"/>
        </w:rPr>
        <w:t>Proceeding - 2014 Int. Conf. Comput. Control. Informatics Its Appl. “New Challenges Oppor. Big Data”, IC3INA 2014</w:t>
      </w:r>
      <w:r w:rsidRPr="00F1780C">
        <w:rPr>
          <w:rFonts w:cs="Times New Roman"/>
          <w:noProof/>
          <w:szCs w:val="24"/>
        </w:rPr>
        <w:t>, hal. 115–119, 2014, doi: 10.1109/IC3INA.2014.7042611.</w:t>
      </w:r>
    </w:p>
    <w:p w14:paraId="130220D7"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[19]</w:t>
      </w:r>
      <w:r w:rsidRPr="00F1780C">
        <w:rPr>
          <w:rFonts w:cs="Times New Roman"/>
          <w:noProof/>
          <w:szCs w:val="24"/>
        </w:rPr>
        <w:tab/>
        <w:t xml:space="preserve">M. I. Skolnik, </w:t>
      </w:r>
      <w:r w:rsidRPr="00F1780C">
        <w:rPr>
          <w:rFonts w:cs="Times New Roman"/>
          <w:i/>
          <w:iCs/>
          <w:noProof/>
          <w:szCs w:val="24"/>
        </w:rPr>
        <w:t>Introduction to Radar Systems</w:t>
      </w:r>
      <w:r w:rsidRPr="00F1780C">
        <w:rPr>
          <w:rFonts w:cs="Times New Roman"/>
          <w:noProof/>
          <w:szCs w:val="24"/>
        </w:rPr>
        <w:t>, 3 ed. 2001.</w:t>
      </w:r>
    </w:p>
    <w:p w14:paraId="53B28450"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[20]</w:t>
      </w:r>
      <w:r w:rsidRPr="00F1780C">
        <w:rPr>
          <w:rFonts w:cs="Times New Roman"/>
          <w:noProof/>
          <w:szCs w:val="24"/>
        </w:rPr>
        <w:tab/>
        <w:t xml:space="preserve">M. Jankiraman, </w:t>
      </w:r>
      <w:r w:rsidRPr="00F1780C">
        <w:rPr>
          <w:rFonts w:cs="Times New Roman"/>
          <w:i/>
          <w:iCs/>
          <w:noProof/>
          <w:szCs w:val="24"/>
        </w:rPr>
        <w:t>FMCW – Radar Design</w:t>
      </w:r>
      <w:r w:rsidRPr="00F1780C">
        <w:rPr>
          <w:rFonts w:cs="Times New Roman"/>
          <w:noProof/>
          <w:szCs w:val="24"/>
        </w:rPr>
        <w:t>. ARTECH HOUSE, INC., 2018.</w:t>
      </w:r>
    </w:p>
    <w:p w14:paraId="028AD159" w14:textId="77777777" w:rsidR="00D6740D" w:rsidRPr="00F1780C" w:rsidRDefault="00D6740D" w:rsidP="00D6740D">
      <w:pPr>
        <w:widowControl w:val="0"/>
        <w:autoSpaceDE w:val="0"/>
        <w:autoSpaceDN w:val="0"/>
        <w:adjustRightInd w:val="0"/>
        <w:spacing w:line="360" w:lineRule="auto"/>
        <w:ind w:left="640" w:hanging="640"/>
        <w:rPr>
          <w:rFonts w:cs="Times New Roman"/>
          <w:noProof/>
          <w:szCs w:val="24"/>
        </w:rPr>
      </w:pPr>
      <w:r w:rsidRPr="00F1780C">
        <w:rPr>
          <w:rFonts w:cs="Times New Roman"/>
          <w:noProof/>
          <w:szCs w:val="24"/>
        </w:rPr>
        <w:t>[21]</w:t>
      </w:r>
      <w:r w:rsidRPr="00F1780C">
        <w:rPr>
          <w:rFonts w:cs="Times New Roman"/>
          <w:noProof/>
          <w:szCs w:val="24"/>
        </w:rPr>
        <w:tab/>
        <w:t xml:space="preserve">I. Anisah, H. Briantoro, A. Zainudin, dan D. I. Permatasari, “Implementasi Sistem Komunikasi Nirkabel OFDM Berbasis Software Defined Radio (SDR),” </w:t>
      </w:r>
      <w:r w:rsidRPr="00F1780C">
        <w:rPr>
          <w:rFonts w:cs="Times New Roman"/>
          <w:i/>
          <w:iCs/>
          <w:noProof/>
          <w:szCs w:val="24"/>
        </w:rPr>
        <w:t>J. Nas. Tek. Elektro dan Teknol. Inf.</w:t>
      </w:r>
      <w:r w:rsidRPr="00F1780C">
        <w:rPr>
          <w:rFonts w:cs="Times New Roman"/>
          <w:noProof/>
          <w:szCs w:val="24"/>
        </w:rPr>
        <w:t>, vol. 7, no. 2, hal. 183–189, 2018, doi: 10.22146/jnteti.v7i2.421.</w:t>
      </w:r>
    </w:p>
    <w:p w14:paraId="228E0678" w14:textId="77777777" w:rsidR="00D6740D" w:rsidRPr="00F1780C" w:rsidRDefault="00D6740D" w:rsidP="00D6740D">
      <w:pPr>
        <w:widowControl w:val="0"/>
        <w:autoSpaceDE w:val="0"/>
        <w:autoSpaceDN w:val="0"/>
        <w:adjustRightInd w:val="0"/>
        <w:spacing w:line="360" w:lineRule="auto"/>
        <w:ind w:left="640" w:hanging="640"/>
        <w:rPr>
          <w:rFonts w:cs="Times New Roman"/>
          <w:noProof/>
        </w:rPr>
      </w:pPr>
      <w:r w:rsidRPr="00F1780C">
        <w:rPr>
          <w:rFonts w:cs="Times New Roman"/>
          <w:noProof/>
          <w:szCs w:val="24"/>
        </w:rPr>
        <w:t>[22]</w:t>
      </w:r>
      <w:r w:rsidRPr="00F1780C">
        <w:rPr>
          <w:rFonts w:cs="Times New Roman"/>
          <w:noProof/>
          <w:szCs w:val="24"/>
        </w:rPr>
        <w:tab/>
        <w:t xml:space="preserve">M. M. Gulo, I. G. P. Astawa, Arifin, Y. Moegiharto, dan H. Briantoro, “The Joint Channel Coding and Pre-Distortion Technique on the USRP-Based MIMO-OFDM System,” </w:t>
      </w:r>
      <w:r w:rsidRPr="00F1780C">
        <w:rPr>
          <w:rFonts w:cs="Times New Roman"/>
          <w:i/>
          <w:iCs/>
          <w:noProof/>
          <w:szCs w:val="24"/>
        </w:rPr>
        <w:t>J. RESTI (Rekayasa Sist. dan Teknol. Informasi)</w:t>
      </w:r>
      <w:r w:rsidRPr="00F1780C">
        <w:rPr>
          <w:rFonts w:cs="Times New Roman"/>
          <w:noProof/>
          <w:szCs w:val="24"/>
        </w:rPr>
        <w:t>, vol. 7, no. 4, hal. 930–939, Agu 2023, doi: 10.29207/resti.v7i4.5093.</w:t>
      </w:r>
    </w:p>
    <w:p w14:paraId="12C66842" w14:textId="5A05CA85" w:rsidR="009F3F47" w:rsidRPr="00F1780C" w:rsidRDefault="00F354AC" w:rsidP="009178B7">
      <w:pPr>
        <w:spacing w:line="360" w:lineRule="auto"/>
        <w:jc w:val="both"/>
        <w:rPr>
          <w:rFonts w:asciiTheme="minorHAnsi" w:hAnsiTheme="minorHAnsi"/>
          <w:noProof/>
          <w:sz w:val="22"/>
        </w:rPr>
      </w:pPr>
      <w:r w:rsidRPr="00F1780C">
        <w:rPr>
          <w:rFonts w:cs="Times New Roman"/>
        </w:rPr>
        <w:fldChar w:fldCharType="end"/>
      </w:r>
      <w:r w:rsidR="00390AA3" w:rsidRPr="00F1780C">
        <w:rPr>
          <w:rFonts w:cs="Times New Roman"/>
        </w:rPr>
        <w:fldChar w:fldCharType="begin"/>
      </w:r>
      <w:r w:rsidR="00390AA3" w:rsidRPr="00F1780C">
        <w:rPr>
          <w:rFonts w:cs="Times New Roman"/>
        </w:rPr>
        <w:instrText xml:space="preserve"> BIBLIOGRAPHY  \l 18441 </w:instrText>
      </w:r>
      <w:r w:rsidR="00390AA3" w:rsidRPr="00F1780C">
        <w:rPr>
          <w:rFonts w:cs="Times New Roman"/>
        </w:rPr>
        <w:fldChar w:fldCharType="separate"/>
      </w:r>
    </w:p>
    <w:p w14:paraId="47604DF4" w14:textId="5ADB16E0" w:rsidR="003129C8" w:rsidRPr="00F1780C" w:rsidRDefault="00390AA3" w:rsidP="0004676E">
      <w:pPr>
        <w:spacing w:line="360" w:lineRule="auto"/>
        <w:ind w:left="66"/>
        <w:jc w:val="both"/>
        <w:rPr>
          <w:rFonts w:cs="Times New Roman"/>
        </w:rPr>
      </w:pPr>
      <w:r w:rsidRPr="00F1780C">
        <w:rPr>
          <w:rFonts w:cs="Times New Roman"/>
        </w:rPr>
        <w:fldChar w:fldCharType="end"/>
      </w:r>
    </w:p>
    <w:sectPr w:rsidR="003129C8" w:rsidRPr="00F1780C" w:rsidSect="000D625C">
      <w:pgSz w:w="11906" w:h="16838" w:code="9"/>
      <w:pgMar w:top="1985"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32BD" w14:textId="77777777" w:rsidR="007B450C" w:rsidRDefault="007B450C" w:rsidP="00484AE4">
      <w:pPr>
        <w:spacing w:after="0" w:line="240" w:lineRule="auto"/>
      </w:pPr>
      <w:r>
        <w:separator/>
      </w:r>
    </w:p>
    <w:p w14:paraId="39F75E4B" w14:textId="77777777" w:rsidR="007B450C" w:rsidRDefault="007B450C"/>
  </w:endnote>
  <w:endnote w:type="continuationSeparator" w:id="0">
    <w:p w14:paraId="49FEFC01" w14:textId="77777777" w:rsidR="007B450C" w:rsidRDefault="007B450C" w:rsidP="00484AE4">
      <w:pPr>
        <w:spacing w:after="0" w:line="240" w:lineRule="auto"/>
      </w:pPr>
      <w:r>
        <w:continuationSeparator/>
      </w:r>
    </w:p>
    <w:p w14:paraId="56168130" w14:textId="77777777" w:rsidR="007B450C" w:rsidRDefault="007B450C"/>
  </w:endnote>
  <w:endnote w:type="continuationNotice" w:id="1">
    <w:p w14:paraId="5F6837C6" w14:textId="77777777" w:rsidR="007B450C" w:rsidRDefault="007B45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A23E" w14:textId="77777777" w:rsidR="009C13E0" w:rsidRDefault="009C13E0">
    <w:pPr>
      <w:pStyle w:val="Footer"/>
      <w:jc w:val="center"/>
    </w:pPr>
  </w:p>
  <w:p w14:paraId="6BED253F" w14:textId="77777777" w:rsidR="009C13E0" w:rsidRDefault="009C1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59F7" w14:textId="77777777" w:rsidR="00604BC6" w:rsidRDefault="00604BC6" w:rsidP="00604BC6">
    <w:pPr>
      <w:pStyle w:val="Footer"/>
      <w:jc w:val="center"/>
    </w:pPr>
    <w:r>
      <w:fldChar w:fldCharType="begin"/>
    </w:r>
    <w:r>
      <w:instrText xml:space="preserve"> PAGE   \* MERGEFORMAT </w:instrText>
    </w:r>
    <w:r>
      <w:fldChar w:fldCharType="separate"/>
    </w:r>
    <w:r w:rsidR="00DB15C0">
      <w:rPr>
        <w:noProof/>
      </w:rPr>
      <w:t>11</w:t>
    </w:r>
    <w:r>
      <w:rPr>
        <w:noProof/>
      </w:rPr>
      <w:fldChar w:fldCharType="end"/>
    </w:r>
  </w:p>
  <w:p w14:paraId="2774284E" w14:textId="77777777" w:rsidR="00604BC6" w:rsidRDefault="0060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F859" w14:textId="77777777" w:rsidR="007B450C" w:rsidRDefault="007B450C" w:rsidP="00484AE4">
      <w:pPr>
        <w:spacing w:after="0" w:line="240" w:lineRule="auto"/>
      </w:pPr>
      <w:r>
        <w:separator/>
      </w:r>
    </w:p>
    <w:p w14:paraId="20F716F2" w14:textId="77777777" w:rsidR="007B450C" w:rsidRDefault="007B450C"/>
  </w:footnote>
  <w:footnote w:type="continuationSeparator" w:id="0">
    <w:p w14:paraId="7A62F140" w14:textId="77777777" w:rsidR="007B450C" w:rsidRDefault="007B450C" w:rsidP="00484AE4">
      <w:pPr>
        <w:spacing w:after="0" w:line="240" w:lineRule="auto"/>
      </w:pPr>
      <w:r>
        <w:continuationSeparator/>
      </w:r>
    </w:p>
    <w:p w14:paraId="40CE2F3E" w14:textId="77777777" w:rsidR="007B450C" w:rsidRDefault="007B450C"/>
  </w:footnote>
  <w:footnote w:type="continuationNotice" w:id="1">
    <w:p w14:paraId="66C34013" w14:textId="77777777" w:rsidR="007B450C" w:rsidRDefault="007B45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B5A"/>
    <w:multiLevelType w:val="hybridMultilevel"/>
    <w:tmpl w:val="644AFC8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0D01A1"/>
    <w:multiLevelType w:val="hybridMultilevel"/>
    <w:tmpl w:val="4D8A36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E09FC"/>
    <w:multiLevelType w:val="hybridMultilevel"/>
    <w:tmpl w:val="834EB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F304B31"/>
    <w:multiLevelType w:val="hybridMultilevel"/>
    <w:tmpl w:val="55D8BA46"/>
    <w:lvl w:ilvl="0" w:tplc="E4AC200C">
      <w:start w:val="1"/>
      <w:numFmt w:val="lowerRoman"/>
      <w:lvlText w:val="%1."/>
      <w:lvlJc w:val="left"/>
      <w:pPr>
        <w:ind w:left="72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5941E3"/>
    <w:multiLevelType w:val="hybridMultilevel"/>
    <w:tmpl w:val="B70A9D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199C1AF7"/>
    <w:multiLevelType w:val="hybridMultilevel"/>
    <w:tmpl w:val="730ADA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289C1EBF"/>
    <w:multiLevelType w:val="hybridMultilevel"/>
    <w:tmpl w:val="74429604"/>
    <w:lvl w:ilvl="0" w:tplc="00588744">
      <w:start w:val="1"/>
      <w:numFmt w:val="bullet"/>
      <w:lvlText w:val=""/>
      <w:lvlJc w:val="left"/>
      <w:pPr>
        <w:ind w:left="720" w:hanging="360"/>
      </w:pPr>
      <w:rPr>
        <w:rFonts w:ascii="Symbol" w:hAnsi="Symbol" w:hint="default"/>
      </w:rPr>
    </w:lvl>
    <w:lvl w:ilvl="1" w:tplc="00588744">
      <w:start w:val="1"/>
      <w:numFmt w:val="bullet"/>
      <w:lvlText w:val=""/>
      <w:lvlJc w:val="left"/>
      <w:pPr>
        <w:ind w:left="36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AB51C54"/>
    <w:multiLevelType w:val="multilevel"/>
    <w:tmpl w:val="5A2EF46E"/>
    <w:lvl w:ilvl="0">
      <w:start w:val="1"/>
      <w:numFmt w:val="decimal"/>
      <w:pStyle w:val="Heading1"/>
      <w:suff w:val="nothing"/>
      <w:lvlText w:val="BAB %1"/>
      <w:lvlJc w:val="left"/>
      <w:pPr>
        <w:ind w:left="106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F935502"/>
    <w:multiLevelType w:val="hybridMultilevel"/>
    <w:tmpl w:val="C7C8CA8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3110786A"/>
    <w:multiLevelType w:val="hybridMultilevel"/>
    <w:tmpl w:val="135E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B672F55"/>
    <w:multiLevelType w:val="hybridMultilevel"/>
    <w:tmpl w:val="F5BA7836"/>
    <w:lvl w:ilvl="0" w:tplc="04090017">
      <w:start w:val="1"/>
      <w:numFmt w:val="lowerLetter"/>
      <w:lvlText w:val="%1)"/>
      <w:lvlJc w:val="left"/>
      <w:pPr>
        <w:ind w:left="786"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0216793"/>
    <w:multiLevelType w:val="hybridMultilevel"/>
    <w:tmpl w:val="7F22D4F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1A5110B"/>
    <w:multiLevelType w:val="hybridMultilevel"/>
    <w:tmpl w:val="205E308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427B1EA4"/>
    <w:multiLevelType w:val="hybridMultilevel"/>
    <w:tmpl w:val="BDAAA72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E0EEC"/>
    <w:multiLevelType w:val="hybridMultilevel"/>
    <w:tmpl w:val="4AAA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9B05FA"/>
    <w:multiLevelType w:val="hybridMultilevel"/>
    <w:tmpl w:val="0BE0F2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4D0866F5"/>
    <w:multiLevelType w:val="hybridMultilevel"/>
    <w:tmpl w:val="01DE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35DF9"/>
    <w:multiLevelType w:val="hybridMultilevel"/>
    <w:tmpl w:val="41049D3A"/>
    <w:lvl w:ilvl="0" w:tplc="04090011">
      <w:start w:val="1"/>
      <w:numFmt w:val="decimal"/>
      <w:lvlText w:val="%1)"/>
      <w:lvlJc w:val="left"/>
      <w:pPr>
        <w:ind w:left="360" w:hanging="360"/>
      </w:pPr>
    </w:lvl>
    <w:lvl w:ilvl="1" w:tplc="6812176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ED617F"/>
    <w:multiLevelType w:val="hybridMultilevel"/>
    <w:tmpl w:val="2544FD5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0" w15:restartNumberingAfterBreak="0">
    <w:nsid w:val="55957174"/>
    <w:multiLevelType w:val="hybridMultilevel"/>
    <w:tmpl w:val="98381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2644D"/>
    <w:multiLevelType w:val="hybridMultilevel"/>
    <w:tmpl w:val="FB5A5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60CD4"/>
    <w:multiLevelType w:val="hybridMultilevel"/>
    <w:tmpl w:val="B4E677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BD41200"/>
    <w:multiLevelType w:val="hybridMultilevel"/>
    <w:tmpl w:val="6C9613C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5BDC551C"/>
    <w:multiLevelType w:val="hybridMultilevel"/>
    <w:tmpl w:val="E2B85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441DEB"/>
    <w:multiLevelType w:val="hybridMultilevel"/>
    <w:tmpl w:val="63EE0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A06FD7"/>
    <w:multiLevelType w:val="hybridMultilevel"/>
    <w:tmpl w:val="B336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C1383"/>
    <w:multiLevelType w:val="hybridMultilevel"/>
    <w:tmpl w:val="7BC26352"/>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16cid:durableId="1025863662">
    <w:abstractNumId w:val="7"/>
  </w:num>
  <w:num w:numId="2" w16cid:durableId="1433667070">
    <w:abstractNumId w:val="25"/>
  </w:num>
  <w:num w:numId="3" w16cid:durableId="234976680">
    <w:abstractNumId w:val="15"/>
  </w:num>
  <w:num w:numId="4" w16cid:durableId="259723190">
    <w:abstractNumId w:val="9"/>
  </w:num>
  <w:num w:numId="5" w16cid:durableId="897281129">
    <w:abstractNumId w:val="26"/>
  </w:num>
  <w:num w:numId="6" w16cid:durableId="919144936">
    <w:abstractNumId w:val="21"/>
  </w:num>
  <w:num w:numId="7" w16cid:durableId="1472554980">
    <w:abstractNumId w:val="18"/>
  </w:num>
  <w:num w:numId="8" w16cid:durableId="1631477306">
    <w:abstractNumId w:val="20"/>
  </w:num>
  <w:num w:numId="9" w16cid:durableId="951320720">
    <w:abstractNumId w:val="11"/>
  </w:num>
  <w:num w:numId="10" w16cid:durableId="1100880201">
    <w:abstractNumId w:val="6"/>
  </w:num>
  <w:num w:numId="11" w16cid:durableId="256715233">
    <w:abstractNumId w:val="3"/>
  </w:num>
  <w:num w:numId="12" w16cid:durableId="118842540">
    <w:abstractNumId w:val="17"/>
  </w:num>
  <w:num w:numId="13" w16cid:durableId="1541359596">
    <w:abstractNumId w:val="23"/>
  </w:num>
  <w:num w:numId="14" w16cid:durableId="814756288">
    <w:abstractNumId w:val="1"/>
  </w:num>
  <w:num w:numId="15" w16cid:durableId="1489784591">
    <w:abstractNumId w:val="0"/>
  </w:num>
  <w:num w:numId="16" w16cid:durableId="118885330">
    <w:abstractNumId w:val="12"/>
  </w:num>
  <w:num w:numId="17" w16cid:durableId="1457674849">
    <w:abstractNumId w:val="16"/>
  </w:num>
  <w:num w:numId="18" w16cid:durableId="1855417319">
    <w:abstractNumId w:val="2"/>
  </w:num>
  <w:num w:numId="19" w16cid:durableId="1281837335">
    <w:abstractNumId w:val="22"/>
  </w:num>
  <w:num w:numId="20" w16cid:durableId="443378631">
    <w:abstractNumId w:val="10"/>
  </w:num>
  <w:num w:numId="21" w16cid:durableId="312566494">
    <w:abstractNumId w:val="4"/>
  </w:num>
  <w:num w:numId="22" w16cid:durableId="42411271">
    <w:abstractNumId w:val="5"/>
  </w:num>
  <w:num w:numId="23" w16cid:durableId="1395078903">
    <w:abstractNumId w:val="27"/>
  </w:num>
  <w:num w:numId="24" w16cid:durableId="1314069161">
    <w:abstractNumId w:val="8"/>
  </w:num>
  <w:num w:numId="25" w16cid:durableId="408160620">
    <w:abstractNumId w:val="13"/>
  </w:num>
  <w:num w:numId="26" w16cid:durableId="1618364338">
    <w:abstractNumId w:val="14"/>
  </w:num>
  <w:num w:numId="27" w16cid:durableId="438257266">
    <w:abstractNumId w:val="19"/>
  </w:num>
  <w:num w:numId="28" w16cid:durableId="666976829">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1C"/>
    <w:rsid w:val="00000FF7"/>
    <w:rsid w:val="00011731"/>
    <w:rsid w:val="000123F3"/>
    <w:rsid w:val="00017EE5"/>
    <w:rsid w:val="000229EA"/>
    <w:rsid w:val="00022BBA"/>
    <w:rsid w:val="00033014"/>
    <w:rsid w:val="00041D57"/>
    <w:rsid w:val="0004676E"/>
    <w:rsid w:val="000541E5"/>
    <w:rsid w:val="0005449C"/>
    <w:rsid w:val="00060153"/>
    <w:rsid w:val="00062FB7"/>
    <w:rsid w:val="000720FB"/>
    <w:rsid w:val="00072CE3"/>
    <w:rsid w:val="000745B3"/>
    <w:rsid w:val="00082C58"/>
    <w:rsid w:val="00090BD8"/>
    <w:rsid w:val="00094FDE"/>
    <w:rsid w:val="00096A19"/>
    <w:rsid w:val="00097322"/>
    <w:rsid w:val="00097A67"/>
    <w:rsid w:val="000B00F3"/>
    <w:rsid w:val="000B3D1F"/>
    <w:rsid w:val="000C0DFE"/>
    <w:rsid w:val="000C22EB"/>
    <w:rsid w:val="000C2A50"/>
    <w:rsid w:val="000C7087"/>
    <w:rsid w:val="000D171F"/>
    <w:rsid w:val="000D1B87"/>
    <w:rsid w:val="000D26EE"/>
    <w:rsid w:val="000D625C"/>
    <w:rsid w:val="000E367A"/>
    <w:rsid w:val="000E3F20"/>
    <w:rsid w:val="000E45FE"/>
    <w:rsid w:val="001006E5"/>
    <w:rsid w:val="00105347"/>
    <w:rsid w:val="00106AA2"/>
    <w:rsid w:val="0012235D"/>
    <w:rsid w:val="001232C6"/>
    <w:rsid w:val="001250BD"/>
    <w:rsid w:val="001273A9"/>
    <w:rsid w:val="00127A20"/>
    <w:rsid w:val="00131BB5"/>
    <w:rsid w:val="00132398"/>
    <w:rsid w:val="001346B8"/>
    <w:rsid w:val="00147EF0"/>
    <w:rsid w:val="00152359"/>
    <w:rsid w:val="00153B30"/>
    <w:rsid w:val="001544F3"/>
    <w:rsid w:val="00154F68"/>
    <w:rsid w:val="00157DE5"/>
    <w:rsid w:val="00164DB2"/>
    <w:rsid w:val="001658BB"/>
    <w:rsid w:val="00171ED6"/>
    <w:rsid w:val="001745B4"/>
    <w:rsid w:val="00176905"/>
    <w:rsid w:val="00176B9C"/>
    <w:rsid w:val="00180571"/>
    <w:rsid w:val="00195FC1"/>
    <w:rsid w:val="001A0583"/>
    <w:rsid w:val="001B3060"/>
    <w:rsid w:val="001C399F"/>
    <w:rsid w:val="001D44A7"/>
    <w:rsid w:val="001E79D0"/>
    <w:rsid w:val="001E7CB5"/>
    <w:rsid w:val="001F1E5F"/>
    <w:rsid w:val="001F4480"/>
    <w:rsid w:val="001F5567"/>
    <w:rsid w:val="00211AB5"/>
    <w:rsid w:val="00213B69"/>
    <w:rsid w:val="00252A61"/>
    <w:rsid w:val="00252FA8"/>
    <w:rsid w:val="00253DBB"/>
    <w:rsid w:val="0025519B"/>
    <w:rsid w:val="00255B78"/>
    <w:rsid w:val="00257A4D"/>
    <w:rsid w:val="00257C15"/>
    <w:rsid w:val="0026453B"/>
    <w:rsid w:val="00264FA8"/>
    <w:rsid w:val="00267C20"/>
    <w:rsid w:val="002724A1"/>
    <w:rsid w:val="002769BE"/>
    <w:rsid w:val="00281F49"/>
    <w:rsid w:val="00283B66"/>
    <w:rsid w:val="00284267"/>
    <w:rsid w:val="002852AA"/>
    <w:rsid w:val="0028710B"/>
    <w:rsid w:val="002871B4"/>
    <w:rsid w:val="00291248"/>
    <w:rsid w:val="00296915"/>
    <w:rsid w:val="002A71B8"/>
    <w:rsid w:val="002A730B"/>
    <w:rsid w:val="002B03FF"/>
    <w:rsid w:val="002B7FF8"/>
    <w:rsid w:val="002C0A85"/>
    <w:rsid w:val="002C3B8C"/>
    <w:rsid w:val="002D2C83"/>
    <w:rsid w:val="002D3139"/>
    <w:rsid w:val="002D53DF"/>
    <w:rsid w:val="002D613B"/>
    <w:rsid w:val="002E2BCB"/>
    <w:rsid w:val="002E61D5"/>
    <w:rsid w:val="002F2143"/>
    <w:rsid w:val="002F2738"/>
    <w:rsid w:val="002F282A"/>
    <w:rsid w:val="002F551F"/>
    <w:rsid w:val="002F652F"/>
    <w:rsid w:val="00304B01"/>
    <w:rsid w:val="00307B45"/>
    <w:rsid w:val="003129C8"/>
    <w:rsid w:val="003170DE"/>
    <w:rsid w:val="00317C2A"/>
    <w:rsid w:val="003217A1"/>
    <w:rsid w:val="00321A04"/>
    <w:rsid w:val="003234F8"/>
    <w:rsid w:val="0033068F"/>
    <w:rsid w:val="00332EEA"/>
    <w:rsid w:val="0033541C"/>
    <w:rsid w:val="00346791"/>
    <w:rsid w:val="0036068B"/>
    <w:rsid w:val="0037014E"/>
    <w:rsid w:val="00372D59"/>
    <w:rsid w:val="00376B1E"/>
    <w:rsid w:val="00390AA3"/>
    <w:rsid w:val="003937C7"/>
    <w:rsid w:val="003941C7"/>
    <w:rsid w:val="00396657"/>
    <w:rsid w:val="003A3D5D"/>
    <w:rsid w:val="003B098D"/>
    <w:rsid w:val="003B18DF"/>
    <w:rsid w:val="003B69C9"/>
    <w:rsid w:val="003C2A8E"/>
    <w:rsid w:val="003C35A3"/>
    <w:rsid w:val="003C4E68"/>
    <w:rsid w:val="003E03B4"/>
    <w:rsid w:val="003E0B36"/>
    <w:rsid w:val="003E4F84"/>
    <w:rsid w:val="003F12A9"/>
    <w:rsid w:val="003F71BA"/>
    <w:rsid w:val="00407975"/>
    <w:rsid w:val="00407BD7"/>
    <w:rsid w:val="00415B88"/>
    <w:rsid w:val="00417DE7"/>
    <w:rsid w:val="00417E97"/>
    <w:rsid w:val="004236FD"/>
    <w:rsid w:val="00427264"/>
    <w:rsid w:val="00431821"/>
    <w:rsid w:val="00435D1B"/>
    <w:rsid w:val="00460248"/>
    <w:rsid w:val="0046681C"/>
    <w:rsid w:val="00467CFA"/>
    <w:rsid w:val="004703C7"/>
    <w:rsid w:val="00472C60"/>
    <w:rsid w:val="00473B70"/>
    <w:rsid w:val="00484AE4"/>
    <w:rsid w:val="00484F11"/>
    <w:rsid w:val="00487DEE"/>
    <w:rsid w:val="00490570"/>
    <w:rsid w:val="0049072A"/>
    <w:rsid w:val="00491A7D"/>
    <w:rsid w:val="0049618C"/>
    <w:rsid w:val="004A1234"/>
    <w:rsid w:val="004A4EE7"/>
    <w:rsid w:val="004A5D6C"/>
    <w:rsid w:val="004A6399"/>
    <w:rsid w:val="004A6CBA"/>
    <w:rsid w:val="004A79FC"/>
    <w:rsid w:val="004B33F7"/>
    <w:rsid w:val="004B41C1"/>
    <w:rsid w:val="004C31F0"/>
    <w:rsid w:val="004C7E8E"/>
    <w:rsid w:val="004D3C37"/>
    <w:rsid w:val="004D5289"/>
    <w:rsid w:val="004E046A"/>
    <w:rsid w:val="004E244B"/>
    <w:rsid w:val="004E4E42"/>
    <w:rsid w:val="004E79A2"/>
    <w:rsid w:val="004F56EF"/>
    <w:rsid w:val="00501E57"/>
    <w:rsid w:val="00507E52"/>
    <w:rsid w:val="00507FD6"/>
    <w:rsid w:val="00515C51"/>
    <w:rsid w:val="00517A55"/>
    <w:rsid w:val="00520763"/>
    <w:rsid w:val="00522EA0"/>
    <w:rsid w:val="0052623D"/>
    <w:rsid w:val="0053464D"/>
    <w:rsid w:val="0053486B"/>
    <w:rsid w:val="00546C67"/>
    <w:rsid w:val="00572BD1"/>
    <w:rsid w:val="00575DB3"/>
    <w:rsid w:val="00585D28"/>
    <w:rsid w:val="00591704"/>
    <w:rsid w:val="00596433"/>
    <w:rsid w:val="005A0B95"/>
    <w:rsid w:val="005A136C"/>
    <w:rsid w:val="005A3496"/>
    <w:rsid w:val="005A4DFB"/>
    <w:rsid w:val="005A5E34"/>
    <w:rsid w:val="005B02EE"/>
    <w:rsid w:val="005B2F00"/>
    <w:rsid w:val="005B614A"/>
    <w:rsid w:val="005B614E"/>
    <w:rsid w:val="005C0C19"/>
    <w:rsid w:val="005C170F"/>
    <w:rsid w:val="005D4146"/>
    <w:rsid w:val="005E1ABA"/>
    <w:rsid w:val="005F03FB"/>
    <w:rsid w:val="005F0B25"/>
    <w:rsid w:val="00604088"/>
    <w:rsid w:val="00604BC6"/>
    <w:rsid w:val="00607E46"/>
    <w:rsid w:val="00611AF8"/>
    <w:rsid w:val="00624456"/>
    <w:rsid w:val="00624568"/>
    <w:rsid w:val="00626551"/>
    <w:rsid w:val="006268D9"/>
    <w:rsid w:val="0064361B"/>
    <w:rsid w:val="0064619F"/>
    <w:rsid w:val="00646B22"/>
    <w:rsid w:val="00651048"/>
    <w:rsid w:val="006526B2"/>
    <w:rsid w:val="006552C4"/>
    <w:rsid w:val="0065736A"/>
    <w:rsid w:val="0066019E"/>
    <w:rsid w:val="0066071A"/>
    <w:rsid w:val="00661C7C"/>
    <w:rsid w:val="00664B47"/>
    <w:rsid w:val="00670D60"/>
    <w:rsid w:val="00682974"/>
    <w:rsid w:val="00692AA7"/>
    <w:rsid w:val="006958E2"/>
    <w:rsid w:val="00696510"/>
    <w:rsid w:val="006A04AC"/>
    <w:rsid w:val="006A6356"/>
    <w:rsid w:val="006B06AE"/>
    <w:rsid w:val="006B4498"/>
    <w:rsid w:val="006B5991"/>
    <w:rsid w:val="006B6165"/>
    <w:rsid w:val="006C209E"/>
    <w:rsid w:val="006C2458"/>
    <w:rsid w:val="006C483E"/>
    <w:rsid w:val="006D35F8"/>
    <w:rsid w:val="006D6159"/>
    <w:rsid w:val="006E41B2"/>
    <w:rsid w:val="006E5684"/>
    <w:rsid w:val="006E59F3"/>
    <w:rsid w:val="006E721D"/>
    <w:rsid w:val="006F5700"/>
    <w:rsid w:val="0071235D"/>
    <w:rsid w:val="00713EDB"/>
    <w:rsid w:val="007214B2"/>
    <w:rsid w:val="00733927"/>
    <w:rsid w:val="00737003"/>
    <w:rsid w:val="00746091"/>
    <w:rsid w:val="0074744E"/>
    <w:rsid w:val="00752D8A"/>
    <w:rsid w:val="00757E22"/>
    <w:rsid w:val="0076154D"/>
    <w:rsid w:val="00762B4B"/>
    <w:rsid w:val="00770840"/>
    <w:rsid w:val="00771729"/>
    <w:rsid w:val="00773518"/>
    <w:rsid w:val="00777270"/>
    <w:rsid w:val="007828A2"/>
    <w:rsid w:val="00782FC8"/>
    <w:rsid w:val="007900CF"/>
    <w:rsid w:val="007941A5"/>
    <w:rsid w:val="00796589"/>
    <w:rsid w:val="007A13B9"/>
    <w:rsid w:val="007A2DD5"/>
    <w:rsid w:val="007A75EA"/>
    <w:rsid w:val="007B450C"/>
    <w:rsid w:val="007B4B59"/>
    <w:rsid w:val="007B59CA"/>
    <w:rsid w:val="007B6F93"/>
    <w:rsid w:val="007C621C"/>
    <w:rsid w:val="007D4C4D"/>
    <w:rsid w:val="007D5A6B"/>
    <w:rsid w:val="007E2A93"/>
    <w:rsid w:val="007E439C"/>
    <w:rsid w:val="007E4B73"/>
    <w:rsid w:val="007F6BCA"/>
    <w:rsid w:val="00800C7C"/>
    <w:rsid w:val="008132FE"/>
    <w:rsid w:val="0083496F"/>
    <w:rsid w:val="008351CA"/>
    <w:rsid w:val="00835C6D"/>
    <w:rsid w:val="008416BC"/>
    <w:rsid w:val="00843CEE"/>
    <w:rsid w:val="00843DFC"/>
    <w:rsid w:val="00845B97"/>
    <w:rsid w:val="00846360"/>
    <w:rsid w:val="00851099"/>
    <w:rsid w:val="0085434D"/>
    <w:rsid w:val="00857D43"/>
    <w:rsid w:val="00865BED"/>
    <w:rsid w:val="008720CB"/>
    <w:rsid w:val="00876526"/>
    <w:rsid w:val="00876C2E"/>
    <w:rsid w:val="00883374"/>
    <w:rsid w:val="008905C9"/>
    <w:rsid w:val="008933EE"/>
    <w:rsid w:val="008B412F"/>
    <w:rsid w:val="008B6421"/>
    <w:rsid w:val="008C17F8"/>
    <w:rsid w:val="008C3893"/>
    <w:rsid w:val="008C3DD8"/>
    <w:rsid w:val="008C7DFD"/>
    <w:rsid w:val="008D6F65"/>
    <w:rsid w:val="008F6FE9"/>
    <w:rsid w:val="00906E2B"/>
    <w:rsid w:val="00907513"/>
    <w:rsid w:val="00910A6C"/>
    <w:rsid w:val="009117E9"/>
    <w:rsid w:val="0091391E"/>
    <w:rsid w:val="009143BE"/>
    <w:rsid w:val="009178B7"/>
    <w:rsid w:val="009203DD"/>
    <w:rsid w:val="00925EB5"/>
    <w:rsid w:val="009300EE"/>
    <w:rsid w:val="00932ED1"/>
    <w:rsid w:val="009409E1"/>
    <w:rsid w:val="00942E21"/>
    <w:rsid w:val="00943616"/>
    <w:rsid w:val="00946329"/>
    <w:rsid w:val="00951AB6"/>
    <w:rsid w:val="00953289"/>
    <w:rsid w:val="00960F45"/>
    <w:rsid w:val="009653E6"/>
    <w:rsid w:val="009746C8"/>
    <w:rsid w:val="00976C2C"/>
    <w:rsid w:val="00981FD2"/>
    <w:rsid w:val="00982008"/>
    <w:rsid w:val="00990380"/>
    <w:rsid w:val="009A089E"/>
    <w:rsid w:val="009B2659"/>
    <w:rsid w:val="009C09D6"/>
    <w:rsid w:val="009C13E0"/>
    <w:rsid w:val="009C291C"/>
    <w:rsid w:val="009C41A4"/>
    <w:rsid w:val="009D287E"/>
    <w:rsid w:val="009E5771"/>
    <w:rsid w:val="009E6302"/>
    <w:rsid w:val="009F3050"/>
    <w:rsid w:val="009F3F47"/>
    <w:rsid w:val="00A00B12"/>
    <w:rsid w:val="00A03122"/>
    <w:rsid w:val="00A060F8"/>
    <w:rsid w:val="00A128C7"/>
    <w:rsid w:val="00A1310D"/>
    <w:rsid w:val="00A23178"/>
    <w:rsid w:val="00A2428E"/>
    <w:rsid w:val="00A36578"/>
    <w:rsid w:val="00A36FC2"/>
    <w:rsid w:val="00A40557"/>
    <w:rsid w:val="00A50B7D"/>
    <w:rsid w:val="00A52B9E"/>
    <w:rsid w:val="00A52F95"/>
    <w:rsid w:val="00A57C41"/>
    <w:rsid w:val="00A60D28"/>
    <w:rsid w:val="00A61D33"/>
    <w:rsid w:val="00A668AF"/>
    <w:rsid w:val="00A766C7"/>
    <w:rsid w:val="00A77ABB"/>
    <w:rsid w:val="00A77D42"/>
    <w:rsid w:val="00A83808"/>
    <w:rsid w:val="00A912E0"/>
    <w:rsid w:val="00A93BB9"/>
    <w:rsid w:val="00AA60C5"/>
    <w:rsid w:val="00AA6AC0"/>
    <w:rsid w:val="00AA7655"/>
    <w:rsid w:val="00AD244B"/>
    <w:rsid w:val="00AD4385"/>
    <w:rsid w:val="00AD74F9"/>
    <w:rsid w:val="00AE04A1"/>
    <w:rsid w:val="00AE267E"/>
    <w:rsid w:val="00AE61FE"/>
    <w:rsid w:val="00B04759"/>
    <w:rsid w:val="00B07CDC"/>
    <w:rsid w:val="00B11CC8"/>
    <w:rsid w:val="00B1217E"/>
    <w:rsid w:val="00B12D77"/>
    <w:rsid w:val="00B31518"/>
    <w:rsid w:val="00B32144"/>
    <w:rsid w:val="00B32A52"/>
    <w:rsid w:val="00B35A60"/>
    <w:rsid w:val="00B35AC4"/>
    <w:rsid w:val="00B36306"/>
    <w:rsid w:val="00B44FE9"/>
    <w:rsid w:val="00B50215"/>
    <w:rsid w:val="00B50F77"/>
    <w:rsid w:val="00B52275"/>
    <w:rsid w:val="00B535F4"/>
    <w:rsid w:val="00B55464"/>
    <w:rsid w:val="00B607DB"/>
    <w:rsid w:val="00B631CF"/>
    <w:rsid w:val="00B64936"/>
    <w:rsid w:val="00B658A4"/>
    <w:rsid w:val="00B67B8D"/>
    <w:rsid w:val="00B87705"/>
    <w:rsid w:val="00B87AF4"/>
    <w:rsid w:val="00B900D9"/>
    <w:rsid w:val="00B94E94"/>
    <w:rsid w:val="00B94F87"/>
    <w:rsid w:val="00B950ED"/>
    <w:rsid w:val="00BA7274"/>
    <w:rsid w:val="00BC41CA"/>
    <w:rsid w:val="00BC709D"/>
    <w:rsid w:val="00BD2A8F"/>
    <w:rsid w:val="00BD77FA"/>
    <w:rsid w:val="00BF6AE9"/>
    <w:rsid w:val="00C00C04"/>
    <w:rsid w:val="00C01453"/>
    <w:rsid w:val="00C048FE"/>
    <w:rsid w:val="00C07F19"/>
    <w:rsid w:val="00C14644"/>
    <w:rsid w:val="00C22951"/>
    <w:rsid w:val="00C24838"/>
    <w:rsid w:val="00C3300D"/>
    <w:rsid w:val="00C370EA"/>
    <w:rsid w:val="00C37363"/>
    <w:rsid w:val="00C41770"/>
    <w:rsid w:val="00C43280"/>
    <w:rsid w:val="00C43656"/>
    <w:rsid w:val="00C43DDB"/>
    <w:rsid w:val="00C45076"/>
    <w:rsid w:val="00C54867"/>
    <w:rsid w:val="00C6648E"/>
    <w:rsid w:val="00C73F18"/>
    <w:rsid w:val="00C80C15"/>
    <w:rsid w:val="00C86868"/>
    <w:rsid w:val="00C94A80"/>
    <w:rsid w:val="00C9558B"/>
    <w:rsid w:val="00C95B13"/>
    <w:rsid w:val="00C97302"/>
    <w:rsid w:val="00C977E0"/>
    <w:rsid w:val="00CA04A7"/>
    <w:rsid w:val="00CA1867"/>
    <w:rsid w:val="00CA20A0"/>
    <w:rsid w:val="00CB11E5"/>
    <w:rsid w:val="00CB1D21"/>
    <w:rsid w:val="00CB47EF"/>
    <w:rsid w:val="00CB5C92"/>
    <w:rsid w:val="00CC064D"/>
    <w:rsid w:val="00CC500F"/>
    <w:rsid w:val="00CD4422"/>
    <w:rsid w:val="00CD74DA"/>
    <w:rsid w:val="00CE0745"/>
    <w:rsid w:val="00CE0897"/>
    <w:rsid w:val="00CE0EF3"/>
    <w:rsid w:val="00CE4ED5"/>
    <w:rsid w:val="00CF2647"/>
    <w:rsid w:val="00CF291C"/>
    <w:rsid w:val="00CF777F"/>
    <w:rsid w:val="00CF7E3D"/>
    <w:rsid w:val="00D138DB"/>
    <w:rsid w:val="00D17D47"/>
    <w:rsid w:val="00D2140F"/>
    <w:rsid w:val="00D2390F"/>
    <w:rsid w:val="00D24E17"/>
    <w:rsid w:val="00D259BD"/>
    <w:rsid w:val="00D32D36"/>
    <w:rsid w:val="00D35709"/>
    <w:rsid w:val="00D43289"/>
    <w:rsid w:val="00D47D3D"/>
    <w:rsid w:val="00D50CF5"/>
    <w:rsid w:val="00D54215"/>
    <w:rsid w:val="00D6740D"/>
    <w:rsid w:val="00D71A5F"/>
    <w:rsid w:val="00D71C90"/>
    <w:rsid w:val="00D77EF4"/>
    <w:rsid w:val="00D813BC"/>
    <w:rsid w:val="00D84F76"/>
    <w:rsid w:val="00D910DF"/>
    <w:rsid w:val="00D94A85"/>
    <w:rsid w:val="00D95D8A"/>
    <w:rsid w:val="00DB0888"/>
    <w:rsid w:val="00DB15C0"/>
    <w:rsid w:val="00DB61C2"/>
    <w:rsid w:val="00DB708E"/>
    <w:rsid w:val="00DC1A27"/>
    <w:rsid w:val="00DC5BEF"/>
    <w:rsid w:val="00DC67A2"/>
    <w:rsid w:val="00DD5287"/>
    <w:rsid w:val="00DD5844"/>
    <w:rsid w:val="00DE61FF"/>
    <w:rsid w:val="00DE6669"/>
    <w:rsid w:val="00DE71E8"/>
    <w:rsid w:val="00DF07EC"/>
    <w:rsid w:val="00DF1EED"/>
    <w:rsid w:val="00DF2F03"/>
    <w:rsid w:val="00DF514E"/>
    <w:rsid w:val="00E01701"/>
    <w:rsid w:val="00E10B1F"/>
    <w:rsid w:val="00E1242F"/>
    <w:rsid w:val="00E12C9F"/>
    <w:rsid w:val="00E12EA3"/>
    <w:rsid w:val="00E262B8"/>
    <w:rsid w:val="00E26506"/>
    <w:rsid w:val="00E3104E"/>
    <w:rsid w:val="00E32A29"/>
    <w:rsid w:val="00E43990"/>
    <w:rsid w:val="00E67102"/>
    <w:rsid w:val="00E701D7"/>
    <w:rsid w:val="00E739C4"/>
    <w:rsid w:val="00E7532D"/>
    <w:rsid w:val="00E831A4"/>
    <w:rsid w:val="00E8364A"/>
    <w:rsid w:val="00E956E6"/>
    <w:rsid w:val="00EA1A69"/>
    <w:rsid w:val="00EA3328"/>
    <w:rsid w:val="00EA5D31"/>
    <w:rsid w:val="00EA6068"/>
    <w:rsid w:val="00EB1727"/>
    <w:rsid w:val="00EC1BE8"/>
    <w:rsid w:val="00EC7153"/>
    <w:rsid w:val="00EF57C3"/>
    <w:rsid w:val="00F05AC3"/>
    <w:rsid w:val="00F12149"/>
    <w:rsid w:val="00F133C4"/>
    <w:rsid w:val="00F142B7"/>
    <w:rsid w:val="00F1780C"/>
    <w:rsid w:val="00F27A91"/>
    <w:rsid w:val="00F3128C"/>
    <w:rsid w:val="00F354AC"/>
    <w:rsid w:val="00F37ED3"/>
    <w:rsid w:val="00F40DDA"/>
    <w:rsid w:val="00F4627B"/>
    <w:rsid w:val="00F55716"/>
    <w:rsid w:val="00F60E8B"/>
    <w:rsid w:val="00F67234"/>
    <w:rsid w:val="00F71EF7"/>
    <w:rsid w:val="00F72658"/>
    <w:rsid w:val="00F735D7"/>
    <w:rsid w:val="00F761D0"/>
    <w:rsid w:val="00F809AD"/>
    <w:rsid w:val="00F83365"/>
    <w:rsid w:val="00F85C8A"/>
    <w:rsid w:val="00FA2844"/>
    <w:rsid w:val="00FA4828"/>
    <w:rsid w:val="00FA56A8"/>
    <w:rsid w:val="00FA7D2C"/>
    <w:rsid w:val="00FB608B"/>
    <w:rsid w:val="00FC0F15"/>
    <w:rsid w:val="00FC33CA"/>
    <w:rsid w:val="00FC4E1F"/>
    <w:rsid w:val="00FD0159"/>
    <w:rsid w:val="00FE26A7"/>
    <w:rsid w:val="00FE4122"/>
    <w:rsid w:val="00FE71CF"/>
    <w:rsid w:val="00FF2B93"/>
    <w:rsid w:val="00FF3DDA"/>
    <w:rsid w:val="00FF44F0"/>
    <w:rsid w:val="00FF567A"/>
    <w:rsid w:val="00FF717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5B71457"/>
  <w15:chartTrackingRefBased/>
  <w15:docId w15:val="{EC2C1894-DC66-4AB0-9316-DBB2DD30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1"/>
      </w:numPr>
      <w:spacing w:after="0" w:line="360" w:lineRule="auto"/>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1"/>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1"/>
      </w:numPr>
      <w:spacing w:after="0" w:line="360" w:lineRule="auto"/>
      <w:outlineLvl w:val="2"/>
    </w:pPr>
    <w:rPr>
      <w:rFonts w:eastAsiaTheme="majorEastAsia" w:cs="Times New Roman"/>
      <w:b/>
      <w:szCs w:val="24"/>
    </w:rPr>
  </w:style>
  <w:style w:type="paragraph" w:styleId="Heading4">
    <w:name w:val="heading 4"/>
    <w:basedOn w:val="Normal"/>
    <w:next w:val="Normal"/>
    <w:link w:val="Heading4Char"/>
    <w:uiPriority w:val="9"/>
    <w:unhideWhenUsed/>
    <w:rsid w:val="005D4146"/>
    <w:pPr>
      <w:keepNext/>
      <w:keepLines/>
      <w:numPr>
        <w:ilvl w:val="3"/>
        <w:numId w:val="1"/>
      </w:numPr>
      <w:spacing w:after="0" w:line="360" w:lineRule="auto"/>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unhideWhenUsed/>
    <w:rsid w:val="00F142B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rsid w:val="00033014"/>
    <w:pPr>
      <w:spacing w:after="0" w:line="240" w:lineRule="auto"/>
    </w:pPr>
  </w:style>
  <w:style w:type="paragraph" w:styleId="TOCHeading">
    <w:name w:val="TOC Heading"/>
    <w:basedOn w:val="Heading1"/>
    <w:next w:val="Normal"/>
    <w:uiPriority w:val="39"/>
    <w:unhideWhenUsed/>
    <w:rsid w:val="00C45076"/>
    <w:pPr>
      <w:framePr w:wrap="around" w:hAnchor="text"/>
      <w:outlineLvl w:val="9"/>
    </w:pPr>
    <w:rPr>
      <w:lang w:val="en-US"/>
    </w:rPr>
  </w:style>
  <w:style w:type="paragraph" w:styleId="TOC1">
    <w:name w:val="toc 1"/>
    <w:basedOn w:val="Normal"/>
    <w:next w:val="Normal"/>
    <w:autoRedefine/>
    <w:uiPriority w:val="39"/>
    <w:unhideWhenUsed/>
    <w:rsid w:val="00C43DDB"/>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link w:val="ListParagraphChar"/>
    <w:uiPriority w:val="1"/>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hAnsi="Times New Roman" w:cs="Times New Roman"/>
      <w:b w:val="0"/>
      <w:color w:val="000000" w:themeColor="text1"/>
      <w:sz w:val="28"/>
      <w:szCs w:val="28"/>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hAnsi="Times New Roman" w:cs="Times New Roman"/>
      <w:b w:val="0"/>
      <w:color w:val="000000" w:themeColor="text1"/>
      <w:sz w:val="28"/>
      <w:szCs w:val="28"/>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hAnsi="Times New Roman" w:cs="Times New Roman"/>
      <w:b w:val="0"/>
      <w:caps/>
      <w:color w:val="000000" w:themeColor="text1"/>
      <w:sz w:val="28"/>
      <w:szCs w:val="28"/>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hAnsi="Times New Roman" w:cs="Times New Roman"/>
      <w:b w:val="0"/>
      <w:color w:val="000000" w:themeColor="text1"/>
      <w:sz w:val="28"/>
      <w:szCs w:val="28"/>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hAnsi="Times New Roman" w:cs="Times New Roman"/>
      <w:b w:val="0"/>
      <w:color w:val="000000" w:themeColor="text1"/>
      <w:sz w:val="28"/>
      <w:szCs w:val="28"/>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hAnsi="Times New Roman" w:cs="Times New Roman"/>
      <w:b w:val="0"/>
      <w:color w:val="000000" w:themeColor="text1"/>
      <w:sz w:val="28"/>
      <w:szCs w:val="28"/>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hAnsi="Times New Roman" w:cs="Times New Roman"/>
      <w:b w:val="0"/>
      <w:color w:val="000000" w:themeColor="text1"/>
      <w:sz w:val="28"/>
      <w:szCs w:val="28"/>
      <w:lang w:val="en-SG"/>
    </w:rPr>
  </w:style>
  <w:style w:type="paragraph" w:customStyle="1" w:styleId="Paragraf">
    <w:name w:val="Paragraf"/>
    <w:basedOn w:val="Normal"/>
    <w:link w:val="ParagrafChar"/>
    <w:qFormat/>
    <w:rsid w:val="00AD4385"/>
    <w:pPr>
      <w:tabs>
        <w:tab w:val="left" w:pos="851"/>
      </w:tabs>
      <w:spacing w:before="120" w:after="12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hAnsi="Times New Roman" w:cs="Times New Roman"/>
      <w:b w:val="0"/>
      <w:color w:val="000000" w:themeColor="text1"/>
      <w:sz w:val="28"/>
      <w:szCs w:val="28"/>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AD4385"/>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4"/>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rsid w:val="00F142B7"/>
    <w:rPr>
      <w:rFonts w:asciiTheme="majorHAnsi" w:eastAsiaTheme="majorEastAsia" w:hAnsiTheme="majorHAnsi" w:cstheme="majorBidi"/>
      <w:color w:val="2E74B5" w:themeColor="accent1" w:themeShade="BF"/>
      <w:sz w:val="24"/>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Indonesia">
    <w:name w:val="Judul Indonesia"/>
    <w:basedOn w:val="Normal"/>
    <w:link w:val="JudulIndonesiaChar"/>
    <w:qFormat/>
    <w:rsid w:val="00AA7655"/>
    <w:pPr>
      <w:jc w:val="center"/>
    </w:pPr>
    <w:rPr>
      <w:b/>
      <w:sz w:val="32"/>
    </w:rPr>
  </w:style>
  <w:style w:type="paragraph" w:customStyle="1" w:styleId="NAMAMHSPROGRAM">
    <w:name w:val="NAMA MHS/PROGRAM"/>
    <w:basedOn w:val="Normal"/>
    <w:link w:val="NAMAMHSPROGRAMChar"/>
    <w:rsid w:val="00CE0EF3"/>
    <w:pPr>
      <w:spacing w:after="0"/>
    </w:pPr>
    <w:rPr>
      <w:rFonts w:ascii="Trebuchet MS" w:hAnsi="Trebuchet MS"/>
      <w:caps/>
      <w:color w:val="FFFFFF" w:themeColor="background1"/>
    </w:rPr>
  </w:style>
  <w:style w:type="character" w:customStyle="1" w:styleId="JudulIndonesiaChar">
    <w:name w:val="Judul Indonesia Char"/>
    <w:basedOn w:val="DefaultParagraphFont"/>
    <w:link w:val="JudulIndonesia"/>
    <w:rsid w:val="00AA7655"/>
    <w:rPr>
      <w:rFonts w:ascii="Times New Roman" w:hAnsi="Times New Roman"/>
      <w:b/>
      <w:sz w:val="32"/>
    </w:rPr>
  </w:style>
  <w:style w:type="paragraph" w:customStyle="1" w:styleId="NamaPembimbing">
    <w:name w:val="Nama Pembimbing"/>
    <w:link w:val="NamaPembimbingChar"/>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rsid w:val="005A4DFB"/>
    <w:pPr>
      <w:spacing w:after="0" w:line="360" w:lineRule="auto"/>
      <w:ind w:left="1418" w:hanging="1418"/>
      <w:jc w:val="center"/>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5A4DF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paragraph" w:customStyle="1" w:styleId="TITLEINENGLISH">
    <w:name w:val="TITLE IN ENGLISH"/>
    <w:basedOn w:val="Normal"/>
    <w:link w:val="TITLEINENGLISHChar"/>
    <w:qFormat/>
    <w:rsid w:val="00AA7655"/>
    <w:pPr>
      <w:autoSpaceDE w:val="0"/>
      <w:autoSpaceDN w:val="0"/>
      <w:adjustRightInd w:val="0"/>
      <w:snapToGrid w:val="0"/>
      <w:spacing w:after="120" w:line="360" w:lineRule="auto"/>
      <w:jc w:val="center"/>
    </w:pPr>
    <w:rPr>
      <w:rFonts w:eastAsia="Calibri" w:cs="Times New Roman"/>
      <w:b/>
      <w:bCs/>
      <w:i/>
      <w:iCs/>
      <w:sz w:val="28"/>
      <w:szCs w:val="28"/>
    </w:rPr>
  </w:style>
  <w:style w:type="paragraph" w:customStyle="1" w:styleId="TABEL0">
    <w:name w:val="TABEL"/>
    <w:basedOn w:val="Gambar"/>
    <w:link w:val="TABELChar0"/>
    <w:qFormat/>
    <w:rsid w:val="00DE6669"/>
    <w:pPr>
      <w:spacing w:line="240" w:lineRule="auto"/>
      <w:jc w:val="left"/>
    </w:pPr>
  </w:style>
  <w:style w:type="character" w:customStyle="1" w:styleId="TITLEINENGLISHChar">
    <w:name w:val="TITLE IN ENGLISH Char"/>
    <w:basedOn w:val="DefaultParagraphFont"/>
    <w:link w:val="TITLEINENGLISH"/>
    <w:rsid w:val="00AA7655"/>
    <w:rPr>
      <w:rFonts w:ascii="Times New Roman" w:eastAsia="Calibri" w:hAnsi="Times New Roman" w:cs="Times New Roman"/>
      <w:b/>
      <w:bCs/>
      <w:i/>
      <w:iCs/>
      <w:sz w:val="28"/>
      <w:szCs w:val="28"/>
    </w:rPr>
  </w:style>
  <w:style w:type="character" w:customStyle="1" w:styleId="TABELChar0">
    <w:name w:val="TABEL Char"/>
    <w:basedOn w:val="GambarChar"/>
    <w:link w:val="TABEL0"/>
    <w:rsid w:val="00DE6669"/>
    <w:rPr>
      <w:rFonts w:ascii="Times New Roman" w:hAnsi="Times New Roman"/>
      <w:iCs/>
      <w:color w:val="000000" w:themeColor="text1"/>
      <w:sz w:val="24"/>
      <w:szCs w:val="18"/>
    </w:rPr>
  </w:style>
  <w:style w:type="character" w:customStyle="1" w:styleId="ListParagraphChar">
    <w:name w:val="List Paragraph Char"/>
    <w:link w:val="ListParagraph"/>
    <w:uiPriority w:val="1"/>
    <w:rsid w:val="0053486B"/>
    <w:rPr>
      <w:rFonts w:ascii="Times New Roman" w:hAnsi="Times New Roman"/>
      <w:sz w:val="24"/>
    </w:rPr>
  </w:style>
  <w:style w:type="table" w:customStyle="1" w:styleId="TableGrid2">
    <w:name w:val="Table Grid2"/>
    <w:basedOn w:val="TableNormal"/>
    <w:next w:val="TableGrid"/>
    <w:uiPriority w:val="59"/>
    <w:rsid w:val="0053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7C2A"/>
    <w:pPr>
      <w:spacing w:before="100" w:beforeAutospacing="1" w:after="100" w:afterAutospacing="1" w:line="240" w:lineRule="auto"/>
    </w:pPr>
    <w:rPr>
      <w:rFonts w:eastAsia="Times New Roman" w:cs="Times New Roman"/>
      <w:szCs w:val="24"/>
      <w:lang w:val="en-US"/>
    </w:rPr>
  </w:style>
  <w:style w:type="paragraph" w:customStyle="1" w:styleId="Paragraf2">
    <w:name w:val="Paragraf 2"/>
    <w:basedOn w:val="Paragraf"/>
    <w:qFormat/>
    <w:rsid w:val="000E367A"/>
    <w:pPr>
      <w:ind w:left="1134" w:firstLine="720"/>
    </w:pPr>
    <w:rPr>
      <w:iCs/>
    </w:rPr>
  </w:style>
  <w:style w:type="character" w:styleId="PlaceholderText">
    <w:name w:val="Placeholder Text"/>
    <w:basedOn w:val="DefaultParagraphFont"/>
    <w:uiPriority w:val="99"/>
    <w:semiHidden/>
    <w:rsid w:val="006265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558">
      <w:bodyDiv w:val="1"/>
      <w:marLeft w:val="0"/>
      <w:marRight w:val="0"/>
      <w:marTop w:val="0"/>
      <w:marBottom w:val="0"/>
      <w:divBdr>
        <w:top w:val="none" w:sz="0" w:space="0" w:color="auto"/>
        <w:left w:val="none" w:sz="0" w:space="0" w:color="auto"/>
        <w:bottom w:val="none" w:sz="0" w:space="0" w:color="auto"/>
        <w:right w:val="none" w:sz="0" w:space="0" w:color="auto"/>
      </w:divBdr>
    </w:div>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43123631">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58059983">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02429187">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973753982">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073115621">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183937301">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515723191">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87307506">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88366312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03317574">
      <w:bodyDiv w:val="1"/>
      <w:marLeft w:val="0"/>
      <w:marRight w:val="0"/>
      <w:marTop w:val="0"/>
      <w:marBottom w:val="0"/>
      <w:divBdr>
        <w:top w:val="none" w:sz="0" w:space="0" w:color="auto"/>
        <w:left w:val="none" w:sz="0" w:space="0" w:color="auto"/>
        <w:bottom w:val="none" w:sz="0" w:space="0" w:color="auto"/>
        <w:right w:val="none" w:sz="0" w:space="0" w:color="auto"/>
      </w:divBdr>
    </w:div>
    <w:div w:id="2003850966">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 w:id="214500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1EF003-7BC3-4684-8C3F-3249161F40C5}">
  <we:reference id="wa104382081" version="1.55.1.0" store="en-US" storeType="OMEX"/>
  <we:alternateReferences>
    <we:reference id="wa104382081" version="1.55.1.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b:Tag>
    <b:SourceType>InternetSite</b:SourceType>
    <b:Guid>{6715704D-F530-4BC5-A5F2-E46F1D2FCD23}</b:Guid>
    <b:Title>IEEE Citation Reference</b:Title>
    <b:Author>
      <b:Author>
        <b:NameList>
          <b:Person>
            <b:Last>IEEE</b:Last>
          </b:Person>
        </b:NameList>
      </b:Author>
    </b:Author>
    <b:Medium>Document</b:Medium>
    <b:URL>www.ieee.org/documents/ieeecitationref.pdf</b:URL>
    <b:RefOrder>1</b:RefOrder>
  </b:Source>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2</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3</b:RefOrder>
  </b:Source>
</b:Sources>
</file>

<file path=customXml/itemProps1.xml><?xml version="1.0" encoding="utf-8"?>
<ds:datastoreItem xmlns:ds="http://schemas.openxmlformats.org/officeDocument/2006/customXml" ds:itemID="{82FFEAF4-9130-4530-92E6-30C9715A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26</Pages>
  <Words>11548</Words>
  <Characters>65825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Trihastuti</dc:creator>
  <cp:keywords/>
  <dc:description/>
  <cp:lastModifiedBy>Bima Pancara</cp:lastModifiedBy>
  <cp:revision>28</cp:revision>
  <cp:lastPrinted>2023-11-03T15:23:00Z</cp:lastPrinted>
  <dcterms:created xsi:type="dcterms:W3CDTF">2023-11-03T15:05:00Z</dcterms:created>
  <dcterms:modified xsi:type="dcterms:W3CDTF">2024-01-04T14:09:00Z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c5b177af-84c6-3213-a6be-fea1a9cdbf85</vt:lpwstr>
  </property>
  <property fmtid="{D5CDD505-2E9C-101B-9397-08002B2CF9AE}" pid="24" name="Mendeley Citation Style_1">
    <vt:lpwstr>http://www.zotero.org/styles/ieee</vt:lpwstr>
  </property>
</Properties>
</file>