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0"/>
        <w:pBdr>
          <w:bottom w:val="single" w:sz="6" w:space="2" w:color="000000"/>
        </w:pBdr>
        <w:shd w:val="clear" w:color="auto" w:fill="e6e6e6"/>
        <w:spacing w:after="120"/>
        <w:ind w:right="-155"/>
        <w:jc w:val="center"/>
        <w:rPr>
          <w:rFonts w:ascii="Calibri" w:cs="Calibri" w:eastAsia="Calibri" w:hAnsi="Calibri"/>
          <w:b/>
          <w:sz w:val="36"/>
          <w:szCs w:val="36"/>
          <w:u w:val="single"/>
        </w:rPr>
      </w:pPr>
      <w:r>
        <w:rPr>
          <w:rFonts w:ascii="Calibri" w:cs="Calibri" w:eastAsia="Calibri" w:hAnsi="Calibri"/>
          <w:b/>
          <w:sz w:val="36"/>
          <w:szCs w:val="36"/>
          <w:u w:val="single"/>
        </w:rPr>
        <w:t>Curriculum Vitae</w:t>
      </w:r>
    </w:p>
    <w:p>
      <w:pPr>
        <w:pStyle w:val="style0"/>
        <w:spacing w:after="0"/>
        <w:jc w:val="both"/>
        <w:rPr>
          <w:rFonts w:ascii="Arial" w:cs="Arial" w:eastAsia="Arial" w:hAnsi="Arial"/>
          <w:color w:val="000000"/>
          <w:sz w:val="18"/>
        </w:rPr>
      </w:pPr>
    </w:p>
    <w:tbl>
      <w:tblPr>
        <w:tblpPr w:leftFromText="180" w:rightFromText="180" w:topFromText="0" w:bottomFromText="0" w:vertAnchor="text" w:horzAnchor="margin" w:tblpXSpec="left" w:tblpY="82"/>
        <w:tblW w:w="9643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62"/>
        <w:gridCol w:w="3781"/>
      </w:tblGrid>
      <w:tr>
        <w:trPr/>
        <w:tc>
          <w:tcPr>
            <w:tcW w:w="5862" w:type="dxa"/>
            <w:tcBorders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>
            <w:pPr>
              <w:pStyle w:val="style0"/>
              <w:spacing w:after="0" w:lineRule="auto" w:line="240"/>
              <w:jc w:val="both"/>
              <w:rPr>
                <w:rFonts w:cs="Calibri"/>
                <w:sz w:val="28"/>
                <w:szCs w:val="28"/>
              </w:rPr>
            </w:pPr>
            <w:r>
              <w:rPr>
                <w:rFonts w:cs="Calibri" w:eastAsia="Times New Roman"/>
                <w:b/>
                <w:color w:val="000000"/>
                <w:sz w:val="28"/>
                <w:szCs w:val="28"/>
              </w:rPr>
              <w:t>RISHITA GUPTA</w:t>
            </w:r>
          </w:p>
        </w:tc>
        <w:tc>
          <w:tcPr>
            <w:tcW w:w="3781" w:type="dxa"/>
            <w:tcBorders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>
            <w:pPr>
              <w:pStyle w:val="style0"/>
              <w:spacing w:after="0" w:lineRule="auto" w:line="240"/>
              <w:jc w:val="both"/>
              <w:rPr>
                <w:rFonts w:cs="Calibri"/>
                <w:sz w:val="24"/>
                <w:szCs w:val="24"/>
              </w:rPr>
            </w:pPr>
            <w:r>
              <w:rPr>
                <w:rFonts w:cs="Calibri" w:eastAsia="Times New Roman"/>
                <w:b/>
                <w:color w:val="000000"/>
                <w:sz w:val="24"/>
                <w:szCs w:val="24"/>
              </w:rPr>
              <w:t xml:space="preserve">Current Location: </w:t>
            </w:r>
            <w:r>
              <w:rPr>
                <w:rFonts w:cs="Calibri" w:eastAsia="Times New Roman"/>
                <w:color w:val="000000"/>
                <w:sz w:val="24"/>
                <w:szCs w:val="24"/>
              </w:rPr>
              <w:t>Pune, India</w:t>
            </w:r>
          </w:p>
        </w:tc>
      </w:tr>
      <w:tr>
        <w:tblPrEx/>
        <w:trPr/>
        <w:tc>
          <w:tcPr>
            <w:tcW w:w="5862" w:type="dxa"/>
            <w:tcBorders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>
            <w:pPr>
              <w:pStyle w:val="style0"/>
              <w:spacing w:after="0" w:lineRule="auto" w:line="240"/>
              <w:jc w:val="both"/>
              <w:rPr>
                <w:rFonts w:cs="Calibri"/>
                <w:sz w:val="24"/>
                <w:szCs w:val="24"/>
              </w:rPr>
            </w:pPr>
            <w:r>
              <w:rPr>
                <w:rFonts w:cs="Calibri" w:eastAsia="Times New Roman"/>
                <w:color w:val="000000"/>
                <w:sz w:val="24"/>
                <w:szCs w:val="24"/>
              </w:rPr>
              <w:t>Capgemini Technology Services India Ltd</w:t>
            </w:r>
          </w:p>
        </w:tc>
        <w:tc>
          <w:tcPr>
            <w:tcW w:w="3781" w:type="dxa"/>
            <w:tcBorders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>
            <w:pPr>
              <w:pStyle w:val="style0"/>
              <w:spacing w:after="0" w:lineRule="auto" w:line="240"/>
              <w:jc w:val="both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b/>
                <w:sz w:val="24"/>
                <w:szCs w:val="24"/>
              </w:rPr>
              <w:t xml:space="preserve">Email ID: </w:t>
            </w:r>
            <w:r>
              <w:rPr/>
              <w:fldChar w:fldCharType="begin"/>
            </w:r>
            <w:r>
              <w:instrText xml:space="preserve"> HYPERLINK "mailto:rishitag.sgsits@gmail.com" </w:instrText>
            </w:r>
            <w:r>
              <w:rPr/>
              <w:fldChar w:fldCharType="separate"/>
            </w:r>
            <w:r>
              <w:rPr>
                <w:rStyle w:val="style85"/>
                <w:rFonts w:cs="Calibri"/>
                <w:sz w:val="24"/>
                <w:szCs w:val="24"/>
              </w:rPr>
              <w:t>rishitag.sgsits@gmail.com</w:t>
            </w:r>
            <w:r>
              <w:rPr/>
              <w:fldChar w:fldCharType="end"/>
            </w:r>
          </w:p>
        </w:tc>
      </w:tr>
      <w:tr>
        <w:tblPrEx/>
        <w:trPr/>
        <w:tc>
          <w:tcPr>
            <w:tcW w:w="5862" w:type="dxa"/>
            <w:tcBorders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>
            <w:pPr>
              <w:pStyle w:val="style0"/>
              <w:spacing w:after="0" w:lineRule="auto" w:line="240"/>
              <w:jc w:val="both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Senior Software Analyst/Engg.</w:t>
            </w:r>
          </w:p>
        </w:tc>
        <w:tc>
          <w:tcPr>
            <w:tcW w:w="3781" w:type="dxa"/>
            <w:tcBorders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>
            <w:pPr>
              <w:pStyle w:val="style0"/>
              <w:spacing w:after="0" w:lineRule="auto" w:line="240"/>
              <w:jc w:val="both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b/>
                <w:sz w:val="24"/>
                <w:szCs w:val="24"/>
              </w:rPr>
              <w:t xml:space="preserve">Phone: </w:t>
            </w:r>
            <w:r>
              <w:rPr>
                <w:rFonts w:cs="Calibri"/>
                <w:sz w:val="24"/>
                <w:szCs w:val="24"/>
              </w:rPr>
              <w:t>+91 8989417765</w:t>
            </w:r>
          </w:p>
        </w:tc>
      </w:tr>
      <w:tr>
        <w:tblPrEx/>
        <w:trPr/>
        <w:tc>
          <w:tcPr>
            <w:tcW w:w="5862" w:type="dxa"/>
            <w:tcBorders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>
            <w:pPr>
              <w:pStyle w:val="style0"/>
              <w:spacing w:after="0" w:lineRule="auto" w:line="240"/>
              <w:jc w:val="both"/>
              <w:rPr>
                <w:rFonts w:cs="Calibri"/>
                <w:sz w:val="24"/>
                <w:szCs w:val="24"/>
              </w:rPr>
            </w:pPr>
          </w:p>
        </w:tc>
        <w:tc>
          <w:tcPr>
            <w:tcW w:w="3781" w:type="dxa"/>
            <w:tcBorders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>
            <w:pPr>
              <w:pStyle w:val="style0"/>
              <w:spacing w:after="0" w:lineRule="auto" w:line="240"/>
              <w:jc w:val="both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b/>
                <w:sz w:val="24"/>
                <w:szCs w:val="24"/>
              </w:rPr>
              <w:t xml:space="preserve">D.O.B : </w:t>
            </w:r>
            <w:r>
              <w:rPr>
                <w:rFonts w:cs="Calibri"/>
                <w:sz w:val="24"/>
                <w:szCs w:val="24"/>
              </w:rPr>
              <w:t>25</w:t>
            </w:r>
            <w:r>
              <w:rPr>
                <w:rFonts w:cs="Calibri"/>
                <w:sz w:val="24"/>
                <w:szCs w:val="24"/>
                <w:vertAlign w:val="superscript"/>
              </w:rPr>
              <w:t>th</w:t>
            </w:r>
            <w:r>
              <w:rPr>
                <w:rFonts w:cs="Calibri"/>
                <w:sz w:val="24"/>
                <w:szCs w:val="24"/>
              </w:rPr>
              <w:t xml:space="preserve"> July 1995</w:t>
            </w:r>
          </w:p>
        </w:tc>
      </w:tr>
    </w:tbl>
    <w:p>
      <w:pPr>
        <w:pStyle w:val="style0"/>
        <w:spacing w:after="0"/>
        <w:jc w:val="both"/>
        <w:rPr>
          <w:rFonts w:ascii="Arial" w:cs="Arial" w:eastAsia="Arial" w:hAnsi="Arial"/>
          <w:color w:val="000000"/>
          <w:sz w:val="18"/>
        </w:rPr>
      </w:pPr>
    </w:p>
    <w:p>
      <w:pPr>
        <w:pStyle w:val="style0"/>
        <w:spacing w:after="0"/>
        <w:jc w:val="both"/>
        <w:rPr>
          <w:rFonts w:ascii="Arial" w:cs="Arial" w:eastAsia="Arial" w:hAnsi="Arial"/>
          <w:color w:val="000000"/>
          <w:sz w:val="18"/>
        </w:rPr>
      </w:pPr>
    </w:p>
    <w:p>
      <w:pPr>
        <w:pStyle w:val="style0"/>
        <w:pBdr>
          <w:bottom w:val="single" w:sz="6" w:space="2" w:color="000000"/>
        </w:pBdr>
        <w:shd w:val="clear" w:color="auto" w:fill="e6e6e6"/>
        <w:spacing w:after="120"/>
        <w:ind w:right="-155"/>
        <w:jc w:val="both"/>
        <w:rPr>
          <w:rFonts w:cs="Calibri" w:eastAsia="Calibri"/>
          <w:b/>
          <w:sz w:val="26"/>
          <w:szCs w:val="26"/>
        </w:rPr>
      </w:pPr>
      <w:r>
        <w:rPr>
          <w:rFonts w:cs="Calibri" w:eastAsia="Calibri"/>
          <w:b/>
          <w:sz w:val="26"/>
          <w:szCs w:val="26"/>
        </w:rPr>
        <w:t>Key Expertise:</w:t>
      </w:r>
    </w:p>
    <w:p>
      <w:pPr>
        <w:pStyle w:val="style0"/>
        <w:spacing w:after="0"/>
        <w:jc w:val="both"/>
        <w:rPr>
          <w:rFonts w:cs="Calibri" w:eastAsia="Calibri"/>
        </w:rPr>
      </w:pPr>
    </w:p>
    <w:p>
      <w:pPr>
        <w:pStyle w:val="style0"/>
        <w:spacing w:after="0"/>
        <w:jc w:val="both"/>
        <w:rPr>
          <w:rFonts w:cs="Calibri" w:eastAsia="Calibri"/>
        </w:rPr>
      </w:pPr>
      <w:r>
        <w:rPr>
          <w:rFonts w:cs="Calibri" w:eastAsia="Calibri"/>
        </w:rPr>
        <w:t>Experience of 1</w:t>
      </w:r>
      <w:r>
        <w:rPr>
          <w:rFonts w:cs="Calibri" w:eastAsia="Calibri"/>
        </w:rPr>
        <w:t xml:space="preserve"> </w:t>
      </w:r>
      <w:r>
        <w:rPr>
          <w:rFonts w:cs="Calibri" w:eastAsia="Calibri"/>
        </w:rPr>
        <w:t xml:space="preserve">year and </w:t>
      </w:r>
      <w:r>
        <w:rPr>
          <w:rFonts w:cs="Calibri" w:eastAsia="Calibri"/>
          <w:lang w:val="en-US"/>
        </w:rPr>
        <w:t>3 months</w:t>
      </w:r>
      <w:r>
        <w:rPr>
          <w:rFonts w:cs="Calibri" w:eastAsia="Calibri"/>
        </w:rPr>
        <w:t xml:space="preserve"> (till </w:t>
      </w:r>
      <w:r>
        <w:rPr>
          <w:rFonts w:cs="Calibri" w:eastAsia="Calibri"/>
          <w:lang w:val="en-US"/>
        </w:rPr>
        <w:t>March</w:t>
      </w:r>
      <w:r>
        <w:rPr>
          <w:rFonts w:cs="Calibri" w:eastAsia="Calibri"/>
        </w:rPr>
        <w:t>’19) in development</w:t>
      </w:r>
      <w:r>
        <w:rPr>
          <w:rFonts w:cs="Calibri" w:eastAsia="Calibri"/>
        </w:rPr>
        <w:t xml:space="preserve"> and maintenance of s</w:t>
      </w:r>
      <w:r>
        <w:rPr>
          <w:rFonts w:cs="Calibri" w:eastAsia="Calibri"/>
        </w:rPr>
        <w:t>oftware</w:t>
      </w:r>
      <w:r>
        <w:rPr>
          <w:rFonts w:cs="Calibri" w:eastAsia="Calibri"/>
        </w:rPr>
        <w:t xml:space="preserve"> a</w:t>
      </w:r>
      <w:r>
        <w:rPr>
          <w:rFonts w:cs="Calibri" w:eastAsia="Calibri"/>
        </w:rPr>
        <w:t>pplication in STRUTS</w:t>
      </w:r>
      <w:r>
        <w:rPr>
          <w:rFonts w:cs="Calibri" w:eastAsia="Calibri"/>
        </w:rPr>
        <w:t>2.3</w:t>
      </w:r>
      <w:r>
        <w:rPr>
          <w:rFonts w:cs="Calibri" w:eastAsia="Calibri"/>
        </w:rPr>
        <w:t xml:space="preserve"> f</w:t>
      </w:r>
      <w:r>
        <w:rPr>
          <w:rFonts w:cs="Calibri" w:eastAsia="Calibri"/>
        </w:rPr>
        <w:t>ramework usin</w:t>
      </w:r>
      <w:r>
        <w:rPr>
          <w:rFonts w:cs="Calibri" w:eastAsia="Calibri"/>
        </w:rPr>
        <w:t>g H</w:t>
      </w:r>
      <w:r>
        <w:rPr>
          <w:rFonts w:cs="Calibri" w:eastAsia="Calibri"/>
        </w:rPr>
        <w:t>ibernate,</w:t>
      </w:r>
      <w:r>
        <w:rPr>
          <w:rFonts w:cs="Calibri" w:eastAsia="Calibri"/>
        </w:rPr>
        <w:t xml:space="preserve"> </w:t>
      </w:r>
      <w:bookmarkStart w:id="0" w:name="_GoBack"/>
      <w:bookmarkEnd w:id="0"/>
      <w:r>
        <w:rPr>
          <w:rFonts w:cs="Calibri" w:eastAsia="Calibri"/>
        </w:rPr>
        <w:t>Spring,</w:t>
      </w:r>
      <w:r>
        <w:rPr>
          <w:rFonts w:cs="Calibri" w:eastAsia="Calibri"/>
        </w:rPr>
        <w:t xml:space="preserve"> PL/SQL, </w:t>
      </w:r>
      <w:r>
        <w:rPr>
          <w:rFonts w:cs="Calibri" w:eastAsia="Calibri"/>
        </w:rPr>
        <w:t>JavaScript</w:t>
      </w:r>
      <w:r>
        <w:rPr>
          <w:rFonts w:cs="Calibri" w:eastAsia="Calibri"/>
        </w:rPr>
        <w:t>,</w:t>
      </w:r>
      <w:r>
        <w:rPr>
          <w:rFonts w:cs="Calibri" w:eastAsia="Calibri"/>
        </w:rPr>
        <w:t xml:space="preserve"> XML</w:t>
      </w:r>
      <w:r>
        <w:rPr>
          <w:rFonts w:cs="Calibri" w:eastAsia="Calibri"/>
        </w:rPr>
        <w:t xml:space="preserve">. </w:t>
      </w:r>
      <w:r>
        <w:rPr>
          <w:rFonts w:cs="Calibri" w:eastAsia="Calibri"/>
        </w:rPr>
        <w:t>Along with experience</w:t>
      </w:r>
      <w:r>
        <w:rPr>
          <w:rFonts w:cs="Calibri" w:eastAsia="Calibri"/>
        </w:rPr>
        <w:t xml:space="preserve"> in Core J</w:t>
      </w:r>
      <w:r>
        <w:rPr>
          <w:rFonts w:cs="Calibri" w:eastAsia="Calibri"/>
        </w:rPr>
        <w:t>ava including the JBDC</w:t>
      </w:r>
      <w:r>
        <w:rPr>
          <w:rFonts w:cs="Calibri" w:eastAsia="Calibri"/>
        </w:rPr>
        <w:t xml:space="preserve"> architecture</w:t>
      </w:r>
      <w:r>
        <w:rPr>
          <w:rFonts w:cs="Calibri" w:eastAsia="Calibri"/>
        </w:rPr>
        <w:t>.</w:t>
      </w:r>
      <w:r>
        <w:rPr>
          <w:rFonts w:cs="Calibri" w:eastAsia="Calibri"/>
        </w:rPr>
        <w:t xml:space="preserve"> </w:t>
      </w:r>
    </w:p>
    <w:p>
      <w:pPr>
        <w:pStyle w:val="style0"/>
        <w:spacing w:after="0"/>
        <w:jc w:val="both"/>
        <w:rPr>
          <w:rFonts w:cs="Calibri" w:eastAsia="Calibri"/>
          <w:b/>
        </w:rPr>
      </w:pPr>
    </w:p>
    <w:p>
      <w:pPr>
        <w:pStyle w:val="style0"/>
        <w:pBdr>
          <w:bottom w:val="single" w:sz="6" w:space="2" w:color="000000"/>
        </w:pBdr>
        <w:shd w:val="clear" w:color="auto" w:fill="e6e6e6"/>
        <w:spacing w:after="120"/>
        <w:ind w:right="-155"/>
        <w:jc w:val="both"/>
        <w:rPr>
          <w:rFonts w:cs="Calibri" w:eastAsia="Calibri"/>
          <w:b/>
          <w:sz w:val="26"/>
          <w:szCs w:val="26"/>
        </w:rPr>
      </w:pPr>
      <w:r>
        <w:rPr>
          <w:rFonts w:cs="Calibri" w:eastAsia="Calibri"/>
          <w:b/>
          <w:sz w:val="26"/>
          <w:szCs w:val="26"/>
        </w:rPr>
        <w:t>Work Summary</w:t>
      </w:r>
      <w:r>
        <w:rPr>
          <w:rFonts w:cs="Calibri" w:eastAsia="Calibri"/>
          <w:b/>
          <w:sz w:val="26"/>
          <w:szCs w:val="26"/>
        </w:rPr>
        <w:t>:</w:t>
      </w:r>
    </w:p>
    <w:p>
      <w:pPr>
        <w:pStyle w:val="style0"/>
        <w:spacing w:after="0"/>
        <w:jc w:val="both"/>
        <w:rPr>
          <w:rFonts w:cs="Calibri" w:eastAsia="Arial"/>
          <w:color w:val="000000"/>
        </w:rPr>
      </w:pPr>
    </w:p>
    <w:p>
      <w:pPr>
        <w:pStyle w:val="style179"/>
        <w:numPr>
          <w:ilvl w:val="0"/>
          <w:numId w:val="3"/>
        </w:numPr>
        <w:spacing w:after="0"/>
        <w:jc w:val="both"/>
        <w:rPr>
          <w:rFonts w:cs="Calibri" w:eastAsia="Arial"/>
          <w:color w:val="000000"/>
        </w:rPr>
      </w:pPr>
      <w:r>
        <w:rPr>
          <w:rFonts w:cs="Calibri" w:eastAsia="Arial"/>
          <w:color w:val="000000"/>
        </w:rPr>
        <w:t>Good k</w:t>
      </w:r>
      <w:r>
        <w:rPr>
          <w:rFonts w:cs="Calibri" w:eastAsia="Arial"/>
          <w:color w:val="000000"/>
        </w:rPr>
        <w:t>nowledge of JDBC architecture of Java.</w:t>
      </w:r>
    </w:p>
    <w:p>
      <w:pPr>
        <w:pStyle w:val="style179"/>
        <w:numPr>
          <w:ilvl w:val="0"/>
          <w:numId w:val="3"/>
        </w:numPr>
        <w:spacing w:after="0"/>
        <w:jc w:val="both"/>
        <w:rPr>
          <w:rFonts w:cs="Calibri" w:eastAsia="Arial"/>
          <w:color w:val="000000"/>
        </w:rPr>
      </w:pPr>
      <w:r>
        <w:rPr>
          <w:rFonts w:cs="Calibri" w:eastAsia="Arial"/>
          <w:color w:val="000000"/>
        </w:rPr>
        <w:t>Have e</w:t>
      </w:r>
      <w:r>
        <w:rPr>
          <w:rFonts w:cs="Calibri" w:eastAsia="Arial"/>
          <w:color w:val="000000"/>
        </w:rPr>
        <w:t xml:space="preserve">xperience in </w:t>
      </w:r>
      <w:r>
        <w:rPr>
          <w:rFonts w:cs="Calibri" w:eastAsia="Arial"/>
          <w:color w:val="000000"/>
        </w:rPr>
        <w:t>creating enterprise J</w:t>
      </w:r>
      <w:r>
        <w:rPr>
          <w:rFonts w:cs="Calibri" w:eastAsia="Arial"/>
          <w:color w:val="000000"/>
        </w:rPr>
        <w:t xml:space="preserve">ava web application using </w:t>
      </w:r>
      <w:r>
        <w:rPr>
          <w:rFonts w:cs="Calibri" w:eastAsia="Arial"/>
          <w:color w:val="000000"/>
        </w:rPr>
        <w:t>S</w:t>
      </w:r>
      <w:r>
        <w:rPr>
          <w:rFonts w:cs="Calibri" w:eastAsia="Arial"/>
          <w:color w:val="000000"/>
        </w:rPr>
        <w:t>truts</w:t>
      </w:r>
      <w:r>
        <w:rPr>
          <w:rFonts w:cs="Calibri" w:eastAsia="Arial"/>
          <w:color w:val="000000"/>
        </w:rPr>
        <w:t>2.3</w:t>
      </w:r>
      <w:r>
        <w:rPr>
          <w:rFonts w:cs="Calibri" w:eastAsia="Arial"/>
          <w:color w:val="000000"/>
        </w:rPr>
        <w:t xml:space="preserve"> framework.</w:t>
      </w:r>
    </w:p>
    <w:p>
      <w:pPr>
        <w:pStyle w:val="style179"/>
        <w:numPr>
          <w:ilvl w:val="0"/>
          <w:numId w:val="3"/>
        </w:numPr>
        <w:spacing w:after="0"/>
        <w:jc w:val="both"/>
        <w:rPr>
          <w:rFonts w:cs="Calibri" w:eastAsia="Arial"/>
          <w:color w:val="000000"/>
        </w:rPr>
      </w:pPr>
      <w:r>
        <w:rPr>
          <w:rFonts w:cs="Calibri" w:eastAsia="Arial"/>
          <w:color w:val="000000"/>
        </w:rPr>
        <w:t>Good k</w:t>
      </w:r>
      <w:r>
        <w:rPr>
          <w:rFonts w:cs="Calibri" w:eastAsia="Arial"/>
          <w:color w:val="000000"/>
        </w:rPr>
        <w:t>nowledge</w:t>
      </w:r>
      <w:r>
        <w:rPr>
          <w:rFonts w:cs="Calibri" w:eastAsia="Arial"/>
          <w:color w:val="000000"/>
        </w:rPr>
        <w:t xml:space="preserve"> in </w:t>
      </w:r>
      <w:r>
        <w:rPr>
          <w:rFonts w:cs="Calibri" w:eastAsia="Arial"/>
          <w:color w:val="000000"/>
        </w:rPr>
        <w:t>S</w:t>
      </w:r>
      <w:r>
        <w:rPr>
          <w:rFonts w:cs="Calibri" w:eastAsia="Arial"/>
          <w:color w:val="000000"/>
        </w:rPr>
        <w:t>pring</w:t>
      </w:r>
      <w:r>
        <w:rPr>
          <w:rFonts w:cs="Calibri" w:eastAsia="Arial"/>
          <w:color w:val="000000"/>
        </w:rPr>
        <w:t xml:space="preserve"> framework using Spring Tool S</w:t>
      </w:r>
      <w:r>
        <w:rPr>
          <w:rFonts w:cs="Calibri" w:eastAsia="Arial"/>
          <w:color w:val="000000"/>
        </w:rPr>
        <w:t>uit</w:t>
      </w:r>
      <w:r>
        <w:rPr>
          <w:rFonts w:cs="Calibri" w:eastAsia="Arial"/>
          <w:color w:val="000000"/>
        </w:rPr>
        <w:t>e</w:t>
      </w:r>
      <w:r>
        <w:rPr>
          <w:rFonts w:cs="Calibri" w:eastAsia="Arial"/>
          <w:color w:val="000000"/>
        </w:rPr>
        <w:t>.</w:t>
      </w:r>
    </w:p>
    <w:p>
      <w:pPr>
        <w:pStyle w:val="style179"/>
        <w:numPr>
          <w:ilvl w:val="0"/>
          <w:numId w:val="3"/>
        </w:numPr>
        <w:spacing w:after="0"/>
        <w:jc w:val="both"/>
        <w:rPr>
          <w:rFonts w:cs="Calibri" w:eastAsia="Arial"/>
          <w:color w:val="000000"/>
        </w:rPr>
      </w:pPr>
      <w:r>
        <w:rPr>
          <w:rFonts w:cs="Calibri" w:eastAsia="Arial"/>
          <w:color w:val="000000"/>
        </w:rPr>
        <w:t>Good knowledge of O</w:t>
      </w:r>
      <w:r>
        <w:rPr>
          <w:rFonts w:cs="Calibri" w:eastAsia="Arial"/>
          <w:color w:val="000000"/>
        </w:rPr>
        <w:t>racle database and PL/SQL procedures and q</w:t>
      </w:r>
      <w:r>
        <w:rPr>
          <w:rFonts w:cs="Calibri" w:eastAsia="Arial"/>
          <w:color w:val="000000"/>
        </w:rPr>
        <w:t>ueries.</w:t>
      </w:r>
    </w:p>
    <w:p>
      <w:pPr>
        <w:pStyle w:val="style179"/>
        <w:numPr>
          <w:ilvl w:val="0"/>
          <w:numId w:val="3"/>
        </w:numPr>
        <w:spacing w:after="0"/>
        <w:jc w:val="both"/>
        <w:rPr>
          <w:rFonts w:cs="Calibri" w:eastAsia="Arial"/>
          <w:color w:val="000000"/>
        </w:rPr>
      </w:pPr>
      <w:r>
        <w:rPr>
          <w:rFonts w:cs="Calibri" w:eastAsia="Arial"/>
          <w:color w:val="000000"/>
        </w:rPr>
        <w:t>Exposure of</w:t>
      </w:r>
      <w:r>
        <w:rPr>
          <w:rFonts w:cs="Calibri" w:eastAsia="Arial"/>
          <w:color w:val="000000"/>
        </w:rPr>
        <w:t xml:space="preserve"> </w:t>
      </w:r>
      <w:r>
        <w:rPr>
          <w:rFonts w:cs="Calibri" w:eastAsia="Arial"/>
          <w:color w:val="000000"/>
        </w:rPr>
        <w:t>S</w:t>
      </w:r>
      <w:r>
        <w:rPr>
          <w:rFonts w:cs="Calibri" w:eastAsia="Arial"/>
          <w:color w:val="000000"/>
        </w:rPr>
        <w:t xml:space="preserve">pring </w:t>
      </w:r>
      <w:r>
        <w:rPr>
          <w:rFonts w:cs="Calibri" w:eastAsia="Arial"/>
          <w:color w:val="000000"/>
        </w:rPr>
        <w:t xml:space="preserve">MVC </w:t>
      </w:r>
      <w:r>
        <w:rPr>
          <w:rFonts w:cs="Calibri" w:eastAsia="Arial"/>
          <w:color w:val="000000"/>
        </w:rPr>
        <w:t>a</w:t>
      </w:r>
      <w:r>
        <w:rPr>
          <w:rFonts w:cs="Calibri" w:eastAsia="Arial"/>
          <w:color w:val="000000"/>
        </w:rPr>
        <w:t>rchitecture</w:t>
      </w:r>
      <w:r>
        <w:rPr>
          <w:rFonts w:cs="Calibri" w:eastAsia="Arial"/>
          <w:color w:val="000000"/>
        </w:rPr>
        <w:t xml:space="preserve"> in J</w:t>
      </w:r>
      <w:r>
        <w:rPr>
          <w:rFonts w:cs="Calibri" w:eastAsia="Arial"/>
          <w:color w:val="000000"/>
        </w:rPr>
        <w:t>ava f</w:t>
      </w:r>
      <w:r>
        <w:rPr>
          <w:rFonts w:cs="Calibri" w:eastAsia="Arial"/>
          <w:color w:val="000000"/>
        </w:rPr>
        <w:t>ramework.</w:t>
      </w:r>
    </w:p>
    <w:p>
      <w:pPr>
        <w:pStyle w:val="style179"/>
        <w:numPr>
          <w:ilvl w:val="0"/>
          <w:numId w:val="3"/>
        </w:numPr>
        <w:spacing w:after="0"/>
        <w:jc w:val="both"/>
        <w:rPr>
          <w:rFonts w:cs="Calibri" w:eastAsia="Arial"/>
          <w:color w:val="000000"/>
        </w:rPr>
      </w:pPr>
      <w:r>
        <w:rPr>
          <w:rFonts w:cs="Calibri" w:eastAsia="Arial"/>
          <w:color w:val="000000"/>
        </w:rPr>
        <w:t>Exposure to SeedS</w:t>
      </w:r>
      <w:r>
        <w:rPr>
          <w:rFonts w:cs="Calibri" w:eastAsia="Arial"/>
          <w:color w:val="000000"/>
        </w:rPr>
        <w:t>tack business framework.</w:t>
      </w:r>
    </w:p>
    <w:p>
      <w:pPr>
        <w:pStyle w:val="style179"/>
        <w:numPr>
          <w:ilvl w:val="0"/>
          <w:numId w:val="3"/>
        </w:numPr>
        <w:spacing w:after="0"/>
        <w:jc w:val="both"/>
        <w:rPr>
          <w:rFonts w:cs="Calibri" w:eastAsia="Arial"/>
          <w:color w:val="000000"/>
        </w:rPr>
      </w:pPr>
      <w:r>
        <w:rPr>
          <w:rFonts w:cs="Calibri" w:eastAsia="Arial"/>
          <w:color w:val="000000"/>
        </w:rPr>
        <w:t>Have k</w:t>
      </w:r>
      <w:r>
        <w:rPr>
          <w:rFonts w:cs="Calibri" w:eastAsia="Arial"/>
          <w:color w:val="000000"/>
        </w:rPr>
        <w:t>nowledge of project man</w:t>
      </w:r>
      <w:r>
        <w:rPr>
          <w:rFonts w:cs="Calibri" w:eastAsia="Arial"/>
          <w:color w:val="000000"/>
        </w:rPr>
        <w:t>agement and comprehensive tool Apache M</w:t>
      </w:r>
      <w:r>
        <w:rPr>
          <w:rFonts w:cs="Calibri" w:eastAsia="Arial"/>
          <w:color w:val="000000"/>
        </w:rPr>
        <w:t>aven.</w:t>
      </w:r>
    </w:p>
    <w:p>
      <w:pPr>
        <w:pStyle w:val="style179"/>
        <w:numPr>
          <w:ilvl w:val="0"/>
          <w:numId w:val="3"/>
        </w:numPr>
        <w:spacing w:after="0"/>
        <w:jc w:val="both"/>
        <w:rPr>
          <w:rFonts w:cs="Calibri" w:eastAsia="Arial"/>
          <w:color w:val="000000"/>
        </w:rPr>
      </w:pPr>
      <w:r>
        <w:rPr>
          <w:rFonts w:cs="Calibri" w:eastAsia="Arial"/>
          <w:color w:val="000000"/>
        </w:rPr>
        <w:t>Have</w:t>
      </w:r>
      <w:r>
        <w:rPr>
          <w:rFonts w:cs="Calibri" w:eastAsia="Arial"/>
          <w:color w:val="000000"/>
        </w:rPr>
        <w:t xml:space="preserve"> g</w:t>
      </w:r>
      <w:r>
        <w:rPr>
          <w:rFonts w:cs="Calibri" w:eastAsia="Arial"/>
          <w:color w:val="000000"/>
        </w:rPr>
        <w:t>ood</w:t>
      </w:r>
      <w:r>
        <w:rPr>
          <w:rFonts w:cs="Calibri" w:eastAsia="Arial"/>
          <w:color w:val="000000"/>
        </w:rPr>
        <w:t xml:space="preserve"> e</w:t>
      </w:r>
      <w:r>
        <w:rPr>
          <w:rFonts w:cs="Calibri" w:eastAsia="Arial"/>
          <w:color w:val="000000"/>
        </w:rPr>
        <w:t>xposu</w:t>
      </w:r>
      <w:r>
        <w:rPr>
          <w:rFonts w:cs="Calibri" w:eastAsia="Arial"/>
          <w:color w:val="000000"/>
        </w:rPr>
        <w:t>re of i</w:t>
      </w:r>
      <w:r>
        <w:rPr>
          <w:rFonts w:cs="Calibri" w:eastAsia="Arial"/>
          <w:color w:val="000000"/>
        </w:rPr>
        <w:t>ndustrial companies</w:t>
      </w:r>
      <w:r>
        <w:rPr>
          <w:rFonts w:cs="Calibri" w:eastAsia="Arial"/>
          <w:color w:val="000000"/>
        </w:rPr>
        <w:t xml:space="preserve"> or visits</w:t>
      </w:r>
      <w:r>
        <w:rPr>
          <w:rFonts w:cs="Calibri" w:eastAsia="Arial"/>
          <w:color w:val="000000"/>
        </w:rPr>
        <w:t>.</w:t>
      </w:r>
    </w:p>
    <w:p>
      <w:pPr>
        <w:pStyle w:val="style0"/>
        <w:spacing w:after="0"/>
        <w:jc w:val="both"/>
        <w:rPr>
          <w:rFonts w:ascii="Times New Roman" w:cs="Times New Roman" w:eastAsia="Calibri" w:hAnsi="Times New Roman"/>
          <w:b/>
          <w:color w:val="000000"/>
        </w:rPr>
      </w:pPr>
    </w:p>
    <w:p>
      <w:pPr>
        <w:pStyle w:val="style0"/>
        <w:pBdr>
          <w:bottom w:val="single" w:sz="6" w:space="2" w:color="000000"/>
        </w:pBdr>
        <w:shd w:val="clear" w:color="auto" w:fill="e6e6e6"/>
        <w:spacing w:after="120"/>
        <w:ind w:right="-155"/>
        <w:jc w:val="both"/>
        <w:rPr>
          <w:rFonts w:cs="Calibri" w:eastAsia="Calibri"/>
          <w:b/>
          <w:sz w:val="26"/>
          <w:szCs w:val="26"/>
        </w:rPr>
      </w:pPr>
      <w:r>
        <w:rPr>
          <w:rFonts w:cs="Calibri" w:eastAsia="Calibri"/>
          <w:b/>
          <w:sz w:val="26"/>
          <w:szCs w:val="26"/>
        </w:rPr>
        <w:t>Educational Qualification:</w:t>
      </w:r>
    </w:p>
    <w:p>
      <w:pPr>
        <w:pStyle w:val="style0"/>
        <w:spacing w:after="0"/>
        <w:jc w:val="both"/>
        <w:rPr>
          <w:rFonts w:ascii="Times New Roman" w:cs="Times New Roman" w:eastAsia="Calibri" w:hAnsi="Times New Roman"/>
          <w:b/>
          <w:color w:val="00000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44"/>
        <w:gridCol w:w="1402"/>
        <w:gridCol w:w="2159"/>
        <w:gridCol w:w="1682"/>
        <w:gridCol w:w="2018"/>
      </w:tblGrid>
      <w:tr>
        <w:trPr>
          <w:trHeight w:val="1" w:hRule="atLeast"/>
        </w:trPr>
        <w:tc>
          <w:tcPr>
            <w:tcW w:w="2165" w:type="dxa"/>
            <w:tcBorders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>
            <w:pPr>
              <w:pStyle w:val="style0"/>
              <w:spacing w:after="0" w:lineRule="auto" w:line="240"/>
              <w:jc w:val="center"/>
              <w:rPr>
                <w:rFonts w:cs="Calibri"/>
              </w:rPr>
            </w:pPr>
            <w:r>
              <w:rPr>
                <w:rFonts w:cs="Calibri" w:eastAsia="Times New Roman"/>
                <w:b/>
                <w:color w:val="000000"/>
              </w:rPr>
              <w:t>Degree / Certificate</w:t>
            </w:r>
          </w:p>
        </w:tc>
        <w:tc>
          <w:tcPr>
            <w:tcW w:w="1418" w:type="dxa"/>
            <w:tcBorders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>
            <w:pPr>
              <w:pStyle w:val="style0"/>
              <w:spacing w:after="0" w:lineRule="auto" w:line="240"/>
              <w:jc w:val="center"/>
              <w:rPr>
                <w:rFonts w:cs="Calibri"/>
              </w:rPr>
            </w:pPr>
            <w:r>
              <w:rPr>
                <w:rFonts w:cs="Calibri" w:eastAsia="Times New Roman"/>
                <w:b/>
                <w:color w:val="000000"/>
              </w:rPr>
              <w:t>University / Board</w:t>
            </w:r>
          </w:p>
        </w:tc>
        <w:tc>
          <w:tcPr>
            <w:tcW w:w="2239" w:type="dxa"/>
            <w:tcBorders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>
            <w:pPr>
              <w:pStyle w:val="style0"/>
              <w:spacing w:after="0" w:lineRule="auto" w:line="240"/>
              <w:jc w:val="center"/>
              <w:rPr>
                <w:rFonts w:cs="Calibri"/>
              </w:rPr>
            </w:pPr>
            <w:r>
              <w:rPr>
                <w:rFonts w:cs="Calibri" w:eastAsia="Times New Roman"/>
                <w:b/>
                <w:color w:val="000000"/>
              </w:rPr>
              <w:t>Institute / School</w:t>
            </w:r>
          </w:p>
        </w:tc>
        <w:tc>
          <w:tcPr>
            <w:tcW w:w="1730" w:type="dxa"/>
            <w:tcBorders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>
            <w:pPr>
              <w:pStyle w:val="style0"/>
              <w:spacing w:after="0" w:lineRule="auto" w:line="240"/>
              <w:jc w:val="center"/>
              <w:rPr>
                <w:rFonts w:cs="Calibri"/>
              </w:rPr>
            </w:pPr>
            <w:r>
              <w:rPr>
                <w:rFonts w:cs="Calibri" w:eastAsia="Times New Roman"/>
                <w:b/>
                <w:color w:val="000000"/>
              </w:rPr>
              <w:t>Year of Passing</w:t>
            </w:r>
          </w:p>
        </w:tc>
        <w:tc>
          <w:tcPr>
            <w:tcW w:w="2067" w:type="dxa"/>
            <w:tcBorders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>
            <w:pPr>
              <w:pStyle w:val="style0"/>
              <w:spacing w:after="0" w:lineRule="auto" w:line="240"/>
              <w:jc w:val="center"/>
              <w:rPr>
                <w:rFonts w:cs="Calibri"/>
              </w:rPr>
            </w:pPr>
            <w:r>
              <w:rPr>
                <w:rFonts w:cs="Calibri" w:eastAsia="Times New Roman"/>
                <w:b/>
                <w:color w:val="000000"/>
              </w:rPr>
              <w:t>CGPA / Percentage</w:t>
            </w:r>
          </w:p>
        </w:tc>
      </w:tr>
      <w:tr>
        <w:tblPrEx/>
        <w:trPr>
          <w:trHeight w:val="570" w:hRule="atLeast"/>
        </w:trPr>
        <w:tc>
          <w:tcPr>
            <w:tcW w:w="2165" w:type="dxa"/>
            <w:tcBorders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>
            <w:pPr>
              <w:pStyle w:val="style0"/>
              <w:spacing w:after="0" w:lineRule="auto" w:line="240"/>
              <w:jc w:val="center"/>
              <w:rPr>
                <w:rFonts w:cs="Calibri"/>
              </w:rPr>
            </w:pPr>
            <w:r>
              <w:rPr>
                <w:rFonts w:cs="Calibri" w:eastAsia="Times New Roman"/>
                <w:b/>
                <w:color w:val="000000"/>
              </w:rPr>
              <w:t>B.E(Electronics &amp; Instrumentation)</w:t>
            </w:r>
          </w:p>
        </w:tc>
        <w:tc>
          <w:tcPr>
            <w:tcW w:w="1418" w:type="dxa"/>
            <w:tcBorders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>
            <w:pPr>
              <w:pStyle w:val="style0"/>
              <w:spacing w:after="0" w:lineRule="auto" w:line="240"/>
              <w:jc w:val="center"/>
              <w:rPr>
                <w:rFonts w:cs="Calibri"/>
              </w:rPr>
            </w:pPr>
            <w:r>
              <w:rPr>
                <w:rFonts w:cs="Calibri" w:eastAsia="Times New Roman"/>
                <w:color w:val="000000"/>
              </w:rPr>
              <w:t>R.G.P.V.</w:t>
            </w:r>
          </w:p>
        </w:tc>
        <w:tc>
          <w:tcPr>
            <w:tcW w:w="2239" w:type="dxa"/>
            <w:tcBorders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>
            <w:pPr>
              <w:pStyle w:val="style0"/>
              <w:spacing w:after="0" w:lineRule="auto" w:line="240"/>
              <w:jc w:val="center"/>
              <w:rPr>
                <w:rFonts w:cs="Calibri"/>
              </w:rPr>
            </w:pPr>
            <w:r>
              <w:rPr>
                <w:rFonts w:cs="Calibri" w:eastAsia="Times New Roman"/>
                <w:color w:val="000000"/>
              </w:rPr>
              <w:t>SGSITS, Indore</w:t>
            </w:r>
          </w:p>
        </w:tc>
        <w:tc>
          <w:tcPr>
            <w:tcW w:w="1730" w:type="dxa"/>
            <w:tcBorders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>
            <w:pPr>
              <w:pStyle w:val="style0"/>
              <w:spacing w:after="0" w:lineRule="auto" w:line="240"/>
              <w:jc w:val="center"/>
              <w:rPr>
                <w:rFonts w:cs="Calibri"/>
              </w:rPr>
            </w:pPr>
            <w:r>
              <w:rPr>
                <w:rFonts w:cs="Calibri" w:eastAsia="Times New Roman"/>
                <w:color w:val="000000"/>
              </w:rPr>
              <w:t>2017</w:t>
            </w:r>
          </w:p>
        </w:tc>
        <w:tc>
          <w:tcPr>
            <w:tcW w:w="2067" w:type="dxa"/>
            <w:tcBorders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>
            <w:pPr>
              <w:pStyle w:val="style0"/>
              <w:spacing w:after="0" w:lineRule="auto" w:line="240"/>
              <w:jc w:val="center"/>
              <w:rPr>
                <w:rFonts w:cs="Calibri"/>
              </w:rPr>
            </w:pPr>
            <w:r>
              <w:rPr>
                <w:rFonts w:cs="Calibri" w:eastAsia="Times New Roman"/>
                <w:color w:val="000000"/>
              </w:rPr>
              <w:t>7.88</w:t>
            </w:r>
          </w:p>
        </w:tc>
      </w:tr>
      <w:tr>
        <w:tblPrEx/>
        <w:trPr>
          <w:trHeight w:val="1" w:hRule="atLeast"/>
        </w:trPr>
        <w:tc>
          <w:tcPr>
            <w:tcW w:w="2165" w:type="dxa"/>
            <w:tcBorders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>
            <w:pPr>
              <w:pStyle w:val="style0"/>
              <w:spacing w:after="0" w:lineRule="auto" w:line="240"/>
              <w:jc w:val="center"/>
              <w:rPr>
                <w:rFonts w:cs="Calibri"/>
              </w:rPr>
            </w:pPr>
            <w:r>
              <w:rPr>
                <w:rFonts w:cs="Calibri" w:eastAsia="Times New Roman"/>
                <w:b/>
                <w:color w:val="000000"/>
              </w:rPr>
              <w:t>12</w:t>
            </w:r>
            <w:r>
              <w:rPr>
                <w:rFonts w:cs="Calibri" w:eastAsia="Times New Roman"/>
                <w:b/>
                <w:color w:val="000000"/>
                <w:vertAlign w:val="superscript"/>
              </w:rPr>
              <w:t>th</w:t>
            </w:r>
          </w:p>
        </w:tc>
        <w:tc>
          <w:tcPr>
            <w:tcW w:w="1418" w:type="dxa"/>
            <w:tcBorders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>
            <w:pPr>
              <w:pStyle w:val="style0"/>
              <w:spacing w:after="0" w:lineRule="auto" w:line="240"/>
              <w:jc w:val="center"/>
              <w:rPr>
                <w:rFonts w:cs="Calibri"/>
              </w:rPr>
            </w:pPr>
            <w:r>
              <w:rPr>
                <w:rFonts w:cs="Calibri" w:eastAsia="Times New Roman"/>
                <w:color w:val="000000"/>
              </w:rPr>
              <w:t>C.B.S.E.</w:t>
            </w:r>
          </w:p>
        </w:tc>
        <w:tc>
          <w:tcPr>
            <w:tcW w:w="2239" w:type="dxa"/>
            <w:tcBorders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>
            <w:pPr>
              <w:pStyle w:val="style0"/>
              <w:spacing w:after="0" w:lineRule="auto" w:line="240"/>
              <w:jc w:val="center"/>
              <w:rPr>
                <w:rFonts w:cs="Calibri"/>
              </w:rPr>
            </w:pPr>
            <w:r>
              <w:rPr>
                <w:rFonts w:cs="Calibri" w:eastAsia="Times New Roman"/>
                <w:color w:val="000000"/>
              </w:rPr>
              <w:t>Spring Valley Public, Indore</w:t>
            </w:r>
          </w:p>
        </w:tc>
        <w:tc>
          <w:tcPr>
            <w:tcW w:w="1730" w:type="dxa"/>
            <w:tcBorders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>
            <w:pPr>
              <w:pStyle w:val="style0"/>
              <w:spacing w:after="0" w:lineRule="auto" w:line="240"/>
              <w:jc w:val="center"/>
              <w:rPr>
                <w:rFonts w:cs="Calibri"/>
              </w:rPr>
            </w:pPr>
            <w:r>
              <w:rPr>
                <w:rFonts w:cs="Calibri" w:eastAsia="Times New Roman"/>
                <w:color w:val="000000"/>
              </w:rPr>
              <w:t>2013</w:t>
            </w:r>
          </w:p>
        </w:tc>
        <w:tc>
          <w:tcPr>
            <w:tcW w:w="2067" w:type="dxa"/>
            <w:tcBorders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>
            <w:pPr>
              <w:pStyle w:val="style0"/>
              <w:spacing w:after="0" w:lineRule="auto" w:line="240"/>
              <w:jc w:val="center"/>
              <w:rPr>
                <w:rFonts w:cs="Calibri"/>
              </w:rPr>
            </w:pPr>
            <w:r>
              <w:rPr>
                <w:rFonts w:cs="Calibri" w:eastAsia="Times New Roman"/>
                <w:color w:val="000000"/>
              </w:rPr>
              <w:t>81.2%</w:t>
            </w:r>
          </w:p>
        </w:tc>
      </w:tr>
      <w:tr>
        <w:tblPrEx/>
        <w:trPr>
          <w:trHeight w:val="586" w:hRule="atLeast"/>
        </w:trPr>
        <w:tc>
          <w:tcPr>
            <w:tcW w:w="2165" w:type="dxa"/>
            <w:tcBorders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>
            <w:pPr>
              <w:pStyle w:val="style0"/>
              <w:spacing w:after="0" w:lineRule="auto" w:line="240"/>
              <w:jc w:val="center"/>
              <w:rPr>
                <w:rFonts w:cs="Calibri"/>
              </w:rPr>
            </w:pPr>
            <w:r>
              <w:rPr>
                <w:rFonts w:cs="Calibri" w:eastAsia="Times New Roman"/>
                <w:b/>
                <w:color w:val="000000"/>
              </w:rPr>
              <w:t>10</w:t>
            </w:r>
            <w:r>
              <w:rPr>
                <w:rFonts w:cs="Calibri" w:eastAsia="Times New Roman"/>
                <w:b/>
                <w:color w:val="000000"/>
                <w:vertAlign w:val="superscript"/>
              </w:rPr>
              <w:t>th</w:t>
            </w:r>
          </w:p>
        </w:tc>
        <w:tc>
          <w:tcPr>
            <w:tcW w:w="1418" w:type="dxa"/>
            <w:tcBorders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>
            <w:pPr>
              <w:pStyle w:val="style0"/>
              <w:spacing w:after="0" w:lineRule="auto" w:line="240"/>
              <w:jc w:val="center"/>
              <w:rPr>
                <w:rFonts w:cs="Calibri"/>
              </w:rPr>
            </w:pPr>
            <w:r>
              <w:rPr>
                <w:rFonts w:cs="Calibri" w:eastAsia="Times New Roman"/>
                <w:color w:val="000000"/>
              </w:rPr>
              <w:t>C.B.S.E.</w:t>
            </w:r>
          </w:p>
        </w:tc>
        <w:tc>
          <w:tcPr>
            <w:tcW w:w="2239" w:type="dxa"/>
            <w:tcBorders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>
            <w:pPr>
              <w:pStyle w:val="style0"/>
              <w:spacing w:after="0" w:lineRule="auto" w:line="240"/>
              <w:jc w:val="center"/>
              <w:rPr>
                <w:rFonts w:cs="Calibri"/>
              </w:rPr>
            </w:pPr>
            <w:r>
              <w:rPr>
                <w:rFonts w:cs="Calibri" w:eastAsia="Times New Roman"/>
                <w:color w:val="000000"/>
              </w:rPr>
              <w:t>S.I.C.A, Indore</w:t>
            </w:r>
          </w:p>
        </w:tc>
        <w:tc>
          <w:tcPr>
            <w:tcW w:w="1730" w:type="dxa"/>
            <w:tcBorders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>
            <w:pPr>
              <w:pStyle w:val="style0"/>
              <w:spacing w:after="0" w:lineRule="auto" w:line="240"/>
              <w:jc w:val="center"/>
              <w:rPr>
                <w:rFonts w:cs="Calibri"/>
              </w:rPr>
            </w:pPr>
            <w:r>
              <w:rPr>
                <w:rFonts w:cs="Calibri" w:eastAsia="Times New Roman"/>
                <w:color w:val="000000"/>
              </w:rPr>
              <w:t>2011</w:t>
            </w:r>
          </w:p>
        </w:tc>
        <w:tc>
          <w:tcPr>
            <w:tcW w:w="2067" w:type="dxa"/>
            <w:tcBorders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>
            <w:pPr>
              <w:pStyle w:val="style0"/>
              <w:spacing w:after="0" w:lineRule="auto" w:line="240"/>
              <w:jc w:val="center"/>
              <w:rPr>
                <w:rFonts w:cs="Calibri"/>
              </w:rPr>
            </w:pPr>
            <w:r>
              <w:rPr>
                <w:rFonts w:cs="Calibri" w:eastAsia="Times New Roman"/>
                <w:color w:val="000000"/>
              </w:rPr>
              <w:t>83.6%</w:t>
            </w:r>
          </w:p>
        </w:tc>
      </w:tr>
    </w:tbl>
    <w:p>
      <w:pPr>
        <w:pStyle w:val="style0"/>
        <w:spacing w:after="0"/>
        <w:jc w:val="both"/>
        <w:rPr>
          <w:rFonts w:ascii="Times New Roman" w:cs="Times New Roman" w:eastAsia="Calibri" w:hAnsi="Times New Roman"/>
          <w:b/>
          <w:color w:val="000000"/>
        </w:rPr>
      </w:pPr>
    </w:p>
    <w:p>
      <w:pPr>
        <w:pStyle w:val="style0"/>
        <w:spacing w:after="0"/>
        <w:jc w:val="both"/>
        <w:rPr>
          <w:rFonts w:ascii="Times New Roman" w:cs="Times New Roman" w:eastAsia="Calibri" w:hAnsi="Times New Roman"/>
          <w:b/>
          <w:color w:val="000000"/>
        </w:rPr>
      </w:pPr>
    </w:p>
    <w:p>
      <w:pPr>
        <w:pStyle w:val="style0"/>
        <w:spacing w:after="0"/>
        <w:jc w:val="both"/>
        <w:rPr>
          <w:rFonts w:ascii="Times New Roman" w:cs="Times New Roman" w:eastAsia="Calibri" w:hAnsi="Times New Roman"/>
          <w:b/>
          <w:color w:val="000000"/>
        </w:rPr>
      </w:pPr>
    </w:p>
    <w:p>
      <w:pPr>
        <w:pStyle w:val="style0"/>
        <w:spacing w:after="0"/>
        <w:jc w:val="both"/>
        <w:rPr>
          <w:rFonts w:ascii="Times New Roman" w:cs="Times New Roman" w:eastAsia="Calibri" w:hAnsi="Times New Roman"/>
          <w:b/>
          <w:color w:val="000000"/>
        </w:rPr>
      </w:pPr>
    </w:p>
    <w:p>
      <w:pPr>
        <w:pStyle w:val="style0"/>
        <w:pBdr>
          <w:bottom w:val="single" w:sz="6" w:space="2" w:color="000000"/>
        </w:pBdr>
        <w:shd w:val="clear" w:color="auto" w:fill="e6e6e6"/>
        <w:spacing w:after="120"/>
        <w:ind w:right="-155"/>
        <w:jc w:val="both"/>
        <w:rPr>
          <w:rFonts w:cs="Calibri" w:eastAsia="Calibri"/>
          <w:b/>
          <w:sz w:val="26"/>
          <w:szCs w:val="26"/>
        </w:rPr>
      </w:pPr>
      <w:r>
        <w:rPr>
          <w:rFonts w:cs="Calibri" w:eastAsia="Calibri"/>
          <w:b/>
          <w:sz w:val="26"/>
          <w:szCs w:val="26"/>
        </w:rPr>
        <w:t xml:space="preserve">Technical </w:t>
      </w:r>
      <w:r>
        <w:rPr>
          <w:rFonts w:cs="Calibri" w:eastAsia="Calibri"/>
          <w:b/>
          <w:sz w:val="26"/>
          <w:szCs w:val="26"/>
        </w:rPr>
        <w:t>Skills</w:t>
      </w:r>
      <w:r>
        <w:rPr>
          <w:rFonts w:cs="Calibri" w:eastAsia="Calibri"/>
          <w:b/>
          <w:sz w:val="26"/>
          <w:szCs w:val="26"/>
        </w:rPr>
        <w:t>:</w:t>
      </w:r>
    </w:p>
    <w:p>
      <w:pPr>
        <w:pStyle w:val="style0"/>
        <w:spacing w:after="0"/>
        <w:jc w:val="both"/>
        <w:rPr>
          <w:rFonts w:ascii="Times New Roman" w:cs="Times New Roman" w:eastAsia="Calibri" w:hAnsi="Times New Roman"/>
          <w:b/>
          <w:color w:val="000000"/>
        </w:rPr>
      </w:pPr>
    </w:p>
    <w:tbl>
      <w:tblPr>
        <w:tblW w:w="95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9"/>
        <w:gridCol w:w="6742"/>
      </w:tblGrid>
      <w:tr>
        <w:trPr>
          <w:trHeight w:val="327" w:hRule="atLeast"/>
        </w:trPr>
        <w:tc>
          <w:tcPr>
            <w:tcW w:w="2809" w:type="dxa"/>
            <w:tcBorders/>
            <w:shd w:val="clear" w:color="auto" w:fill="f2f2f2"/>
            <w:vAlign w:val="center"/>
          </w:tcPr>
          <w:p>
            <w:pPr>
              <w:pStyle w:val="style0"/>
              <w:tabs>
                <w:tab w:val="left" w:leader="none" w:pos="0"/>
              </w:tabs>
              <w:ind w:left="540" w:hanging="504"/>
              <w:jc w:val="both"/>
              <w:rPr>
                <w:rFonts w:ascii="Calibri" w:cs="Calibri" w:eastAsia="Calibri" w:hAnsi="Calibri"/>
                <w:b/>
              </w:rPr>
            </w:pPr>
            <w:r>
              <w:rPr>
                <w:rFonts w:ascii="Calibri" w:cs="Calibri" w:eastAsia="Calibri" w:hAnsi="Calibri"/>
                <w:b/>
              </w:rPr>
              <w:t>Domain</w:t>
            </w:r>
          </w:p>
        </w:tc>
        <w:tc>
          <w:tcPr>
            <w:tcW w:w="6742" w:type="dxa"/>
            <w:tcBorders/>
            <w:vAlign w:val="center"/>
          </w:tcPr>
          <w:p>
            <w:pPr>
              <w:pStyle w:val="style0"/>
              <w:tabs>
                <w:tab w:val="left" w:leader="none" w:pos="0"/>
              </w:tabs>
              <w:ind w:left="360"/>
              <w:jc w:val="both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Web Based Software</w:t>
            </w:r>
            <w:r>
              <w:rPr>
                <w:rFonts w:ascii="Calibri" w:cs="Calibri" w:eastAsia="Calibri" w:hAnsi="Calibri"/>
              </w:rPr>
              <w:t xml:space="preserve"> Application</w:t>
            </w:r>
            <w:r>
              <w:rPr>
                <w:rFonts w:ascii="Calibri" w:cs="Calibri" w:eastAsia="Calibri" w:hAnsi="Calibri"/>
              </w:rPr>
              <w:t xml:space="preserve"> Development</w:t>
            </w:r>
          </w:p>
        </w:tc>
      </w:tr>
      <w:tr>
        <w:tblPrEx/>
        <w:trPr>
          <w:trHeight w:val="327" w:hRule="atLeast"/>
        </w:trPr>
        <w:tc>
          <w:tcPr>
            <w:tcW w:w="2809" w:type="dxa"/>
            <w:tcBorders/>
            <w:shd w:val="clear" w:color="auto" w:fill="f2f2f2"/>
            <w:vAlign w:val="center"/>
          </w:tcPr>
          <w:p>
            <w:pPr>
              <w:pStyle w:val="style0"/>
              <w:tabs>
                <w:tab w:val="left" w:leader="none" w:pos="0"/>
              </w:tabs>
              <w:ind w:left="540" w:hanging="504"/>
              <w:jc w:val="both"/>
              <w:rPr>
                <w:rFonts w:ascii="Calibri" w:cs="Calibri" w:eastAsia="Calibri" w:hAnsi="Calibri"/>
                <w:b/>
              </w:rPr>
            </w:pPr>
            <w:r>
              <w:rPr>
                <w:rFonts w:ascii="Calibri" w:cs="Calibri" w:eastAsia="Calibri" w:hAnsi="Calibri"/>
                <w:b/>
              </w:rPr>
              <w:t>Languages</w:t>
            </w:r>
          </w:p>
        </w:tc>
        <w:tc>
          <w:tcPr>
            <w:tcW w:w="6742" w:type="dxa"/>
            <w:tcBorders/>
            <w:vAlign w:val="center"/>
          </w:tcPr>
          <w:p>
            <w:pPr>
              <w:pStyle w:val="style0"/>
              <w:tabs>
                <w:tab w:val="left" w:leader="none" w:pos="0"/>
              </w:tabs>
              <w:ind w:left="360"/>
              <w:jc w:val="both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C, JAVA, Spring, Struts,</w:t>
            </w:r>
            <w:r>
              <w:rPr>
                <w:rFonts w:ascii="Calibri" w:cs="Calibri" w:eastAsia="Calibri" w:hAnsi="Calibri"/>
              </w:rPr>
              <w:t xml:space="preserve"> </w:t>
            </w:r>
            <w:r>
              <w:rPr>
                <w:rFonts w:ascii="Calibri" w:cs="Calibri" w:eastAsia="Calibri" w:hAnsi="Calibri"/>
              </w:rPr>
              <w:t>Hibernate</w:t>
            </w:r>
            <w:r>
              <w:rPr>
                <w:rFonts w:ascii="Calibri" w:cs="Calibri" w:eastAsia="Calibri" w:hAnsi="Calibri"/>
              </w:rPr>
              <w:t>,</w:t>
            </w:r>
            <w:r>
              <w:rPr>
                <w:rFonts w:ascii="Calibri" w:cs="Calibri" w:eastAsia="Calibri" w:hAnsi="Calibri"/>
              </w:rPr>
              <w:t xml:space="preserve"> </w:t>
            </w:r>
            <w:r>
              <w:rPr>
                <w:rFonts w:ascii="Calibri" w:cs="Calibri" w:eastAsia="Calibri" w:hAnsi="Calibri"/>
              </w:rPr>
              <w:t>Servlet,</w:t>
            </w:r>
            <w:r>
              <w:rPr>
                <w:rFonts w:ascii="Calibri" w:cs="Calibri" w:eastAsia="Calibri" w:hAnsi="Calibri"/>
              </w:rPr>
              <w:t xml:space="preserve"> </w:t>
            </w:r>
            <w:r>
              <w:rPr>
                <w:rFonts w:ascii="Calibri" w:cs="Calibri" w:eastAsia="Calibri" w:hAnsi="Calibri"/>
              </w:rPr>
              <w:t>JavaScript,</w:t>
            </w:r>
            <w:r>
              <w:rPr>
                <w:rFonts w:ascii="Calibri" w:cs="Calibri" w:eastAsia="Calibri" w:hAnsi="Calibri"/>
              </w:rPr>
              <w:t xml:space="preserve"> </w:t>
            </w:r>
            <w:r>
              <w:rPr>
                <w:rFonts w:ascii="Calibri" w:cs="Calibri" w:eastAsia="Calibri" w:hAnsi="Calibri"/>
              </w:rPr>
              <w:t>JQuery</w:t>
            </w:r>
            <w:r>
              <w:rPr>
                <w:rFonts w:ascii="Calibri" w:cs="Calibri" w:eastAsia="Calibri" w:hAnsi="Calibri"/>
              </w:rPr>
              <w:t>,</w:t>
            </w:r>
            <w:r>
              <w:rPr>
                <w:rFonts w:ascii="Calibri" w:cs="Calibri" w:eastAsia="Calibri" w:hAnsi="Calibri"/>
              </w:rPr>
              <w:t xml:space="preserve"> </w:t>
            </w:r>
            <w:r>
              <w:rPr>
                <w:rFonts w:ascii="Calibri" w:cs="Calibri" w:eastAsia="Calibri" w:hAnsi="Calibri"/>
              </w:rPr>
              <w:t>JSP,</w:t>
            </w:r>
            <w:r>
              <w:rPr>
                <w:rFonts w:ascii="Calibri" w:cs="Calibri" w:eastAsia="Calibri" w:hAnsi="Calibri"/>
              </w:rPr>
              <w:t xml:space="preserve"> HTML, CSS</w:t>
            </w:r>
            <w:r>
              <w:rPr>
                <w:rFonts w:ascii="Calibri" w:cs="Calibri" w:eastAsia="Calibri" w:hAnsi="Calibri"/>
              </w:rPr>
              <w:t>, XML</w:t>
            </w:r>
          </w:p>
        </w:tc>
      </w:tr>
      <w:tr>
        <w:tblPrEx/>
        <w:trPr>
          <w:trHeight w:val="531" w:hRule="atLeast"/>
        </w:trPr>
        <w:tc>
          <w:tcPr>
            <w:tcW w:w="2809" w:type="dxa"/>
            <w:tcBorders/>
            <w:shd w:val="clear" w:color="auto" w:fill="f2f2f2"/>
            <w:vAlign w:val="center"/>
          </w:tcPr>
          <w:p>
            <w:pPr>
              <w:pStyle w:val="style0"/>
              <w:tabs>
                <w:tab w:val="left" w:leader="none" w:pos="0"/>
              </w:tabs>
              <w:ind w:left="36"/>
              <w:jc w:val="both"/>
              <w:rPr>
                <w:rFonts w:ascii="Calibri" w:cs="Calibri" w:eastAsia="Calibri" w:hAnsi="Calibri"/>
                <w:b/>
              </w:rPr>
            </w:pPr>
            <w:r>
              <w:rPr>
                <w:rFonts w:ascii="Calibri" w:cs="Calibri" w:eastAsia="Calibri" w:hAnsi="Calibri"/>
                <w:b/>
              </w:rPr>
              <w:t>Tools</w:t>
            </w:r>
          </w:p>
        </w:tc>
        <w:tc>
          <w:tcPr>
            <w:tcW w:w="6742" w:type="dxa"/>
            <w:tcBorders/>
            <w:vAlign w:val="center"/>
          </w:tcPr>
          <w:p>
            <w:pPr>
              <w:pStyle w:val="style0"/>
              <w:tabs>
                <w:tab w:val="left" w:leader="none" w:pos="0"/>
              </w:tabs>
              <w:ind w:left="360"/>
              <w:jc w:val="both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Eclipse, Spring tool suit</w:t>
            </w:r>
            <w:r>
              <w:rPr>
                <w:rFonts w:ascii="Calibri" w:cs="Calibri" w:eastAsia="Calibri" w:hAnsi="Calibri"/>
              </w:rPr>
              <w:t xml:space="preserve">, </w:t>
            </w:r>
            <w:r>
              <w:rPr>
                <w:rFonts w:ascii="Calibri" w:cs="Calibri" w:eastAsia="Calibri" w:hAnsi="Calibri"/>
              </w:rPr>
              <w:t>Star UML,</w:t>
            </w:r>
            <w:r>
              <w:rPr>
                <w:rFonts w:ascii="Calibri" w:cs="Calibri" w:eastAsia="Calibri" w:hAnsi="Calibri"/>
              </w:rPr>
              <w:t xml:space="preserve"> SVN</w:t>
            </w:r>
          </w:p>
        </w:tc>
      </w:tr>
      <w:tr>
        <w:tblPrEx/>
        <w:trPr>
          <w:trHeight w:val="531" w:hRule="atLeast"/>
        </w:trPr>
        <w:tc>
          <w:tcPr>
            <w:tcW w:w="2809" w:type="dxa"/>
            <w:tcBorders/>
            <w:shd w:val="clear" w:color="auto" w:fill="f2f2f2"/>
            <w:vAlign w:val="center"/>
          </w:tcPr>
          <w:p>
            <w:pPr>
              <w:pStyle w:val="style0"/>
              <w:tabs>
                <w:tab w:val="left" w:leader="none" w:pos="0"/>
              </w:tabs>
              <w:ind w:left="36"/>
              <w:jc w:val="both"/>
              <w:rPr>
                <w:rFonts w:ascii="Calibri" w:cs="Calibri" w:eastAsia="Calibri" w:hAnsi="Calibri"/>
                <w:b/>
              </w:rPr>
            </w:pPr>
            <w:r>
              <w:rPr>
                <w:rFonts w:ascii="Calibri" w:cs="Calibri" w:eastAsia="Calibri" w:hAnsi="Calibri"/>
                <w:b/>
              </w:rPr>
              <w:t>Database Third Party Tool</w:t>
            </w:r>
          </w:p>
        </w:tc>
        <w:tc>
          <w:tcPr>
            <w:tcW w:w="6742" w:type="dxa"/>
            <w:tcBorders/>
            <w:vAlign w:val="center"/>
          </w:tcPr>
          <w:p>
            <w:pPr>
              <w:pStyle w:val="style0"/>
              <w:tabs>
                <w:tab w:val="left" w:leader="none" w:pos="0"/>
              </w:tabs>
              <w:ind w:left="360"/>
              <w:jc w:val="both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Oracle9i</w:t>
            </w:r>
            <w:r>
              <w:rPr>
                <w:rFonts w:ascii="Calibri" w:cs="Calibri" w:eastAsia="Calibri" w:hAnsi="Calibri"/>
              </w:rPr>
              <w:t xml:space="preserve">/10g/11g, </w:t>
            </w:r>
            <w:r>
              <w:rPr>
                <w:rFonts w:ascii="Calibri" w:cs="Calibri" w:eastAsia="Calibri" w:hAnsi="Calibri"/>
              </w:rPr>
              <w:t>PL/</w:t>
            </w:r>
            <w:r>
              <w:rPr>
                <w:rFonts w:ascii="Calibri" w:cs="Calibri" w:eastAsia="Calibri" w:hAnsi="Calibri"/>
              </w:rPr>
              <w:t>SQL Developer</w:t>
            </w:r>
          </w:p>
        </w:tc>
      </w:tr>
      <w:tr>
        <w:tblPrEx/>
        <w:trPr>
          <w:trHeight w:val="594" w:hRule="atLeast"/>
        </w:trPr>
        <w:tc>
          <w:tcPr>
            <w:tcW w:w="2809" w:type="dxa"/>
            <w:tcBorders/>
            <w:shd w:val="clear" w:color="auto" w:fill="f2f2f2"/>
            <w:vAlign w:val="center"/>
          </w:tcPr>
          <w:p>
            <w:pPr>
              <w:pStyle w:val="style0"/>
              <w:tabs>
                <w:tab w:val="left" w:leader="none" w:pos="0"/>
              </w:tabs>
              <w:ind w:left="36"/>
              <w:jc w:val="both"/>
              <w:rPr>
                <w:rFonts w:ascii="Calibri" w:cs="Calibri" w:eastAsia="Calibri" w:hAnsi="Calibri"/>
                <w:b/>
              </w:rPr>
            </w:pPr>
            <w:r>
              <w:rPr>
                <w:rFonts w:ascii="Calibri" w:cs="Calibri" w:eastAsia="Calibri" w:hAnsi="Calibri"/>
                <w:b/>
              </w:rPr>
              <w:t>OS</w:t>
            </w:r>
          </w:p>
        </w:tc>
        <w:tc>
          <w:tcPr>
            <w:tcW w:w="6742" w:type="dxa"/>
            <w:tcBorders/>
            <w:vAlign w:val="center"/>
          </w:tcPr>
          <w:p>
            <w:pPr>
              <w:pStyle w:val="style0"/>
              <w:tabs>
                <w:tab w:val="left" w:leader="none" w:pos="0"/>
              </w:tabs>
              <w:ind w:left="360"/>
              <w:jc w:val="both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Windows 7 &amp; above</w:t>
            </w:r>
          </w:p>
        </w:tc>
      </w:tr>
    </w:tbl>
    <w:p>
      <w:pPr>
        <w:pStyle w:val="style0"/>
        <w:spacing w:after="0"/>
        <w:ind w:left="720"/>
        <w:jc w:val="both"/>
        <w:rPr>
          <w:rFonts w:ascii="Times New Roman" w:cs="Times New Roman" w:eastAsia="Calibri" w:hAnsi="Times New Roman"/>
          <w:color w:val="000000"/>
        </w:rPr>
      </w:pPr>
    </w:p>
    <w:p>
      <w:pPr>
        <w:pStyle w:val="style0"/>
        <w:spacing w:after="0"/>
        <w:jc w:val="both"/>
        <w:rPr>
          <w:rFonts w:ascii="Times New Roman" w:cs="Times New Roman" w:eastAsia="Arial" w:hAnsi="Times New Roman"/>
          <w:color w:val="000000"/>
        </w:rPr>
      </w:pPr>
    </w:p>
    <w:p>
      <w:pPr>
        <w:pStyle w:val="style0"/>
        <w:pBdr>
          <w:bottom w:val="single" w:sz="6" w:space="2" w:color="000000"/>
        </w:pBdr>
        <w:shd w:val="clear" w:color="auto" w:fill="e6e6e6"/>
        <w:spacing w:after="120"/>
        <w:ind w:right="-155"/>
        <w:jc w:val="both"/>
        <w:rPr>
          <w:rFonts w:cs="Calibri" w:eastAsia="Calibri"/>
          <w:b/>
          <w:sz w:val="26"/>
          <w:szCs w:val="26"/>
        </w:rPr>
      </w:pPr>
      <w:r>
        <w:rPr>
          <w:rFonts w:cs="Calibri" w:eastAsia="Calibri"/>
          <w:b/>
          <w:sz w:val="26"/>
          <w:szCs w:val="26"/>
        </w:rPr>
        <w:t>Project Experience</w:t>
      </w:r>
      <w:r>
        <w:rPr>
          <w:rFonts w:cs="Calibri" w:eastAsia="Calibri"/>
          <w:b/>
          <w:sz w:val="26"/>
          <w:szCs w:val="26"/>
        </w:rPr>
        <w:t>:</w:t>
      </w:r>
    </w:p>
    <w:p>
      <w:pPr>
        <w:pStyle w:val="style0"/>
        <w:spacing w:after="0"/>
        <w:jc w:val="both"/>
        <w:rPr>
          <w:rFonts w:ascii="Times New Roman" w:cs="Times New Roman" w:eastAsia="Arial" w:hAnsi="Times New Roman"/>
          <w:color w:val="000000"/>
        </w:rPr>
      </w:pPr>
    </w:p>
    <w:p>
      <w:pPr>
        <w:pStyle w:val="style0"/>
        <w:spacing w:after="0"/>
        <w:jc w:val="both"/>
        <w:rPr>
          <w:rFonts w:cs="Calibri" w:eastAsia="Arial"/>
          <w:b/>
          <w:color w:val="000000"/>
        </w:rPr>
      </w:pPr>
      <w:r>
        <w:rPr>
          <w:rFonts w:cs="Calibri" w:eastAsia="Arial"/>
          <w:b/>
          <w:color w:val="000000"/>
        </w:rPr>
        <w:t>Project</w:t>
      </w:r>
      <w:r>
        <w:rPr>
          <w:rFonts w:cs="Calibri" w:eastAsia="Arial"/>
          <w:b/>
          <w:color w:val="000000"/>
        </w:rPr>
        <w:t xml:space="preserve"> 1</w:t>
      </w:r>
      <w:r>
        <w:rPr>
          <w:rFonts w:cs="Calibri" w:eastAsia="Arial"/>
          <w:b/>
          <w:color w:val="000000"/>
        </w:rPr>
        <w:t>:</w:t>
      </w:r>
    </w:p>
    <w:tbl>
      <w:tblPr>
        <w:tblW w:w="95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59"/>
        <w:gridCol w:w="4202"/>
        <w:gridCol w:w="1219"/>
        <w:gridCol w:w="2631"/>
      </w:tblGrid>
      <w:tr>
        <w:trPr>
          <w:trHeight w:val="466" w:hRule="atLeast"/>
        </w:trPr>
        <w:tc>
          <w:tcPr>
            <w:tcW w:w="145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>
            <w:pPr>
              <w:pStyle w:val="style0"/>
              <w:tabs>
                <w:tab w:val="left" w:leader="none" w:pos="0"/>
              </w:tabs>
              <w:jc w:val="both"/>
              <w:rPr>
                <w:rFonts w:cs="Calibri" w:eastAsia="Calibri"/>
                <w:b/>
              </w:rPr>
            </w:pPr>
            <w:r>
              <w:rPr>
                <w:rFonts w:cs="Calibri" w:eastAsia="Calibri"/>
                <w:b/>
              </w:rPr>
              <w:t>Project Name</w:t>
            </w:r>
          </w:p>
        </w:tc>
        <w:tc>
          <w:tcPr>
            <w:tcW w:w="420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pStyle w:val="style0"/>
              <w:jc w:val="both"/>
              <w:rPr>
                <w:rFonts w:cs="Calibri" w:eastAsia="Calibri"/>
              </w:rPr>
            </w:pPr>
            <w:r>
              <w:rPr>
                <w:rFonts w:cs="Calibri" w:eastAsia="Calibri"/>
              </w:rPr>
              <w:t>Aftersales and Part Monitoring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>
            <w:pPr>
              <w:pStyle w:val="style0"/>
              <w:tabs>
                <w:tab w:val="left" w:leader="none" w:pos="0"/>
              </w:tabs>
              <w:jc w:val="both"/>
              <w:rPr>
                <w:rFonts w:cs="Calibri" w:eastAsia="Calibri"/>
                <w:b/>
              </w:rPr>
            </w:pPr>
            <w:r>
              <w:rPr>
                <w:rFonts w:cs="Calibri" w:eastAsia="Calibri"/>
                <w:b/>
              </w:rPr>
              <w:t>Duration</w:t>
            </w:r>
          </w:p>
        </w:tc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pStyle w:val="style0"/>
              <w:spacing w:lineRule="auto" w:line="259"/>
              <w:ind w:left="5"/>
              <w:jc w:val="both"/>
              <w:rPr>
                <w:rFonts w:cs="Calibri" w:eastAsia="Calibri"/>
              </w:rPr>
            </w:pPr>
            <w:r>
              <w:rPr>
                <w:rFonts w:cs="Calibri" w:eastAsia="Calibri"/>
              </w:rPr>
              <w:t>July</w:t>
            </w:r>
            <w:r>
              <w:rPr>
                <w:rFonts w:cs="Calibri" w:eastAsia="Calibri"/>
              </w:rPr>
              <w:t>’2018 to till date</w:t>
            </w:r>
          </w:p>
        </w:tc>
      </w:tr>
      <w:tr>
        <w:tblPrEx/>
        <w:trPr>
          <w:trHeight w:val="466" w:hRule="atLeast"/>
        </w:trPr>
        <w:tc>
          <w:tcPr>
            <w:tcW w:w="1459" w:type="dxa"/>
            <w:vMerge w:val="continue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>
            <w:pPr>
              <w:pStyle w:val="style0"/>
              <w:jc w:val="both"/>
              <w:rPr>
                <w:rFonts w:cs="Calibri" w:eastAsia="Calibri"/>
              </w:rPr>
            </w:pPr>
          </w:p>
        </w:tc>
        <w:tc>
          <w:tcPr>
            <w:tcW w:w="4202" w:type="dxa"/>
            <w:vMerge w:val="continue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pStyle w:val="style0"/>
              <w:tabs>
                <w:tab w:val="left" w:leader="none" w:pos="0"/>
              </w:tabs>
              <w:jc w:val="both"/>
              <w:rPr>
                <w:rFonts w:cs="Calibri" w:eastAsia="Calibri"/>
              </w:rPr>
            </w:pPr>
          </w:p>
          <w:p>
            <w:pPr>
              <w:pStyle w:val="style0"/>
              <w:jc w:val="both"/>
              <w:rPr>
                <w:rFonts w:cs="Calibri" w:eastAsia="Calibri"/>
              </w:rPr>
            </w:pP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>
            <w:pPr>
              <w:pStyle w:val="style0"/>
              <w:tabs>
                <w:tab w:val="left" w:leader="none" w:pos="0"/>
              </w:tabs>
              <w:jc w:val="both"/>
              <w:rPr>
                <w:rFonts w:cs="Calibri" w:eastAsia="Calibri"/>
                <w:b/>
              </w:rPr>
            </w:pPr>
            <w:r>
              <w:rPr>
                <w:rFonts w:cs="Calibri" w:eastAsia="Calibri"/>
                <w:b/>
              </w:rPr>
              <w:t>Team Size</w:t>
            </w:r>
          </w:p>
        </w:tc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pStyle w:val="style0"/>
              <w:tabs>
                <w:tab w:val="left" w:leader="none" w:pos="0"/>
              </w:tabs>
              <w:ind w:left="360"/>
              <w:jc w:val="both"/>
              <w:rPr>
                <w:rFonts w:cs="Calibri" w:eastAsia="Calibri"/>
              </w:rPr>
            </w:pPr>
            <w:r>
              <w:rPr>
                <w:rFonts w:cs="Calibri" w:eastAsia="Calibri"/>
              </w:rPr>
              <w:t>2 people</w:t>
            </w:r>
          </w:p>
        </w:tc>
      </w:tr>
      <w:tr>
        <w:tblPrEx/>
        <w:trPr>
          <w:trHeight w:val="541" w:hRule="atLeast"/>
        </w:trPr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>
            <w:pPr>
              <w:pStyle w:val="style0"/>
              <w:spacing w:lineRule="auto" w:line="259"/>
              <w:ind w:left="5"/>
              <w:jc w:val="both"/>
              <w:rPr>
                <w:rFonts w:cs="Calibri" w:eastAsia="Calibri"/>
                <w:b/>
              </w:rPr>
            </w:pPr>
            <w:r>
              <w:rPr>
                <w:rFonts w:cs="Calibri" w:eastAsia="Calibri"/>
                <w:b/>
              </w:rPr>
              <w:t>Description</w:t>
            </w:r>
          </w:p>
        </w:tc>
        <w:tc>
          <w:tcPr>
            <w:tcW w:w="80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pStyle w:val="style0"/>
              <w:jc w:val="both"/>
              <w:rPr>
                <w:rFonts w:cs="Calibri" w:eastAsia="Calibri"/>
              </w:rPr>
            </w:pPr>
            <w:r>
              <w:rPr>
                <w:rFonts w:cs="Calibri" w:eastAsia="Calibri"/>
              </w:rPr>
              <w:t xml:space="preserve">Developed and maintained </w:t>
            </w:r>
            <w:r>
              <w:rPr>
                <w:rFonts w:cs="Calibri" w:eastAsia="Calibri"/>
              </w:rPr>
              <w:t>the application</w:t>
            </w:r>
            <w:r>
              <w:rPr>
                <w:rFonts w:cs="Calibri" w:eastAsia="Calibri"/>
              </w:rPr>
              <w:t xml:space="preserve"> data</w:t>
            </w:r>
            <w:r>
              <w:rPr>
                <w:rFonts w:cs="Calibri" w:eastAsia="Calibri"/>
              </w:rPr>
              <w:t xml:space="preserve"> of </w:t>
            </w:r>
            <w:r>
              <w:rPr>
                <w:rFonts w:cs="Calibri" w:eastAsia="Calibri"/>
              </w:rPr>
              <w:t>an automotive</w:t>
            </w:r>
            <w:r>
              <w:rPr>
                <w:rFonts w:cs="Calibri" w:eastAsia="Calibri"/>
              </w:rPr>
              <w:t xml:space="preserve"> industry where</w:t>
            </w:r>
            <w:r>
              <w:rPr>
                <w:rFonts w:cs="Calibri" w:eastAsia="Calibri"/>
              </w:rPr>
              <w:t xml:space="preserve"> </w:t>
            </w:r>
            <w:r>
              <w:rPr>
                <w:rFonts w:cs="Calibri" w:eastAsia="Calibri"/>
              </w:rPr>
              <w:t xml:space="preserve">all the data coming from different applications related to </w:t>
            </w:r>
            <w:r>
              <w:rPr>
                <w:rFonts w:cs="Calibri" w:eastAsia="Calibri"/>
              </w:rPr>
              <w:t xml:space="preserve">customer satisfaction, </w:t>
            </w:r>
            <w:r>
              <w:rPr>
                <w:rFonts w:cs="Calibri" w:eastAsia="Calibri"/>
              </w:rPr>
              <w:t>spare parts and w</w:t>
            </w:r>
            <w:r>
              <w:rPr>
                <w:rFonts w:cs="Calibri" w:eastAsia="Calibri"/>
              </w:rPr>
              <w:t>orkshop.</w:t>
            </w:r>
            <w:r>
              <w:rPr>
                <w:rFonts w:cs="Calibri" w:eastAsia="Calibri"/>
              </w:rPr>
              <w:t xml:space="preserve"> </w:t>
            </w:r>
          </w:p>
        </w:tc>
      </w:tr>
      <w:tr>
        <w:tblPrEx/>
        <w:trPr>
          <w:trHeight w:val="1544" w:hRule="atLeast"/>
        </w:trPr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>
            <w:pPr>
              <w:pStyle w:val="style0"/>
              <w:spacing w:lineRule="auto" w:line="259"/>
              <w:ind w:left="5"/>
              <w:jc w:val="both"/>
              <w:rPr>
                <w:rFonts w:cs="Calibri" w:eastAsia="Calibri"/>
                <w:b/>
              </w:rPr>
            </w:pPr>
            <w:r>
              <w:rPr>
                <w:rFonts w:cs="Calibri" w:eastAsia="Calibri"/>
                <w:b/>
              </w:rPr>
              <w:t xml:space="preserve">Role </w:t>
            </w:r>
            <w:r>
              <w:rPr>
                <w:rFonts w:cs="Calibri" w:eastAsia="Calibri"/>
                <w:b/>
              </w:rPr>
              <w:t>&amp;</w:t>
            </w:r>
            <w:r>
              <w:rPr>
                <w:rFonts w:cs="Calibri" w:eastAsia="Calibri"/>
                <w:b/>
              </w:rPr>
              <w:t>Contributi</w:t>
            </w:r>
            <w:r>
              <w:rPr>
                <w:rFonts w:cs="Calibri" w:eastAsia="Calibri"/>
                <w:b/>
              </w:rPr>
              <w:t>o</w:t>
            </w:r>
            <w:r>
              <w:rPr>
                <w:rFonts w:cs="Calibri" w:eastAsia="Calibri"/>
                <w:b/>
              </w:rPr>
              <w:t>ns</w:t>
            </w:r>
          </w:p>
        </w:tc>
        <w:tc>
          <w:tcPr>
            <w:tcW w:w="80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pStyle w:val="style0"/>
              <w:widowControl w:val="false"/>
              <w:numPr>
                <w:ilvl w:val="0"/>
                <w:numId w:val="20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pacing w:after="0" w:lineRule="auto" w:line="240"/>
              <w:jc w:val="both"/>
              <w:rPr>
                <w:rFonts w:cs="Calibri" w:eastAsia="Calibri"/>
              </w:rPr>
            </w:pPr>
            <w:r>
              <w:rPr>
                <w:rFonts w:cs="Calibri" w:eastAsia="Calibri"/>
              </w:rPr>
              <w:t>Updated the entire application’s hierarchy by adding a new field for selection criteria.</w:t>
            </w:r>
          </w:p>
          <w:p>
            <w:pPr>
              <w:pStyle w:val="style0"/>
              <w:widowControl w:val="false"/>
              <w:numPr>
                <w:ilvl w:val="0"/>
                <w:numId w:val="20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pacing w:after="0" w:lineRule="auto" w:line="240"/>
              <w:jc w:val="both"/>
              <w:rPr>
                <w:rFonts w:cs="Calibri" w:eastAsia="Calibri"/>
              </w:rPr>
            </w:pPr>
            <w:r>
              <w:rPr>
                <w:rFonts w:cs="Calibri" w:eastAsia="Calibri"/>
              </w:rPr>
              <w:t>Developed a new screen from which can export excel, data on different sheet come from newly created materialized views.</w:t>
            </w:r>
          </w:p>
          <w:p>
            <w:pPr>
              <w:pStyle w:val="style0"/>
              <w:widowControl w:val="false"/>
              <w:numPr>
                <w:ilvl w:val="0"/>
                <w:numId w:val="20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pacing w:after="0" w:lineRule="auto" w:line="240"/>
              <w:jc w:val="both"/>
              <w:rPr>
                <w:rFonts w:cs="Calibri" w:eastAsia="Calibri"/>
              </w:rPr>
            </w:pPr>
            <w:r>
              <w:rPr>
                <w:rFonts w:cs="Calibri" w:eastAsia="Calibri"/>
              </w:rPr>
              <w:t>Developed a new tab and screen for showing customer satisfaction records which can be updated and maintained form screen itself.</w:t>
            </w:r>
          </w:p>
          <w:p>
            <w:pPr>
              <w:pStyle w:val="style0"/>
              <w:widowControl w:val="false"/>
              <w:numPr>
                <w:ilvl w:val="0"/>
                <w:numId w:val="20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pacing w:after="0" w:lineRule="auto" w:line="240"/>
              <w:jc w:val="both"/>
              <w:rPr>
                <w:rFonts w:cs="Calibri" w:eastAsia="Calibri"/>
              </w:rPr>
            </w:pPr>
            <w:r>
              <w:rPr>
                <w:rFonts w:cs="Calibri" w:eastAsia="Calibri"/>
              </w:rPr>
              <w:t xml:space="preserve">Updated the version of excel from .xls to .xlsm </w:t>
            </w:r>
            <w:r>
              <w:rPr>
                <w:rFonts w:cs="Calibri" w:eastAsia="Calibri"/>
              </w:rPr>
              <w:t>by updating the maven dependencies</w:t>
            </w:r>
            <w:r>
              <w:rPr>
                <w:rFonts w:cs="Calibri" w:eastAsia="Calibri"/>
              </w:rPr>
              <w:t>.</w:t>
            </w:r>
          </w:p>
          <w:p>
            <w:pPr>
              <w:pStyle w:val="style0"/>
              <w:widowControl w:val="false"/>
              <w:numPr>
                <w:ilvl w:val="0"/>
                <w:numId w:val="20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pacing w:after="0" w:lineRule="auto" w:line="240"/>
              <w:jc w:val="both"/>
              <w:rPr>
                <w:rFonts w:cs="Calibri" w:eastAsia="Calibri"/>
              </w:rPr>
            </w:pPr>
            <w:r>
              <w:rPr>
                <w:rFonts w:cs="Calibri" w:eastAsia="Calibri"/>
              </w:rPr>
              <w:t>Added a new indicator to the particular sheet of excel with all the calculation done in PL/SQL procedure.</w:t>
            </w:r>
            <w:r>
              <w:rPr>
                <w:rFonts w:cs="Calibri" w:eastAsia="Calibri"/>
              </w:rPr>
              <w:t xml:space="preserve">  </w:t>
            </w:r>
          </w:p>
          <w:p>
            <w:pPr>
              <w:pStyle w:val="style0"/>
              <w:widowControl w:val="false"/>
              <w:numPr>
                <w:ilvl w:val="0"/>
                <w:numId w:val="20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pacing w:after="0" w:lineRule="auto" w:line="240"/>
              <w:jc w:val="both"/>
              <w:rPr>
                <w:rFonts w:cs="Calibri" w:eastAsia="Calibri"/>
              </w:rPr>
            </w:pPr>
            <w:r>
              <w:rPr>
                <w:rFonts w:cs="Calibri" w:eastAsia="Calibri"/>
              </w:rPr>
              <w:t>Added a new sheet</w:t>
            </w:r>
            <w:r>
              <w:rPr>
                <w:rFonts w:cs="Calibri" w:eastAsia="Calibri"/>
              </w:rPr>
              <w:t xml:space="preserve"> </w:t>
            </w:r>
            <w:r>
              <w:rPr>
                <w:rFonts w:cs="Calibri" w:eastAsia="Calibri"/>
              </w:rPr>
              <w:t>in</w:t>
            </w:r>
            <w:r>
              <w:rPr>
                <w:rFonts w:cs="Calibri" w:eastAsia="Calibri"/>
              </w:rPr>
              <w:t xml:space="preserve"> existing</w:t>
            </w:r>
            <w:r>
              <w:rPr>
                <w:rFonts w:cs="Calibri" w:eastAsia="Calibri"/>
              </w:rPr>
              <w:t xml:space="preserve"> excel</w:t>
            </w:r>
            <w:r>
              <w:rPr>
                <w:rFonts w:cs="Calibri" w:eastAsia="Calibri"/>
              </w:rPr>
              <w:t xml:space="preserve"> displaying the table’s data</w:t>
            </w:r>
            <w:r>
              <w:rPr>
                <w:rFonts w:cs="Calibri" w:eastAsia="Calibri"/>
              </w:rPr>
              <w:t xml:space="preserve">. </w:t>
            </w:r>
          </w:p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after="0" w:lineRule="auto" w:line="240"/>
              <w:jc w:val="both"/>
              <w:rPr>
                <w:rFonts w:cs="Calibri" w:eastAsia="Calibri"/>
              </w:rPr>
            </w:pPr>
          </w:p>
        </w:tc>
      </w:tr>
      <w:tr>
        <w:tblPrEx/>
        <w:trPr>
          <w:trHeight w:val="317" w:hRule="atLeast"/>
        </w:trPr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>
            <w:pPr>
              <w:pStyle w:val="style0"/>
              <w:spacing w:lineRule="auto" w:line="259"/>
              <w:ind w:left="5"/>
              <w:jc w:val="both"/>
              <w:rPr>
                <w:rFonts w:cs="Calibri" w:eastAsia="Calibri"/>
                <w:b/>
              </w:rPr>
            </w:pPr>
            <w:r>
              <w:rPr>
                <w:rFonts w:cs="Calibri" w:eastAsia="Calibri"/>
                <w:b/>
              </w:rPr>
              <w:t>Tools</w:t>
            </w:r>
          </w:p>
        </w:tc>
        <w:tc>
          <w:tcPr>
            <w:tcW w:w="80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pStyle w:val="style0"/>
              <w:spacing w:lineRule="auto" w:line="259"/>
              <w:ind w:left="7"/>
              <w:jc w:val="both"/>
              <w:rPr>
                <w:rFonts w:cs="Calibri" w:eastAsia="Calibri"/>
              </w:rPr>
            </w:pPr>
            <w:r>
              <w:rPr>
                <w:rFonts w:cs="Calibri" w:eastAsia="Calibri"/>
              </w:rPr>
              <w:t>Eclipse, SQL Developer</w:t>
            </w:r>
          </w:p>
        </w:tc>
      </w:tr>
      <w:tr>
        <w:tblPrEx/>
        <w:trPr>
          <w:trHeight w:val="317" w:hRule="atLeast"/>
        </w:trPr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>
            <w:pPr>
              <w:pStyle w:val="style0"/>
              <w:spacing w:lineRule="auto" w:line="259"/>
              <w:ind w:left="5"/>
              <w:jc w:val="both"/>
              <w:rPr>
                <w:rFonts w:cs="Calibri" w:eastAsia="Calibri"/>
                <w:b/>
              </w:rPr>
            </w:pPr>
            <w:r>
              <w:rPr>
                <w:rFonts w:cs="Calibri" w:eastAsia="Calibri"/>
                <w:b/>
              </w:rPr>
              <w:t>Key Achievement</w:t>
            </w:r>
          </w:p>
        </w:tc>
        <w:tc>
          <w:tcPr>
            <w:tcW w:w="80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pStyle w:val="style179"/>
              <w:numPr>
                <w:ilvl w:val="0"/>
                <w:numId w:val="17"/>
              </w:numPr>
              <w:spacing w:lineRule="auto" w:line="259"/>
              <w:jc w:val="both"/>
              <w:rPr>
                <w:rFonts w:cs="Calibri" w:eastAsia="Calibri"/>
              </w:rPr>
            </w:pPr>
            <w:r>
              <w:rPr>
                <w:rFonts w:cs="Calibri" w:eastAsia="Calibri"/>
              </w:rPr>
              <w:t>Done all the development keeping coding standard in mind</w:t>
            </w:r>
            <w:r>
              <w:rPr>
                <w:rFonts w:cs="Calibri" w:eastAsia="Calibri"/>
              </w:rPr>
              <w:t>.</w:t>
            </w:r>
          </w:p>
          <w:p>
            <w:pPr>
              <w:pStyle w:val="style179"/>
              <w:numPr>
                <w:ilvl w:val="0"/>
                <w:numId w:val="17"/>
              </w:numPr>
              <w:spacing w:lineRule="auto" w:line="259"/>
              <w:jc w:val="both"/>
              <w:rPr>
                <w:rFonts w:cs="Calibri" w:eastAsia="Calibri"/>
              </w:rPr>
            </w:pPr>
            <w:r>
              <w:rPr>
                <w:rFonts w:cs="Calibri" w:eastAsia="Calibri"/>
              </w:rPr>
              <w:t>Completed all the advancement before deadline.</w:t>
            </w:r>
          </w:p>
          <w:p>
            <w:pPr>
              <w:pStyle w:val="style179"/>
              <w:numPr>
                <w:ilvl w:val="0"/>
                <w:numId w:val="17"/>
              </w:numPr>
              <w:spacing w:lineRule="auto" w:line="259"/>
              <w:jc w:val="both"/>
              <w:rPr>
                <w:rFonts w:cs="Calibri" w:eastAsia="Calibri"/>
              </w:rPr>
            </w:pPr>
            <w:r>
              <w:rPr>
                <w:rFonts w:cs="Calibri" w:eastAsia="Calibri"/>
              </w:rPr>
              <w:t>Learned about Struts framework after getting into project.</w:t>
            </w:r>
          </w:p>
          <w:p>
            <w:pPr>
              <w:pStyle w:val="style179"/>
              <w:numPr>
                <w:ilvl w:val="0"/>
                <w:numId w:val="17"/>
              </w:numPr>
              <w:spacing w:lineRule="auto" w:line="259"/>
              <w:jc w:val="both"/>
              <w:rPr>
                <w:rFonts w:cs="Calibri" w:eastAsia="Calibri"/>
              </w:rPr>
            </w:pPr>
            <w:r>
              <w:rPr>
                <w:rFonts w:cs="Calibri" w:eastAsia="Calibri"/>
              </w:rPr>
              <w:t>Learned about HSSF, XSSF, and SXSSF Workbook and implemented.</w:t>
            </w:r>
          </w:p>
        </w:tc>
      </w:tr>
    </w:tbl>
    <w:p>
      <w:pPr>
        <w:pStyle w:val="style0"/>
        <w:spacing w:after="0"/>
        <w:jc w:val="both"/>
        <w:rPr>
          <w:rFonts w:cs="Calibri" w:eastAsia="Arial"/>
          <w:b/>
          <w:color w:val="000000"/>
        </w:rPr>
      </w:pPr>
    </w:p>
    <w:p>
      <w:pPr>
        <w:pStyle w:val="style0"/>
        <w:spacing w:after="0"/>
        <w:jc w:val="both"/>
        <w:rPr>
          <w:rFonts w:cs="Calibri" w:eastAsia="Arial"/>
          <w:b/>
          <w:color w:val="000000"/>
        </w:rPr>
      </w:pPr>
      <w:r>
        <w:rPr>
          <w:rFonts w:cs="Calibri" w:eastAsia="Arial"/>
          <w:b/>
          <w:color w:val="000000"/>
        </w:rPr>
        <w:t>Project 2</w:t>
      </w:r>
      <w:r>
        <w:rPr>
          <w:rFonts w:cs="Calibri" w:eastAsia="Arial"/>
          <w:b/>
          <w:color w:val="000000"/>
        </w:rPr>
        <w:t>:</w:t>
      </w:r>
    </w:p>
    <w:tbl>
      <w:tblPr>
        <w:tblW w:w="95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59"/>
        <w:gridCol w:w="4202"/>
        <w:gridCol w:w="1219"/>
        <w:gridCol w:w="2631"/>
      </w:tblGrid>
      <w:tr>
        <w:trPr>
          <w:trHeight w:val="466" w:hRule="atLeast"/>
        </w:trPr>
        <w:tc>
          <w:tcPr>
            <w:tcW w:w="145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>
            <w:pPr>
              <w:pStyle w:val="style0"/>
              <w:tabs>
                <w:tab w:val="left" w:leader="none" w:pos="0"/>
              </w:tabs>
              <w:jc w:val="both"/>
              <w:rPr>
                <w:rFonts w:cs="Calibri" w:eastAsia="Calibri"/>
                <w:b/>
              </w:rPr>
            </w:pPr>
            <w:r>
              <w:rPr>
                <w:rFonts w:cs="Calibri" w:eastAsia="Calibri"/>
                <w:b/>
              </w:rPr>
              <w:t>Project Name</w:t>
            </w:r>
          </w:p>
        </w:tc>
        <w:tc>
          <w:tcPr>
            <w:tcW w:w="420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pStyle w:val="style0"/>
              <w:jc w:val="both"/>
              <w:rPr>
                <w:rFonts w:cs="Calibri" w:eastAsia="Calibri"/>
              </w:rPr>
            </w:pPr>
            <w:r>
              <w:rPr>
                <w:rFonts w:cs="Calibri" w:eastAsia="Calibri"/>
              </w:rPr>
              <w:t>JEE Training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>
            <w:pPr>
              <w:pStyle w:val="style0"/>
              <w:tabs>
                <w:tab w:val="left" w:leader="none" w:pos="0"/>
              </w:tabs>
              <w:jc w:val="both"/>
              <w:rPr>
                <w:rFonts w:cs="Calibri" w:eastAsia="Calibri"/>
                <w:b/>
              </w:rPr>
            </w:pPr>
            <w:r>
              <w:rPr>
                <w:rFonts w:cs="Calibri" w:eastAsia="Calibri"/>
                <w:b/>
              </w:rPr>
              <w:t>Duration</w:t>
            </w:r>
          </w:p>
        </w:tc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pPr>
              <w:pStyle w:val="style0"/>
              <w:spacing w:lineRule="auto" w:line="259"/>
              <w:ind w:left="5"/>
              <w:jc w:val="both"/>
              <w:rPr>
                <w:rFonts w:cs="Calibri" w:eastAsia="Calibri"/>
              </w:rPr>
            </w:pPr>
            <w:r>
              <w:rPr>
                <w:rFonts w:cs="Calibri" w:eastAsia="Calibri"/>
              </w:rPr>
              <w:t>Dec’2017 to March’18</w:t>
            </w:r>
          </w:p>
        </w:tc>
      </w:tr>
      <w:tr>
        <w:tblPrEx/>
        <w:trPr>
          <w:trHeight w:val="541" w:hRule="atLeast"/>
        </w:trPr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>
            <w:pPr>
              <w:pStyle w:val="style0"/>
              <w:spacing w:lineRule="auto" w:line="259"/>
              <w:ind w:left="5"/>
              <w:jc w:val="both"/>
              <w:rPr>
                <w:rFonts w:cs="Calibri" w:eastAsia="Calibri"/>
                <w:b/>
              </w:rPr>
            </w:pPr>
            <w:r>
              <w:rPr>
                <w:rFonts w:cs="Calibri" w:eastAsia="Calibri"/>
                <w:b/>
              </w:rPr>
              <w:t>Description</w:t>
            </w:r>
          </w:p>
        </w:tc>
        <w:tc>
          <w:tcPr>
            <w:tcW w:w="80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pStyle w:val="style0"/>
              <w:jc w:val="both"/>
              <w:rPr>
                <w:rFonts w:cs="Calibri" w:eastAsia="Calibri"/>
              </w:rPr>
            </w:pPr>
            <w:r>
              <w:rPr>
                <w:rFonts w:cs="Calibri" w:eastAsia="Calibri"/>
              </w:rPr>
              <w:t>Had training in Java Enterprise E</w:t>
            </w:r>
            <w:r>
              <w:rPr>
                <w:rFonts w:cs="Calibri" w:eastAsia="Calibri"/>
              </w:rPr>
              <w:t>dition, with the small</w:t>
            </w:r>
            <w:r>
              <w:rPr>
                <w:rFonts w:cs="Calibri" w:eastAsia="Calibri"/>
              </w:rPr>
              <w:t xml:space="preserve"> learning</w:t>
            </w:r>
            <w:r>
              <w:rPr>
                <w:rFonts w:cs="Calibri" w:eastAsia="Calibri"/>
              </w:rPr>
              <w:t xml:space="preserve"> project</w:t>
            </w:r>
            <w:r>
              <w:rPr>
                <w:rFonts w:cs="Calibri" w:eastAsia="Calibri"/>
              </w:rPr>
              <w:t xml:space="preserve"> based on technologies such as Java, Spring , H</w:t>
            </w:r>
            <w:r>
              <w:rPr>
                <w:rFonts w:cs="Calibri" w:eastAsia="Calibri"/>
              </w:rPr>
              <w:t>ibernate</w:t>
            </w:r>
          </w:p>
        </w:tc>
      </w:tr>
      <w:tr>
        <w:tblPrEx/>
        <w:trPr>
          <w:trHeight w:val="317" w:hRule="atLeast"/>
        </w:trPr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>
            <w:pPr>
              <w:pStyle w:val="style0"/>
              <w:spacing w:lineRule="auto" w:line="259"/>
              <w:ind w:left="5"/>
              <w:jc w:val="both"/>
              <w:rPr>
                <w:rFonts w:cs="Calibri" w:eastAsia="Calibri"/>
                <w:b/>
              </w:rPr>
            </w:pPr>
            <w:r>
              <w:rPr>
                <w:rFonts w:cs="Calibri" w:eastAsia="Calibri"/>
                <w:b/>
              </w:rPr>
              <w:t>Tools</w:t>
            </w:r>
          </w:p>
        </w:tc>
        <w:tc>
          <w:tcPr>
            <w:tcW w:w="80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pStyle w:val="style0"/>
              <w:spacing w:lineRule="auto" w:line="259"/>
              <w:ind w:left="7"/>
              <w:jc w:val="both"/>
              <w:rPr>
                <w:rFonts w:cs="Calibri" w:eastAsia="Calibri"/>
              </w:rPr>
            </w:pPr>
            <w:r>
              <w:rPr>
                <w:rFonts w:cs="Calibri" w:eastAsia="Calibri"/>
              </w:rPr>
              <w:t>Eclipse, Orcale 9g</w:t>
            </w:r>
          </w:p>
        </w:tc>
      </w:tr>
      <w:tr>
        <w:tblPrEx/>
        <w:trPr>
          <w:trHeight w:val="545" w:hRule="atLeast"/>
        </w:trPr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>
            <w:pPr>
              <w:pStyle w:val="style0"/>
              <w:spacing w:lineRule="auto" w:line="259"/>
              <w:ind w:left="5"/>
              <w:jc w:val="both"/>
              <w:rPr>
                <w:rFonts w:cs="Calibri" w:eastAsia="Calibri"/>
                <w:b/>
              </w:rPr>
            </w:pPr>
            <w:r>
              <w:rPr>
                <w:rFonts w:cs="Calibri" w:eastAsia="Calibri"/>
                <w:b/>
              </w:rPr>
              <w:t>Key Achievement</w:t>
            </w:r>
          </w:p>
        </w:tc>
        <w:tc>
          <w:tcPr>
            <w:tcW w:w="80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pStyle w:val="style0"/>
              <w:spacing w:lineRule="auto" w:line="259"/>
              <w:jc w:val="both"/>
              <w:rPr>
                <w:rFonts w:cs="Calibri" w:eastAsia="Calibri"/>
              </w:rPr>
            </w:pPr>
            <w:r>
              <w:rPr>
                <w:rFonts w:cs="Calibri" w:eastAsia="Calibri"/>
              </w:rPr>
              <w:t>Learned different technologies helpful in creating the web based application</w:t>
            </w:r>
            <w:r>
              <w:rPr>
                <w:rFonts w:cs="Calibri" w:eastAsia="Calibri"/>
              </w:rPr>
              <w:t>.</w:t>
            </w:r>
          </w:p>
        </w:tc>
      </w:tr>
    </w:tbl>
    <w:p>
      <w:pPr>
        <w:pStyle w:val="style0"/>
        <w:spacing w:before="40"/>
        <w:jc w:val="both"/>
        <w:rPr>
          <w:rFonts w:ascii="Calibri" w:cs="Calibri" w:eastAsia="Calibri" w:hAnsi="Calibri"/>
          <w:b/>
          <w:sz w:val="20"/>
          <w:szCs w:val="20"/>
        </w:rPr>
      </w:pPr>
    </w:p>
    <w:p>
      <w:pPr>
        <w:pStyle w:val="style0"/>
        <w:pBdr>
          <w:bottom w:val="single" w:sz="6" w:space="2" w:color="000000"/>
        </w:pBdr>
        <w:shd w:val="clear" w:color="auto" w:fill="e6e6e6"/>
        <w:spacing w:after="120"/>
        <w:ind w:right="-155"/>
        <w:jc w:val="both"/>
        <w:rPr>
          <w:rFonts w:cs="Calibri" w:eastAsia="Calibri"/>
          <w:b/>
          <w:sz w:val="26"/>
          <w:szCs w:val="26"/>
        </w:rPr>
      </w:pPr>
      <w:r>
        <w:rPr>
          <w:rFonts w:cs="Calibri" w:eastAsia="Calibri"/>
          <w:b/>
          <w:sz w:val="26"/>
          <w:szCs w:val="26"/>
        </w:rPr>
        <w:t>Technical/Academic Projects</w:t>
      </w:r>
      <w:r>
        <w:rPr>
          <w:rFonts w:cs="Calibri" w:eastAsia="Calibri"/>
          <w:b/>
          <w:sz w:val="26"/>
          <w:szCs w:val="26"/>
        </w:rPr>
        <w:t>:</w:t>
      </w:r>
    </w:p>
    <w:p>
      <w:pPr>
        <w:pStyle w:val="style179"/>
        <w:jc w:val="both"/>
        <w:rPr>
          <w:rFonts w:cs="Calibri" w:eastAsia="Calibri"/>
          <w:b/>
        </w:rPr>
      </w:pPr>
    </w:p>
    <w:p>
      <w:pPr>
        <w:pStyle w:val="style179"/>
        <w:numPr>
          <w:ilvl w:val="0"/>
          <w:numId w:val="21"/>
        </w:numPr>
        <w:jc w:val="both"/>
        <w:rPr>
          <w:rFonts w:cs="Calibri" w:eastAsia="Calibri"/>
          <w:b/>
        </w:rPr>
      </w:pPr>
      <w:r>
        <w:rPr>
          <w:rFonts w:cs="Calibri" w:eastAsia="Calibri"/>
          <w:b/>
        </w:rPr>
        <w:t>Vital Sign Indicator</w:t>
      </w:r>
      <w:r>
        <w:rPr>
          <w:rFonts w:cs="Calibri" w:eastAsia="Calibri"/>
          <w:b/>
        </w:rPr>
        <w:t>(July’16 to April’17)</w:t>
      </w:r>
    </w:p>
    <w:p>
      <w:pPr>
        <w:pStyle w:val="style179"/>
        <w:numPr>
          <w:ilvl w:val="0"/>
          <w:numId w:val="7"/>
        </w:numPr>
        <w:spacing w:before="40"/>
        <w:jc w:val="both"/>
        <w:rPr>
          <w:rFonts w:cs="Calibri" w:eastAsia="Calibri"/>
          <w:b/>
        </w:rPr>
      </w:pPr>
      <w:r>
        <w:rPr>
          <w:rFonts w:cs="Calibri" w:eastAsia="Calibri"/>
        </w:rPr>
        <w:t>The device is capable of indicating 4 major sign of human body at home.</w:t>
      </w:r>
    </w:p>
    <w:p>
      <w:pPr>
        <w:pStyle w:val="style179"/>
        <w:numPr>
          <w:ilvl w:val="0"/>
          <w:numId w:val="7"/>
        </w:numPr>
        <w:spacing w:before="40"/>
        <w:jc w:val="both"/>
        <w:rPr>
          <w:rFonts w:cs="Calibri" w:eastAsia="Calibri"/>
          <w:b/>
        </w:rPr>
      </w:pPr>
      <w:r>
        <w:rPr>
          <w:rFonts w:cs="Calibri" w:eastAsia="Calibri"/>
        </w:rPr>
        <w:t xml:space="preserve">Vital sign such as </w:t>
      </w:r>
      <w:r>
        <w:rPr>
          <w:rFonts w:cs="Calibri" w:eastAsia="Calibri"/>
        </w:rPr>
        <w:t>SPO2 (</w:t>
      </w:r>
      <w:r>
        <w:rPr>
          <w:rFonts w:cs="Calibri" w:eastAsia="Calibri"/>
        </w:rPr>
        <w:t>oxygen saturation level), heart rate/pulse rate, respiratory frequency, body temperature.</w:t>
      </w:r>
    </w:p>
    <w:p>
      <w:pPr>
        <w:pStyle w:val="style179"/>
        <w:numPr>
          <w:ilvl w:val="0"/>
          <w:numId w:val="7"/>
        </w:numPr>
        <w:spacing w:before="40"/>
        <w:jc w:val="both"/>
        <w:rPr>
          <w:rFonts w:ascii="Calibri" w:cs="Calibri" w:eastAsia="Calibri" w:hAnsi="Calibri"/>
          <w:b/>
          <w:sz w:val="20"/>
          <w:szCs w:val="20"/>
        </w:rPr>
      </w:pPr>
      <w:r>
        <w:rPr>
          <w:rFonts w:cs="Calibri" w:eastAsia="Calibri"/>
        </w:rPr>
        <w:t xml:space="preserve">Also the Data </w:t>
      </w:r>
      <w:r>
        <w:rPr>
          <w:rFonts w:cs="Calibri" w:eastAsia="Calibri"/>
        </w:rPr>
        <w:t>collected is portable to nearest doctor</w:t>
      </w:r>
      <w:r>
        <w:rPr>
          <w:rFonts w:ascii="Calibri" w:cs="Calibri" w:eastAsia="Calibri" w:hAnsi="Calibri"/>
          <w:sz w:val="20"/>
          <w:szCs w:val="20"/>
        </w:rPr>
        <w:t>.</w:t>
      </w:r>
    </w:p>
    <w:p>
      <w:pPr>
        <w:pStyle w:val="style179"/>
        <w:spacing w:before="40"/>
        <w:ind w:left="1440"/>
        <w:jc w:val="both"/>
        <w:rPr>
          <w:rFonts w:ascii="Calibri" w:cs="Calibri" w:eastAsia="Calibri" w:hAnsi="Calibri"/>
          <w:b/>
          <w:sz w:val="20"/>
          <w:szCs w:val="20"/>
        </w:rPr>
      </w:pPr>
    </w:p>
    <w:p>
      <w:pPr>
        <w:pStyle w:val="style179"/>
        <w:numPr>
          <w:ilvl w:val="0"/>
          <w:numId w:val="21"/>
        </w:numPr>
        <w:spacing w:before="40"/>
        <w:jc w:val="both"/>
        <w:rPr>
          <w:rFonts w:cs="Calibri" w:eastAsia="Calibri"/>
          <w:b/>
        </w:rPr>
      </w:pPr>
      <w:r>
        <w:rPr>
          <w:rFonts w:cs="Calibri" w:eastAsia="Calibri"/>
          <w:b/>
        </w:rPr>
        <w:t>Temperature Controlled Fan</w:t>
      </w:r>
      <w:r>
        <w:rPr>
          <w:rFonts w:cs="Calibri" w:eastAsia="Calibri"/>
          <w:b/>
        </w:rPr>
        <w:t>(January’16 to April’16)</w:t>
      </w:r>
    </w:p>
    <w:p>
      <w:pPr>
        <w:pStyle w:val="style179"/>
        <w:numPr>
          <w:ilvl w:val="0"/>
          <w:numId w:val="28"/>
        </w:numPr>
        <w:spacing w:before="40"/>
        <w:jc w:val="both"/>
        <w:rPr>
          <w:rFonts w:cs="Calibri" w:eastAsia="Calibri"/>
          <w:b/>
        </w:rPr>
      </w:pPr>
      <w:r>
        <w:rPr>
          <w:rFonts w:cs="Calibri" w:eastAsia="Calibri"/>
        </w:rPr>
        <w:t>The device is designed to control the speed of the fan according to the surrounding temperature.</w:t>
      </w:r>
    </w:p>
    <w:p>
      <w:pPr>
        <w:pStyle w:val="style179"/>
        <w:numPr>
          <w:ilvl w:val="0"/>
          <w:numId w:val="28"/>
        </w:numPr>
        <w:spacing w:before="40"/>
        <w:jc w:val="both"/>
        <w:rPr>
          <w:rFonts w:cs="Calibri" w:eastAsia="Calibri"/>
          <w:b/>
        </w:rPr>
      </w:pPr>
      <w:r>
        <w:rPr>
          <w:rFonts w:cs="Calibri" w:eastAsia="Calibri"/>
        </w:rPr>
        <w:t>The speed of fan varied in the temperature range of 5 degree Celsius.</w:t>
      </w:r>
    </w:p>
    <w:p>
      <w:pPr>
        <w:pStyle w:val="style179"/>
        <w:numPr>
          <w:ilvl w:val="0"/>
          <w:numId w:val="28"/>
        </w:numPr>
        <w:spacing w:before="40"/>
        <w:jc w:val="both"/>
        <w:rPr>
          <w:rFonts w:cs="Calibri" w:eastAsia="Calibri"/>
          <w:b/>
        </w:rPr>
      </w:pPr>
      <w:r>
        <w:rPr>
          <w:rFonts w:cs="Calibri" w:eastAsia="Calibri"/>
        </w:rPr>
        <w:t>Also the temperature can be viewed on the digital screen.</w:t>
      </w:r>
    </w:p>
    <w:p>
      <w:pPr>
        <w:pStyle w:val="style0"/>
        <w:pBdr>
          <w:bottom w:val="single" w:sz="6" w:space="2" w:color="000000"/>
        </w:pBdr>
        <w:shd w:val="clear" w:color="auto" w:fill="e6e6e6"/>
        <w:spacing w:after="120"/>
        <w:ind w:right="-155"/>
        <w:jc w:val="both"/>
        <w:rPr>
          <w:rFonts w:cs="Calibri" w:eastAsia="Calibri"/>
          <w:b/>
          <w:sz w:val="26"/>
          <w:szCs w:val="26"/>
        </w:rPr>
      </w:pPr>
      <w:r>
        <w:rPr>
          <w:rFonts w:cs="Calibri" w:eastAsia="Calibri"/>
          <w:b/>
          <w:sz w:val="26"/>
          <w:szCs w:val="26"/>
        </w:rPr>
        <w:t>Industrial Trainings/Internships</w:t>
      </w:r>
      <w:r>
        <w:rPr>
          <w:rFonts w:cs="Calibri" w:eastAsia="Calibri"/>
          <w:b/>
          <w:sz w:val="26"/>
          <w:szCs w:val="26"/>
        </w:rPr>
        <w:t>:</w:t>
      </w:r>
    </w:p>
    <w:p>
      <w:pPr>
        <w:pStyle w:val="style179"/>
        <w:spacing w:before="40"/>
        <w:jc w:val="both"/>
        <w:rPr>
          <w:rFonts w:cs="Calibri" w:eastAsia="Calibri"/>
          <w:b/>
        </w:rPr>
      </w:pPr>
    </w:p>
    <w:p>
      <w:pPr>
        <w:pStyle w:val="style179"/>
        <w:numPr>
          <w:ilvl w:val="0"/>
          <w:numId w:val="21"/>
        </w:numPr>
        <w:spacing w:before="40"/>
        <w:jc w:val="both"/>
        <w:rPr>
          <w:rFonts w:cs="Calibri" w:eastAsia="Calibri"/>
          <w:b/>
        </w:rPr>
      </w:pPr>
      <w:r>
        <w:rPr>
          <w:rFonts w:cs="Calibri" w:eastAsia="Calibri"/>
          <w:b/>
        </w:rPr>
        <w:t xml:space="preserve">BHEL, Bhopal </w:t>
      </w:r>
      <w:r>
        <w:rPr>
          <w:rFonts w:cs="Calibri" w:eastAsia="Calibri"/>
        </w:rPr>
        <w:t>(May’16)</w:t>
      </w:r>
    </w:p>
    <w:p>
      <w:pPr>
        <w:pStyle w:val="style179"/>
        <w:numPr>
          <w:ilvl w:val="0"/>
          <w:numId w:val="25"/>
        </w:numPr>
        <w:spacing w:before="40"/>
        <w:jc w:val="both"/>
        <w:rPr>
          <w:rFonts w:cs="Calibri" w:eastAsia="Calibri"/>
        </w:rPr>
      </w:pPr>
      <w:r>
        <w:rPr>
          <w:rFonts w:cs="Calibri" w:eastAsia="Calibri"/>
        </w:rPr>
        <w:t>2 week industrial training in Bharat H</w:t>
      </w:r>
      <w:r>
        <w:rPr>
          <w:rFonts w:cs="Calibri" w:eastAsia="Calibri"/>
        </w:rPr>
        <w:t>eavy Electricals Limited</w:t>
      </w:r>
      <w:r>
        <w:rPr>
          <w:rFonts w:cs="Calibri" w:eastAsia="Calibri"/>
        </w:rPr>
        <w:t>.</w:t>
      </w:r>
    </w:p>
    <w:p>
      <w:pPr>
        <w:pStyle w:val="style179"/>
        <w:numPr>
          <w:ilvl w:val="0"/>
          <w:numId w:val="25"/>
        </w:numPr>
        <w:spacing w:before="40"/>
        <w:jc w:val="both"/>
        <w:rPr>
          <w:rFonts w:cs="Calibri" w:eastAsia="Calibri"/>
        </w:rPr>
      </w:pPr>
      <w:r>
        <w:rPr>
          <w:rFonts w:cs="Calibri" w:eastAsia="Calibri"/>
        </w:rPr>
        <w:t>Training in electronics and maintenance d</w:t>
      </w:r>
      <w:r>
        <w:rPr>
          <w:rFonts w:cs="Calibri" w:eastAsia="Calibri"/>
        </w:rPr>
        <w:t>epartment.</w:t>
      </w:r>
    </w:p>
    <w:p>
      <w:pPr>
        <w:pStyle w:val="style179"/>
        <w:spacing w:before="40"/>
        <w:ind w:left="1440"/>
        <w:jc w:val="both"/>
        <w:rPr>
          <w:rFonts w:cs="Calibri" w:eastAsia="Calibri"/>
        </w:rPr>
      </w:pPr>
    </w:p>
    <w:p>
      <w:pPr>
        <w:pStyle w:val="style179"/>
        <w:numPr>
          <w:ilvl w:val="0"/>
          <w:numId w:val="21"/>
        </w:numPr>
        <w:spacing w:before="40"/>
        <w:jc w:val="both"/>
        <w:rPr>
          <w:rFonts w:cs="Calibri" w:eastAsia="Calibri"/>
        </w:rPr>
      </w:pPr>
      <w:r>
        <w:rPr>
          <w:rFonts w:cs="Calibri" w:eastAsia="Calibri"/>
          <w:b/>
          <w:color w:val="000000"/>
        </w:rPr>
        <w:t xml:space="preserve">TATA International Limited, Dewas </w:t>
      </w:r>
      <w:r>
        <w:rPr>
          <w:rFonts w:cs="Calibri" w:eastAsia="Calibri"/>
          <w:color w:val="000000"/>
        </w:rPr>
        <w:t>(formally known as TATA export)</w:t>
      </w:r>
      <w:r>
        <w:rPr>
          <w:rFonts w:cs="Calibri" w:eastAsia="Calibri"/>
          <w:color w:val="000000"/>
        </w:rPr>
        <w:t xml:space="preserve"> </w:t>
      </w:r>
      <w:r>
        <w:rPr>
          <w:rFonts w:cs="Calibri" w:eastAsia="Calibri"/>
          <w:color w:val="000000"/>
        </w:rPr>
        <w:t>(Dec’15)</w:t>
      </w:r>
    </w:p>
    <w:p>
      <w:pPr>
        <w:pStyle w:val="style179"/>
        <w:numPr>
          <w:ilvl w:val="0"/>
          <w:numId w:val="2"/>
        </w:numPr>
        <w:spacing w:before="40"/>
        <w:jc w:val="both"/>
        <w:rPr>
          <w:rFonts w:cs="Calibri" w:eastAsia="Calibri"/>
        </w:rPr>
      </w:pPr>
      <w:r>
        <w:rPr>
          <w:rFonts w:cs="Calibri" w:eastAsia="Calibri"/>
        </w:rPr>
        <w:t>1 month training in fashion leather business unit.</w:t>
      </w:r>
    </w:p>
    <w:p>
      <w:pPr>
        <w:pStyle w:val="style179"/>
        <w:numPr>
          <w:ilvl w:val="0"/>
          <w:numId w:val="2"/>
        </w:numPr>
        <w:spacing w:before="40"/>
        <w:jc w:val="both"/>
        <w:rPr>
          <w:rFonts w:cs="Calibri" w:eastAsia="Calibri"/>
        </w:rPr>
      </w:pPr>
      <w:r>
        <w:rPr>
          <w:rFonts w:cs="Calibri" w:eastAsia="Calibri"/>
        </w:rPr>
        <w:t>Special training on automation process in gate.</w:t>
      </w:r>
    </w:p>
    <w:sectPr>
      <w:pgSz w:w="12240" w:h="15840" w:orient="portrait"/>
      <w:pgMar w:top="1440" w:right="1134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0002AFF" w:usb1="C000247B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CAC4689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D23280E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multilevel"/>
    <w:tmpl w:val="CD6E8FA8"/>
    <w:lvl w:ilvl="0">
      <w:start w:val="1"/>
      <w:numFmt w:val="bullet"/>
      <w:lvlText w:val="•"/>
      <w:lvlJc w:val="left"/>
      <w:pPr/>
    </w:lvl>
    <w:lvl w:ilvl="1">
      <w:start w:val="1"/>
      <w:numFmt w:val="decimal"/>
      <w:lvlText w:val=""/>
      <w:lvlJc w:val="left"/>
      <w:pPr/>
    </w:lvl>
    <w:lvl w:ilvl="2">
      <w:start w:val="1"/>
      <w:numFmt w:val="decimal"/>
      <w:lvlText w:val=""/>
      <w:lvlJc w:val="left"/>
      <w:pPr/>
    </w:lvl>
    <w:lvl w:ilvl="3">
      <w:start w:val="1"/>
      <w:numFmt w:val="decimal"/>
      <w:lvlText w:val=""/>
      <w:lvlJc w:val="left"/>
      <w:pPr/>
    </w:lvl>
    <w:lvl w:ilvl="4">
      <w:start w:val="1"/>
      <w:numFmt w:val="decimal"/>
      <w:lvlText w:val=""/>
      <w:lvlJc w:val="left"/>
      <w:pPr/>
    </w:lvl>
    <w:lvl w:ilvl="5">
      <w:start w:val="1"/>
      <w:numFmt w:val="decimal"/>
      <w:lvlText w:val=""/>
      <w:lvlJc w:val="left"/>
      <w:pPr/>
    </w:lvl>
    <w:lvl w:ilvl="6">
      <w:start w:val="1"/>
      <w:numFmt w:val="decimal"/>
      <w:lvlText w:val=""/>
      <w:lvlJc w:val="left"/>
      <w:pPr/>
    </w:lvl>
    <w:lvl w:ilvl="7">
      <w:start w:val="1"/>
      <w:numFmt w:val="decimal"/>
      <w:lvlText w:val=""/>
      <w:lvlJc w:val="left"/>
      <w:pPr/>
    </w:lvl>
    <w:lvl w:ilvl="8">
      <w:start w:val="1"/>
      <w:numFmt w:val="decimal"/>
      <w:lvlText w:val=""/>
      <w:lvlJc w:val="left"/>
      <w:pPr/>
    </w:lvl>
  </w:abstractNum>
  <w:abstractNum w:abstractNumId="3">
    <w:nsid w:val="00000003"/>
    <w:multiLevelType w:val="multilevel"/>
    <w:tmpl w:val="8ACEA3BC"/>
    <w:lvl w:ilvl="0">
      <w:start w:val="1"/>
      <w:numFmt w:val="bullet"/>
      <w:lvlText w:val="•"/>
      <w:lvlJc w:val="left"/>
      <w:pPr/>
    </w:lvl>
    <w:lvl w:ilvl="1">
      <w:start w:val="1"/>
      <w:numFmt w:val="decimal"/>
      <w:lvlText w:val=""/>
      <w:lvlJc w:val="left"/>
      <w:pPr/>
    </w:lvl>
    <w:lvl w:ilvl="2">
      <w:start w:val="1"/>
      <w:numFmt w:val="decimal"/>
      <w:lvlText w:val=""/>
      <w:lvlJc w:val="left"/>
      <w:pPr/>
    </w:lvl>
    <w:lvl w:ilvl="3">
      <w:start w:val="1"/>
      <w:numFmt w:val="decimal"/>
      <w:lvlText w:val=""/>
      <w:lvlJc w:val="left"/>
      <w:pPr/>
    </w:lvl>
    <w:lvl w:ilvl="4">
      <w:start w:val="1"/>
      <w:numFmt w:val="decimal"/>
      <w:lvlText w:val=""/>
      <w:lvlJc w:val="left"/>
      <w:pPr/>
    </w:lvl>
    <w:lvl w:ilvl="5">
      <w:start w:val="1"/>
      <w:numFmt w:val="decimal"/>
      <w:lvlText w:val=""/>
      <w:lvlJc w:val="left"/>
      <w:pPr/>
    </w:lvl>
    <w:lvl w:ilvl="6">
      <w:start w:val="1"/>
      <w:numFmt w:val="decimal"/>
      <w:lvlText w:val=""/>
      <w:lvlJc w:val="left"/>
      <w:pPr/>
    </w:lvl>
    <w:lvl w:ilvl="7">
      <w:start w:val="1"/>
      <w:numFmt w:val="decimal"/>
      <w:lvlText w:val=""/>
      <w:lvlJc w:val="left"/>
      <w:pPr/>
    </w:lvl>
    <w:lvl w:ilvl="8">
      <w:start w:val="1"/>
      <w:numFmt w:val="decimal"/>
      <w:lvlText w:val=""/>
      <w:lvlJc w:val="left"/>
      <w:pPr/>
    </w:lvl>
  </w:abstractNum>
  <w:abstractNum w:abstractNumId="4">
    <w:nsid w:val="00000004"/>
    <w:multiLevelType w:val="multilevel"/>
    <w:tmpl w:val="821C0B9E"/>
    <w:lvl w:ilvl="0">
      <w:start w:val="1"/>
      <w:numFmt w:val="bullet"/>
      <w:lvlText w:val="•"/>
      <w:lvlJc w:val="left"/>
      <w:pPr/>
    </w:lvl>
    <w:lvl w:ilvl="1">
      <w:start w:val="1"/>
      <w:numFmt w:val="decimal"/>
      <w:lvlText w:val=""/>
      <w:lvlJc w:val="left"/>
      <w:pPr/>
    </w:lvl>
    <w:lvl w:ilvl="2">
      <w:start w:val="1"/>
      <w:numFmt w:val="decimal"/>
      <w:lvlText w:val=""/>
      <w:lvlJc w:val="left"/>
      <w:pPr/>
    </w:lvl>
    <w:lvl w:ilvl="3">
      <w:start w:val="1"/>
      <w:numFmt w:val="decimal"/>
      <w:lvlText w:val=""/>
      <w:lvlJc w:val="left"/>
      <w:pPr/>
    </w:lvl>
    <w:lvl w:ilvl="4">
      <w:start w:val="1"/>
      <w:numFmt w:val="decimal"/>
      <w:lvlText w:val=""/>
      <w:lvlJc w:val="left"/>
      <w:pPr/>
    </w:lvl>
    <w:lvl w:ilvl="5">
      <w:start w:val="1"/>
      <w:numFmt w:val="decimal"/>
      <w:lvlText w:val=""/>
      <w:lvlJc w:val="left"/>
      <w:pPr/>
    </w:lvl>
    <w:lvl w:ilvl="6">
      <w:start w:val="1"/>
      <w:numFmt w:val="decimal"/>
      <w:lvlText w:val=""/>
      <w:lvlJc w:val="left"/>
      <w:pPr/>
    </w:lvl>
    <w:lvl w:ilvl="7">
      <w:start w:val="1"/>
      <w:numFmt w:val="decimal"/>
      <w:lvlText w:val=""/>
      <w:lvlJc w:val="left"/>
      <w:pPr/>
    </w:lvl>
    <w:lvl w:ilvl="8">
      <w:start w:val="1"/>
      <w:numFmt w:val="decimal"/>
      <w:lvlText w:val=""/>
      <w:lvlJc w:val="left"/>
      <w:pPr/>
    </w:lvl>
  </w:abstractNum>
  <w:abstractNum w:abstractNumId="5">
    <w:nsid w:val="00000005"/>
    <w:multiLevelType w:val="multilevel"/>
    <w:tmpl w:val="E13AF432"/>
    <w:lvl w:ilvl="0">
      <w:start w:val="1"/>
      <w:numFmt w:val="bullet"/>
      <w:lvlText w:val="•"/>
      <w:lvlJc w:val="left"/>
      <w:pPr/>
    </w:lvl>
    <w:lvl w:ilvl="1">
      <w:start w:val="1"/>
      <w:numFmt w:val="decimal"/>
      <w:lvlText w:val=""/>
      <w:lvlJc w:val="left"/>
      <w:pPr/>
    </w:lvl>
    <w:lvl w:ilvl="2">
      <w:start w:val="1"/>
      <w:numFmt w:val="decimal"/>
      <w:lvlText w:val=""/>
      <w:lvlJc w:val="left"/>
      <w:pPr/>
    </w:lvl>
    <w:lvl w:ilvl="3">
      <w:start w:val="1"/>
      <w:numFmt w:val="decimal"/>
      <w:lvlText w:val=""/>
      <w:lvlJc w:val="left"/>
      <w:pPr/>
    </w:lvl>
    <w:lvl w:ilvl="4">
      <w:start w:val="1"/>
      <w:numFmt w:val="decimal"/>
      <w:lvlText w:val=""/>
      <w:lvlJc w:val="left"/>
      <w:pPr/>
    </w:lvl>
    <w:lvl w:ilvl="5">
      <w:start w:val="1"/>
      <w:numFmt w:val="decimal"/>
      <w:lvlText w:val=""/>
      <w:lvlJc w:val="left"/>
      <w:pPr/>
    </w:lvl>
    <w:lvl w:ilvl="6">
      <w:start w:val="1"/>
      <w:numFmt w:val="decimal"/>
      <w:lvlText w:val=""/>
      <w:lvlJc w:val="left"/>
      <w:pPr/>
    </w:lvl>
    <w:lvl w:ilvl="7">
      <w:start w:val="1"/>
      <w:numFmt w:val="decimal"/>
      <w:lvlText w:val=""/>
      <w:lvlJc w:val="left"/>
      <w:pPr/>
    </w:lvl>
    <w:lvl w:ilvl="8">
      <w:start w:val="1"/>
      <w:numFmt w:val="decimal"/>
      <w:lvlText w:val=""/>
      <w:lvlJc w:val="left"/>
      <w:pPr/>
    </w:lvl>
  </w:abstractNum>
  <w:abstractNum w:abstractNumId="6">
    <w:nsid w:val="00000006"/>
    <w:multiLevelType w:val="multilevel"/>
    <w:tmpl w:val="6916131C"/>
    <w:lvl w:ilvl="0">
      <w:start w:val="1"/>
      <w:numFmt w:val="bullet"/>
      <w:lvlText w:val="•"/>
      <w:lvlJc w:val="left"/>
      <w:pPr/>
    </w:lvl>
    <w:lvl w:ilvl="1">
      <w:start w:val="1"/>
      <w:numFmt w:val="decimal"/>
      <w:lvlText w:val=""/>
      <w:lvlJc w:val="left"/>
      <w:pPr/>
    </w:lvl>
    <w:lvl w:ilvl="2">
      <w:start w:val="1"/>
      <w:numFmt w:val="decimal"/>
      <w:lvlText w:val=""/>
      <w:lvlJc w:val="left"/>
      <w:pPr/>
    </w:lvl>
    <w:lvl w:ilvl="3">
      <w:start w:val="1"/>
      <w:numFmt w:val="decimal"/>
      <w:lvlText w:val=""/>
      <w:lvlJc w:val="left"/>
      <w:pPr/>
    </w:lvl>
    <w:lvl w:ilvl="4">
      <w:start w:val="1"/>
      <w:numFmt w:val="decimal"/>
      <w:lvlText w:val=""/>
      <w:lvlJc w:val="left"/>
      <w:pPr/>
    </w:lvl>
    <w:lvl w:ilvl="5">
      <w:start w:val="1"/>
      <w:numFmt w:val="decimal"/>
      <w:lvlText w:val=""/>
      <w:lvlJc w:val="left"/>
      <w:pPr/>
    </w:lvl>
    <w:lvl w:ilvl="6">
      <w:start w:val="1"/>
      <w:numFmt w:val="decimal"/>
      <w:lvlText w:val=""/>
      <w:lvlJc w:val="left"/>
      <w:pPr/>
    </w:lvl>
    <w:lvl w:ilvl="7">
      <w:start w:val="1"/>
      <w:numFmt w:val="decimal"/>
      <w:lvlText w:val=""/>
      <w:lvlJc w:val="left"/>
      <w:pPr/>
    </w:lvl>
    <w:lvl w:ilvl="8">
      <w:start w:val="1"/>
      <w:numFmt w:val="decimal"/>
      <w:lvlText w:val=""/>
      <w:lvlJc w:val="left"/>
      <w:pPr/>
    </w:lvl>
  </w:abstractNum>
  <w:abstractNum w:abstractNumId="7">
    <w:nsid w:val="00000007"/>
    <w:multiLevelType w:val="multilevel"/>
    <w:tmpl w:val="C2305276"/>
    <w:lvl w:ilvl="0">
      <w:start w:val="1"/>
      <w:numFmt w:val="bullet"/>
      <w:lvlText w:val="●"/>
      <w:lvlJc w:val="left"/>
      <w:pPr>
        <w:ind w:left="785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Arial" w:cs="Arial" w:eastAsia="Arial" w:hAnsi="Arial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Arial" w:cs="Arial" w:eastAsia="Arial" w:hAnsi="Arial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Arial" w:cs="Arial" w:eastAsia="Arial" w:hAnsi="Aria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Arial" w:cs="Arial" w:eastAsia="Arial" w:hAnsi="Arial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Arial" w:cs="Arial" w:eastAsia="Arial" w:hAnsi="Arial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Arial" w:cs="Arial" w:eastAsia="Arial" w:hAnsi="Aria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Arial" w:cs="Arial" w:eastAsia="Arial" w:hAnsi="Arial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Arial" w:cs="Arial" w:eastAsia="Arial" w:hAnsi="Arial"/>
      </w:rPr>
    </w:lvl>
  </w:abstractNum>
  <w:abstractNum w:abstractNumId="8">
    <w:nsid w:val="00000008"/>
    <w:multiLevelType w:val="multilevel"/>
    <w:tmpl w:val="BCA0FAD4"/>
    <w:lvl w:ilvl="0">
      <w:start w:val="1"/>
      <w:numFmt w:val="bullet"/>
      <w:lvlText w:val="•"/>
      <w:lvlJc w:val="left"/>
      <w:pPr/>
    </w:lvl>
    <w:lvl w:ilvl="1">
      <w:start w:val="1"/>
      <w:numFmt w:val="decimal"/>
      <w:lvlText w:val=""/>
      <w:lvlJc w:val="left"/>
      <w:pPr/>
    </w:lvl>
    <w:lvl w:ilvl="2">
      <w:start w:val="1"/>
      <w:numFmt w:val="decimal"/>
      <w:lvlText w:val=""/>
      <w:lvlJc w:val="left"/>
      <w:pPr/>
    </w:lvl>
    <w:lvl w:ilvl="3">
      <w:start w:val="1"/>
      <w:numFmt w:val="decimal"/>
      <w:lvlText w:val=""/>
      <w:lvlJc w:val="left"/>
      <w:pPr/>
    </w:lvl>
    <w:lvl w:ilvl="4">
      <w:start w:val="1"/>
      <w:numFmt w:val="decimal"/>
      <w:lvlText w:val=""/>
      <w:lvlJc w:val="left"/>
      <w:pPr/>
    </w:lvl>
    <w:lvl w:ilvl="5">
      <w:start w:val="1"/>
      <w:numFmt w:val="decimal"/>
      <w:lvlText w:val=""/>
      <w:lvlJc w:val="left"/>
      <w:pPr/>
    </w:lvl>
    <w:lvl w:ilvl="6">
      <w:start w:val="1"/>
      <w:numFmt w:val="decimal"/>
      <w:lvlText w:val=""/>
      <w:lvlJc w:val="left"/>
      <w:pPr/>
    </w:lvl>
    <w:lvl w:ilvl="7">
      <w:start w:val="1"/>
      <w:numFmt w:val="decimal"/>
      <w:lvlText w:val=""/>
      <w:lvlJc w:val="left"/>
      <w:pPr/>
    </w:lvl>
    <w:lvl w:ilvl="8">
      <w:start w:val="1"/>
      <w:numFmt w:val="decimal"/>
      <w:lvlText w:val=""/>
      <w:lvlJc w:val="left"/>
      <w:pPr/>
    </w:lvl>
  </w:abstractNum>
  <w:abstractNum w:abstractNumId="9">
    <w:nsid w:val="00000009"/>
    <w:multiLevelType w:val="hybridMultilevel"/>
    <w:tmpl w:val="BF4EB22A"/>
    <w:lvl w:ilvl="0" w:tplc="40090001">
      <w:start w:val="1"/>
      <w:numFmt w:val="bullet"/>
      <w:lvlText w:val=""/>
      <w:lvlJc w:val="left"/>
      <w:pPr>
        <w:ind w:left="7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7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7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7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7" w:hanging="360"/>
      </w:pPr>
      <w:rPr>
        <w:rFonts w:ascii="Wingdings" w:hAnsi="Wingdings" w:hint="default"/>
      </w:rPr>
    </w:lvl>
  </w:abstractNum>
  <w:abstractNum w:abstractNumId="10">
    <w:nsid w:val="0000000A"/>
    <w:multiLevelType w:val="multilevel"/>
    <w:tmpl w:val="42FE8A34"/>
    <w:lvl w:ilvl="0">
      <w:start w:val="1"/>
      <w:numFmt w:val="bullet"/>
      <w:lvlText w:val="•"/>
      <w:lvlJc w:val="left"/>
      <w:pPr/>
    </w:lvl>
    <w:lvl w:ilvl="1">
      <w:start w:val="1"/>
      <w:numFmt w:val="decimal"/>
      <w:lvlText w:val=""/>
      <w:lvlJc w:val="left"/>
      <w:pPr/>
    </w:lvl>
    <w:lvl w:ilvl="2">
      <w:start w:val="1"/>
      <w:numFmt w:val="decimal"/>
      <w:lvlText w:val=""/>
      <w:lvlJc w:val="left"/>
      <w:pPr/>
    </w:lvl>
    <w:lvl w:ilvl="3">
      <w:start w:val="1"/>
      <w:numFmt w:val="decimal"/>
      <w:lvlText w:val=""/>
      <w:lvlJc w:val="left"/>
      <w:pPr/>
    </w:lvl>
    <w:lvl w:ilvl="4">
      <w:start w:val="1"/>
      <w:numFmt w:val="decimal"/>
      <w:lvlText w:val=""/>
      <w:lvlJc w:val="left"/>
      <w:pPr/>
    </w:lvl>
    <w:lvl w:ilvl="5">
      <w:start w:val="1"/>
      <w:numFmt w:val="decimal"/>
      <w:lvlText w:val=""/>
      <w:lvlJc w:val="left"/>
      <w:pPr/>
    </w:lvl>
    <w:lvl w:ilvl="6">
      <w:start w:val="1"/>
      <w:numFmt w:val="decimal"/>
      <w:lvlText w:val=""/>
      <w:lvlJc w:val="left"/>
      <w:pPr/>
    </w:lvl>
    <w:lvl w:ilvl="7">
      <w:start w:val="1"/>
      <w:numFmt w:val="decimal"/>
      <w:lvlText w:val=""/>
      <w:lvlJc w:val="left"/>
      <w:pPr/>
    </w:lvl>
    <w:lvl w:ilvl="8">
      <w:start w:val="1"/>
      <w:numFmt w:val="decimal"/>
      <w:lvlText w:val=""/>
      <w:lvlJc w:val="left"/>
      <w:pPr/>
    </w:lvl>
  </w:abstractNum>
  <w:abstractNum w:abstractNumId="11">
    <w:nsid w:val="0000000B"/>
    <w:multiLevelType w:val="hybridMultilevel"/>
    <w:tmpl w:val="95E020B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0000000C"/>
    <w:multiLevelType w:val="multilevel"/>
    <w:tmpl w:val="AE906724"/>
    <w:lvl w:ilvl="0">
      <w:start w:val="1"/>
      <w:numFmt w:val="bullet"/>
      <w:lvlText w:val="•"/>
      <w:lvlJc w:val="left"/>
      <w:pPr/>
    </w:lvl>
    <w:lvl w:ilvl="1">
      <w:start w:val="1"/>
      <w:numFmt w:val="decimal"/>
      <w:lvlText w:val=""/>
      <w:lvlJc w:val="left"/>
      <w:pPr/>
    </w:lvl>
    <w:lvl w:ilvl="2">
      <w:start w:val="1"/>
      <w:numFmt w:val="decimal"/>
      <w:lvlText w:val=""/>
      <w:lvlJc w:val="left"/>
      <w:pPr/>
    </w:lvl>
    <w:lvl w:ilvl="3">
      <w:start w:val="1"/>
      <w:numFmt w:val="decimal"/>
      <w:lvlText w:val=""/>
      <w:lvlJc w:val="left"/>
      <w:pPr/>
    </w:lvl>
    <w:lvl w:ilvl="4">
      <w:start w:val="1"/>
      <w:numFmt w:val="decimal"/>
      <w:lvlText w:val=""/>
      <w:lvlJc w:val="left"/>
      <w:pPr/>
    </w:lvl>
    <w:lvl w:ilvl="5">
      <w:start w:val="1"/>
      <w:numFmt w:val="decimal"/>
      <w:lvlText w:val=""/>
      <w:lvlJc w:val="left"/>
      <w:pPr/>
    </w:lvl>
    <w:lvl w:ilvl="6">
      <w:start w:val="1"/>
      <w:numFmt w:val="decimal"/>
      <w:lvlText w:val=""/>
      <w:lvlJc w:val="left"/>
      <w:pPr/>
    </w:lvl>
    <w:lvl w:ilvl="7">
      <w:start w:val="1"/>
      <w:numFmt w:val="decimal"/>
      <w:lvlText w:val=""/>
      <w:lvlJc w:val="left"/>
      <w:pPr/>
    </w:lvl>
    <w:lvl w:ilvl="8">
      <w:start w:val="1"/>
      <w:numFmt w:val="decimal"/>
      <w:lvlText w:val=""/>
      <w:lvlJc w:val="left"/>
      <w:pPr/>
    </w:lvl>
  </w:abstractNum>
  <w:abstractNum w:abstractNumId="13">
    <w:nsid w:val="0000000D"/>
    <w:multiLevelType w:val="hybridMultilevel"/>
    <w:tmpl w:val="A84010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0000000E"/>
    <w:multiLevelType w:val="hybridMultilevel"/>
    <w:tmpl w:val="DF08CF0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0000000F"/>
    <w:multiLevelType w:val="multilevel"/>
    <w:tmpl w:val="2972720A"/>
    <w:lvl w:ilvl="0">
      <w:start w:val="1"/>
      <w:numFmt w:val="bullet"/>
      <w:lvlText w:val="•"/>
      <w:lvlJc w:val="left"/>
      <w:pPr/>
    </w:lvl>
    <w:lvl w:ilvl="1">
      <w:start w:val="1"/>
      <w:numFmt w:val="decimal"/>
      <w:lvlText w:val=""/>
      <w:lvlJc w:val="left"/>
      <w:pPr/>
    </w:lvl>
    <w:lvl w:ilvl="2">
      <w:start w:val="1"/>
      <w:numFmt w:val="decimal"/>
      <w:lvlText w:val=""/>
      <w:lvlJc w:val="left"/>
      <w:pPr/>
    </w:lvl>
    <w:lvl w:ilvl="3">
      <w:start w:val="1"/>
      <w:numFmt w:val="decimal"/>
      <w:lvlText w:val=""/>
      <w:lvlJc w:val="left"/>
      <w:pPr/>
    </w:lvl>
    <w:lvl w:ilvl="4">
      <w:start w:val="1"/>
      <w:numFmt w:val="decimal"/>
      <w:lvlText w:val=""/>
      <w:lvlJc w:val="left"/>
      <w:pPr/>
    </w:lvl>
    <w:lvl w:ilvl="5">
      <w:start w:val="1"/>
      <w:numFmt w:val="decimal"/>
      <w:lvlText w:val=""/>
      <w:lvlJc w:val="left"/>
      <w:pPr/>
    </w:lvl>
    <w:lvl w:ilvl="6">
      <w:start w:val="1"/>
      <w:numFmt w:val="decimal"/>
      <w:lvlText w:val=""/>
      <w:lvlJc w:val="left"/>
      <w:pPr/>
    </w:lvl>
    <w:lvl w:ilvl="7">
      <w:start w:val="1"/>
      <w:numFmt w:val="decimal"/>
      <w:lvlText w:val=""/>
      <w:lvlJc w:val="left"/>
      <w:pPr/>
    </w:lvl>
    <w:lvl w:ilvl="8">
      <w:start w:val="1"/>
      <w:numFmt w:val="decimal"/>
      <w:lvlText w:val=""/>
      <w:lvlJc w:val="left"/>
      <w:pPr/>
    </w:lvl>
  </w:abstractNum>
  <w:abstractNum w:abstractNumId="16">
    <w:nsid w:val="00000010"/>
    <w:multiLevelType w:val="multilevel"/>
    <w:tmpl w:val="D2C45EE2"/>
    <w:lvl w:ilvl="0">
      <w:start w:val="1"/>
      <w:numFmt w:val="bullet"/>
      <w:lvlText w:val="•"/>
      <w:lvlJc w:val="left"/>
      <w:pPr/>
    </w:lvl>
    <w:lvl w:ilvl="1">
      <w:start w:val="1"/>
      <w:numFmt w:val="decimal"/>
      <w:lvlText w:val=""/>
      <w:lvlJc w:val="left"/>
      <w:pPr/>
    </w:lvl>
    <w:lvl w:ilvl="2">
      <w:start w:val="1"/>
      <w:numFmt w:val="decimal"/>
      <w:lvlText w:val=""/>
      <w:lvlJc w:val="left"/>
      <w:pPr/>
    </w:lvl>
    <w:lvl w:ilvl="3">
      <w:start w:val="1"/>
      <w:numFmt w:val="decimal"/>
      <w:lvlText w:val=""/>
      <w:lvlJc w:val="left"/>
      <w:pPr/>
    </w:lvl>
    <w:lvl w:ilvl="4">
      <w:start w:val="1"/>
      <w:numFmt w:val="decimal"/>
      <w:lvlText w:val=""/>
      <w:lvlJc w:val="left"/>
      <w:pPr/>
    </w:lvl>
    <w:lvl w:ilvl="5">
      <w:start w:val="1"/>
      <w:numFmt w:val="decimal"/>
      <w:lvlText w:val=""/>
      <w:lvlJc w:val="left"/>
      <w:pPr/>
    </w:lvl>
    <w:lvl w:ilvl="6">
      <w:start w:val="1"/>
      <w:numFmt w:val="decimal"/>
      <w:lvlText w:val=""/>
      <w:lvlJc w:val="left"/>
      <w:pPr/>
    </w:lvl>
    <w:lvl w:ilvl="7">
      <w:start w:val="1"/>
      <w:numFmt w:val="decimal"/>
      <w:lvlText w:val=""/>
      <w:lvlJc w:val="left"/>
      <w:pPr/>
    </w:lvl>
    <w:lvl w:ilvl="8">
      <w:start w:val="1"/>
      <w:numFmt w:val="decimal"/>
      <w:lvlText w:val=""/>
      <w:lvlJc w:val="left"/>
      <w:pPr/>
    </w:lvl>
  </w:abstractNum>
  <w:abstractNum w:abstractNumId="17">
    <w:nsid w:val="00000011"/>
    <w:multiLevelType w:val="hybridMultilevel"/>
    <w:tmpl w:val="7EFAA7D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00000012"/>
    <w:multiLevelType w:val="multilevel"/>
    <w:tmpl w:val="28883B4E"/>
    <w:lvl w:ilvl="0">
      <w:start w:val="1"/>
      <w:numFmt w:val="bullet"/>
      <w:lvlText w:val="•"/>
      <w:lvlJc w:val="left"/>
      <w:pPr/>
    </w:lvl>
    <w:lvl w:ilvl="1">
      <w:start w:val="1"/>
      <w:numFmt w:val="decimal"/>
      <w:lvlText w:val=""/>
      <w:lvlJc w:val="left"/>
      <w:pPr/>
    </w:lvl>
    <w:lvl w:ilvl="2">
      <w:start w:val="1"/>
      <w:numFmt w:val="decimal"/>
      <w:lvlText w:val=""/>
      <w:lvlJc w:val="left"/>
      <w:pPr/>
    </w:lvl>
    <w:lvl w:ilvl="3">
      <w:start w:val="1"/>
      <w:numFmt w:val="decimal"/>
      <w:lvlText w:val=""/>
      <w:lvlJc w:val="left"/>
      <w:pPr/>
    </w:lvl>
    <w:lvl w:ilvl="4">
      <w:start w:val="1"/>
      <w:numFmt w:val="decimal"/>
      <w:lvlText w:val=""/>
      <w:lvlJc w:val="left"/>
      <w:pPr/>
    </w:lvl>
    <w:lvl w:ilvl="5">
      <w:start w:val="1"/>
      <w:numFmt w:val="decimal"/>
      <w:lvlText w:val=""/>
      <w:lvlJc w:val="left"/>
      <w:pPr/>
    </w:lvl>
    <w:lvl w:ilvl="6">
      <w:start w:val="1"/>
      <w:numFmt w:val="decimal"/>
      <w:lvlText w:val=""/>
      <w:lvlJc w:val="left"/>
      <w:pPr/>
    </w:lvl>
    <w:lvl w:ilvl="7">
      <w:start w:val="1"/>
      <w:numFmt w:val="decimal"/>
      <w:lvlText w:val=""/>
      <w:lvlJc w:val="left"/>
      <w:pPr/>
    </w:lvl>
    <w:lvl w:ilvl="8">
      <w:start w:val="1"/>
      <w:numFmt w:val="decimal"/>
      <w:lvlText w:val=""/>
      <w:lvlJc w:val="left"/>
      <w:pPr/>
    </w:lvl>
  </w:abstractNum>
  <w:abstractNum w:abstractNumId="19">
    <w:nsid w:val="00000013"/>
    <w:multiLevelType w:val="hybridMultilevel"/>
    <w:tmpl w:val="1236FF7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>
    <w:nsid w:val="00000014"/>
    <w:multiLevelType w:val="hybridMultilevel"/>
    <w:tmpl w:val="65667F3C"/>
    <w:lvl w:ilvl="0" w:tplc="40090001">
      <w:start w:val="1"/>
      <w:numFmt w:val="bullet"/>
      <w:lvlText w:val=""/>
      <w:lvlJc w:val="left"/>
      <w:pPr>
        <w:ind w:left="7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7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7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7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7" w:hanging="360"/>
      </w:pPr>
      <w:rPr>
        <w:rFonts w:ascii="Wingdings" w:hAnsi="Wingdings" w:hint="default"/>
      </w:rPr>
    </w:lvl>
  </w:abstractNum>
  <w:abstractNum w:abstractNumId="21">
    <w:nsid w:val="00000015"/>
    <w:multiLevelType w:val="multilevel"/>
    <w:tmpl w:val="2D9AD058"/>
    <w:lvl w:ilvl="0">
      <w:start w:val="1"/>
      <w:numFmt w:val="bullet"/>
      <w:lvlText w:val="•"/>
      <w:lvlJc w:val="left"/>
      <w:pPr/>
    </w:lvl>
    <w:lvl w:ilvl="1">
      <w:start w:val="1"/>
      <w:numFmt w:val="decimal"/>
      <w:lvlText w:val=""/>
      <w:lvlJc w:val="left"/>
      <w:pPr/>
    </w:lvl>
    <w:lvl w:ilvl="2">
      <w:start w:val="1"/>
      <w:numFmt w:val="decimal"/>
      <w:lvlText w:val=""/>
      <w:lvlJc w:val="left"/>
      <w:pPr/>
    </w:lvl>
    <w:lvl w:ilvl="3">
      <w:start w:val="1"/>
      <w:numFmt w:val="decimal"/>
      <w:lvlText w:val=""/>
      <w:lvlJc w:val="left"/>
      <w:pPr/>
    </w:lvl>
    <w:lvl w:ilvl="4">
      <w:start w:val="1"/>
      <w:numFmt w:val="decimal"/>
      <w:lvlText w:val=""/>
      <w:lvlJc w:val="left"/>
      <w:pPr/>
    </w:lvl>
    <w:lvl w:ilvl="5">
      <w:start w:val="1"/>
      <w:numFmt w:val="decimal"/>
      <w:lvlText w:val=""/>
      <w:lvlJc w:val="left"/>
      <w:pPr/>
    </w:lvl>
    <w:lvl w:ilvl="6">
      <w:start w:val="1"/>
      <w:numFmt w:val="decimal"/>
      <w:lvlText w:val=""/>
      <w:lvlJc w:val="left"/>
      <w:pPr/>
    </w:lvl>
    <w:lvl w:ilvl="7">
      <w:start w:val="1"/>
      <w:numFmt w:val="decimal"/>
      <w:lvlText w:val=""/>
      <w:lvlJc w:val="left"/>
      <w:pPr/>
    </w:lvl>
    <w:lvl w:ilvl="8">
      <w:start w:val="1"/>
      <w:numFmt w:val="decimal"/>
      <w:lvlText w:val=""/>
      <w:lvlJc w:val="left"/>
      <w:pPr/>
    </w:lvl>
  </w:abstractNum>
  <w:abstractNum w:abstractNumId="22">
    <w:nsid w:val="00000016"/>
    <w:multiLevelType w:val="hybridMultilevel"/>
    <w:tmpl w:val="0440744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>
    <w:nsid w:val="00000017"/>
    <w:multiLevelType w:val="multilevel"/>
    <w:tmpl w:val="F4A63D4A"/>
    <w:lvl w:ilvl="0">
      <w:start w:val="1"/>
      <w:numFmt w:val="bullet"/>
      <w:lvlText w:val="•"/>
      <w:lvlJc w:val="left"/>
      <w:pPr/>
    </w:lvl>
    <w:lvl w:ilvl="1">
      <w:start w:val="1"/>
      <w:numFmt w:val="decimal"/>
      <w:lvlText w:val=""/>
      <w:lvlJc w:val="left"/>
      <w:pPr/>
    </w:lvl>
    <w:lvl w:ilvl="2">
      <w:start w:val="1"/>
      <w:numFmt w:val="decimal"/>
      <w:lvlText w:val=""/>
      <w:lvlJc w:val="left"/>
      <w:pPr/>
    </w:lvl>
    <w:lvl w:ilvl="3">
      <w:start w:val="1"/>
      <w:numFmt w:val="decimal"/>
      <w:lvlText w:val=""/>
      <w:lvlJc w:val="left"/>
      <w:pPr/>
    </w:lvl>
    <w:lvl w:ilvl="4">
      <w:start w:val="1"/>
      <w:numFmt w:val="decimal"/>
      <w:lvlText w:val=""/>
      <w:lvlJc w:val="left"/>
      <w:pPr/>
    </w:lvl>
    <w:lvl w:ilvl="5">
      <w:start w:val="1"/>
      <w:numFmt w:val="decimal"/>
      <w:lvlText w:val=""/>
      <w:lvlJc w:val="left"/>
      <w:pPr/>
    </w:lvl>
    <w:lvl w:ilvl="6">
      <w:start w:val="1"/>
      <w:numFmt w:val="decimal"/>
      <w:lvlText w:val=""/>
      <w:lvlJc w:val="left"/>
      <w:pPr/>
    </w:lvl>
    <w:lvl w:ilvl="7">
      <w:start w:val="1"/>
      <w:numFmt w:val="decimal"/>
      <w:lvlText w:val=""/>
      <w:lvlJc w:val="left"/>
      <w:pPr/>
    </w:lvl>
    <w:lvl w:ilvl="8">
      <w:start w:val="1"/>
      <w:numFmt w:val="decimal"/>
      <w:lvlText w:val=""/>
      <w:lvlJc w:val="left"/>
      <w:pPr/>
    </w:lvl>
  </w:abstractNum>
  <w:abstractNum w:abstractNumId="24">
    <w:nsid w:val="00000018"/>
    <w:multiLevelType w:val="multilevel"/>
    <w:tmpl w:val="D294EE9C"/>
    <w:lvl w:ilvl="0">
      <w:start w:val="1"/>
      <w:numFmt w:val="bullet"/>
      <w:lvlText w:val="•"/>
      <w:lvlJc w:val="left"/>
      <w:pPr/>
    </w:lvl>
    <w:lvl w:ilvl="1">
      <w:start w:val="1"/>
      <w:numFmt w:val="decimal"/>
      <w:lvlText w:val=""/>
      <w:lvlJc w:val="left"/>
      <w:pPr/>
    </w:lvl>
    <w:lvl w:ilvl="2">
      <w:start w:val="1"/>
      <w:numFmt w:val="decimal"/>
      <w:lvlText w:val=""/>
      <w:lvlJc w:val="left"/>
      <w:pPr/>
    </w:lvl>
    <w:lvl w:ilvl="3">
      <w:start w:val="1"/>
      <w:numFmt w:val="decimal"/>
      <w:lvlText w:val=""/>
      <w:lvlJc w:val="left"/>
      <w:pPr/>
    </w:lvl>
    <w:lvl w:ilvl="4">
      <w:start w:val="1"/>
      <w:numFmt w:val="decimal"/>
      <w:lvlText w:val=""/>
      <w:lvlJc w:val="left"/>
      <w:pPr/>
    </w:lvl>
    <w:lvl w:ilvl="5">
      <w:start w:val="1"/>
      <w:numFmt w:val="decimal"/>
      <w:lvlText w:val=""/>
      <w:lvlJc w:val="left"/>
      <w:pPr/>
    </w:lvl>
    <w:lvl w:ilvl="6">
      <w:start w:val="1"/>
      <w:numFmt w:val="decimal"/>
      <w:lvlText w:val=""/>
      <w:lvlJc w:val="left"/>
      <w:pPr/>
    </w:lvl>
    <w:lvl w:ilvl="7">
      <w:start w:val="1"/>
      <w:numFmt w:val="decimal"/>
      <w:lvlText w:val=""/>
      <w:lvlJc w:val="left"/>
      <w:pPr/>
    </w:lvl>
    <w:lvl w:ilvl="8">
      <w:start w:val="1"/>
      <w:numFmt w:val="decimal"/>
      <w:lvlText w:val=""/>
      <w:lvlJc w:val="left"/>
      <w:pPr/>
    </w:lvl>
  </w:abstractNum>
  <w:abstractNum w:abstractNumId="25">
    <w:nsid w:val="00000019"/>
    <w:multiLevelType w:val="hybridMultilevel"/>
    <w:tmpl w:val="90A47D4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0000001A"/>
    <w:multiLevelType w:val="multilevel"/>
    <w:tmpl w:val="C2BE6A80"/>
    <w:lvl w:ilvl="0">
      <w:start w:val="1"/>
      <w:numFmt w:val="bullet"/>
      <w:lvlText w:val="•"/>
      <w:lvlJc w:val="left"/>
      <w:pPr/>
    </w:lvl>
    <w:lvl w:ilvl="1">
      <w:start w:val="1"/>
      <w:numFmt w:val="decimal"/>
      <w:lvlText w:val=""/>
      <w:lvlJc w:val="left"/>
      <w:pPr/>
    </w:lvl>
    <w:lvl w:ilvl="2">
      <w:start w:val="1"/>
      <w:numFmt w:val="decimal"/>
      <w:lvlText w:val=""/>
      <w:lvlJc w:val="left"/>
      <w:pPr/>
    </w:lvl>
    <w:lvl w:ilvl="3">
      <w:start w:val="1"/>
      <w:numFmt w:val="decimal"/>
      <w:lvlText w:val=""/>
      <w:lvlJc w:val="left"/>
      <w:pPr/>
    </w:lvl>
    <w:lvl w:ilvl="4">
      <w:start w:val="1"/>
      <w:numFmt w:val="decimal"/>
      <w:lvlText w:val=""/>
      <w:lvlJc w:val="left"/>
      <w:pPr/>
    </w:lvl>
    <w:lvl w:ilvl="5">
      <w:start w:val="1"/>
      <w:numFmt w:val="decimal"/>
      <w:lvlText w:val=""/>
      <w:lvlJc w:val="left"/>
      <w:pPr/>
    </w:lvl>
    <w:lvl w:ilvl="6">
      <w:start w:val="1"/>
      <w:numFmt w:val="decimal"/>
      <w:lvlText w:val=""/>
      <w:lvlJc w:val="left"/>
      <w:pPr/>
    </w:lvl>
    <w:lvl w:ilvl="7">
      <w:start w:val="1"/>
      <w:numFmt w:val="decimal"/>
      <w:lvlText w:val=""/>
      <w:lvlJc w:val="left"/>
      <w:pPr/>
    </w:lvl>
    <w:lvl w:ilvl="8">
      <w:start w:val="1"/>
      <w:numFmt w:val="decimal"/>
      <w:lvlText w:val=""/>
      <w:lvlJc w:val="left"/>
      <w:pPr/>
    </w:lvl>
  </w:abstractNum>
  <w:abstractNum w:abstractNumId="27">
    <w:nsid w:val="0000001B"/>
    <w:multiLevelType w:val="hybridMultilevel"/>
    <w:tmpl w:val="2F74FA7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>
    <w:nsid w:val="0000001C"/>
    <w:multiLevelType w:val="hybridMultilevel"/>
    <w:tmpl w:val="423A23C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>
    <w:nsid w:val="0000001D"/>
    <w:multiLevelType w:val="hybridMultilevel"/>
    <w:tmpl w:val="D6FC433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19"/>
  </w:num>
  <w:num w:numId="3">
    <w:abstractNumId w:val="1"/>
  </w:num>
  <w:num w:numId="4">
    <w:abstractNumId w:val="24"/>
  </w:num>
  <w:num w:numId="5">
    <w:abstractNumId w:val="18"/>
  </w:num>
  <w:num w:numId="6">
    <w:abstractNumId w:val="9"/>
  </w:num>
  <w:num w:numId="7">
    <w:abstractNumId w:val="28"/>
  </w:num>
  <w:num w:numId="8">
    <w:abstractNumId w:val="14"/>
  </w:num>
  <w:num w:numId="9">
    <w:abstractNumId w:val="13"/>
  </w:num>
  <w:num w:numId="10">
    <w:abstractNumId w:val="6"/>
  </w:num>
  <w:num w:numId="11">
    <w:abstractNumId w:val="17"/>
  </w:num>
  <w:num w:numId="12">
    <w:abstractNumId w:val="5"/>
  </w:num>
  <w:num w:numId="13">
    <w:abstractNumId w:val="16"/>
  </w:num>
  <w:num w:numId="14">
    <w:abstractNumId w:val="2"/>
  </w:num>
  <w:num w:numId="15">
    <w:abstractNumId w:val="29"/>
  </w:num>
  <w:num w:numId="16">
    <w:abstractNumId w:val="23"/>
  </w:num>
  <w:num w:numId="17">
    <w:abstractNumId w:val="20"/>
  </w:num>
  <w:num w:numId="18">
    <w:abstractNumId w:val="27"/>
  </w:num>
  <w:num w:numId="19">
    <w:abstractNumId w:val="12"/>
  </w:num>
  <w:num w:numId="20">
    <w:abstractNumId w:val="7"/>
  </w:num>
  <w:num w:numId="21">
    <w:abstractNumId w:val="25"/>
  </w:num>
  <w:num w:numId="22">
    <w:abstractNumId w:val="10"/>
  </w:num>
  <w:num w:numId="23">
    <w:abstractNumId w:val="3"/>
  </w:num>
  <w:num w:numId="24">
    <w:abstractNumId w:val="4"/>
  </w:num>
  <w:num w:numId="25">
    <w:abstractNumId w:val="11"/>
  </w:num>
  <w:num w:numId="26">
    <w:abstractNumId w:val="0"/>
  </w:num>
  <w:num w:numId="27">
    <w:abstractNumId w:val="8"/>
  </w:num>
  <w:num w:numId="28">
    <w:abstractNumId w:val="22"/>
  </w:num>
  <w:num w:numId="29">
    <w:abstractNumId w:val="26"/>
  </w:num>
  <w:num w:numId="30">
    <w:abstractNumId w:val="15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95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宋体" w:hAnsi="Calibr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numbering" Target="numbering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576</Words>
  <Pages>3</Pages>
  <Characters>3442</Characters>
  <Application>WPS Office</Application>
  <DocSecurity>0</DocSecurity>
  <Paragraphs>152</Paragraphs>
  <ScaleCrop>false</ScaleCrop>
  <LinksUpToDate>false</LinksUpToDate>
  <CharactersWithSpaces>3921</CharactersWithSpaces>
  <SharedDoc>false</SharedDoc>
  <HyperlinksChanged>false</HyperlinksChanged>
  <AppVersion>15.000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2019-04-02T04:57:28Z</dcterms:created>
  <dc:creator>pc</dc:creator>
  <lastModifiedBy>Lenovo K33a42</lastModifiedBy>
  <dcterms:modified xsi:type="dcterms:W3CDTF">2019-04-02T04:57:28Z</dcterms:modified>
  <revision>11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