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tbl>
      <w:tblPr>
        <w:tblStyle w:val="6"/>
        <w:tblpPr w:bottomFromText="0" w:horzAnchor="margin" w:leftFromText="180" w:rightFromText="180" w:tblpX="0" w:tblpY="991" w:topFromText="0" w:vertAnchor="page"/>
        <w:tblW w:w="110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83"/>
        <w:gridCol w:w="3401"/>
        <w:gridCol w:w="993"/>
        <w:gridCol w:w="1276"/>
        <w:gridCol w:w="284"/>
        <w:gridCol w:w="2692"/>
      </w:tblGrid>
      <w:tr>
        <w:trPr>
          <w:trHeight w:val="397" w:hRule="atLeast"/>
        </w:trPr>
        <w:tc>
          <w:tcPr>
            <w:tcW w:w="212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No. RM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o.pendaftaran_id.no_rm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«o.pendaftaran_id.no_rm»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Nama Pasien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o.partner_id.name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«o.partner_id.name»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Terima Dari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o.pembayar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«o.pembayar»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No. Kwitansi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«o.name»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(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o.journal_id_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«o.journal_id_»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</w:rPr>
              <w:t>)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Klinik </w:t>
              <w:br/>
              <w:t>Paket Layanan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  <w:br/>
              <w:t>: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o.unit_layanan_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«o.unit_layanan_»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</w:rPr>
              <w:br/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o.pendaftaran_id.paket_layanan.name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«o.paket_layanan»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No. Reg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o.pendaftaran_id.no_registrasi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«o.pendaftaran_id.no_registrasi»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Dokter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o.nama_dokter_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«o.nama_dokter_»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Penjamin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o.penjamin.name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«o.penjamin.name»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Untuk Keperluan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:</w:t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  <w:rFonts w:cs="Times New Roman" w:ascii="Times New Roman" w:hAnsi="Times New Roman"/>
              </w:rPr>
              <w:instrText> MERGEFIELD o.invoice_line_ids.product_id.name </w:instrTex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separate"/>
            </w:r>
            <w:r>
              <w:rPr>
                <w:sz w:val="16"/>
                <w:szCs w:val="16"/>
                <w:rFonts w:cs="Times New Roman" w:ascii="Times New Roman" w:hAnsi="Times New Roman"/>
              </w:rPr>
              <w:t>«o.invoice_line_ids.product_id.name»</w: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  <w:rFonts w:cs="Times New Roman" w:ascii="Times New Roman" w:hAnsi="Times New Roman"/>
              </w:rPr>
              <w:instrText> MERGEFIELD o.invoice_line_ids.price_subtotal </w:instrTex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separate"/>
            </w:r>
            <w:r>
              <w:rPr>
                <w:sz w:val="16"/>
                <w:szCs w:val="16"/>
                <w:rFonts w:cs="Times New Roman" w:ascii="Times New Roman" w:hAnsi="Times New Roman"/>
              </w:rPr>
              <w:t>«o.invoice_line_ids.price_subtotal»</w: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  <w:rFonts w:cs="Times New Roman" w:ascii="Times New Roman" w:hAnsi="Times New Roman"/>
              </w:rPr>
              <w:instrText> MERGEFIELD o.breakdown_harga_nama </w:instrTex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separate"/>
            </w:r>
            <w:r>
              <w:rPr>
                <w:sz w:val="16"/>
                <w:szCs w:val="16"/>
                <w:rFonts w:cs="Times New Roman" w:ascii="Times New Roman" w:hAnsi="Times New Roman"/>
              </w:rPr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  <w:rFonts w:cs="Times New Roman" w:ascii="Times New Roman" w:hAnsi="Times New Roman"/>
              </w:rPr>
              <w:instrText> MERGEFIELD o.breakdown_harga_harga </w:instrTex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separate"/>
            </w:r>
            <w:r>
              <w:rPr>
                <w:sz w:val="16"/>
                <w:szCs w:val="16"/>
                <w:rFonts w:cs="Times New Roman" w:ascii="Times New Roman" w:hAnsi="Times New Roman"/>
              </w:rPr>
              <w:t>«o.breakdown_harga_harga»</w: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Sebesar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:</w:t>
              <w:br/>
              <w:br/>
            </w:r>
          </w:p>
        </w:tc>
        <w:tc>
          <w:tcPr>
            <w:tcW w:w="34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  <w:rFonts w:cs="Times New Roman" w:ascii="Times New Roman" w:hAnsi="Times New Roman"/>
              </w:rPr>
              <w:instrText> MERGEFIELD o.amount_total </w:instrTex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separate"/>
            </w:r>
            <w:r>
              <w:rPr>
                <w:sz w:val="16"/>
                <w:szCs w:val="16"/>
                <w:rFonts w:cs="Times New Roman" w:ascii="Times New Roman" w:hAnsi="Times New Roman"/>
              </w:rPr>
              <w:t>«o.amount_total»</w:t>
            </w:r>
            <w:r>
              <w:rPr>
                <w:sz w:val="16"/>
                <w:szCs w:val="16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4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Penjamin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o.waktu_transaksi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«o.waktu_transaksi»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Kasir</w:t>
            </w:r>
          </w:p>
        </w:tc>
      </w:tr>
      <w:tr>
        <w:trPr>
          <w:trHeight w:val="70" w:hRule="atLeast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o.penjamin.name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«o.penjamin.name»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</w:tr>
      <w:tr>
        <w:trPr>
          <w:trHeight w:val="70" w:hRule="atLeast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o.no_polis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«o.no_polis»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Times New Roman" w:ascii="Times New Roman" w:hAnsi="Times New Roman"/>
              </w:rPr>
              <w:instrText> MERGEFIELD o.user_pj.name </w:instrTex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separate"/>
            </w:r>
            <w:r>
              <w:rPr>
                <w:sz w:val="18"/>
                <w:szCs w:val="18"/>
                <w:rFonts w:cs="Times New Roman" w:ascii="Times New Roman" w:hAnsi="Times New Roman"/>
              </w:rPr>
              <w:t>«o.user_pj.name»</w:t>
            </w:r>
            <w:r>
              <w:rPr>
                <w:sz w:val="18"/>
                <w:szCs w:val="18"/>
                <w:rFonts w:cs="Times New Roman" w:ascii="Times New Roman" w:hAnsi="Times New Roman"/>
              </w:rPr>
              <w:fldChar w:fldCharType="end"/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Lucida Calligraphy" w:hAnsi="Lucida Calligraphy" w:cs="Times New Roman"/>
          <w:sz w:val="18"/>
          <w:szCs w:val="18"/>
        </w:rPr>
      </w:pPr>
      <w:r>
        <w:rPr/>
      </w:r>
    </w:p>
    <w:sectPr>
      <w:type w:val="nextPage"/>
      <w:pgSz w:w="12200" w:h="1220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alligraph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zh-C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3"/>
    <w:uiPriority w:val="99"/>
    <w:qFormat/>
    <w:rPr/>
  </w:style>
  <w:style w:type="character" w:styleId="FooterChar" w:customStyle="1">
    <w:name w:val="Footer Char"/>
    <w:basedOn w:val="DefaultParagraphFont"/>
    <w:link w:val="2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8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7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</Pages>
  <Words>51</Words>
  <Characters>474</Characters>
  <CharactersWithSpaces>488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2021-09-29T23:49:00Z</dcterms:created>
  <dc:creator>dodisitinjak11@gmail.com</dc:creator>
  <dc:description/>
  <dc:language>en-US</dc:language>
  <cp:lastModifiedBy/>
  <dcterms:modified xsi:type="dcterms:W3CDTF">2021-10-26T09:31:23Z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