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6EE5" w14:textId="121E163F" w:rsidR="005666A5" w:rsidRDefault="005666A5" w:rsidP="007A1B4D"/>
    <w:p w14:paraId="27482BF5" w14:textId="1A30CA38" w:rsidR="005666A5" w:rsidRDefault="009E6A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5994A" wp14:editId="3EAB50A5">
                <wp:simplePos x="0" y="0"/>
                <wp:positionH relativeFrom="column">
                  <wp:posOffset>-612475</wp:posOffset>
                </wp:positionH>
                <wp:positionV relativeFrom="paragraph">
                  <wp:posOffset>1646567</wp:posOffset>
                </wp:positionV>
                <wp:extent cx="6907961" cy="2895600"/>
                <wp:effectExtent l="0" t="0" r="0" b="0"/>
                <wp:wrapNone/>
                <wp:docPr id="1339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961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B92F" w14:textId="5E213DCC" w:rsidR="000E1287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RV32IM</w:t>
                            </w:r>
                          </w:p>
                          <w:p w14:paraId="4C11DFEF" w14:textId="27283EF3" w:rsidR="00C6306A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PIPELINED PROCESSOR</w:t>
                            </w:r>
                          </w:p>
                          <w:p w14:paraId="0310174D" w14:textId="69E369A3" w:rsidR="00035987" w:rsidRDefault="00035987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35987">
                              <w:rPr>
                                <w:rFonts w:ascii="Roboto Bk" w:hAnsi="Roboto Bk" w:cs="Arial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CO502 – Advanced Computer Architecture</w:t>
                            </w: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  <w:p w14:paraId="54F33F14" w14:textId="44445AF7" w:rsidR="003A1DD6" w:rsidRPr="00035987" w:rsidRDefault="00BC3081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(PHASE 01 – PART 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99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25pt;margin-top:129.65pt;width:543.9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jGAIAAC0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zO0rvZdEgJR9/ofjaZphHY5PLcWOe/C6hJMHJqkZcI&#10;FzusnceSGHoKCdU0rCqlIjdKkwZLfJ2k8cHZgy+UxoeXZoPl223bT7CF4oiDWeg4d4avKiy+Zs6/&#10;Mosk4ywoXP+Ci1SARaC3KCnB/vrbfYhH7NFLSYOiyan7uWdWUKJ+aGRlNhyPg8riYTy5G+HBXnu2&#10;1x69rx8BdYnIYXfRDPFenUxpof5AfS9DVXQxzbF2Tv3JfPSdlPF/cLFcxiDUlWF+rTeGh9QBzgDt&#10;W/vBrOnx90jdM5zkxbJPNHSxHRHLvQdZRY4CwB2qPe6oyUhd/3+C6K/PMeryyxe/AQAA//8DAFBL&#10;AwQUAAYACAAAACEAXHGYWeQAAAALAQAADwAAAGRycy9kb3ducmV2LnhtbEyPwU7DMBBE70j8g7VI&#10;3FonKSlNiFNVkSokRA8tvXBz4m0SYa9D7LaBr8ec4Liap5m3xXoyml1wdL0lAfE8AobUWNVTK+D4&#10;tp2tgDkvSUltCQV8oYN1eXtTyFzZK+3xcvAtCyXkcimg837IOXdNh0a6uR2QQnayo5E+nGPL1Siv&#10;odxonkTRkhvZU1jo5IBVh83H4WwEvFTbndzXiVl96+r59bQZPo/vqRD3d9PmCZjHyf/B8Ksf1KEM&#10;TrU9k3JMC5hlyzSgApI0WwALRJbFD8BqAY9xugBeFvz/D+UPAAAA//8DAFBLAQItABQABgAIAAAA&#10;IQC2gziS/gAAAOEBAAATAAAAAAAAAAAAAAAAAAAAAABbQ29udGVudF9UeXBlc10ueG1sUEsBAi0A&#10;FAAGAAgAAAAhADj9If/WAAAAlAEAAAsAAAAAAAAAAAAAAAAALwEAAF9yZWxzLy5yZWxzUEsBAi0A&#10;FAAGAAgAAAAhAL2MR+MYAgAALQQAAA4AAAAAAAAAAAAAAAAALgIAAGRycy9lMm9Eb2MueG1sUEsB&#10;Ai0AFAAGAAgAAAAhAFxxmFnkAAAACwEAAA8AAAAAAAAAAAAAAAAAcgQAAGRycy9kb3ducmV2Lnht&#10;bFBLBQYAAAAABAAEAPMAAACDBQAAAAA=&#10;" filled="f" stroked="f" strokeweight=".5pt">
                <v:textbox>
                  <w:txbxContent>
                    <w:p w14:paraId="4E03B92F" w14:textId="5E213DCC" w:rsidR="000E1287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RV32IM</w:t>
                      </w:r>
                    </w:p>
                    <w:p w14:paraId="4C11DFEF" w14:textId="27283EF3" w:rsidR="00C6306A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PIPELINED PROCESSOR</w:t>
                      </w:r>
                    </w:p>
                    <w:p w14:paraId="0310174D" w14:textId="69E369A3" w:rsidR="00035987" w:rsidRDefault="00035987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35987">
                        <w:rPr>
                          <w:rFonts w:ascii="Roboto Bk" w:hAnsi="Roboto Bk" w:cs="Arial"/>
                          <w:b/>
                          <w:bCs/>
                          <w:sz w:val="52"/>
                          <w:szCs w:val="52"/>
                          <w:lang w:val="en-US"/>
                        </w:rPr>
                        <w:t>CO502 – Advanced Computer Architecture</w:t>
                      </w: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  <w:p w14:paraId="54F33F14" w14:textId="44445AF7" w:rsidR="003A1DD6" w:rsidRPr="00035987" w:rsidRDefault="00BC3081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(PHASE 01 – PART 01)</w:t>
                      </w:r>
                    </w:p>
                  </w:txbxContent>
                </v:textbox>
              </v:shape>
            </w:pict>
          </mc:Fallback>
        </mc:AlternateContent>
      </w:r>
      <w:r w:rsidR="00B815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414D2B" wp14:editId="5CCA7612">
                <wp:simplePos x="0" y="0"/>
                <wp:positionH relativeFrom="column">
                  <wp:posOffset>3114675</wp:posOffset>
                </wp:positionH>
                <wp:positionV relativeFrom="paragraph">
                  <wp:posOffset>7309749</wp:posOffset>
                </wp:positionV>
                <wp:extent cx="3181350" cy="1809750"/>
                <wp:effectExtent l="0" t="0" r="0" b="0"/>
                <wp:wrapNone/>
                <wp:docPr id="1616146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EC23" w14:textId="29930B35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Group 04</w:t>
                            </w:r>
                          </w:p>
                          <w:p w14:paraId="6CC39562" w14:textId="6A90EEC4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E/20/032 – A.M.N.C. Bandara</w:t>
                            </w:r>
                          </w:p>
                          <w:p w14:paraId="7C9F6C14" w14:textId="5131441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E/20/034 – G.M.M.R. Bandara</w:t>
                            </w:r>
                          </w:p>
                          <w:p w14:paraId="3DF815F4" w14:textId="33D04490" w:rsidR="00E83735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E/20/157 – S.M.B.G. Janakantha</w:t>
                            </w:r>
                          </w:p>
                          <w:p w14:paraId="57E42D89" w14:textId="77777777" w:rsidR="00035987" w:rsidRPr="00035987" w:rsidRDefault="00035987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D59601" w14:textId="5E1B7F87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Department of Computer Engineering</w:t>
                            </w:r>
                          </w:p>
                          <w:p w14:paraId="52A6D233" w14:textId="0ED9795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University of Peradeniya</w:t>
                            </w:r>
                          </w:p>
                          <w:p w14:paraId="20557DF7" w14:textId="159E126C" w:rsidR="00EE1854" w:rsidRPr="00035987" w:rsidRDefault="00EE1854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4D2B" id="Text Box 2" o:spid="_x0000_s1027" type="#_x0000_t202" style="position:absolute;margin-left:245.25pt;margin-top:575.55pt;width:250.5pt;height:14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fTFwIAADQEAAAOAAAAZHJzL2Uyb0RvYy54bWysU8tu2zAQvBfoPxC817IcJ3EEy4GbwEUB&#10;IwngFDnTFGkJILksSVtyv75Lyq+kPRW9ULvc1T5mhtP7TiuyE843YEqaD4aUCMOhasympD9eF18m&#10;lPjATMUUGFHSvfD0fvb507S1hRhBDaoSjmAR44vWlrQOwRZZ5nktNPMDsMJgUILTLKDrNlnlWIvV&#10;tcpGw+FN1oKrrAMuvMfbxz5IZ6m+lIKHZym9CESVFGcL6XTpXMczm01ZsXHM1g0/jMH+YQrNGoNN&#10;T6UeWWBk65o/SumGO/Agw4CDzkDKhou0A26TDz9ss6qZFWkXBMfbE0z+/5XlT7uVfXEkdF+hQwIj&#10;IK31hcfLuE8nnY5fnJRgHCHcn2ATXSAcL6/ySX51jSGOsXwyvLtFB+tk59+t8+GbAE2iUVKHvCS4&#10;2G7pQ596TIndDCwapRI3ypC2pDex/rsIFlcGe5yHjVbo1h1pqotF1lDtcT8HPfXe8kWDMyyZDy/M&#10;Idc4N+o3POMhFWAvOFiU1OB+/e0+5iMFGKWkRe2U1P/cMicoUd8NknOXj8dRbMkZX9+O0HGXkfVl&#10;xGz1A6A8c3wplicz5gd1NKUD/YYyn8euGGKGY++ShqP5EHpF4zPhYj5PSSgvy8LSrCyPpSN2EeHX&#10;7o05e6AhIINPcFQZKz6w0ef2qM+3AWSTqIo496ge4EdpJrIPzyhq/9JPWefHPvsNAAD//wMAUEsD&#10;BBQABgAIAAAAIQCMhQdB4wAAAA0BAAAPAAAAZHJzL2Rvd25yZXYueG1sTI/BTsMwEETvSPyDtUjc&#10;qOPSVE2IU1WRKiQEh5ZeuDmxm0TY6xC7beDrWU7luDNPszPFenKWnc0Yeo8SxCwBZrDxusdWwuF9&#10;+7ACFqJCraxHI+HbBFiXtzeFyrW/4M6c97FlFIIhVxK6GIec89B0xqkw84NB8o5+dCrSObZcj+pC&#10;4c7yeZIsuVM90odODabqTPO5PzkJL9X2Te3quVv92Or59bgZvg4fqZT3d9PmCVg0U7zC8FefqkNJ&#10;nWp/Qh2YlbDIkpRQMkQqBDBCskyQVJO0eFwK4GXB/68ofwEAAP//AwBQSwECLQAUAAYACAAAACEA&#10;toM4kv4AAADhAQAAEwAAAAAAAAAAAAAAAAAAAAAAW0NvbnRlbnRfVHlwZXNdLnhtbFBLAQItABQA&#10;BgAIAAAAIQA4/SH/1gAAAJQBAAALAAAAAAAAAAAAAAAAAC8BAABfcmVscy8ucmVsc1BLAQItABQA&#10;BgAIAAAAIQCAfefTFwIAADQEAAAOAAAAAAAAAAAAAAAAAC4CAABkcnMvZTJvRG9jLnhtbFBLAQIt&#10;ABQABgAIAAAAIQCMhQdB4wAAAA0BAAAPAAAAAAAAAAAAAAAAAHEEAABkcnMvZG93bnJldi54bWxQ&#10;SwUGAAAAAAQABADzAAAAgQUAAAAA&#10;" filled="f" stroked="f" strokeweight=".5pt">
                <v:textbox>
                  <w:txbxContent>
                    <w:p w14:paraId="6312EC23" w14:textId="29930B35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Group 04</w:t>
                      </w:r>
                    </w:p>
                    <w:p w14:paraId="6CC39562" w14:textId="6A90EEC4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E/20/032 – A.M.N.C. Bandara</w:t>
                      </w:r>
                    </w:p>
                    <w:p w14:paraId="7C9F6C14" w14:textId="5131441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E/20/034 – G.M.M.R. Bandara</w:t>
                      </w:r>
                    </w:p>
                    <w:p w14:paraId="3DF815F4" w14:textId="33D04490" w:rsidR="00E83735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E/20/157 – S.M.B.G. Janakantha</w:t>
                      </w:r>
                    </w:p>
                    <w:p w14:paraId="57E42D89" w14:textId="77777777" w:rsidR="00035987" w:rsidRPr="00035987" w:rsidRDefault="00035987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0D59601" w14:textId="5E1B7F87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Department of Computer Engineering</w:t>
                      </w:r>
                    </w:p>
                    <w:p w14:paraId="52A6D233" w14:textId="0ED9795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University of Peradeniya</w:t>
                      </w:r>
                    </w:p>
                    <w:p w14:paraId="20557DF7" w14:textId="159E126C" w:rsidR="00EE1854" w:rsidRPr="00035987" w:rsidRDefault="00EE1854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666A5">
        <w:br w:type="page"/>
      </w:r>
    </w:p>
    <w:p w14:paraId="5B2FCDAB" w14:textId="3D012540" w:rsidR="00FF299D" w:rsidRPr="000A117E" w:rsidRDefault="00A53C47" w:rsidP="000A117E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01:</w:t>
      </w:r>
      <w:r w:rsidR="000A117E">
        <w:rPr>
          <w:rFonts w:ascii="Bahnschrift" w:hAnsi="Bahnschrift"/>
          <w:b/>
          <w:bCs/>
          <w:sz w:val="40"/>
          <w:szCs w:val="40"/>
        </w:rPr>
        <w:t xml:space="preserve"> </w:t>
      </w:r>
      <w:r w:rsidR="00EE00D0" w:rsidRPr="000A117E">
        <w:rPr>
          <w:rFonts w:ascii="Bahnschrift" w:hAnsi="Bahnschrift"/>
          <w:b/>
          <w:bCs/>
          <w:sz w:val="40"/>
          <w:szCs w:val="40"/>
        </w:rPr>
        <w:t>Instruction Types</w:t>
      </w:r>
      <w:r w:rsidR="00E57D06" w:rsidRPr="000A117E">
        <w:rPr>
          <w:rFonts w:ascii="Bahnschrift" w:hAnsi="Bahnschrift"/>
          <w:b/>
          <w:bCs/>
          <w:sz w:val="40"/>
          <w:szCs w:val="40"/>
        </w:rPr>
        <w:t>,</w:t>
      </w:r>
      <w:r w:rsidR="00EE00D0" w:rsidRPr="000A117E">
        <w:rPr>
          <w:rFonts w:ascii="Bahnschrift" w:hAnsi="Bahnschrift"/>
          <w:b/>
          <w:bCs/>
          <w:sz w:val="40"/>
          <w:szCs w:val="40"/>
        </w:rPr>
        <w:t xml:space="preserve"> Encoding Formats</w:t>
      </w:r>
      <w:r w:rsidR="003D3B13" w:rsidRPr="000A117E">
        <w:rPr>
          <w:rFonts w:ascii="Bahnschrift" w:hAnsi="Bahnschrift"/>
          <w:b/>
          <w:bCs/>
          <w:sz w:val="40"/>
          <w:szCs w:val="40"/>
        </w:rPr>
        <w:t xml:space="preserve">, and </w:t>
      </w:r>
      <w:r w:rsidR="000A117E" w:rsidRPr="000A117E">
        <w:rPr>
          <w:rFonts w:ascii="Bahnschrift" w:hAnsi="Bahnschrift"/>
          <w:b/>
          <w:bCs/>
          <w:sz w:val="40"/>
          <w:szCs w:val="40"/>
        </w:rPr>
        <w:t xml:space="preserve">Their </w:t>
      </w:r>
      <w:r w:rsidR="000A117E">
        <w:rPr>
          <w:rFonts w:ascii="Bahnschrift" w:hAnsi="Bahnschrift"/>
          <w:b/>
          <w:bCs/>
          <w:sz w:val="40"/>
          <w:szCs w:val="40"/>
        </w:rPr>
        <w:t>Opcodes</w:t>
      </w:r>
    </w:p>
    <w:p w14:paraId="3AE70B05" w14:textId="61C04D1F" w:rsidR="008C4B63" w:rsidRDefault="002B5679" w:rsidP="00DD7394">
      <w:pPr>
        <w:jc w:val="both"/>
        <w:rPr>
          <w:rFonts w:ascii="Times New Roman" w:hAnsi="Times New Roman" w:cs="Times New Roman"/>
          <w:sz w:val="24"/>
          <w:szCs w:val="24"/>
        </w:rPr>
      </w:pPr>
      <w:r w:rsidRPr="002B567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handling the immediate, </w:t>
      </w:r>
      <w:r w:rsidR="00BE0D67">
        <w:rPr>
          <w:rFonts w:ascii="Times New Roman" w:hAnsi="Times New Roman" w:cs="Times New Roman"/>
          <w:sz w:val="24"/>
          <w:szCs w:val="24"/>
        </w:rPr>
        <w:t>RISC-V architecture has 6 types of instructions</w:t>
      </w:r>
      <w:r w:rsidR="0054419F">
        <w:rPr>
          <w:rFonts w:ascii="Times New Roman" w:hAnsi="Times New Roman" w:cs="Times New Roman"/>
          <w:sz w:val="24"/>
          <w:szCs w:val="24"/>
        </w:rPr>
        <w:t>.</w:t>
      </w:r>
      <w:r w:rsidR="00B24D9A">
        <w:rPr>
          <w:rFonts w:ascii="Times New Roman" w:hAnsi="Times New Roman" w:cs="Times New Roman"/>
          <w:sz w:val="24"/>
          <w:szCs w:val="24"/>
        </w:rPr>
        <w:t xml:space="preserve"> They are</w:t>
      </w:r>
      <w:r w:rsidR="00BE0D67">
        <w:rPr>
          <w:rFonts w:ascii="Times New Roman" w:hAnsi="Times New Roman" w:cs="Times New Roman"/>
          <w:sz w:val="24"/>
          <w:szCs w:val="24"/>
        </w:rPr>
        <w:t>:</w:t>
      </w:r>
    </w:p>
    <w:p w14:paraId="3DCAA1E5" w14:textId="77777777" w:rsidR="00B21D6A" w:rsidRDefault="00B21D6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B21D6A" w:rsidSect="00C47A28">
          <w:footerReference w:type="even" r:id="rId8"/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3D238F5" w14:textId="3CB5BE09" w:rsidR="00B24D9A" w:rsidRDefault="00B24D9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Type</w:t>
      </w:r>
      <w:r w:rsidR="000E1D5F">
        <w:rPr>
          <w:rFonts w:ascii="Times New Roman" w:hAnsi="Times New Roman" w:cs="Times New Roman"/>
          <w:sz w:val="24"/>
          <w:szCs w:val="24"/>
        </w:rPr>
        <w:t xml:space="preserve"> (Register Type)</w:t>
      </w:r>
    </w:p>
    <w:p w14:paraId="377C4438" w14:textId="46553E20" w:rsidR="00B24D9A" w:rsidRDefault="00BE0D67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3900332"/>
      <w:r>
        <w:rPr>
          <w:rFonts w:ascii="Times New Roman" w:hAnsi="Times New Roman" w:cs="Times New Roman"/>
          <w:sz w:val="24"/>
          <w:szCs w:val="24"/>
        </w:rPr>
        <w:t>I – Type (Imm</w:t>
      </w:r>
      <w:r w:rsidR="000E1D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diate </w:t>
      </w:r>
      <w:r w:rsidR="000E1D5F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9BFD30" w14:textId="4B2ECA4D" w:rsidR="000E1D5F" w:rsidRDefault="000E1D5F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Type (Store Type)</w:t>
      </w:r>
    </w:p>
    <w:p w14:paraId="58BB63B4" w14:textId="7C622880" w:rsidR="000E1D5F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Type (Branch Type)</w:t>
      </w:r>
    </w:p>
    <w:p w14:paraId="355FC7E6" w14:textId="600B7106" w:rsidR="00567DA9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Type (</w:t>
      </w:r>
      <w:r w:rsidR="00AE243C">
        <w:rPr>
          <w:rFonts w:ascii="Times New Roman" w:hAnsi="Times New Roman" w:cs="Times New Roman"/>
          <w:sz w:val="24"/>
          <w:szCs w:val="24"/>
        </w:rPr>
        <w:t>Upper Immediate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DE004" w14:textId="25FEFEB7" w:rsidR="00AE243C" w:rsidRDefault="00AE243C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Type (</w:t>
      </w:r>
      <w:r w:rsidR="00DB5D58">
        <w:rPr>
          <w:rFonts w:ascii="Times New Roman" w:hAnsi="Times New Roman" w:cs="Times New Roman"/>
          <w:sz w:val="24"/>
          <w:szCs w:val="24"/>
        </w:rPr>
        <w:t>Jump Type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1B1A45C" w14:textId="77777777" w:rsidR="00B21D6A" w:rsidRDefault="00B21D6A" w:rsidP="00D60EF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1D6A" w:rsidSect="00B21D6A">
          <w:type w:val="continuous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</w:p>
    <w:p w14:paraId="7FE01C8D" w14:textId="772DB681" w:rsidR="001F3025" w:rsidRPr="00D60EF9" w:rsidRDefault="001F3025" w:rsidP="00D60E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E47E15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2CE">
        <w:rPr>
          <w:rFonts w:ascii="Times New Roman" w:hAnsi="Times New Roman" w:cs="Times New Roman"/>
          <w:sz w:val="24"/>
          <w:szCs w:val="24"/>
        </w:rPr>
        <w:t>the details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7F834" w14:textId="77777777" w:rsidR="006014E6" w:rsidRDefault="006014E6" w:rsidP="00455C9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1FE85" wp14:editId="65D5B5CC">
            <wp:extent cx="5141343" cy="1779477"/>
            <wp:effectExtent l="0" t="0" r="2540" b="0"/>
            <wp:docPr id="211241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729" name="Picture 2112415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69" cy="1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445" w14:textId="05FDF61C" w:rsidR="006014E6" w:rsidRPr="00E81A9C" w:rsidRDefault="006014E6" w:rsidP="006014E6">
      <w:pPr>
        <w:pStyle w:val="Caption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E81A9C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RISC-V base instruction formats showing immediate variants.</w:t>
      </w:r>
    </w:p>
    <w:p w14:paraId="1642B630" w14:textId="77777777" w:rsidR="001C32B1" w:rsidRPr="00D60EF9" w:rsidRDefault="001C32B1" w:rsidP="00DD739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E6E95A" w14:textId="4AD4C9BF" w:rsidR="001C32B1" w:rsidRDefault="0060440C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40C">
        <w:rPr>
          <w:rFonts w:ascii="Times New Roman" w:hAnsi="Times New Roman" w:cs="Times New Roman"/>
          <w:b/>
          <w:bCs/>
          <w:sz w:val="24"/>
          <w:szCs w:val="24"/>
        </w:rPr>
        <w:t>R – Type (Register T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ype)</w:t>
      </w:r>
      <w:r w:rsidR="003A7ABC" w:rsidRPr="00543353">
        <w:rPr>
          <w:rFonts w:ascii="Times New Roman" w:hAnsi="Times New Roman" w:cs="Times New Roman"/>
          <w:b/>
          <w:bCs/>
          <w:sz w:val="24"/>
          <w:szCs w:val="24"/>
        </w:rPr>
        <w:t xml:space="preserve"> Instructions </w:t>
      </w:r>
    </w:p>
    <w:p w14:paraId="5E2F36DB" w14:textId="61972F2A" w:rsidR="00CD44F9" w:rsidRDefault="0051680F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680F">
        <w:rPr>
          <w:rFonts w:ascii="Times New Roman" w:hAnsi="Times New Roman" w:cs="Times New Roman"/>
          <w:sz w:val="24"/>
          <w:szCs w:val="24"/>
        </w:rPr>
        <w:t>R-Type (Register Type) instructions perform</w:t>
      </w:r>
      <w:r w:rsidR="001928D4">
        <w:rPr>
          <w:rFonts w:ascii="Times New Roman" w:hAnsi="Times New Roman" w:cs="Times New Roman"/>
          <w:sz w:val="24"/>
          <w:szCs w:val="24"/>
        </w:rPr>
        <w:t xml:space="preserve"> </w:t>
      </w:r>
      <w:r w:rsidRPr="0051680F">
        <w:rPr>
          <w:rFonts w:ascii="Times New Roman" w:hAnsi="Times New Roman" w:cs="Times New Roman"/>
          <w:sz w:val="24"/>
          <w:szCs w:val="24"/>
        </w:rPr>
        <w:t>arithmetic and logical operations on registers. These instructions take three register operands: two source registers</w:t>
      </w:r>
      <w:r w:rsidR="00181225">
        <w:rPr>
          <w:rFonts w:ascii="Times New Roman" w:hAnsi="Times New Roman" w:cs="Times New Roman"/>
          <w:sz w:val="24"/>
          <w:szCs w:val="24"/>
        </w:rPr>
        <w:t xml:space="preserve"> (rs1, rs2)</w:t>
      </w:r>
      <w:r w:rsidRPr="0051680F">
        <w:rPr>
          <w:rFonts w:ascii="Times New Roman" w:hAnsi="Times New Roman" w:cs="Times New Roman"/>
          <w:sz w:val="24"/>
          <w:szCs w:val="24"/>
        </w:rPr>
        <w:t xml:space="preserve"> and one destination register</w:t>
      </w:r>
      <w:r w:rsidR="00181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22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181225">
        <w:rPr>
          <w:rFonts w:ascii="Times New Roman" w:hAnsi="Times New Roman" w:cs="Times New Roman"/>
          <w:sz w:val="24"/>
          <w:szCs w:val="24"/>
        </w:rPr>
        <w:t>)</w:t>
      </w:r>
      <w:r w:rsidRPr="0051680F">
        <w:rPr>
          <w:rFonts w:ascii="Times New Roman" w:hAnsi="Times New Roman" w:cs="Times New Roman"/>
          <w:sz w:val="24"/>
          <w:szCs w:val="24"/>
        </w:rPr>
        <w:t>. The result of the operation is stored in the destination register.</w:t>
      </w:r>
    </w:p>
    <w:p w14:paraId="35A41632" w14:textId="77777777" w:rsidR="00CD44F9" w:rsidRPr="00CD44F9" w:rsidRDefault="00CD44F9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B8508" w14:textId="77777777" w:rsidR="00CD44F9" w:rsidRDefault="00CD44F9" w:rsidP="00CD44F9">
      <w:pPr>
        <w:pStyle w:val="ListParagraph"/>
        <w:keepNext/>
        <w:spacing w:after="120" w:line="24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39DF" wp14:editId="06E1A3FD">
            <wp:extent cx="5498597" cy="700575"/>
            <wp:effectExtent l="0" t="0" r="6985" b="4445"/>
            <wp:docPr id="69344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8637" name="Picture 693448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955" w14:textId="1B6F50B8" w:rsidR="004324BF" w:rsidRPr="00E81A9C" w:rsidRDefault="00CD44F9" w:rsidP="004324BF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R-Type Instruction Encoding Format</w:t>
      </w:r>
    </w:p>
    <w:p w14:paraId="3D7048A0" w14:textId="77777777" w:rsidR="00C2444C" w:rsidRPr="000E5135" w:rsidRDefault="00C2444C" w:rsidP="00C2444C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"/>
          <w:szCs w:val="2"/>
        </w:rPr>
      </w:pPr>
    </w:p>
    <w:p w14:paraId="13B21191" w14:textId="4AB92FEC" w:rsidR="00D63EE5" w:rsidRPr="00AB367F" w:rsidRDefault="00251F76" w:rsidP="00143840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 w:rsidR="00F50F89">
        <w:rPr>
          <w:rFonts w:ascii="Courier New" w:hAnsi="Courier New" w:cs="Courier New"/>
          <w:sz w:val="24"/>
          <w:szCs w:val="24"/>
        </w:rPr>
        <w:t>6-0)</w:t>
      </w:r>
      <w:r w:rsidR="00ED0791">
        <w:rPr>
          <w:rFonts w:ascii="Courier New" w:hAnsi="Courier New" w:cs="Courier New"/>
          <w:sz w:val="24"/>
          <w:szCs w:val="24"/>
        </w:rPr>
        <w:t>:</w:t>
      </w:r>
      <w:r w:rsidR="00ED0791">
        <w:rPr>
          <w:rFonts w:ascii="Courier New" w:hAnsi="Courier New" w:cs="Courier New"/>
          <w:sz w:val="24"/>
          <w:szCs w:val="24"/>
        </w:rPr>
        <w:tab/>
      </w:r>
      <w:r w:rsidR="00AB0443" w:rsidRPr="00AB0443">
        <w:rPr>
          <w:rFonts w:ascii="Times New Roman" w:hAnsi="Times New Roman" w:cs="Times New Roman"/>
          <w:sz w:val="24"/>
          <w:szCs w:val="24"/>
        </w:rPr>
        <w:t>The</w:t>
      </w:r>
      <w:r w:rsidR="00AB0443">
        <w:rPr>
          <w:rFonts w:ascii="Courier New" w:hAnsi="Courier New" w:cs="Courier New"/>
          <w:sz w:val="24"/>
          <w:szCs w:val="24"/>
        </w:rPr>
        <w:t xml:space="preserve"> </w:t>
      </w:r>
      <w:r w:rsidR="00ED0791">
        <w:rPr>
          <w:rFonts w:ascii="Courier New" w:hAnsi="Courier New" w:cs="Courier New"/>
          <w:sz w:val="24"/>
          <w:szCs w:val="24"/>
        </w:rPr>
        <w:t xml:space="preserve">OP-CODE </w:t>
      </w:r>
      <w:r w:rsidR="001F7E2C">
        <w:rPr>
          <w:rFonts w:ascii="Times New Roman" w:hAnsi="Times New Roman" w:cs="Times New Roman"/>
          <w:sz w:val="24"/>
          <w:szCs w:val="24"/>
        </w:rPr>
        <w:t>fi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eld identifies the </w:t>
      </w:r>
      <w:r w:rsidR="00A24A80" w:rsidRPr="00A24A80">
        <w:rPr>
          <w:rFonts w:ascii="Times New Roman" w:hAnsi="Times New Roman" w:cs="Times New Roman"/>
          <w:sz w:val="24"/>
          <w:szCs w:val="24"/>
        </w:rPr>
        <w:t>instruction type (for R-Type instructions, this is typically </w:t>
      </w:r>
      <w:r w:rsidR="00A24A80" w:rsidRPr="00A24A80">
        <w:rPr>
          <w:rFonts w:ascii="Times New Roman" w:hAnsi="Times New Roman" w:cs="Times New Roman"/>
          <w:b/>
          <w:bCs/>
          <w:sz w:val="24"/>
          <w:szCs w:val="24"/>
        </w:rPr>
        <w:t>0110011</w:t>
      </w:r>
      <w:r w:rsidR="00A24A80" w:rsidRPr="00A24A80">
        <w:rPr>
          <w:rFonts w:ascii="Times New Roman" w:hAnsi="Times New Roman" w:cs="Times New Roman"/>
          <w:sz w:val="24"/>
          <w:szCs w:val="24"/>
        </w:rPr>
        <w:t>).</w:t>
      </w:r>
      <w:r w:rsidR="00A24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control logic should use this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 to interpret the remaining fields and derive the control signals.</w:t>
      </w:r>
    </w:p>
    <w:p w14:paraId="037B5432" w14:textId="77777777" w:rsidR="00AB367F" w:rsidRPr="00455C97" w:rsidRDefault="00AB367F" w:rsidP="00143840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10"/>
          <w:szCs w:val="10"/>
        </w:rPr>
      </w:pPr>
    </w:p>
    <w:p w14:paraId="58550F7A" w14:textId="51732FFE" w:rsidR="00AB367F" w:rsidRPr="00B85D78" w:rsidRDefault="00D63EE5" w:rsidP="00C07E09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D78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85D78">
        <w:rPr>
          <w:rFonts w:ascii="Courier New" w:hAnsi="Courier New" w:cs="Courier New"/>
          <w:sz w:val="24"/>
          <w:szCs w:val="24"/>
        </w:rPr>
        <w:t>11-7):</w:t>
      </w:r>
      <w:r w:rsidRPr="00B85D78">
        <w:rPr>
          <w:rFonts w:ascii="Courier New" w:hAnsi="Courier New" w:cs="Courier New"/>
          <w:sz w:val="24"/>
          <w:szCs w:val="24"/>
        </w:rPr>
        <w:tab/>
      </w:r>
      <w:r w:rsidR="008F46AE" w:rsidRPr="00B85D78">
        <w:rPr>
          <w:rFonts w:ascii="Times New Roman" w:hAnsi="Times New Roman" w:cs="Times New Roman"/>
          <w:sz w:val="24"/>
          <w:szCs w:val="24"/>
        </w:rPr>
        <w:t>The</w:t>
      </w:r>
      <w:r w:rsidR="008F46AE" w:rsidRPr="00B85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80FBE" w:rsidRPr="00B85D78">
        <w:rPr>
          <w:rFonts w:ascii="Courier New" w:hAnsi="Courier New" w:cs="Courier New"/>
          <w:sz w:val="24"/>
          <w:szCs w:val="24"/>
        </w:rPr>
        <w:t>rd</w:t>
      </w:r>
      <w:proofErr w:type="spellEnd"/>
      <w:r w:rsidRPr="00B85D78">
        <w:rPr>
          <w:rFonts w:ascii="Courier New" w:hAnsi="Courier New" w:cs="Courier New"/>
          <w:sz w:val="24"/>
          <w:szCs w:val="24"/>
        </w:rPr>
        <w:t xml:space="preserve"> </w:t>
      </w:r>
      <w:r w:rsidRPr="00B85D78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F50E47" w:rsidRPr="00B85D78">
        <w:rPr>
          <w:rFonts w:ascii="Times New Roman" w:hAnsi="Times New Roman" w:cs="Times New Roman"/>
          <w:sz w:val="24"/>
          <w:szCs w:val="24"/>
        </w:rPr>
        <w:t xml:space="preserve">destination register. </w:t>
      </w:r>
      <w:r w:rsidR="00FE70B3">
        <w:rPr>
          <w:rFonts w:ascii="Times New Roman" w:hAnsi="Times New Roman" w:cs="Times New Roman"/>
          <w:sz w:val="24"/>
          <w:szCs w:val="24"/>
        </w:rPr>
        <w:t>After each R-type operation, t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224A33">
        <w:rPr>
          <w:rFonts w:ascii="Times New Roman" w:hAnsi="Times New Roman" w:cs="Times New Roman"/>
          <w:sz w:val="24"/>
          <w:szCs w:val="24"/>
        </w:rPr>
        <w:t>written</w:t>
      </w:r>
      <w:r w:rsidR="00DD0AC5">
        <w:rPr>
          <w:rFonts w:ascii="Times New Roman" w:hAnsi="Times New Roman" w:cs="Times New Roman"/>
          <w:sz w:val="24"/>
          <w:szCs w:val="24"/>
        </w:rPr>
        <w:t xml:space="preserve"> in</w:t>
      </w:r>
      <w:r w:rsidR="00224A33">
        <w:rPr>
          <w:rFonts w:ascii="Times New Roman" w:hAnsi="Times New Roman" w:cs="Times New Roman"/>
          <w:sz w:val="24"/>
          <w:szCs w:val="24"/>
        </w:rPr>
        <w:t xml:space="preserve">to 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this register. </w:t>
      </w:r>
    </w:p>
    <w:p w14:paraId="2723785A" w14:textId="77777777" w:rsidR="00B85D78" w:rsidRPr="00455C97" w:rsidRDefault="00B85D78" w:rsidP="00B85D78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2709F48" w14:textId="50E5F39F" w:rsidR="008771E3" w:rsidRPr="000E5135" w:rsidRDefault="00C81780" w:rsidP="007F0F1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D60EF9">
        <w:rPr>
          <w:rFonts w:ascii="Courier New" w:hAnsi="Courier New" w:cs="Courier New"/>
          <w:sz w:val="24"/>
          <w:szCs w:val="24"/>
        </w:rPr>
        <w:t>Bits(14-12):</w:t>
      </w:r>
      <w:r w:rsidRPr="00D60EF9">
        <w:rPr>
          <w:rFonts w:ascii="Courier New" w:hAnsi="Courier New" w:cs="Courier New"/>
          <w:sz w:val="24"/>
          <w:szCs w:val="24"/>
        </w:rPr>
        <w:tab/>
      </w:r>
      <w:r w:rsidRPr="00D60EF9">
        <w:rPr>
          <w:rFonts w:ascii="Times New Roman" w:hAnsi="Times New Roman" w:cs="Times New Roman"/>
          <w:sz w:val="24"/>
          <w:szCs w:val="24"/>
        </w:rPr>
        <w:t>The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="00847E06" w:rsidRPr="00D60EF9">
        <w:rPr>
          <w:rFonts w:ascii="Courier New" w:hAnsi="Courier New" w:cs="Courier New"/>
          <w:sz w:val="24"/>
          <w:szCs w:val="24"/>
        </w:rPr>
        <w:t>funct3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Pr="00D60EF9">
        <w:rPr>
          <w:rFonts w:ascii="Times New Roman" w:hAnsi="Times New Roman" w:cs="Times New Roman"/>
          <w:sz w:val="24"/>
          <w:szCs w:val="24"/>
        </w:rPr>
        <w:t>field</w:t>
      </w:r>
      <w:r w:rsidR="008771E3" w:rsidRPr="00D60EF9">
        <w:rPr>
          <w:rFonts w:ascii="Times New Roman" w:hAnsi="Times New Roman" w:cs="Times New Roman"/>
          <w:sz w:val="24"/>
          <w:szCs w:val="24"/>
        </w:rPr>
        <w:t xml:space="preserve"> further specifies the operation (e.g., for distinguishing between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8771E3" w:rsidRPr="00D60EF9">
        <w:rPr>
          <w:rFonts w:ascii="Times New Roman" w:hAnsi="Times New Roman" w:cs="Times New Roman"/>
          <w:sz w:val="24"/>
          <w:szCs w:val="24"/>
        </w:rPr>
        <w:t> and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8771E3" w:rsidRPr="00D60EF9">
        <w:rPr>
          <w:rFonts w:ascii="Times New Roman" w:hAnsi="Times New Roman" w:cs="Times New Roman"/>
          <w:sz w:val="24"/>
          <w:szCs w:val="24"/>
        </w:rPr>
        <w:t>).</w:t>
      </w:r>
      <w:r w:rsidRPr="00D60E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9466" w14:textId="77777777" w:rsidR="000E5135" w:rsidRPr="00455C97" w:rsidRDefault="000E5135" w:rsidP="000E5135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866E1E2" w14:textId="4B8809BC" w:rsidR="002C2FDA" w:rsidRPr="00455C97" w:rsidRDefault="00A765CC" w:rsidP="000E5135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2C2FDA">
        <w:rPr>
          <w:rFonts w:ascii="Courier New" w:hAnsi="Courier New" w:cs="Courier New"/>
          <w:sz w:val="24"/>
          <w:szCs w:val="24"/>
        </w:rPr>
        <w:t>Bits(1</w:t>
      </w:r>
      <w:r w:rsidR="00B35048" w:rsidRPr="002C2FDA">
        <w:rPr>
          <w:rFonts w:ascii="Courier New" w:hAnsi="Courier New" w:cs="Courier New"/>
          <w:sz w:val="24"/>
          <w:szCs w:val="24"/>
        </w:rPr>
        <w:t>9</w:t>
      </w:r>
      <w:r w:rsidRPr="002C2FDA">
        <w:rPr>
          <w:rFonts w:ascii="Courier New" w:hAnsi="Courier New" w:cs="Courier New"/>
          <w:sz w:val="24"/>
          <w:szCs w:val="24"/>
        </w:rPr>
        <w:t>-1</w:t>
      </w:r>
      <w:r w:rsidR="00B35048" w:rsidRPr="002C2FDA">
        <w:rPr>
          <w:rFonts w:ascii="Courier New" w:hAnsi="Courier New" w:cs="Courier New"/>
          <w:sz w:val="24"/>
          <w:szCs w:val="24"/>
        </w:rPr>
        <w:t>5</w:t>
      </w:r>
      <w:r w:rsidRPr="002C2FDA">
        <w:rPr>
          <w:rFonts w:ascii="Courier New" w:hAnsi="Courier New" w:cs="Courier New"/>
          <w:sz w:val="24"/>
          <w:szCs w:val="24"/>
        </w:rPr>
        <w:t>):</w:t>
      </w:r>
      <w:r w:rsidRPr="002C2FDA">
        <w:rPr>
          <w:rFonts w:ascii="Courier New" w:hAnsi="Courier New" w:cs="Courier New"/>
          <w:sz w:val="24"/>
          <w:szCs w:val="24"/>
        </w:rPr>
        <w:tab/>
      </w:r>
      <w:r w:rsidRPr="002C2FDA">
        <w:rPr>
          <w:rFonts w:ascii="Times New Roman" w:hAnsi="Times New Roman" w:cs="Times New Roman"/>
          <w:sz w:val="24"/>
          <w:szCs w:val="24"/>
        </w:rPr>
        <w:t>The</w:t>
      </w:r>
      <w:r w:rsidRPr="002C2FDA">
        <w:rPr>
          <w:rFonts w:ascii="Courier New" w:hAnsi="Courier New" w:cs="Courier New"/>
          <w:sz w:val="24"/>
          <w:szCs w:val="24"/>
        </w:rPr>
        <w:t xml:space="preserve"> r</w:t>
      </w:r>
      <w:r w:rsidR="00847E06" w:rsidRPr="002C2FDA">
        <w:rPr>
          <w:rFonts w:ascii="Courier New" w:hAnsi="Courier New" w:cs="Courier New"/>
          <w:sz w:val="24"/>
          <w:szCs w:val="24"/>
        </w:rPr>
        <w:t>s1</w:t>
      </w:r>
      <w:r w:rsidRPr="002C2FDA">
        <w:rPr>
          <w:rFonts w:ascii="Courier New" w:hAnsi="Courier New" w:cs="Courier New"/>
          <w:sz w:val="24"/>
          <w:szCs w:val="24"/>
        </w:rPr>
        <w:t xml:space="preserve"> </w:t>
      </w:r>
      <w:r w:rsidRPr="002C2FD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source </w:t>
      </w:r>
      <w:r w:rsidRPr="002C2FDA">
        <w:rPr>
          <w:rFonts w:ascii="Times New Roman" w:hAnsi="Times New Roman" w:cs="Times New Roman"/>
          <w:sz w:val="24"/>
          <w:szCs w:val="24"/>
        </w:rPr>
        <w:t>register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 1</w:t>
      </w:r>
      <w:r w:rsidRPr="002C2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42397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3FAEE93" w14:textId="3B332EB5" w:rsidR="00AB367F" w:rsidRPr="00455C97" w:rsidRDefault="00B35048" w:rsidP="00306816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 w:rsidRPr="00B21D6A">
        <w:rPr>
          <w:rFonts w:ascii="Courier New" w:hAnsi="Courier New" w:cs="Courier New"/>
          <w:sz w:val="24"/>
          <w:szCs w:val="24"/>
        </w:rPr>
        <w:t>Bits(24-20):</w:t>
      </w:r>
      <w:r w:rsidRPr="00B21D6A">
        <w:rPr>
          <w:rFonts w:ascii="Courier New" w:hAnsi="Courier New" w:cs="Courier New"/>
          <w:sz w:val="24"/>
          <w:szCs w:val="24"/>
        </w:rPr>
        <w:tab/>
      </w:r>
      <w:r w:rsidRPr="00B21D6A">
        <w:rPr>
          <w:rFonts w:ascii="Times New Roman" w:hAnsi="Times New Roman" w:cs="Times New Roman"/>
          <w:sz w:val="24"/>
          <w:szCs w:val="24"/>
        </w:rPr>
        <w:t>The</w:t>
      </w:r>
      <w:r w:rsidRPr="00B21D6A">
        <w:rPr>
          <w:rFonts w:ascii="Courier New" w:hAnsi="Courier New" w:cs="Courier New"/>
          <w:sz w:val="24"/>
          <w:szCs w:val="24"/>
        </w:rPr>
        <w:t xml:space="preserve"> r</w:t>
      </w:r>
      <w:r w:rsidR="00D97441" w:rsidRPr="00B21D6A">
        <w:rPr>
          <w:rFonts w:ascii="Courier New" w:hAnsi="Courier New" w:cs="Courier New"/>
          <w:sz w:val="24"/>
          <w:szCs w:val="24"/>
        </w:rPr>
        <w:t>s2</w:t>
      </w:r>
      <w:r w:rsidRPr="00B21D6A">
        <w:rPr>
          <w:rFonts w:ascii="Courier New" w:hAnsi="Courier New" w:cs="Courier New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B21D6A">
        <w:rPr>
          <w:rFonts w:ascii="Times New Roman" w:hAnsi="Times New Roman" w:cs="Times New Roman"/>
          <w:sz w:val="24"/>
          <w:szCs w:val="24"/>
        </w:rPr>
        <w:t>source</w:t>
      </w:r>
      <w:r w:rsidRPr="00B21D6A">
        <w:rPr>
          <w:rFonts w:ascii="Times New Roman" w:hAnsi="Times New Roman" w:cs="Times New Roman"/>
          <w:sz w:val="24"/>
          <w:szCs w:val="24"/>
        </w:rPr>
        <w:t xml:space="preserve"> register</w:t>
      </w:r>
      <w:r w:rsidR="00D97441" w:rsidRPr="00B21D6A">
        <w:rPr>
          <w:rFonts w:ascii="Times New Roman" w:hAnsi="Times New Roman" w:cs="Times New Roman"/>
          <w:sz w:val="24"/>
          <w:szCs w:val="24"/>
        </w:rPr>
        <w:t xml:space="preserve"> 2</w:t>
      </w:r>
      <w:r w:rsidRPr="00B21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4C579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63A339C5" w14:textId="1CA0353B" w:rsidR="00455C97" w:rsidRPr="00455C97" w:rsidRDefault="00D417C0" w:rsidP="00455C9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Bits(31-25):</w:t>
      </w:r>
      <w:r>
        <w:rPr>
          <w:rFonts w:ascii="Courier New" w:hAnsi="Courier New" w:cs="Courier New"/>
          <w:sz w:val="24"/>
          <w:szCs w:val="24"/>
        </w:rPr>
        <w:tab/>
      </w:r>
      <w:r w:rsidRPr="008F46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60A7">
        <w:rPr>
          <w:rFonts w:ascii="Courier New" w:hAnsi="Courier New" w:cs="Courier New"/>
          <w:sz w:val="24"/>
          <w:szCs w:val="24"/>
        </w:rPr>
        <w:t>funct7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7E2C">
        <w:rPr>
          <w:rFonts w:ascii="Times New Roman" w:hAnsi="Times New Roman" w:cs="Times New Roman"/>
          <w:sz w:val="24"/>
          <w:szCs w:val="24"/>
        </w:rPr>
        <w:t xml:space="preserve">eld </w:t>
      </w:r>
      <w:r w:rsidR="000D7D6F" w:rsidRPr="008771E3">
        <w:rPr>
          <w:rFonts w:ascii="Times New Roman" w:hAnsi="Times New Roman" w:cs="Times New Roman"/>
          <w:sz w:val="24"/>
          <w:szCs w:val="24"/>
        </w:rPr>
        <w:t>specifies the operation (e.g., for distinguishing between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D7D6F" w:rsidRPr="008771E3">
        <w:rPr>
          <w:rFonts w:ascii="Times New Roman" w:hAnsi="Times New Roman" w:cs="Times New Roman"/>
          <w:sz w:val="24"/>
          <w:szCs w:val="24"/>
        </w:rPr>
        <w:t> and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D7D6F" w:rsidRPr="008771E3">
        <w:rPr>
          <w:rFonts w:ascii="Times New Roman" w:hAnsi="Times New Roman" w:cs="Times New Roman"/>
          <w:sz w:val="24"/>
          <w:szCs w:val="24"/>
        </w:rPr>
        <w:t>).</w:t>
      </w:r>
    </w:p>
    <w:p w14:paraId="31DA1655" w14:textId="1F1D9EEE" w:rsidR="00122D50" w:rsidRPr="00E81A9C" w:rsidRDefault="00122D50" w:rsidP="009E6A87">
      <w:pPr>
        <w:pStyle w:val="Caption"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OP-CODEs of R-Type Instruction Set</w:t>
      </w:r>
    </w:p>
    <w:tbl>
      <w:tblPr>
        <w:tblStyle w:val="TableGrid"/>
        <w:tblW w:w="10087" w:type="dxa"/>
        <w:tblInd w:w="-539" w:type="dxa"/>
        <w:tblLook w:val="04A0" w:firstRow="1" w:lastRow="0" w:firstColumn="1" w:lastColumn="0" w:noHBand="0" w:noVBand="1"/>
      </w:tblPr>
      <w:tblGrid>
        <w:gridCol w:w="1363"/>
        <w:gridCol w:w="5477"/>
        <w:gridCol w:w="1225"/>
        <w:gridCol w:w="790"/>
        <w:gridCol w:w="1232"/>
      </w:tblGrid>
      <w:tr w:rsidR="00F45353" w14:paraId="763F78B7" w14:textId="77777777" w:rsidTr="00D60EF9">
        <w:trPr>
          <w:trHeight w:val="432"/>
        </w:trPr>
        <w:tc>
          <w:tcPr>
            <w:tcW w:w="1363" w:type="dxa"/>
            <w:vAlign w:val="center"/>
          </w:tcPr>
          <w:p w14:paraId="20B46BEF" w14:textId="47BCC4B2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477" w:type="dxa"/>
            <w:vAlign w:val="center"/>
          </w:tcPr>
          <w:p w14:paraId="449D70F0" w14:textId="66F0F37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67027B1B" w14:textId="473E232F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6539A56E" w14:textId="6692F6B0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232" w:type="dxa"/>
            <w:vAlign w:val="center"/>
          </w:tcPr>
          <w:p w14:paraId="6F8C5901" w14:textId="00E8D2F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F45353" w14:paraId="2A78CFE9" w14:textId="77777777" w:rsidTr="00D60EF9">
        <w:trPr>
          <w:trHeight w:val="1008"/>
        </w:trPr>
        <w:tc>
          <w:tcPr>
            <w:tcW w:w="1363" w:type="dxa"/>
            <w:vAlign w:val="center"/>
          </w:tcPr>
          <w:p w14:paraId="6589FFEF" w14:textId="705E52BA" w:rsidR="009B53E8" w:rsidRPr="00CA211B" w:rsidRDefault="00E33964" w:rsidP="00253499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</w:p>
        </w:tc>
        <w:tc>
          <w:tcPr>
            <w:tcW w:w="5477" w:type="dxa"/>
            <w:vAlign w:val="center"/>
          </w:tcPr>
          <w:p w14:paraId="352E28D9" w14:textId="77777777" w:rsidR="009B53E8" w:rsidRDefault="001464EF" w:rsidP="003A476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01F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ED2816" w14:textId="515A2BE9" w:rsidR="007D1554" w:rsidRDefault="00B0762D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 w:rsidR="00E31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554">
              <w:rPr>
                <w:rFonts w:ascii="Courier New" w:hAnsi="Courier New" w:cs="Courier New"/>
                <w:sz w:val="24"/>
                <w:szCs w:val="24"/>
              </w:rPr>
              <w:t xml:space="preserve">add </w:t>
            </w:r>
            <w:proofErr w:type="spellStart"/>
            <w:r w:rsidR="007D1554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A2C5514" w14:textId="356BB958" w:rsidR="00667967" w:rsidRPr="007D1554" w:rsidRDefault="007C231A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B0762D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6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6796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 xml:space="preserve"> = rs1 + rs2</w:t>
            </w:r>
          </w:p>
        </w:tc>
        <w:tc>
          <w:tcPr>
            <w:tcW w:w="1225" w:type="dxa"/>
            <w:vAlign w:val="center"/>
          </w:tcPr>
          <w:p w14:paraId="11C8D7A1" w14:textId="1F5DFFA5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61CF6">
              <w:rPr>
                <w:rFonts w:ascii="Courier New" w:hAnsi="Courier New" w:cs="Courier New"/>
                <w:sz w:val="24"/>
                <w:szCs w:val="24"/>
              </w:rPr>
              <w:t>11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104FC99" w14:textId="24DEBDC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175B73DE" w14:textId="369B7FE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7AE4DB9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14A9CA4A" w14:textId="4C288422" w:rsidR="00C2008A" w:rsidRPr="00CA211B" w:rsidRDefault="001D0C6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</w:t>
            </w:r>
          </w:p>
        </w:tc>
        <w:tc>
          <w:tcPr>
            <w:tcW w:w="5477" w:type="dxa"/>
            <w:vAlign w:val="center"/>
          </w:tcPr>
          <w:p w14:paraId="7E68E66C" w14:textId="11F6E049" w:rsidR="00C2008A" w:rsidRDefault="00C2008A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011EF4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EF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5CB75F" w14:textId="15237FE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0C23CFE" w14:textId="4E885AB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1974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46AABA62" w14:textId="59CF3868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EBD20D6" w14:textId="7DB3E22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58A18669" w14:textId="17A252C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C0F06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45C195CF" w14:textId="77777777" w:rsidTr="009E6A87">
        <w:trPr>
          <w:trHeight w:val="1296"/>
        </w:trPr>
        <w:tc>
          <w:tcPr>
            <w:tcW w:w="1363" w:type="dxa"/>
            <w:vAlign w:val="center"/>
          </w:tcPr>
          <w:p w14:paraId="21A87D56" w14:textId="7C68FDFF" w:rsidR="00C2008A" w:rsidRPr="00CA211B" w:rsidRDefault="00FE788D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E788D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5477" w:type="dxa"/>
            <w:vAlign w:val="center"/>
          </w:tcPr>
          <w:p w14:paraId="6F46C04E" w14:textId="6FB33066" w:rsidR="00C2008A" w:rsidRDefault="0056346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FE788D">
              <w:rPr>
                <w:rFonts w:ascii="Courier New" w:hAnsi="Courier New" w:cs="Courier New"/>
                <w:sz w:val="24"/>
                <w:szCs w:val="24"/>
              </w:rPr>
              <w:t>OGICAL</w:t>
            </w:r>
            <w:r w:rsidR="00BE14A7">
              <w:rPr>
                <w:rFonts w:ascii="Courier New" w:hAnsi="Courier New" w:cs="Courier New"/>
                <w:sz w:val="24"/>
                <w:szCs w:val="24"/>
              </w:rPr>
              <w:t>LY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LEFT SHIFT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D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53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7A3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7A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4C50FF" w14:textId="2DD6EFC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5379C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7DCFF7E" w14:textId="197ADA45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544267E7" w14:textId="181E6700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98EEAC" w14:textId="169CF34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D5712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0090997" w14:textId="0E5FE72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07076FA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76F950A6" w14:textId="2CD5338F" w:rsidR="00C2008A" w:rsidRPr="00CA211B" w:rsidRDefault="00D04BD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5477" w:type="dxa"/>
            <w:vAlign w:val="center"/>
          </w:tcPr>
          <w:p w14:paraId="08E93B12" w14:textId="1A1D1F5D" w:rsidR="00C2008A" w:rsidRDefault="00A74219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sign 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>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BCA5F" w14:textId="45DFF66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442EF8"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597DF6C" w14:textId="3C010887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51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? 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E631A76" w14:textId="7CD00489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AFAEDBE" w14:textId="4E3ADE6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A288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077F79CE" w14:textId="007D3C8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595A23AD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6642261E" w14:textId="573F3F36" w:rsidR="00C2008A" w:rsidRPr="00CA211B" w:rsidRDefault="00B53D54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proofErr w:type="spellEnd"/>
          </w:p>
        </w:tc>
        <w:tc>
          <w:tcPr>
            <w:tcW w:w="5477" w:type="dxa"/>
            <w:vAlign w:val="center"/>
          </w:tcPr>
          <w:p w14:paraId="0052AA47" w14:textId="3615E1F2" w:rsidR="00E23983" w:rsidRDefault="00E23983" w:rsidP="00E2398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B59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5B0F4D" w14:textId="0089CD6C" w:rsidR="00E23983" w:rsidRDefault="00E23983" w:rsidP="00E2398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8F5711">
              <w:rPr>
                <w:rFonts w:ascii="Courier New" w:hAnsi="Courier New" w:cs="Courier New"/>
                <w:sz w:val="24"/>
                <w:szCs w:val="24"/>
              </w:rPr>
              <w:t>u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2BD2C36" w14:textId="336CE39B" w:rsidR="00C2008A" w:rsidRPr="00253499" w:rsidRDefault="007C231A" w:rsidP="00E23983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E23983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23983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= (rs1&lt;rs2) ? 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7E55C8E3" w14:textId="0002FA1E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3C08B24A" w14:textId="300CA176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74BE0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4AC843F" w14:textId="3A60B505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FE8133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0542091A" w14:textId="3002DEBF" w:rsidR="00C2008A" w:rsidRPr="00CA211B" w:rsidRDefault="00037E07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5477" w:type="dxa"/>
            <w:vAlign w:val="center"/>
          </w:tcPr>
          <w:p w14:paraId="15AE9D07" w14:textId="0830EDDE" w:rsidR="00C2008A" w:rsidRDefault="00C864B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bitwise </w:t>
            </w:r>
            <w:r w:rsidR="00FC25B0" w:rsidRPr="00FC25B0"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5A6">
              <w:rPr>
                <w:rFonts w:ascii="Times New Roman" w:hAnsi="Times New Roman" w:cs="Times New Roman"/>
                <w:sz w:val="24"/>
                <w:szCs w:val="24"/>
              </w:rPr>
              <w:t xml:space="preserve">operation on the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038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6CACB1D" w14:textId="42E7640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C4216D"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163D501" w14:textId="73A83D8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8B4F2E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7DEF67CB" w14:textId="64E3A7B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46DCE2E" w14:textId="338FF735" w:rsidR="00C2008A" w:rsidRPr="00E3084E" w:rsidRDefault="00DB689F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2008A"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638BA93A" w14:textId="777AFD1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241B0D2E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B5E65F8" w14:textId="78D5CE41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5477" w:type="dxa"/>
            <w:vAlign w:val="center"/>
          </w:tcPr>
          <w:p w14:paraId="6FFE43D1" w14:textId="7864DE42" w:rsidR="0039465C" w:rsidRDefault="0039465C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127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7C9E7C" w14:textId="480C6637" w:rsidR="0039465C" w:rsidRDefault="0039465C" w:rsidP="0039465C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0F7A9F48" w14:textId="197F8B20" w:rsidR="0039465C" w:rsidRDefault="007C231A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9465C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9465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= rs1 &gt;&gt; rs2</w:t>
            </w:r>
          </w:p>
        </w:tc>
        <w:tc>
          <w:tcPr>
            <w:tcW w:w="1225" w:type="dxa"/>
            <w:vAlign w:val="center"/>
          </w:tcPr>
          <w:p w14:paraId="6E3D4BDE" w14:textId="4581A8B3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0948520" w14:textId="66BDE487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FB06A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CC3F1AC" w14:textId="7DC9B347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707AA1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E491981" w14:textId="4E80AD4A" w:rsidR="0039465C" w:rsidRDefault="00F778A5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5477" w:type="dxa"/>
            <w:vAlign w:val="center"/>
          </w:tcPr>
          <w:p w14:paraId="23DE8744" w14:textId="6B1433B3" w:rsidR="00295B4F" w:rsidRDefault="00CF740C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C3EFF">
              <w:rPr>
                <w:rFonts w:ascii="Courier New" w:hAnsi="Courier New" w:cs="Courier New"/>
                <w:sz w:val="24"/>
                <w:szCs w:val="24"/>
              </w:rPr>
              <w:t>RITH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B36269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 xml:space="preserve"> RIGHT SHIFT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79F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F7FE9E" w14:textId="406800BF" w:rsidR="00295B4F" w:rsidRDefault="00295B4F" w:rsidP="00295B4F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</w:t>
            </w:r>
            <w:r w:rsidR="00EE2EC5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56422BB" w14:textId="6EE90784" w:rsidR="0039465C" w:rsidRDefault="007C231A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295B4F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B4F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0C20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FD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21367C">
              <w:rPr>
                <w:rFonts w:ascii="Times New Roman" w:hAnsi="Times New Roman" w:cs="Times New Roman"/>
                <w:sz w:val="24"/>
                <w:szCs w:val="24"/>
              </w:rPr>
              <w:t>-extended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1D955AF8" w14:textId="2CED9D50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5CF9977" w14:textId="767D3BA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F36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083F14A5" w14:textId="4B47B42F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25523D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23C18003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55F10BCB" w14:textId="05B37D95" w:rsidR="0039465C" w:rsidRDefault="00553A46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5477" w:type="dxa"/>
            <w:vAlign w:val="center"/>
          </w:tcPr>
          <w:p w14:paraId="2F0AB7E3" w14:textId="780F58FB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Pr="00FC25B0">
              <w:rPr>
                <w:rFonts w:ascii="Courier New" w:hAnsi="Courier New" w:cs="Courier New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3D39E9" w14:textId="7FD59396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B5E60FC" w14:textId="2C14D3F9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EBB6F27" w14:textId="1257457A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7A3E935" w14:textId="1E131820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76367F60" w14:textId="6191785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06C6809D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46ED2AD4" w14:textId="0ADC3A99" w:rsidR="0039465C" w:rsidRDefault="007F3AB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5477" w:type="dxa"/>
            <w:vAlign w:val="center"/>
          </w:tcPr>
          <w:p w14:paraId="551DEA8C" w14:textId="19151A39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BBD98B" w14:textId="2726248A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390E282" w14:textId="53AED052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603D06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384E4063" w14:textId="1B57A364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2D08E16B" w14:textId="01DE2E7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F9436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48BC9C57" w14:textId="59C46E3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190201" w14:paraId="03051B25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5759CB52" w14:textId="343F8A9E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mul</w:t>
            </w:r>
            <w:proofErr w:type="spellEnd"/>
          </w:p>
        </w:tc>
        <w:tc>
          <w:tcPr>
            <w:tcW w:w="5477" w:type="dxa"/>
            <w:vAlign w:val="center"/>
          </w:tcPr>
          <w:p w14:paraId="7D2C2AA7" w14:textId="77777777" w:rsidR="00190201" w:rsidRDefault="00F34E69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0B4">
              <w:rPr>
                <w:rFonts w:ascii="Courier New" w:hAnsi="Courier New" w:cs="Courier New"/>
                <w:sz w:val="24"/>
                <w:szCs w:val="24"/>
              </w:rPr>
              <w:t>Multiplies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the values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stores the lower 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of the result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D37A4" w14:textId="3B13D18B" w:rsidR="003F01A1" w:rsidRDefault="003F01A1" w:rsidP="003F01A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AD9E2A1" w14:textId="2E560823" w:rsidR="003F01A1" w:rsidRDefault="003F01A1" w:rsidP="003F01A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)[31:0]</w:t>
            </w:r>
          </w:p>
        </w:tc>
        <w:tc>
          <w:tcPr>
            <w:tcW w:w="1225" w:type="dxa"/>
            <w:vAlign w:val="center"/>
          </w:tcPr>
          <w:p w14:paraId="03D80C2A" w14:textId="6EC10E1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575A49" w14:textId="0DC031FA" w:rsidR="00190201" w:rsidRDefault="00A7611B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3C2F70BF" w14:textId="7E572C65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58908E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41A18F49" w14:textId="384F036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</w:p>
        </w:tc>
        <w:tc>
          <w:tcPr>
            <w:tcW w:w="5477" w:type="dxa"/>
            <w:vAlign w:val="center"/>
          </w:tcPr>
          <w:p w14:paraId="2C50E02A" w14:textId="77777777" w:rsidR="00190201" w:rsidRDefault="00860B8C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B8C">
              <w:rPr>
                <w:rFonts w:ascii="Courier New" w:hAnsi="Courier New" w:cs="Courier New"/>
                <w:sz w:val="24"/>
                <w:szCs w:val="24"/>
              </w:rPr>
              <w:t>Multiply High 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Multiplies the values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upper 32 bits of the result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E8D5BC" w14:textId="579A3344" w:rsidR="004074D7" w:rsidRDefault="004074D7" w:rsidP="004074D7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6E02C30D" w14:textId="1EA3C010" w:rsidR="004074D7" w:rsidRDefault="004074D7" w:rsidP="004074D7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(rs1*rs2)[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3: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32</w:t>
            </w:r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B01BA43" w14:textId="255C3EC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C5395F4" w14:textId="3D377AAF" w:rsidR="00190201" w:rsidRDefault="001F0F1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EB03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7DAC5D9F" w14:textId="08058D82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2903102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663C1E42" w14:textId="2B2D0478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</w:p>
        </w:tc>
        <w:tc>
          <w:tcPr>
            <w:tcW w:w="5477" w:type="dxa"/>
            <w:vAlign w:val="center"/>
          </w:tcPr>
          <w:p w14:paraId="75B73976" w14:textId="77777777" w:rsidR="008F00B4" w:rsidRDefault="00E53D74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4">
              <w:rPr>
                <w:rFonts w:ascii="Courier New" w:hAnsi="Courier New" w:cs="Courier New"/>
                <w:sz w:val="24"/>
                <w:szCs w:val="24"/>
              </w:rPr>
              <w:t>Multiply High Signed-Unsigned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 signed integer and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an unsigned integer. The upper 32 bits of the result are stored in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C0B6A" w14:textId="2D571AB9" w:rsidR="00653E93" w:rsidRDefault="00653E93" w:rsidP="00653E9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B61B919" w14:textId="315ED98B" w:rsidR="00280904" w:rsidRDefault="00653E93" w:rsidP="00653E9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(rs1*rs2)[63:32]</w:t>
            </w:r>
          </w:p>
        </w:tc>
        <w:tc>
          <w:tcPr>
            <w:tcW w:w="1225" w:type="dxa"/>
            <w:vAlign w:val="center"/>
          </w:tcPr>
          <w:p w14:paraId="5F06B5DE" w14:textId="368B3488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F7BF1EC" w14:textId="68B2F589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232" w:type="dxa"/>
            <w:vAlign w:val="center"/>
          </w:tcPr>
          <w:p w14:paraId="70FCB044" w14:textId="1272C559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4BE1C4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18CCB1ED" w14:textId="09B8060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mulhu</w:t>
            </w:r>
            <w:proofErr w:type="spellEnd"/>
          </w:p>
        </w:tc>
        <w:tc>
          <w:tcPr>
            <w:tcW w:w="5477" w:type="dxa"/>
            <w:vAlign w:val="center"/>
          </w:tcPr>
          <w:p w14:paraId="46EE358C" w14:textId="77777777" w:rsidR="00190201" w:rsidRDefault="00653E93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E93">
              <w:rPr>
                <w:rFonts w:ascii="Courier New" w:hAnsi="Courier New" w:cs="Courier New"/>
                <w:sz w:val="24"/>
                <w:szCs w:val="24"/>
              </w:rPr>
              <w:t>Multiply High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integers. The upper 32 bits of the result are stored in </w:t>
            </w:r>
            <w:r w:rsidRPr="002F359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890A4F" w14:textId="77777777" w:rsidR="005C2535" w:rsidRDefault="005C2535" w:rsidP="005C2535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7FD28625" w14:textId="135D595C" w:rsidR="005C2535" w:rsidRDefault="005C2535" w:rsidP="005C2535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(rs1*rs2)[63:32]</w:t>
            </w:r>
          </w:p>
        </w:tc>
        <w:tc>
          <w:tcPr>
            <w:tcW w:w="1225" w:type="dxa"/>
            <w:vAlign w:val="center"/>
          </w:tcPr>
          <w:p w14:paraId="4A712A5C" w14:textId="08D3C796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272DB11" w14:textId="09FF417C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90201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B4B1E9A" w14:textId="4C795130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D60EF9" w:rsidRPr="00E3084E" w14:paraId="181A111C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67568191" w14:textId="1E2851E1" w:rsidR="00D60EF9" w:rsidRDefault="00A07D4A" w:rsidP="00A9088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</w:p>
        </w:tc>
        <w:tc>
          <w:tcPr>
            <w:tcW w:w="5477" w:type="dxa"/>
            <w:vAlign w:val="center"/>
          </w:tcPr>
          <w:p w14:paraId="31CEE405" w14:textId="77777777" w:rsidR="00D60EF9" w:rsidRDefault="00F43FE6" w:rsidP="00F43FE6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3AF">
              <w:rPr>
                <w:rFonts w:ascii="Courier New" w:hAnsi="Courier New" w:cs="Courier New"/>
                <w:sz w:val="24"/>
                <w:szCs w:val="24"/>
              </w:rPr>
              <w:t>Divides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quotient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56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E6CE7" w14:textId="780027B3" w:rsidR="00FB3F02" w:rsidRDefault="00FB3F02" w:rsidP="00FB3F02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159A16F" w14:textId="127E0B49" w:rsidR="00FB3F02" w:rsidRDefault="00FB3F02" w:rsidP="00FB3F02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</w:tc>
        <w:tc>
          <w:tcPr>
            <w:tcW w:w="1225" w:type="dxa"/>
            <w:vAlign w:val="center"/>
          </w:tcPr>
          <w:p w14:paraId="0692F618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EF7B73B" w14:textId="75881F07" w:rsidR="00D60EF9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9A0CC8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103D3B56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4AA85E9E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B0F21DC" w14:textId="5D522DDB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divu</w:t>
            </w:r>
            <w:proofErr w:type="spellEnd"/>
          </w:p>
        </w:tc>
        <w:tc>
          <w:tcPr>
            <w:tcW w:w="5477" w:type="dxa"/>
            <w:vAlign w:val="center"/>
          </w:tcPr>
          <w:p w14:paraId="1339B46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14">
              <w:rPr>
                <w:rFonts w:ascii="Courier New" w:hAnsi="Courier New" w:cs="Courier New"/>
                <w:sz w:val="24"/>
                <w:szCs w:val="24"/>
              </w:rPr>
              <w:t>Divide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ivides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quotient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B2AEA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85FE202" w14:textId="383A15C5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/ rs2</w:t>
            </w:r>
          </w:p>
        </w:tc>
        <w:tc>
          <w:tcPr>
            <w:tcW w:w="1225" w:type="dxa"/>
            <w:vAlign w:val="center"/>
          </w:tcPr>
          <w:p w14:paraId="616E1A33" w14:textId="49A71F1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57F00E90" w14:textId="7A5391E1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232" w:type="dxa"/>
            <w:vAlign w:val="center"/>
          </w:tcPr>
          <w:p w14:paraId="2F6B83B4" w14:textId="37A0BD72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557C273D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8429F27" w14:textId="0E704EBA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</w:p>
        </w:tc>
        <w:tc>
          <w:tcPr>
            <w:tcW w:w="5477" w:type="dxa"/>
            <w:vAlign w:val="center"/>
          </w:tcPr>
          <w:p w14:paraId="0588FCF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6D8">
              <w:rPr>
                <w:rFonts w:ascii="Courier New" w:hAnsi="Courier New" w:cs="Courier New"/>
                <w:sz w:val="24"/>
                <w:szCs w:val="24"/>
              </w:rPr>
              <w:t>Remainder Signed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result in </w:t>
            </w:r>
            <w:r w:rsidRPr="00F9067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1454F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5DE0A1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400E5FBF" w14:textId="737F6A36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27BFF01" w14:textId="7A1A7ED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9F269F4" w14:textId="65810D9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232" w:type="dxa"/>
            <w:vAlign w:val="center"/>
          </w:tcPr>
          <w:p w14:paraId="13D7B65F" w14:textId="22F35411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7BC99F02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5420E15F" w14:textId="6BECCD7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</w:p>
        </w:tc>
        <w:tc>
          <w:tcPr>
            <w:tcW w:w="5477" w:type="dxa"/>
            <w:vAlign w:val="center"/>
          </w:tcPr>
          <w:p w14:paraId="76933E65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59">
              <w:rPr>
                <w:rFonts w:ascii="Courier New" w:hAnsi="Courier New" w:cs="Courier New"/>
                <w:sz w:val="24"/>
                <w:szCs w:val="24"/>
              </w:rPr>
              <w:t>Remainder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result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A5C0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C72CC03" w14:textId="315C705F" w:rsidR="009E4371" w:rsidRPr="00003F59" w:rsidRDefault="009E4371" w:rsidP="009E437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2B09420B" w14:textId="424FBA23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D376741" w14:textId="07A4B173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232" w:type="dxa"/>
            <w:vAlign w:val="center"/>
          </w:tcPr>
          <w:p w14:paraId="7180F87C" w14:textId="54384F5C" w:rsidR="009E4371" w:rsidRPr="0019020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</w:tbl>
    <w:p w14:paraId="51B619E1" w14:textId="520BAA53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6E9FB" w14:textId="77777777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4C9" w14:textId="4A199000" w:rsidR="4B722C49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 – Type (Immediate Type) Instructions</w:t>
      </w:r>
    </w:p>
    <w:p w14:paraId="67A800DE" w14:textId="7ACCA237" w:rsidR="4B722C49" w:rsidRPr="002B7497" w:rsidRDefault="4B722C49" w:rsidP="005E56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497">
        <w:rPr>
          <w:rFonts w:ascii="Times New Roman" w:eastAsia="Times New Roman" w:hAnsi="Times New Roman" w:cs="Times New Roman"/>
          <w:sz w:val="24"/>
          <w:szCs w:val="24"/>
        </w:rPr>
        <w:t>The I</w:t>
      </w:r>
      <w:r w:rsidR="009D32DA" w:rsidRPr="002B7497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 xml:space="preserve"> (Immediate Type)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instruction format is used to encode instruction with a signed 12-bit immediate operand</w:t>
      </w:r>
      <w:r w:rsidR="0025418F"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are some special cases where this number changes) with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range of –2048 to 2047,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497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rs1 register.</w:t>
      </w:r>
      <w:r w:rsidRPr="002B7497">
        <w:rPr>
          <w:sz w:val="24"/>
          <w:szCs w:val="24"/>
        </w:rPr>
        <w:t xml:space="preserve"> </w:t>
      </w:r>
    </w:p>
    <w:p w14:paraId="2DECB4F8" w14:textId="528B4F5A" w:rsidR="4B722C49" w:rsidRDefault="4B722C49" w:rsidP="00CE7EE0">
      <w:pPr>
        <w:pStyle w:val="Caption"/>
        <w:spacing w:after="120"/>
        <w:jc w:val="center"/>
      </w:pPr>
      <w:r>
        <w:rPr>
          <w:noProof/>
        </w:rPr>
        <w:drawing>
          <wp:inline distT="0" distB="0" distL="0" distR="0" wp14:anchorId="64A1AFE4" wp14:editId="4958724F">
            <wp:extent cx="5905498" cy="704850"/>
            <wp:effectExtent l="0" t="0" r="0" b="0"/>
            <wp:docPr id="74247313" name="Picture 742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48D" w14:textId="37E62C73" w:rsidR="4B722C49" w:rsidRDefault="4B722C49" w:rsidP="4B722C4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Encoding Format</w:t>
      </w:r>
    </w:p>
    <w:p w14:paraId="34DD425F" w14:textId="5CC0DEF3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Bits(6-0</w:t>
      </w:r>
      <w:r w:rsidR="00B17C43" w:rsidRPr="007C71FF">
        <w:rPr>
          <w:rFonts w:ascii="Courier New" w:hAnsi="Courier New" w:cs="Courier New"/>
          <w:sz w:val="24"/>
          <w:szCs w:val="24"/>
        </w:rPr>
        <w:t>):</w:t>
      </w:r>
      <w:r w:rsidR="00B17C43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Courier New" w:hAnsi="Courier New" w:cs="Courier New"/>
          <w:sz w:val="24"/>
          <w:szCs w:val="24"/>
        </w:rPr>
        <w:t>O</w:t>
      </w:r>
      <w:r w:rsidR="0097122F">
        <w:rPr>
          <w:rFonts w:ascii="Courier New" w:hAnsi="Courier New" w:cs="Courier New"/>
          <w:sz w:val="24"/>
          <w:szCs w:val="24"/>
        </w:rPr>
        <w:t>P-CODE</w:t>
      </w:r>
      <w:r w:rsidRPr="007C71FF">
        <w:rPr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of Instructions. These bits are used to derive control signals by the control logic. For I</w:t>
      </w:r>
      <w:r w:rsidR="00F24984" w:rsidRPr="007C71FF">
        <w:rPr>
          <w:rFonts w:ascii="Times New Roman" w:hAnsi="Times New Roman" w:cs="Times New Roman"/>
          <w:sz w:val="24"/>
          <w:szCs w:val="24"/>
        </w:rPr>
        <w:t>-</w:t>
      </w:r>
      <w:r w:rsidRPr="007C71FF">
        <w:rPr>
          <w:rFonts w:ascii="Times New Roman" w:hAnsi="Times New Roman" w:cs="Times New Roman"/>
          <w:sz w:val="24"/>
          <w:szCs w:val="24"/>
        </w:rPr>
        <w:t>type instructions</w:t>
      </w:r>
      <w:r w:rsidR="00F24984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there are 3 opcodes </w:t>
      </w:r>
      <w:r w:rsidR="00F24984" w:rsidRPr="007C71FF">
        <w:rPr>
          <w:rFonts w:ascii="Times New Roman" w:hAnsi="Times New Roman" w:cs="Times New Roman"/>
          <w:sz w:val="24"/>
          <w:szCs w:val="24"/>
        </w:rPr>
        <w:t xml:space="preserve">that specify different types of </w:t>
      </w:r>
      <w:r w:rsidRPr="007C71FF">
        <w:rPr>
          <w:rFonts w:ascii="Times New Roman" w:hAnsi="Times New Roman" w:cs="Times New Roman"/>
          <w:sz w:val="24"/>
          <w:szCs w:val="24"/>
        </w:rPr>
        <w:t>operations.</w:t>
      </w:r>
    </w:p>
    <w:p w14:paraId="7B5D059C" w14:textId="18251B5F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0000011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Load Immediate instructions</w:t>
      </w:r>
    </w:p>
    <w:p w14:paraId="2499D337" w14:textId="3F3AB442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0010011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Arithmetic immediate instructions</w:t>
      </w:r>
    </w:p>
    <w:p w14:paraId="1B98CDC3" w14:textId="3752394E" w:rsidR="4B722C49" w:rsidRPr="007C71FF" w:rsidRDefault="4B722C49" w:rsidP="007D2AD9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1100111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Jump instruction</w:t>
      </w:r>
    </w:p>
    <w:p w14:paraId="0766CE92" w14:textId="26AA82B7" w:rsidR="4B722C49" w:rsidRPr="009E4371" w:rsidRDefault="4B722C49" w:rsidP="007D2AD9">
      <w:pPr>
        <w:pStyle w:val="ListParagraph"/>
        <w:tabs>
          <w:tab w:val="left" w:pos="2430"/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B79700" w14:textId="0184B57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Bits(11-7):</w:t>
      </w:r>
      <w:r w:rsidR="00240887">
        <w:tab/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7402CA00"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7402CA00" w:rsidRPr="7402CA00">
        <w:rPr>
          <w:rFonts w:ascii="Times New Roman" w:hAnsi="Times New Roman" w:cs="Times New Roman"/>
          <w:sz w:val="24"/>
          <w:szCs w:val="24"/>
        </w:rPr>
        <w:t>.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Where the results will be saved for all immediate arithmetic and load instructions.</w:t>
      </w:r>
    </w:p>
    <w:p w14:paraId="0D672927" w14:textId="2C757796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D277CB7" w14:textId="2ECA8461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Bits(14-12):</w:t>
      </w:r>
      <w:r w:rsidR="00A4611C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The </w:t>
      </w:r>
      <w:r w:rsidR="006C7179" w:rsidRPr="007C71FF">
        <w:rPr>
          <w:rFonts w:ascii="Courier New" w:hAnsi="Courier New" w:cs="Courier New"/>
          <w:sz w:val="24"/>
          <w:szCs w:val="24"/>
        </w:rPr>
        <w:t>f</w:t>
      </w:r>
      <w:r w:rsidRPr="007C71FF">
        <w:rPr>
          <w:rFonts w:ascii="Courier New" w:hAnsi="Courier New" w:cs="Courier New"/>
          <w:sz w:val="24"/>
          <w:szCs w:val="24"/>
        </w:rPr>
        <w:t>unc3</w:t>
      </w:r>
      <w:r w:rsidRPr="007C71FF">
        <w:rPr>
          <w:rFonts w:ascii="Times New Roman" w:hAnsi="Times New Roman" w:cs="Times New Roman"/>
          <w:sz w:val="24"/>
          <w:szCs w:val="24"/>
        </w:rPr>
        <w:t xml:space="preserve"> field. Which specifies the type of operation based on opcode. Which is used to generate control signals in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ALUOP</w:t>
      </w:r>
      <w:r w:rsidRPr="007C71FF">
        <w:rPr>
          <w:rFonts w:ascii="Times New Roman" w:hAnsi="Times New Roman" w:cs="Times New Roman"/>
          <w:sz w:val="24"/>
          <w:szCs w:val="24"/>
        </w:rPr>
        <w:t xml:space="preserve"> and how load works</w:t>
      </w:r>
    </w:p>
    <w:p w14:paraId="1A83F62E" w14:textId="336E2D3E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57905192" w14:textId="66FE2BEA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Bits(19-15):</w:t>
      </w:r>
      <w:r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="00604BDF" w:rsidRPr="007C71FF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7C71FF">
        <w:rPr>
          <w:rFonts w:ascii="Courier New" w:hAnsi="Courier New" w:cs="Courier New"/>
          <w:sz w:val="24"/>
          <w:szCs w:val="24"/>
        </w:rPr>
        <w:t>rs1</w:t>
      </w:r>
      <w:r w:rsidRPr="007C71FF">
        <w:rPr>
          <w:rFonts w:ascii="Times New Roman" w:hAnsi="Times New Roman" w:cs="Times New Roman"/>
          <w:sz w:val="24"/>
          <w:szCs w:val="24"/>
        </w:rPr>
        <w:t xml:space="preserve"> , The source register address. </w:t>
      </w:r>
    </w:p>
    <w:p w14:paraId="4CC64888" w14:textId="30A4BDC4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ABB86DE" w14:textId="4966ACA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1FF">
        <w:rPr>
          <w:rFonts w:ascii="Courier New" w:hAnsi="Courier New" w:cs="Courier New"/>
          <w:sz w:val="24"/>
          <w:szCs w:val="24"/>
        </w:rPr>
        <w:t>Bits(31-20):</w:t>
      </w:r>
      <w:r w:rsidR="00075C38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12 bit </w:t>
      </w:r>
      <w:r w:rsidRPr="007C71FF">
        <w:rPr>
          <w:rFonts w:ascii="Courier New" w:hAnsi="Courier New" w:cs="Courier New"/>
          <w:sz w:val="24"/>
          <w:szCs w:val="24"/>
        </w:rPr>
        <w:t>immediate</w:t>
      </w:r>
      <w:r w:rsidRPr="007C71F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65459330" w14:textId="18EDC215" w:rsidR="4B722C49" w:rsidRPr="009E4371" w:rsidRDefault="4B722C49" w:rsidP="007D2AD9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A3CE2D" w14:textId="1E4DA1AD" w:rsidR="4B722C49" w:rsidRPr="000312F6" w:rsidRDefault="4B722C49" w:rsidP="007A5BD7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sz w:val="24"/>
          <w:szCs w:val="24"/>
        </w:rPr>
      </w:pPr>
      <w:r w:rsidRPr="000312F6">
        <w:rPr>
          <w:rFonts w:ascii="Courier New" w:hAnsi="Courier New" w:cs="Courier New"/>
          <w:sz w:val="24"/>
          <w:szCs w:val="24"/>
        </w:rPr>
        <w:t>Bit</w:t>
      </w:r>
      <w:r w:rsidR="005978DC" w:rsidRPr="000312F6">
        <w:rPr>
          <w:rFonts w:ascii="Courier New" w:hAnsi="Courier New" w:cs="Courier New"/>
          <w:sz w:val="24"/>
          <w:szCs w:val="24"/>
        </w:rPr>
        <w:t>s</w:t>
      </w:r>
      <w:r w:rsidRPr="000312F6">
        <w:rPr>
          <w:rFonts w:ascii="Courier New" w:hAnsi="Courier New" w:cs="Courier New"/>
          <w:sz w:val="24"/>
          <w:szCs w:val="24"/>
        </w:rPr>
        <w:t>[30]:</w:t>
      </w:r>
      <w:r w:rsidR="00F83479" w:rsidRPr="000312F6">
        <w:rPr>
          <w:rFonts w:ascii="Courier New" w:hAnsi="Courier New" w:cs="Courier New"/>
          <w:sz w:val="24"/>
          <w:szCs w:val="24"/>
        </w:rPr>
        <w:tab/>
      </w:r>
      <w:r w:rsidR="00F83479" w:rsidRPr="000312F6">
        <w:rPr>
          <w:rFonts w:ascii="Times New Roman" w:hAnsi="Times New Roman" w:cs="Times New Roman"/>
          <w:sz w:val="24"/>
          <w:szCs w:val="24"/>
        </w:rPr>
        <w:t>T</w:t>
      </w:r>
      <w:r w:rsidRPr="000312F6">
        <w:rPr>
          <w:rFonts w:ascii="Times New Roman" w:hAnsi="Times New Roman" w:cs="Times New Roman"/>
          <w:sz w:val="24"/>
          <w:szCs w:val="24"/>
        </w:rPr>
        <w:t xml:space="preserve">his bit is specifically used in  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srli</w:t>
      </w:r>
      <w:proofErr w:type="spellEnd"/>
      <w:r w:rsidRPr="000312F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srai</w:t>
      </w:r>
      <w:proofErr w:type="spellEnd"/>
      <w:r w:rsidRPr="000312F6">
        <w:rPr>
          <w:rFonts w:ascii="Times New Roman" w:hAnsi="Times New Roman" w:cs="Times New Roman"/>
          <w:sz w:val="24"/>
          <w:szCs w:val="24"/>
        </w:rPr>
        <w:t xml:space="preserve"> instructions to differentiate from one other. </w:t>
      </w:r>
    </w:p>
    <w:p w14:paraId="19932EF8" w14:textId="77777777" w:rsidR="000312F6" w:rsidRPr="000312F6" w:rsidRDefault="000312F6" w:rsidP="000312F6">
      <w:pPr>
        <w:pStyle w:val="ListParagraph"/>
        <w:rPr>
          <w:sz w:val="24"/>
          <w:szCs w:val="24"/>
        </w:rPr>
      </w:pPr>
    </w:p>
    <w:p w14:paraId="6EA06016" w14:textId="77777777" w:rsidR="000312F6" w:rsidRPr="000312F6" w:rsidRDefault="000312F6" w:rsidP="000312F6">
      <w:pPr>
        <w:pStyle w:val="ListParagraph"/>
        <w:tabs>
          <w:tab w:val="left" w:pos="2520"/>
        </w:tabs>
        <w:spacing w:after="0"/>
        <w:jc w:val="both"/>
        <w:rPr>
          <w:sz w:val="24"/>
          <w:szCs w:val="24"/>
        </w:rPr>
      </w:pPr>
    </w:p>
    <w:p w14:paraId="235DA688" w14:textId="1C6DF869" w:rsidR="4B722C49" w:rsidRPr="007C71FF" w:rsidRDefault="4B722C49" w:rsidP="006F01B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For all the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I-type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 instructions (other than shift) the decoding of instructions as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EFB5DF" w14:textId="5763A395" w:rsidR="4B722C49" w:rsidRDefault="4B722C49" w:rsidP="00D76D88">
      <w:pPr>
        <w:spacing w:after="0"/>
        <w:jc w:val="center"/>
      </w:pPr>
      <w:r>
        <w:rPr>
          <w:noProof/>
        </w:rPr>
        <w:drawing>
          <wp:inline distT="0" distB="0" distL="0" distR="0" wp14:anchorId="456667FB" wp14:editId="357C11F4">
            <wp:extent cx="4002657" cy="2184479"/>
            <wp:effectExtent l="0" t="0" r="0" b="6350"/>
            <wp:docPr id="1393744295" name="Picture 139374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5" cy="2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155" w14:textId="4BF9DB2B" w:rsidR="4B722C49" w:rsidRPr="00600F3A" w:rsidRDefault="4B722C49" w:rsidP="00600F3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Immediate Decoding</w:t>
      </w:r>
    </w:p>
    <w:p w14:paraId="4C28CB3C" w14:textId="25FAF24A" w:rsidR="4B722C49" w:rsidRPr="0071577C" w:rsidRDefault="4B722C49" w:rsidP="4B722C4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577C">
        <w:rPr>
          <w:rFonts w:ascii="Times New Roman" w:eastAsia="Times New Roman" w:hAnsi="Times New Roman" w:cs="Times New Roman"/>
          <w:sz w:val="24"/>
          <w:szCs w:val="24"/>
        </w:rPr>
        <w:lastRenderedPageBreak/>
        <w:t>For shifting instructions,</w:t>
      </w:r>
    </w:p>
    <w:p w14:paraId="2FCFE773" w14:textId="6370E255" w:rsidR="4B722C49" w:rsidRDefault="4B722C49" w:rsidP="00CF494F">
      <w:pPr>
        <w:pStyle w:val="Caption"/>
        <w:spacing w:after="0"/>
        <w:jc w:val="center"/>
      </w:pPr>
      <w:r>
        <w:rPr>
          <w:noProof/>
        </w:rPr>
        <w:drawing>
          <wp:inline distT="0" distB="0" distL="0" distR="0" wp14:anchorId="670A72E7" wp14:editId="18EB8891">
            <wp:extent cx="4317558" cy="2349154"/>
            <wp:effectExtent l="0" t="0" r="6985" b="0"/>
            <wp:docPr id="115235484" name="Picture 1152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98" cy="23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B43" w14:textId="51630298" w:rsidR="4B722C49" w:rsidRDefault="4B722C49" w:rsidP="00C74BB3">
      <w:pPr>
        <w:pStyle w:val="Caption"/>
        <w:jc w:val="center"/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I-Type Shift Instruction Immediate Decoding </w:t>
      </w:r>
    </w:p>
    <w:p w14:paraId="74508DC8" w14:textId="621D4F3A" w:rsidR="4B722C49" w:rsidRPr="00CF494F" w:rsidRDefault="4B722C49" w:rsidP="4B722C49">
      <w:pPr>
        <w:spacing w:line="360" w:lineRule="auto"/>
        <w:jc w:val="both"/>
        <w:rPr>
          <w:sz w:val="18"/>
          <w:szCs w:val="18"/>
        </w:rPr>
      </w:pPr>
    </w:p>
    <w:p w14:paraId="67B4727F" w14:textId="310861DD" w:rsidR="00C74BB3" w:rsidRPr="00C74BB3" w:rsidRDefault="00C74BB3" w:rsidP="00CF494F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>: OP-CODEs of I-Type Instruction Set</w:t>
      </w:r>
    </w:p>
    <w:tbl>
      <w:tblPr>
        <w:tblStyle w:val="TableGrid"/>
        <w:tblW w:w="983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63"/>
        <w:gridCol w:w="5297"/>
        <w:gridCol w:w="1225"/>
        <w:gridCol w:w="790"/>
        <w:gridCol w:w="1157"/>
      </w:tblGrid>
      <w:tr w:rsidR="005B62E5" w14:paraId="0A8729E0" w14:textId="77777777" w:rsidTr="52AF8213">
        <w:trPr>
          <w:trHeight w:val="576"/>
        </w:trPr>
        <w:tc>
          <w:tcPr>
            <w:tcW w:w="1363" w:type="dxa"/>
            <w:vAlign w:val="center"/>
          </w:tcPr>
          <w:p w14:paraId="0757BA28" w14:textId="47BCC4B2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297" w:type="dxa"/>
            <w:vAlign w:val="center"/>
          </w:tcPr>
          <w:p w14:paraId="15932F87" w14:textId="66F0F37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498D86AB" w14:textId="473E232F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598BA658" w14:textId="6692F6B0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157" w:type="dxa"/>
            <w:vAlign w:val="center"/>
          </w:tcPr>
          <w:p w14:paraId="27BD9985" w14:textId="00E8D2F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5B62E5" w14:paraId="75FC98C7" w14:textId="77777777" w:rsidTr="52AF8213">
        <w:trPr>
          <w:trHeight w:val="1695"/>
        </w:trPr>
        <w:tc>
          <w:tcPr>
            <w:tcW w:w="1363" w:type="dxa"/>
            <w:vAlign w:val="center"/>
          </w:tcPr>
          <w:p w14:paraId="2D17ADD0" w14:textId="16B51D9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lb</w:t>
            </w:r>
          </w:p>
        </w:tc>
        <w:tc>
          <w:tcPr>
            <w:tcW w:w="5297" w:type="dxa"/>
            <w:vAlign w:val="center"/>
          </w:tcPr>
          <w:p w14:paraId="3B6C07A9" w14:textId="62C894FF" w:rsidR="3D7BB9E8" w:rsidRPr="0098767B" w:rsidRDefault="00501E06" w:rsidP="3D7BB9E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byte fetched from the memory address given by the sum of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0A1A51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3D7BB9E8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FE52D" w14:textId="5C9BBC87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lb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A14CC"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A14C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17291169" w14:textId="33F84C53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722C49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76957" w:rsidRPr="0098767B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6FAA2E60" w14:textId="3D094899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28E3A52E" w14:textId="303A969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6CCB5B83" w14:textId="7468DCF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498991D5" w14:textId="77777777" w:rsidTr="52AF8213">
        <w:trPr>
          <w:trHeight w:val="1950"/>
        </w:trPr>
        <w:tc>
          <w:tcPr>
            <w:tcW w:w="1363" w:type="dxa"/>
            <w:vAlign w:val="center"/>
          </w:tcPr>
          <w:p w14:paraId="5150EB2D" w14:textId="72EFFCB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3D7BB9E8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5297" w:type="dxa"/>
            <w:vAlign w:val="center"/>
          </w:tcPr>
          <w:p w14:paraId="11F5773C" w14:textId="6277543D" w:rsidR="3D7BB9E8" w:rsidRPr="0098767B" w:rsidRDefault="009D018F" w:rsidP="3D7BB9E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Halfword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5D688D" w14:textId="58306C83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60685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7FB49DC2" w14:textId="5D9C6467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958C6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D80CB96" w14:textId="03E3BE58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F8DBF5C" w14:textId="584C7EAF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374008DD" w14:textId="49DC5255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0A21A730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37E45096" w14:textId="0C45EB33" w:rsidR="3D7BB9E8" w:rsidRDefault="4B722C49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5297" w:type="dxa"/>
            <w:vAlign w:val="center"/>
          </w:tcPr>
          <w:p w14:paraId="391A3D17" w14:textId="20F2FE42" w:rsidR="003E688F" w:rsidRPr="0098767B" w:rsidRDefault="003E688F" w:rsidP="003E688F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Word,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32-bit little-endian word value fetched from the memory address given by the sum of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659455" w14:textId="36C9D715" w:rsidR="3D7BB9E8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  <w:r w:rsidR="00F54668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DA173A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6013A61" w14:textId="586302C1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4705BD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0F6FAE1D" w14:textId="1DFA85B4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365EF0DD" w14:textId="70F7574E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7828707D" w14:textId="3AC79D00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6DD3CD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1E66ACC6" w14:textId="154F97E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</w:p>
        </w:tc>
        <w:tc>
          <w:tcPr>
            <w:tcW w:w="5297" w:type="dxa"/>
            <w:vAlign w:val="center"/>
          </w:tcPr>
          <w:p w14:paraId="4F1AEF16" w14:textId="1B640A0B" w:rsidR="4B722C49" w:rsidRPr="0098767B" w:rsidRDefault="00B45110" w:rsidP="4B722C4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 Unsigned</w:t>
            </w:r>
            <w:r w:rsidR="00F72DB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DB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value of the zero-extended byte fetched from the memory address given by sum of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74627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40E23A0F" w14:textId="1DC770B6" w:rsidR="4B722C49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A23CE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7C366BD6" w14:textId="655EECC5" w:rsidR="4B722C49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zero</w:t>
            </w:r>
            <w:r w:rsidR="00D03533" w:rsidRPr="0098767B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xt</w:t>
            </w:r>
            <w:r w:rsidR="005B6A9F" w:rsidRPr="0098767B">
              <w:rPr>
                <w:rFonts w:ascii="Courier New" w:hAnsi="Courier New" w:cs="Courier New"/>
                <w:sz w:val="24"/>
                <w:szCs w:val="24"/>
              </w:rPr>
              <w:t>en</w:t>
            </w:r>
            <w:r w:rsidR="0023273B" w:rsidRPr="0098767B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(mem[rs1+imm</w:t>
            </w:r>
            <w:r w:rsidR="00746277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</w:tc>
        <w:tc>
          <w:tcPr>
            <w:tcW w:w="1225" w:type="dxa"/>
            <w:vAlign w:val="center"/>
          </w:tcPr>
          <w:p w14:paraId="6976BFC3" w14:textId="5E628B9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32A653F" w14:textId="3BF49D36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670D90EF" w14:textId="627D2EBC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11D2B55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0D93B4C6" w14:textId="3BDFB72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lhu</w:t>
            </w:r>
            <w:proofErr w:type="spellEnd"/>
          </w:p>
        </w:tc>
        <w:tc>
          <w:tcPr>
            <w:tcW w:w="5297" w:type="dxa"/>
            <w:vAlign w:val="center"/>
          </w:tcPr>
          <w:p w14:paraId="06B64C8D" w14:textId="019AFCC6" w:rsidR="4B722C49" w:rsidRDefault="0058549B" w:rsidP="4B722C49">
            <w:pPr>
              <w:jc w:val="both"/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Load Halfword Unsigned</w:t>
            </w:r>
            <w:r w:rsid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, se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register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F0642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B12B9" w14:textId="6B8C2D76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lhu</w:t>
            </w:r>
            <w:proofErr w:type="spellEnd"/>
            <w:r w:rsidR="005779A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5779AD" w:rsidRPr="0057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09F339D8" w14:textId="7C04468F" w:rsidR="4B722C49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rd</w:t>
            </w:r>
            <w:proofErr w:type="spellEnd"/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=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zeroExtend</w:t>
            </w:r>
            <w:proofErr w:type="spellEnd"/>
            <w:r w:rsidR="007E2DFE" w:rsidRPr="0023273B">
              <w:rPr>
                <w:rFonts w:ascii="Courier New" w:hAnsi="Courier New" w:cs="Courier New"/>
              </w:rPr>
              <w:t>(mem[rs1+imm</w:t>
            </w:r>
            <w:r w:rsidR="00490656">
              <w:rPr>
                <w:rFonts w:ascii="Courier New" w:hAnsi="Courier New" w:cs="Courier New"/>
              </w:rPr>
              <w:t>_i</w:t>
            </w:r>
            <w:r w:rsidR="007E2DFE" w:rsidRPr="0023273B">
              <w:rPr>
                <w:rFonts w:ascii="Courier New" w:hAnsi="Courier New" w:cs="Courier New"/>
              </w:rPr>
              <w:t>])</w:t>
            </w:r>
          </w:p>
        </w:tc>
        <w:tc>
          <w:tcPr>
            <w:tcW w:w="1225" w:type="dxa"/>
            <w:vAlign w:val="center"/>
          </w:tcPr>
          <w:p w14:paraId="5C4725F2" w14:textId="7A60165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5CD72D9F" w14:textId="6C855E4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6CD2AE01" w14:textId="4246C2E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2E8F7F5E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05AA475C" w14:textId="69A1DDE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297" w:type="dxa"/>
            <w:vAlign w:val="center"/>
          </w:tcPr>
          <w:p w14:paraId="11DE9391" w14:textId="0A25EBC3" w:rsidR="4B722C49" w:rsidRPr="002B7713" w:rsidRDefault="4B722C49" w:rsidP="4B722C4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2329B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525B41" w:rsidRPr="00525B4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525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>
              <w:rPr>
                <w:rFonts w:ascii="Times New Roman" w:eastAsia="Times New Roman" w:hAnsi="Times New Roman" w:cs="Times New Roman"/>
                <w:sz w:val="24"/>
                <w:szCs w:val="24"/>
              </w:rPr>
              <w:t>value a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proofErr w:type="spellStart"/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809D3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register </w:t>
            </w:r>
            <w:r w:rsidRPr="002B7713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003774A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63C1A904" w14:textId="6DE92810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  <w:r w:rsidR="00205F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589E527A" w14:textId="6E0F9EA8" w:rsidR="4B722C49" w:rsidRPr="00FB7A28" w:rsidRDefault="007C231A" w:rsidP="00FB7A2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82172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66275A6" w14:textId="3BC848F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A0DD709" w14:textId="7D112CA9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2B4DFDE0" w14:textId="3B3DB91E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14590CB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2A020353" w14:textId="162F90CB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slli</w:t>
            </w:r>
            <w:proofErr w:type="spellEnd"/>
          </w:p>
        </w:tc>
        <w:tc>
          <w:tcPr>
            <w:tcW w:w="5297" w:type="dxa"/>
            <w:vAlign w:val="center"/>
          </w:tcPr>
          <w:p w14:paraId="7FC0F59F" w14:textId="5A6F7869" w:rsidR="004F6681" w:rsidRDefault="004F6681" w:rsidP="004F668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LEFT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8712C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0C346F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to the shifted bits in </w:t>
            </w:r>
            <w:r w:rsidR="00516C2E" w:rsidRPr="008104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LSB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89BDF88" w14:textId="60082118" w:rsidR="004F6681" w:rsidRDefault="004F6681" w:rsidP="004F66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sll</w:t>
            </w:r>
            <w:r w:rsidR="007449A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proofErr w:type="spellEnd"/>
          </w:p>
          <w:p w14:paraId="1E8008FA" w14:textId="12072309" w:rsidR="4B722C49" w:rsidRDefault="007C231A" w:rsidP="00FB7A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4F668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F66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280E01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71C95DDD" w14:textId="31E2686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396CEE5" w14:textId="6740D8C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5F2F1BD0" w14:textId="543D5ED1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000000</w:t>
            </w:r>
          </w:p>
        </w:tc>
      </w:tr>
      <w:tr w:rsidR="002C5D38" w14:paraId="03D97514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57B450D1" w14:textId="430D5977" w:rsidR="00C81BA0" w:rsidRPr="4B722C49" w:rsidRDefault="00BC5CD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5297" w:type="dxa"/>
            <w:vAlign w:val="center"/>
          </w:tcPr>
          <w:p w14:paraId="0F0EF06B" w14:textId="6C3987BC" w:rsidR="006E1098" w:rsidRDefault="006E1098" w:rsidP="006E109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C3F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915F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FE08" w14:textId="02EE2E42" w:rsidR="006E1098" w:rsidRDefault="006E1098" w:rsidP="006E10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59B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B8D5671" w14:textId="04155897" w:rsidR="00C81BA0" w:rsidRDefault="007C231A" w:rsidP="006E109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E1098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E1098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(rs1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171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080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E109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?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839F1D6" w14:textId="421DF764" w:rsidR="00C81BA0" w:rsidRPr="4B722C49" w:rsidRDefault="000F5401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21FF6ED8" w14:textId="0B6F1D33" w:rsidR="00C81BA0" w:rsidRPr="4B722C49" w:rsidRDefault="005D495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5F4C0E9D" w14:textId="405648C3" w:rsidR="00C81BA0" w:rsidRPr="4B722C49" w:rsidRDefault="008B035F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2C1875" w14:paraId="402039A8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66594C62" w14:textId="64D03487" w:rsidR="00FC6521" w:rsidRDefault="0001688C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sltiu</w:t>
            </w:r>
            <w:proofErr w:type="spellEnd"/>
          </w:p>
        </w:tc>
        <w:tc>
          <w:tcPr>
            <w:tcW w:w="5297" w:type="dxa"/>
            <w:vAlign w:val="center"/>
          </w:tcPr>
          <w:p w14:paraId="6F9D1C71" w14:textId="5368A338" w:rsidR="00711A61" w:rsidRDefault="00711A61" w:rsidP="00711A6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2AC8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66CB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591196" w14:textId="38A57CD1" w:rsidR="00711A61" w:rsidRDefault="00711A61" w:rsidP="00711A6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50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AD44537" w14:textId="2EA19685" w:rsidR="00FC6521" w:rsidRPr="00A74219" w:rsidRDefault="007C231A" w:rsidP="00711A6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711A6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711A6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= (rs1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C5FC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C84BB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>) ? 1 : 0</w:t>
            </w:r>
          </w:p>
        </w:tc>
        <w:tc>
          <w:tcPr>
            <w:tcW w:w="1225" w:type="dxa"/>
            <w:vAlign w:val="center"/>
          </w:tcPr>
          <w:p w14:paraId="0C7011E5" w14:textId="56A0566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26B3989" w14:textId="49E246A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</w:t>
            </w:r>
            <w:r w:rsidR="002D46A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14:paraId="268B1137" w14:textId="0CB28C0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DF27882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17EFD902" w14:textId="74A8B27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5297" w:type="dxa"/>
            <w:vAlign w:val="center"/>
          </w:tcPr>
          <w:p w14:paraId="2C96E39A" w14:textId="70231939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15074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EC547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17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sign extended)</w:t>
            </w:r>
          </w:p>
          <w:p w14:paraId="6D58F2DF" w14:textId="49BE0F17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827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1B7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2773B81" w14:textId="423BFB57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24A15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5CD4CAB2" w14:textId="69FD3FA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627B9A40" w14:textId="4BE5839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4401768B" w14:textId="11002F9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A071239" w14:textId="77777777" w:rsidTr="52AF8213">
        <w:trPr>
          <w:trHeight w:val="1584"/>
        </w:trPr>
        <w:tc>
          <w:tcPr>
            <w:tcW w:w="1363" w:type="dxa"/>
            <w:vAlign w:val="center"/>
          </w:tcPr>
          <w:p w14:paraId="3EF450F1" w14:textId="3E81D49C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srli</w:t>
            </w:r>
            <w:proofErr w:type="spellEnd"/>
          </w:p>
        </w:tc>
        <w:tc>
          <w:tcPr>
            <w:tcW w:w="5297" w:type="dxa"/>
            <w:vAlign w:val="center"/>
          </w:tcPr>
          <w:p w14:paraId="334CBF21" w14:textId="72F9BCC0" w:rsidR="00F92F8E" w:rsidRDefault="00F92F8E" w:rsidP="00F92F8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03712C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shifted bits in </w:t>
            </w:r>
            <w:r w:rsidR="00430FEA" w:rsidRPr="009A7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MSB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24D1C8C" w14:textId="7B5E90A7" w:rsidR="00F92F8E" w:rsidRDefault="00F92F8E" w:rsidP="00F92F8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92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26E4FD22" w14:textId="16573125" w:rsidR="00FC6521" w:rsidRPr="00421CD0" w:rsidRDefault="007C231A" w:rsidP="00421C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92F8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F92F8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="00FC14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CC3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3D5C95B" w14:textId="4D346618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897F768" w14:textId="369584C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475389C0" w14:textId="6C8067E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432D">
              <w:rPr>
                <w:rFonts w:ascii="Courier New" w:hAnsi="Courier New" w:cs="Courier New"/>
                <w:sz w:val="24"/>
                <w:szCs w:val="24"/>
              </w:rPr>
              <w:t>00000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5FDDFFA5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3044E2AB" w14:textId="555C0941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srai</w:t>
            </w:r>
            <w:proofErr w:type="spellEnd"/>
          </w:p>
        </w:tc>
        <w:tc>
          <w:tcPr>
            <w:tcW w:w="5297" w:type="dxa"/>
            <w:vAlign w:val="center"/>
          </w:tcPr>
          <w:p w14:paraId="3CE5A9E1" w14:textId="3126F5D9" w:rsidR="0067603A" w:rsidRDefault="0067603A" w:rsidP="0067603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RI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324226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3177A2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B2F90D" w14:textId="65112594" w:rsidR="0067603A" w:rsidRDefault="0067603A" w:rsidP="0067603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r w:rsidR="00F4676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19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314DCCF" w14:textId="2A9E252F" w:rsidR="00FC6521" w:rsidRPr="00001D35" w:rsidRDefault="007C231A" w:rsidP="00001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7603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603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5B96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837AE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760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>sign-extended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75BB76C6" w14:textId="03C9D92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5376475" w14:textId="0AA830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1DA1A51F" w14:textId="238D4147" w:rsidR="00FC6521" w:rsidRDefault="00C71116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01000</w:t>
            </w:r>
            <w:r w:rsidR="00455B2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2E6D3CF8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0AA61B60" w14:textId="79BDFA3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ori</w:t>
            </w:r>
            <w:proofErr w:type="spellEnd"/>
          </w:p>
        </w:tc>
        <w:tc>
          <w:tcPr>
            <w:tcW w:w="5297" w:type="dxa"/>
            <w:vAlign w:val="center"/>
          </w:tcPr>
          <w:p w14:paraId="5891AE91" w14:textId="238F6942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4E5ED5" w:rsidRPr="004E5ED5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6C3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702B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5519B0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4F01B1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F1B32D" w14:textId="1A412816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6120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6168CD78" w14:textId="1D657B1E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87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FB787B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6D268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010379F8" w14:textId="1A952EF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DD31218" w14:textId="4E39F6C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157" w:type="dxa"/>
            <w:vAlign w:val="center"/>
          </w:tcPr>
          <w:p w14:paraId="3A898566" w14:textId="279B53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0D8520C4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7D79AC15" w14:textId="62552E3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5297" w:type="dxa"/>
            <w:vAlign w:val="center"/>
          </w:tcPr>
          <w:p w14:paraId="557E5194" w14:textId="74B4125E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8670EB" w:rsidRPr="008670EB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70E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72370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870B3A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133FFA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E16719" w14:textId="076A829E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3C0C29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3C0C29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AED4DEF" w14:textId="382D95E6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E2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BC3CE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FC6521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vAlign w:val="center"/>
          </w:tcPr>
          <w:p w14:paraId="02A55700" w14:textId="17C979A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F8EF0B7" w14:textId="045C8FD7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157" w:type="dxa"/>
            <w:vAlign w:val="center"/>
          </w:tcPr>
          <w:p w14:paraId="07B71399" w14:textId="1585103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C01DA6A" w14:textId="77777777" w:rsidTr="007824AE">
        <w:trPr>
          <w:trHeight w:val="1872"/>
        </w:trPr>
        <w:tc>
          <w:tcPr>
            <w:tcW w:w="1363" w:type="dxa"/>
            <w:vAlign w:val="center"/>
          </w:tcPr>
          <w:p w14:paraId="66144D84" w14:textId="412E5902" w:rsidR="00FC6521" w:rsidRDefault="006F235E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5297" w:type="dxa"/>
            <w:vAlign w:val="center"/>
          </w:tcPr>
          <w:p w14:paraId="28923018" w14:textId="6DA42927" w:rsidR="000B531E" w:rsidRDefault="000B531E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Jumps to an address specified by 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E2A2E" w:rsidRPr="007E2A2E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00583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19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656D5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and saves the return address in</w:t>
            </w:r>
            <w:r w:rsidR="0073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16F" w:rsidRPr="0073616F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38B5A" w14:textId="609BCCB9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  <w:r w:rsidR="006653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E17C0" w:rsidRPr="007E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01CBAF7" w14:textId="3BC92F59" w:rsidR="006F235E" w:rsidRDefault="007C231A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2847DA" w14:textId="157134F1" w:rsidR="00AF568C" w:rsidRPr="0099608D" w:rsidRDefault="006F235E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AF568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F568C"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 w:rsidR="0099608D"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1B80DB51" w14:textId="4CD61DAE" w:rsidR="00FC6521" w:rsidRDefault="00AF568C" w:rsidP="001B2D9C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(rs1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E664B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&amp; ~</w:t>
            </w:r>
            <w:r w:rsidR="00055F5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9960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C29"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20213DCB" w14:textId="6CB7549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1100111</w:t>
            </w:r>
          </w:p>
        </w:tc>
        <w:tc>
          <w:tcPr>
            <w:tcW w:w="790" w:type="dxa"/>
            <w:vAlign w:val="center"/>
          </w:tcPr>
          <w:p w14:paraId="26C66C9E" w14:textId="405E431F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551BC018" w14:textId="7E988D8B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15BC0A20" w14:textId="4153DBC2" w:rsidR="00C94438" w:rsidRPr="00D20B95" w:rsidRDefault="00C94438" w:rsidP="4B722C49">
      <w:pPr>
        <w:tabs>
          <w:tab w:val="left" w:pos="2610"/>
        </w:tabs>
        <w:spacing w:line="240" w:lineRule="auto"/>
        <w:ind w:left="450"/>
        <w:jc w:val="both"/>
        <w:rPr>
          <w:rFonts w:ascii="Courier New" w:hAnsi="Courier New" w:cs="Courier New"/>
          <w:sz w:val="24"/>
          <w:szCs w:val="24"/>
        </w:rPr>
      </w:pPr>
    </w:p>
    <w:p w14:paraId="0C6B9236" w14:textId="2353E1D7" w:rsidR="00F42741" w:rsidRDefault="00F427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74FE08" w14:textId="68FEADD8" w:rsidR="00D20B95" w:rsidRPr="00D20B95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 – Type (Store Type) Instructions</w:t>
      </w:r>
    </w:p>
    <w:p w14:paraId="1A5B822A" w14:textId="261B32F5" w:rsidR="00BD2591" w:rsidRDefault="4B722C49" w:rsidP="005946A1">
      <w:pPr>
        <w:pStyle w:val="ListParagraph"/>
        <w:spacing w:after="120" w:line="276" w:lineRule="auto"/>
        <w:ind w:left="360"/>
        <w:jc w:val="both"/>
        <w:rPr>
          <w:noProof/>
          <w:sz w:val="24"/>
          <w:szCs w:val="24"/>
        </w:rPr>
      </w:pPr>
      <w:r w:rsidRPr="4B722C49">
        <w:rPr>
          <w:rFonts w:ascii="Times New Roman" w:hAnsi="Times New Roman" w:cs="Times New Roman"/>
          <w:sz w:val="24"/>
          <w:szCs w:val="24"/>
        </w:rPr>
        <w:t xml:space="preserve">S-Type (Store Type) </w:t>
      </w:r>
      <w:r w:rsidR="00636E39">
        <w:rPr>
          <w:rFonts w:ascii="Times New Roman" w:hAnsi="Times New Roman" w:cs="Times New Roman"/>
          <w:sz w:val="24"/>
          <w:szCs w:val="24"/>
        </w:rPr>
        <w:t>is</w:t>
      </w:r>
      <w:r w:rsidRPr="4B722C49">
        <w:rPr>
          <w:rFonts w:ascii="Times New Roman" w:hAnsi="Times New Roman" w:cs="Times New Roman"/>
          <w:sz w:val="24"/>
          <w:szCs w:val="24"/>
        </w:rPr>
        <w:t xml:space="preserve"> used for store operations, which store data from a register to memory. They include two register operands and a 12-bit immediate value for the memory address offset.</w:t>
      </w:r>
      <w:r w:rsidR="00BD2591" w:rsidRPr="00BD2591">
        <w:rPr>
          <w:noProof/>
          <w:sz w:val="24"/>
          <w:szCs w:val="24"/>
        </w:rPr>
        <w:t xml:space="preserve"> </w:t>
      </w:r>
    </w:p>
    <w:p w14:paraId="3880F58B" w14:textId="77777777" w:rsidR="00B30942" w:rsidRDefault="00BD2591" w:rsidP="00B30942">
      <w:pPr>
        <w:pStyle w:val="ListParagraph"/>
        <w:keepNext/>
        <w:spacing w:after="0" w:line="240" w:lineRule="auto"/>
        <w:ind w:left="0"/>
        <w:jc w:val="center"/>
      </w:pPr>
      <w:r w:rsidRPr="002B7497">
        <w:rPr>
          <w:noProof/>
          <w:sz w:val="24"/>
          <w:szCs w:val="24"/>
        </w:rPr>
        <w:drawing>
          <wp:inline distT="0" distB="0" distL="0" distR="0" wp14:anchorId="0F9C3395" wp14:editId="7C3BEDEF">
            <wp:extent cx="5806612" cy="724619"/>
            <wp:effectExtent l="0" t="0" r="3810" b="0"/>
            <wp:docPr id="1729886242" name="Picture 172988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7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F58" w14:textId="0B72B1BA" w:rsidR="4B722C49" w:rsidRDefault="00B30942" w:rsidP="00B30942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S-Type Instruction Encoding Format</w:t>
      </w:r>
    </w:p>
    <w:p w14:paraId="6A0D87D9" w14:textId="77777777" w:rsidR="001C4EE4" w:rsidRPr="001C4EE4" w:rsidRDefault="001C4EE4" w:rsidP="001C4EE4"/>
    <w:p w14:paraId="3E3E7AE1" w14:textId="44D2B28D" w:rsidR="003D32AC" w:rsidRPr="00684F6E" w:rsidRDefault="4F56B33F" w:rsidP="00684F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Bits(6-0):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instruction type (for S-Type instructions, this is typically 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0100011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64BDDCC9" w14:textId="77777777" w:rsidR="00684F6E" w:rsidRPr="00684F6E" w:rsidRDefault="00684F6E" w:rsidP="00684F6E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099A3C15" w14:textId="77777777" w:rsidR="003D32AC" w:rsidRDefault="4F56B33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Bits(14-12):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funct3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DC1767" w:rsidRPr="004D21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 is used to encode the type </w:t>
      </w:r>
    </w:p>
    <w:p w14:paraId="03B6D962" w14:textId="77777777" w:rsidR="003D32AC" w:rsidRPr="004D211A" w:rsidRDefault="003D32AC" w:rsidP="003D32AC">
      <w:pPr>
        <w:pStyle w:val="ListParagraph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F6C5D" w14:textId="08FE3EBD" w:rsidR="4B722C49" w:rsidRPr="003D32AC" w:rsidRDefault="4F56B33F" w:rsidP="009625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Bits(19-15):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s1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="000057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added to </w:t>
      </w:r>
      <w:r w:rsidR="004F6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imm</w:t>
      </w:r>
      <w:r w:rsidR="000B48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ediate field</w:t>
      </w:r>
      <w:r w:rsidR="00FD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form the memory address.</w:t>
      </w:r>
    </w:p>
    <w:p w14:paraId="53521642" w14:textId="77777777" w:rsidR="003D32AC" w:rsidRPr="002B7497" w:rsidRDefault="003D32AC" w:rsidP="003D32AC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427BAF1B" w14:textId="48B2E374" w:rsidR="003D32AC" w:rsidRPr="003D32AC" w:rsidRDefault="4F56B33F" w:rsidP="003D32A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Bits(24-20):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1358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318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That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E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125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register </w:t>
      </w:r>
      <w:r w:rsidR="0003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whose value should be stored</w:t>
      </w:r>
      <w:r w:rsidR="00341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memory.</w:t>
      </w:r>
    </w:p>
    <w:p w14:paraId="77C28DED" w14:textId="19BEAFF4" w:rsidR="003D32AC" w:rsidRPr="003D32AC" w:rsidRDefault="003D32AC" w:rsidP="003D32AC">
      <w:pPr>
        <w:pStyle w:val="ListParagraph"/>
        <w:rPr>
          <w:sz w:val="24"/>
          <w:szCs w:val="24"/>
        </w:rPr>
      </w:pPr>
    </w:p>
    <w:p w14:paraId="04BF716D" w14:textId="24A3C2BC" w:rsidR="00463B5C" w:rsidRPr="00463B5C" w:rsidRDefault="4F56B33F" w:rsidP="00463B5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Bits(31-25</w:t>
      </w:r>
      <w:r w:rsidR="00922824">
        <w:rPr>
          <w:rFonts w:ascii="Courier New" w:eastAsia="Courier New" w:hAnsi="Courier New" w:cs="Courier New"/>
          <w:color w:val="000000" w:themeColor="text1"/>
          <w:sz w:val="24"/>
          <w:szCs w:val="24"/>
        </w:rPr>
        <w:t>)</w:t>
      </w:r>
      <w:r w:rsidR="00284F3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B0726A"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12-bit </w:t>
      </w:r>
      <w:r w:rsidR="004B0B69" w:rsidRPr="002C31B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immediate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offset is split into two parts</w:t>
      </w:r>
      <w:r w:rsidR="00FC5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DB0166" w14:textId="24CB0057" w:rsidR="00EA6E15" w:rsidRDefault="00C23CCC" w:rsidP="00601B8F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mm</w:t>
      </w:r>
      <w:proofErr w:type="spellEnd"/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11</w:t>
      </w:r>
      <w:r w:rsidR="0059033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601B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="00601B8F">
        <w:tab/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</w:t>
      </w:r>
      <w:r w:rsidR="007D3CC0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11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Bits(31-25)</w:t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64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682D970A" w14:textId="50AF1A92" w:rsidR="003238CB" w:rsidRPr="00463B5C" w:rsidRDefault="003238CB" w:rsidP="003238C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</w:t>
      </w:r>
      <w:proofErr w:type="spell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4:0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>
        <w:tab/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Bits(11-7)</w:t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9D0D8A5" w14:textId="77777777" w:rsidR="00E0555F" w:rsidRDefault="00E0555F" w:rsidP="009054AF">
      <w:pPr>
        <w:keepNext/>
        <w:tabs>
          <w:tab w:val="left" w:pos="2520"/>
        </w:tabs>
        <w:spacing w:after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D0DD06" wp14:editId="3A010DDC">
            <wp:extent cx="5348377" cy="2953281"/>
            <wp:effectExtent l="0" t="0" r="5080" b="0"/>
            <wp:docPr id="1625804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4476" name="Picture 1625804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5" cy="2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D8E" w14:textId="1BD6D691" w:rsidR="00483F4B" w:rsidRPr="002D7069" w:rsidRDefault="00E0555F" w:rsidP="00E0555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Decoding an S-type Instruction.</w:t>
      </w:r>
    </w:p>
    <w:p w14:paraId="0B2E2596" w14:textId="0BC05EBD" w:rsidR="4F56B33F" w:rsidRDefault="4F56B33F" w:rsidP="00541A1D"/>
    <w:p w14:paraId="6D735D3A" w14:textId="6D86B263" w:rsidR="00541A1D" w:rsidRPr="00541A1D" w:rsidRDefault="00541A1D" w:rsidP="00541A1D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S-Type Instruction Set</w:t>
      </w:r>
    </w:p>
    <w:tbl>
      <w:tblPr>
        <w:tblStyle w:val="TableGrid"/>
        <w:tblW w:w="9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4981"/>
        <w:gridCol w:w="1275"/>
        <w:gridCol w:w="819"/>
        <w:gridCol w:w="816"/>
      </w:tblGrid>
      <w:tr w:rsidR="00497AC7" w14:paraId="0A304A62" w14:textId="1C542CE7" w:rsidTr="004317EE">
        <w:trPr>
          <w:trHeight w:val="420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447820DD" w14:textId="7EB0AD02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141D9AC8" w14:textId="261F026D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F8D566" w14:textId="60294FF1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C9F9CCF" w14:textId="70C944A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6" w:type="dxa"/>
            <w:vAlign w:val="center"/>
          </w:tcPr>
          <w:p w14:paraId="644B6C30" w14:textId="60C741DB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497AC7" w14:paraId="42D3E14F" w14:textId="71E069E8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56829B77" w14:textId="58FF6339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0C431EDE" w14:textId="14D0DF34" w:rsidR="00497AC7" w:rsidRDefault="00497AC7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1F7">
              <w:rPr>
                <w:rFonts w:ascii="Courier New" w:eastAsia="Times New Roman" w:hAnsi="Courier New" w:cs="Courier New"/>
                <w:sz w:val="24"/>
                <w:szCs w:val="24"/>
              </w:rPr>
              <w:t>Store byte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byte from th</w:t>
            </w:r>
            <w:r w:rsidR="00C42E82">
              <w:rPr>
                <w:rFonts w:ascii="Times New Roman" w:eastAsia="Times New Roman" w:hAnsi="Times New Roman" w:cs="Times New Roman"/>
                <w:sz w:val="24"/>
                <w:szCs w:val="24"/>
              </w:rPr>
              <w:t>e 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bits of </w:t>
            </w:r>
            <w:r w:rsidR="00815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5BB2" w:rsidRPr="00815BB2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1B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AE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="00AC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by </w:t>
            </w:r>
            <w:proofErr w:type="spellStart"/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AC64C0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AC64C0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28766567" w14:textId="7320993D" w:rsidR="007605C3" w:rsidRDefault="007605C3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2E5834"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sb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="00D31717"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9D4E70">
              <w:rPr>
                <w:rFonts w:ascii="Courier New" w:eastAsia="Times New Roman" w:hAnsi="Courier New" w:cs="Courier New"/>
                <w:sz w:val="24"/>
                <w:szCs w:val="24"/>
              </w:rPr>
              <w:t>_s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2C77CC02" w14:textId="52A87FE7" w:rsidR="00497AC7" w:rsidRPr="008009DB" w:rsidRDefault="00227A60" w:rsidP="4F56B33F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497AC7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7EE"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rs2[7:0]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6E65449" w14:textId="13D41DC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E709FBB" w14:textId="6E409506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6" w:type="dxa"/>
            <w:vAlign w:val="center"/>
          </w:tcPr>
          <w:p w14:paraId="494BE5E3" w14:textId="04401C34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114403B4" w14:textId="243D0B55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3AC7E0C" w14:textId="576206EC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648CE5EE" w14:textId="6501D410" w:rsidR="00497AC7" w:rsidRDefault="00497AC7" w:rsidP="00C4241C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5645">
              <w:rPr>
                <w:rFonts w:ascii="Courier New" w:eastAsia="Times New Roman" w:hAnsi="Courier New" w:cs="Courier New"/>
                <w:sz w:val="24"/>
                <w:szCs w:val="24"/>
              </w:rPr>
              <w:t>Store half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halfword from the </w:t>
            </w:r>
            <w:r w:rsidR="005F5645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bits of </w:t>
            </w:r>
            <w:r w:rsidR="000D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241C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C4241C" w:rsidRPr="00C4241C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given by </w:t>
            </w:r>
            <w:proofErr w:type="spellStart"/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C4241C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C4241C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12D6D864" w14:textId="64B544A5" w:rsidR="009B5351" w:rsidRDefault="009B5351" w:rsidP="009B535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h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0C021ADF" w14:textId="1347DC8F" w:rsidR="00497AC7" w:rsidRPr="00BC4FD2" w:rsidRDefault="009B5351" w:rsidP="00BC4FD2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57066B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2422A3D2" w14:textId="0C0E01D9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D723810" w14:textId="090DAEAC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816" w:type="dxa"/>
            <w:vAlign w:val="center"/>
          </w:tcPr>
          <w:p w14:paraId="54E87F2A" w14:textId="59151A25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454DB82E" w14:textId="599D9B29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5F39D83" w14:textId="549B827A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5B603B0D" w14:textId="77777777" w:rsidR="00497AC7" w:rsidRDefault="00497AC7" w:rsidP="00BB1F0B">
            <w:pPr>
              <w:tabs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5ECB">
              <w:rPr>
                <w:rFonts w:ascii="Courier New" w:eastAsia="Times New Roman" w:hAnsi="Courier New" w:cs="Courier New"/>
                <w:sz w:val="24"/>
                <w:szCs w:val="24"/>
              </w:rPr>
              <w:t>Store word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word from the </w:t>
            </w:r>
            <w:r w:rsidR="00BB1F0B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="00BB1F0B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bits of </w:t>
            </w:r>
            <w:r w:rsidR="009B4DD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583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9B4DD9" w:rsidRPr="005A3583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stores it </w:t>
            </w:r>
            <w:r w:rsidR="00230C9E" w:rsidRPr="00230C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memory address given by </w:t>
            </w:r>
            <w:proofErr w:type="spellStart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rs1</w:t>
            </w:r>
          </w:p>
          <w:p w14:paraId="75585D60" w14:textId="46267E8D" w:rsidR="004803E1" w:rsidRDefault="004803E1" w:rsidP="004803E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143FC4F8" w14:textId="5955FCCC" w:rsidR="004803E1" w:rsidRDefault="004803E1" w:rsidP="004803E1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956E9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E740C8" w14:textId="5E18C725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0E0EB60" w14:textId="29C5EC52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6" w:type="dxa"/>
            <w:vAlign w:val="center"/>
          </w:tcPr>
          <w:p w14:paraId="0E5657DA" w14:textId="4C3F5637" w:rsidR="00497AC7" w:rsidRPr="00497AC7" w:rsidRDefault="00497AC7" w:rsidP="00497AC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6FE263BE" w14:textId="7BD18049" w:rsidR="4F56B33F" w:rsidRDefault="4F56B33F" w:rsidP="4F56B33F">
      <w:pPr>
        <w:pStyle w:val="ListParagraph"/>
      </w:pPr>
    </w:p>
    <w:p w14:paraId="49EFE5B0" w14:textId="77777777" w:rsidR="00A506E6" w:rsidRDefault="00A506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D6C7BB" w14:textId="281CF754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 – Type (Branch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08DC03AC" w14:textId="6AE69C33" w:rsidR="002A2CA2" w:rsidRPr="00345B20" w:rsidRDefault="002A2CA2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5B20">
        <w:rPr>
          <w:rFonts w:ascii="Times New Roman" w:hAnsi="Times New Roman" w:cs="Times New Roman"/>
          <w:sz w:val="24"/>
          <w:szCs w:val="24"/>
        </w:rPr>
        <w:t xml:space="preserve">B-Type (Branch Type) instructions perform 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conditional branches based on the components of two </w:t>
      </w:r>
      <w:r w:rsidR="00F37B46" w:rsidRPr="00345B20">
        <w:rPr>
          <w:rFonts w:ascii="Times New Roman" w:hAnsi="Times New Roman" w:cs="Times New Roman"/>
          <w:sz w:val="24"/>
          <w:szCs w:val="24"/>
        </w:rPr>
        <w:t>registers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Pr="00345B20">
        <w:rPr>
          <w:rFonts w:ascii="Times New Roman" w:hAnsi="Times New Roman" w:cs="Times New Roman"/>
          <w:sz w:val="24"/>
          <w:szCs w:val="24"/>
        </w:rPr>
        <w:t xml:space="preserve">(rs1, rs2) </w:t>
      </w:r>
      <w:r w:rsidR="00F37B46" w:rsidRPr="00345B20">
        <w:rPr>
          <w:rFonts w:ascii="Times New Roman" w:hAnsi="Times New Roman" w:cs="Times New Roman"/>
          <w:sz w:val="24"/>
          <w:szCs w:val="24"/>
        </w:rPr>
        <w:t xml:space="preserve">values. </w:t>
      </w:r>
      <w:r w:rsidR="00353002" w:rsidRPr="00345B20">
        <w:rPr>
          <w:rFonts w:ascii="Times New Roman" w:hAnsi="Times New Roman" w:cs="Times New Roman"/>
          <w:sz w:val="24"/>
          <w:szCs w:val="24"/>
        </w:rPr>
        <w:t>Here we compare the values o</w:t>
      </w:r>
      <w:r w:rsidR="005203C2" w:rsidRPr="00345B20">
        <w:rPr>
          <w:rFonts w:ascii="Times New Roman" w:hAnsi="Times New Roman" w:cs="Times New Roman"/>
          <w:sz w:val="24"/>
          <w:szCs w:val="24"/>
        </w:rPr>
        <w:t>f the</w:t>
      </w:r>
      <w:r w:rsidR="00353002" w:rsidRPr="00345B20">
        <w:rPr>
          <w:rFonts w:ascii="Times New Roman" w:hAnsi="Times New Roman" w:cs="Times New Roman"/>
          <w:sz w:val="24"/>
          <w:szCs w:val="24"/>
        </w:rPr>
        <w:t xml:space="preserve"> rs1 and rs2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If the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3D7EF7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 true, the program counter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(pc)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is updated to the target address computed from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relative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branch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offset. If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false,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program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counter 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incremented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to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the next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sequential instruction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</w:p>
    <w:p w14:paraId="494047C9" w14:textId="77777777" w:rsidR="00D06094" w:rsidRDefault="00D06094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80B39" w14:textId="77777777" w:rsidR="00BD087F" w:rsidRDefault="00734973" w:rsidP="00AB7AB3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F5CE8" wp14:editId="4EB977F0">
            <wp:extent cx="5796951" cy="662160"/>
            <wp:effectExtent l="0" t="0" r="0" b="5080"/>
            <wp:docPr id="163788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70" name="Picture 1637885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76" cy="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DC1" w14:textId="0FD100BB" w:rsidR="00734973" w:rsidRPr="00001CA1" w:rsidRDefault="00BD087F" w:rsidP="00BD087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8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B-Type Instruction Encoding Format</w:t>
      </w:r>
    </w:p>
    <w:p w14:paraId="3B9DFFE2" w14:textId="1202E000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Bits(6-0):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instruction type (for </w:t>
      </w:r>
      <w:r w:rsidR="00EE4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-Type instructions, this is typically </w:t>
      </w:r>
      <w:r w:rsidR="00532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100</w:t>
      </w:r>
      <w:r w:rsidR="001A77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21167A04" w14:textId="77777777" w:rsidR="00232B35" w:rsidRPr="002B7497" w:rsidRDefault="00232B35" w:rsidP="00232B35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1C2B74A7" w14:textId="1675C2A4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Bits(14-12):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funct3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further 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determines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5E2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branch type. </w:t>
      </w:r>
    </w:p>
    <w:p w14:paraId="3F3D6F95" w14:textId="77777777" w:rsidR="00232B35" w:rsidRPr="00232B35" w:rsidRDefault="00232B35" w:rsidP="00232B35">
      <w:pPr>
        <w:pStyle w:val="ListParagraph"/>
        <w:rPr>
          <w:sz w:val="24"/>
          <w:szCs w:val="24"/>
        </w:rPr>
      </w:pPr>
    </w:p>
    <w:p w14:paraId="4A26DD18" w14:textId="684DDF5C" w:rsidR="006C73CF" w:rsidRPr="009630BE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Bits(19-15):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rs1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1CFE7E" w14:textId="77777777" w:rsidR="009630BE" w:rsidRPr="009630BE" w:rsidRDefault="009630BE" w:rsidP="009630BE">
      <w:pPr>
        <w:pStyle w:val="ListParagraph"/>
        <w:rPr>
          <w:sz w:val="24"/>
          <w:szCs w:val="24"/>
        </w:rPr>
      </w:pPr>
    </w:p>
    <w:p w14:paraId="4FFCC4EC" w14:textId="0154F21B" w:rsidR="006C73CF" w:rsidRPr="00AB5379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Bits(24-20):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3E2A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B1685A" w14:textId="77777777" w:rsidR="00AB5379" w:rsidRPr="00AB5379" w:rsidRDefault="00AB5379" w:rsidP="00AB5379">
      <w:pPr>
        <w:pStyle w:val="ListParagraph"/>
        <w:rPr>
          <w:sz w:val="24"/>
          <w:szCs w:val="24"/>
        </w:rPr>
      </w:pPr>
    </w:p>
    <w:p w14:paraId="2F1B7E75" w14:textId="17A5E61B" w:rsidR="006C73CF" w:rsidRPr="000B0C86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Bits(31-25)</w:t>
      </w:r>
      <w:r w:rsidR="00687B7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DD7496">
        <w:rPr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63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13-bit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6A0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ield </w:t>
      </w:r>
      <w:r w:rsidR="00E40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split into 4 parts: </w:t>
      </w:r>
    </w:p>
    <w:p w14:paraId="463E335E" w14:textId="2CA6BD1D" w:rsidR="0073722B" w:rsidRDefault="000B0C86" w:rsidP="0073722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[12]:</w:t>
      </w:r>
      <w:r w:rsidR="003B5A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1D733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31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737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143EFD73" w14:textId="3CFD3BA2" w:rsidR="00900DA3" w:rsidRDefault="005B4D84" w:rsidP="00900DA3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[11]: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3F237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900D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814E69" w14:textId="25D5817F" w:rsidR="005472B1" w:rsidRDefault="000B0C86" w:rsidP="005472B1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[10:5]: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472B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Bits(30-25)</w:t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47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02BA710C" w14:textId="3C73BAA7" w:rsidR="00514287" w:rsidRDefault="000B0C86" w:rsidP="00514287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[4:1]: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1428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Bits(11-8)</w:t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142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BB98EF" w14:textId="77777777" w:rsidR="00085E70" w:rsidRPr="00097D15" w:rsidRDefault="00085E70" w:rsidP="00085E70">
      <w:pPr>
        <w:pStyle w:val="ListParagraph"/>
        <w:tabs>
          <w:tab w:val="left" w:pos="2610"/>
        </w:tabs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14:paraId="7BF8E197" w14:textId="570B0CD3" w:rsidR="005813C0" w:rsidRDefault="00833DD6" w:rsidP="002D79FA">
      <w:pPr>
        <w:pStyle w:val="ListParagraph"/>
        <w:keepNext/>
        <w:tabs>
          <w:tab w:val="left" w:pos="2520"/>
        </w:tabs>
        <w:spacing w:after="0" w:line="276" w:lineRule="auto"/>
        <w:ind w:left="360"/>
        <w:jc w:val="center"/>
      </w:pPr>
      <w:r>
        <w:rPr>
          <w:noProof/>
        </w:rPr>
        <w:drawing>
          <wp:inline distT="0" distB="0" distL="0" distR="0" wp14:anchorId="5DF7EBDE" wp14:editId="2BE9F609">
            <wp:extent cx="5378473" cy="2950234"/>
            <wp:effectExtent l="0" t="0" r="0" b="2540"/>
            <wp:docPr id="212313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8136" name="Picture 21231381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75" cy="29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A6" w14:textId="3C266785" w:rsidR="00D20A2F" w:rsidRPr="00C41443" w:rsidRDefault="005813C0" w:rsidP="00C41443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9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Decoding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B-type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Instruction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431BD54" w14:textId="7EE8002C" w:rsidR="00D20A2F" w:rsidRPr="00D20A2F" w:rsidRDefault="00D20A2F" w:rsidP="00D20A2F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B-Type Instruction Set</w:t>
      </w:r>
    </w:p>
    <w:tbl>
      <w:tblPr>
        <w:tblStyle w:val="TableGrid"/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5040"/>
        <w:gridCol w:w="1260"/>
        <w:gridCol w:w="810"/>
        <w:gridCol w:w="810"/>
      </w:tblGrid>
      <w:tr w:rsidR="002372B4" w14:paraId="237CECF8" w14:textId="77777777" w:rsidTr="00930362">
        <w:trPr>
          <w:trHeight w:val="420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5B2BC41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4ECDAD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D9419B0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5AA3587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DD4458D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2372B4" w14:paraId="1D4312FA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0A9BA928" w14:textId="63D41F98" w:rsidR="00D20A2F" w:rsidRDefault="00D90D83" w:rsidP="004B7D9B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10B52CD0" w14:textId="6D2D01BF" w:rsidR="00D20A2F" w:rsidRDefault="00C86967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in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 w:rsidR="001C6C4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36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 w:rsidR="008C6F97">
              <w:rPr>
                <w:rFonts w:ascii="Courier New" w:eastAsia="Times New Roman" w:hAnsi="Courier New" w:cs="Courier New"/>
                <w:sz w:val="24"/>
                <w:szCs w:val="24"/>
              </w:rPr>
              <w:t>equal,</w:t>
            </w:r>
            <w:r w:rsidR="00237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C615CD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8C6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431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0D20A2F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 w:rsidR="00F02B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64EC6485" w14:textId="3670EFC1" w:rsidR="00A42BC1" w:rsidRPr="00F268F8" w:rsidRDefault="00A42BC1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beq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="008F4DE7"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</w:p>
          <w:p w14:paraId="721569A4" w14:textId="18181C23" w:rsidR="00D20A2F" w:rsidRPr="00A55ABC" w:rsidRDefault="007C231A" w:rsidP="003D2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A42BC1"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54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s1==rs</w:t>
            </w:r>
            <w:r w:rsidR="005F58F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182FF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="005F58F0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E3090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="00E30907"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F63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="003D21C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A82B5B6" w14:textId="38EF52F4" w:rsidR="00D20A2F" w:rsidRDefault="001A778E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D20A2F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81C7C8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4DA1421" w14:textId="702BAB50" w:rsidR="00D20A2F" w:rsidRDefault="00674773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930362" w14:paraId="16844C44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13BC442" w14:textId="66B5DF79" w:rsidR="00930362" w:rsidRDefault="00930362" w:rsidP="00930362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E56ECF"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62F715C" w14:textId="7F564F7D" w:rsidR="00930362" w:rsidRDefault="00930362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values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 w:rsidR="00E56ECF">
              <w:rPr>
                <w:rFonts w:ascii="Courier New" w:eastAsia="Times New Roman" w:hAnsi="Courier New" w:cs="Courier New"/>
                <w:sz w:val="24"/>
                <w:szCs w:val="24"/>
              </w:rPr>
              <w:t>not 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qual,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751CB427" w14:textId="4E36DDC8" w:rsidR="00930362" w:rsidRPr="00F268F8" w:rsidRDefault="00930362" w:rsidP="00930362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5A609D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531B5342" w14:textId="1CBEA093" w:rsidR="00930362" w:rsidRDefault="00930362" w:rsidP="00930362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s1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AF04658" w14:textId="61CA752B" w:rsidR="00930362" w:rsidRDefault="001A778E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930362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5EC75A6F" w14:textId="37C6A664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  <w:r w:rsidR="00304514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0E54492" w14:textId="6F1E658E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B24298" w14:paraId="70DAE43C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C6E7B28" w14:textId="49DC3C83" w:rsidR="00B24298" w:rsidRDefault="00B24298" w:rsidP="00B24298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7D6085">
              <w:rPr>
                <w:rFonts w:ascii="Courier New" w:eastAsia="Courier New" w:hAnsi="Courier New" w:cs="Courier New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604275D5" w14:textId="7C222E92" w:rsidR="00B2429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7D6085"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 w:rsidR="00DE1A8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74D87" w:rsidRPr="00073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>signed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0AF4E29" w14:textId="28DCF84E" w:rsidR="00B24298" w:rsidRPr="00F268F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6D1100">
              <w:rPr>
                <w:rFonts w:ascii="Courier New" w:eastAsia="Times New Roman" w:hAnsi="Courier New" w:cs="Courier New"/>
                <w:sz w:val="24"/>
                <w:szCs w:val="24"/>
              </w:rPr>
              <w:t>lt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391D7064" w14:textId="583B8814" w:rsidR="00B24298" w:rsidRDefault="00B24298" w:rsidP="00B24298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B0B826C" w14:textId="59549FA4" w:rsidR="00B24298" w:rsidRDefault="001A778E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973510" w14:textId="2EA782C3" w:rsidR="00B24298" w:rsidRDefault="00626AA9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ADB79C3" w14:textId="2F4CAC21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385CB1" w14:paraId="6B3392A2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872CD0F" w14:textId="254EFECE" w:rsidR="00385CB1" w:rsidRDefault="00385CB1" w:rsidP="00385CB1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bge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419DCC0F" w14:textId="7E594184" w:rsidR="00385CB1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 </w:t>
            </w:r>
            <w:r w:rsidR="00902CDC"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5DAA30F1" w14:textId="6D37F034" w:rsidR="00385CB1" w:rsidRPr="00F268F8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E101F7" w14:textId="24CD3A30" w:rsidR="00385CB1" w:rsidRDefault="00385CB1" w:rsidP="00385CB1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56648A8C" w14:textId="46F8E50A" w:rsidR="00385CB1" w:rsidRDefault="001A778E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A23F68C" w14:textId="1A12D55E" w:rsidR="00385CB1" w:rsidRDefault="000335A9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0B642F6" w14:textId="25A18828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07A666C3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605F117" w14:textId="5F7E8845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bltu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0004F71" w14:textId="195225D7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A5603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36F47599" w14:textId="47CD4A4D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blt</w:t>
            </w:r>
            <w:r w:rsidR="00000F22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FEF885" w14:textId="36269E46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(rs1&lt;rs2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C90AEC7" w14:textId="6516A07E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58DE56E" w14:textId="44648B3E" w:rsidR="00C851CB" w:rsidRPr="4F56B33F" w:rsidRDefault="005D422A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FA77E55" w14:textId="14402403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61200E5F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7426DE5" w14:textId="22233E1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r w:rsidR="00FC42CE">
              <w:rPr>
                <w:rFonts w:ascii="Courier New" w:eastAsia="Courier New" w:hAnsi="Courier New" w:cs="Courier New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19F7606" w14:textId="4E7A3F85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C064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to </w:t>
            </w:r>
            <w:r w:rsidRPr="000D1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6E52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D7F84D7" w14:textId="3341052C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bge</w:t>
            </w:r>
            <w:r w:rsidR="006C5CFD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6A7EB438" w14:textId="4D225170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(rs1&gt;=rs2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19D4B3DE" w14:textId="1E6226EF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005183A" w14:textId="081DB7B1" w:rsidR="00C851CB" w:rsidRPr="4F56B33F" w:rsidRDefault="005567E0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E7F34F9" w14:textId="2A9BF167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424EC2A5" w14:textId="77777777" w:rsidR="006C73CF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7ACD4" w14:textId="77777777" w:rsidR="006C73CF" w:rsidRPr="00D20B95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9B7EFC" w14:textId="77777777" w:rsidR="004E503C" w:rsidRDefault="004E5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7B98C" w14:textId="5BF6FED8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 – Type (Upper Immediate)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4992EDB" w14:textId="45E1616C" w:rsidR="3495B9FE" w:rsidRDefault="11B4414D" w:rsidP="0038407A">
      <w:pPr>
        <w:spacing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DB3">
        <w:rPr>
          <w:rFonts w:ascii="Times New Roman" w:eastAsia="Times New Roman" w:hAnsi="Times New Roman" w:cs="Times New Roman"/>
          <w:sz w:val="24"/>
          <w:szCs w:val="24"/>
        </w:rPr>
        <w:t>The U-type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 xml:space="preserve"> (Upper</w:t>
      </w:r>
      <w:r w:rsidR="002A05E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 format is used for instructions that use a 20</w:t>
      </w:r>
      <w:r w:rsidR="00ED5F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immediate operand and destination register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A162F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="00BA162F">
        <w:rPr>
          <w:rFonts w:ascii="Times New Roman" w:eastAsia="Times New Roman" w:hAnsi="Times New Roman" w:cs="Times New Roman"/>
          <w:sz w:val="24"/>
          <w:szCs w:val="24"/>
        </w:rPr>
        <w:t>)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18391223" w:rsidRPr="006529EE">
        <w:rPr>
          <w:rFonts w:ascii="Times New Roman" w:eastAsia="Times New Roman" w:hAnsi="Times New Roman" w:cs="Times New Roman"/>
          <w:b/>
          <w:bCs/>
          <w:sz w:val="24"/>
          <w:szCs w:val="24"/>
        </w:rPr>
        <w:t>rd</w:t>
      </w:r>
      <w:proofErr w:type="spellEnd"/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field contains a register address that would be set to a value depend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on the instruction.</w:t>
      </w:r>
      <w:r w:rsidR="0062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50D36" w14:textId="77777777" w:rsidR="00476326" w:rsidRDefault="3495B9FE" w:rsidP="0037695A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6421A382" wp14:editId="62921071">
            <wp:extent cx="5417389" cy="712103"/>
            <wp:effectExtent l="0" t="0" r="0" b="0"/>
            <wp:docPr id="1204872131" name="Picture 120487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31" cy="7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550" w14:textId="07D8E409" w:rsidR="63356910" w:rsidRPr="0036387D" w:rsidRDefault="00476326" w:rsidP="0036387D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10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Encoding Format</w:t>
      </w:r>
    </w:p>
    <w:p w14:paraId="01A622C3" w14:textId="0BBF4E64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6-0):</w:t>
      </w:r>
      <w:r w:rsidRPr="002873AF">
        <w:rPr>
          <w:sz w:val="24"/>
          <w:szCs w:val="24"/>
        </w:rPr>
        <w:tab/>
      </w:r>
      <w:r w:rsidR="001434BF" w:rsidRPr="002873AF">
        <w:rPr>
          <w:rFonts w:ascii="Times New Roman" w:hAnsi="Times New Roman" w:cs="Times New Roman"/>
          <w:sz w:val="24"/>
          <w:szCs w:val="24"/>
        </w:rPr>
        <w:t>The</w:t>
      </w:r>
      <w:r w:rsidR="001434BF" w:rsidRPr="002873AF">
        <w:rPr>
          <w:sz w:val="24"/>
          <w:szCs w:val="24"/>
        </w:rPr>
        <w:t xml:space="preserve"> </w:t>
      </w:r>
      <w:r w:rsidR="0085362F">
        <w:rPr>
          <w:rFonts w:ascii="Courier New" w:hAnsi="Courier New" w:cs="Courier New"/>
          <w:sz w:val="24"/>
          <w:szCs w:val="24"/>
        </w:rPr>
        <w:t>OP-CODE</w:t>
      </w:r>
      <w:r w:rsidRPr="002873AF">
        <w:rPr>
          <w:sz w:val="24"/>
          <w:szCs w:val="24"/>
        </w:rPr>
        <w:t xml:space="preserve"> </w:t>
      </w:r>
      <w:r w:rsidR="006A7B9C">
        <w:rPr>
          <w:rFonts w:ascii="Times New Roman" w:hAnsi="Times New Roman" w:cs="Times New Roman"/>
          <w:sz w:val="24"/>
          <w:szCs w:val="24"/>
        </w:rPr>
        <w:t>field o</w:t>
      </w:r>
      <w:r w:rsidRPr="002873AF">
        <w:rPr>
          <w:rFonts w:ascii="Times New Roman" w:hAnsi="Times New Roman" w:cs="Times New Roman"/>
          <w:sz w:val="24"/>
          <w:szCs w:val="24"/>
        </w:rPr>
        <w:t>f Instructions. These bits are used to derive control signals by the control logic. For J-type instructions</w:t>
      </w:r>
      <w:r w:rsidR="00D16AA2">
        <w:rPr>
          <w:rFonts w:ascii="Times New Roman" w:hAnsi="Times New Roman" w:cs="Times New Roman"/>
          <w:sz w:val="24"/>
          <w:szCs w:val="24"/>
        </w:rPr>
        <w:t>,</w:t>
      </w:r>
      <w:r w:rsidRPr="002873AF">
        <w:rPr>
          <w:rFonts w:ascii="Times New Roman" w:hAnsi="Times New Roman" w:cs="Times New Roman"/>
          <w:sz w:val="24"/>
          <w:szCs w:val="24"/>
        </w:rPr>
        <w:t xml:space="preserve"> </w:t>
      </w:r>
      <w:r w:rsidR="06C873DF" w:rsidRPr="002873AF">
        <w:rPr>
          <w:rFonts w:ascii="Times New Roman" w:hAnsi="Times New Roman" w:cs="Times New Roman"/>
          <w:sz w:val="24"/>
          <w:szCs w:val="24"/>
        </w:rPr>
        <w:t>there are 2 variants:</w:t>
      </w:r>
    </w:p>
    <w:p w14:paraId="5E1227B9" w14:textId="60347CDC" w:rsidR="06C873DF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0010111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auipc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B7A284" w14:textId="33D267F6" w:rsidR="450F5702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0110111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FBCC6E" w14:textId="1EEA0B06" w:rsidR="63356910" w:rsidRPr="0038407A" w:rsidRDefault="63356910" w:rsidP="0038407A">
      <w:pPr>
        <w:pStyle w:val="ListParagraph"/>
        <w:tabs>
          <w:tab w:val="left" w:pos="2520"/>
        </w:tabs>
        <w:spacing w:after="120"/>
        <w:jc w:val="both"/>
        <w:rPr>
          <w:rFonts w:ascii="Times New Roman" w:hAnsi="Times New Roman" w:cs="Times New Roman"/>
        </w:rPr>
      </w:pPr>
    </w:p>
    <w:p w14:paraId="781B07FC" w14:textId="7EEC4641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11-7):</w:t>
      </w:r>
      <w:r w:rsidRPr="002873AF">
        <w:rPr>
          <w:sz w:val="24"/>
          <w:szCs w:val="24"/>
        </w:rPr>
        <w:tab/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2A7A5199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2A7A5199" w:rsidRPr="002873AF">
        <w:rPr>
          <w:rFonts w:ascii="Times New Roman" w:hAnsi="Times New Roman" w:cs="Times New Roman"/>
          <w:sz w:val="24"/>
          <w:szCs w:val="24"/>
        </w:rPr>
        <w:t>.</w:t>
      </w:r>
      <w:r w:rsidRPr="002873AF">
        <w:rPr>
          <w:rFonts w:ascii="Times New Roman" w:hAnsi="Times New Roman" w:cs="Times New Roman"/>
          <w:sz w:val="24"/>
          <w:szCs w:val="24"/>
        </w:rPr>
        <w:t xml:space="preserve"> Where the </w:t>
      </w:r>
      <w:r w:rsidR="2A7A5199" w:rsidRPr="002873AF">
        <w:rPr>
          <w:rFonts w:ascii="Times New Roman" w:hAnsi="Times New Roman" w:cs="Times New Roman"/>
          <w:sz w:val="24"/>
          <w:szCs w:val="24"/>
        </w:rPr>
        <w:t xml:space="preserve">relevant value will be stored after </w:t>
      </w:r>
      <w:r w:rsidR="09347A66" w:rsidRPr="002873AF">
        <w:rPr>
          <w:rFonts w:ascii="Times New Roman" w:hAnsi="Times New Roman" w:cs="Times New Roman"/>
          <w:sz w:val="24"/>
          <w:szCs w:val="24"/>
        </w:rPr>
        <w:t>operation.</w:t>
      </w:r>
    </w:p>
    <w:p w14:paraId="774E7ADA" w14:textId="38895944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6894B872" w14:textId="03E83D9B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31-12):</w:t>
      </w:r>
      <w:r w:rsidR="00B62C7C">
        <w:rPr>
          <w:rFonts w:ascii="Courier New" w:hAnsi="Courier New" w:cs="Courier New"/>
          <w:sz w:val="24"/>
          <w:szCs w:val="24"/>
        </w:rPr>
        <w:tab/>
      </w:r>
      <w:r w:rsidRPr="002873AF">
        <w:rPr>
          <w:rFonts w:ascii="Times New Roman" w:hAnsi="Times New Roman" w:cs="Times New Roman"/>
          <w:sz w:val="24"/>
          <w:szCs w:val="24"/>
        </w:rPr>
        <w:t>20</w:t>
      </w:r>
      <w:r w:rsidR="00B62C7C">
        <w:rPr>
          <w:rFonts w:ascii="Times New Roman" w:hAnsi="Times New Roman" w:cs="Times New Roman"/>
          <w:sz w:val="24"/>
          <w:szCs w:val="24"/>
        </w:rPr>
        <w:t>-</w:t>
      </w:r>
      <w:r w:rsidRPr="002873AF">
        <w:rPr>
          <w:rFonts w:ascii="Times New Roman" w:hAnsi="Times New Roman" w:cs="Times New Roman"/>
          <w:sz w:val="24"/>
          <w:szCs w:val="24"/>
        </w:rPr>
        <w:t xml:space="preserve">bit </w:t>
      </w:r>
      <w:r w:rsidRPr="002873AF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CAD552C" w14:textId="3DE2A878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7DEBC3B0" w14:textId="63725F55" w:rsidR="63356910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31]:</w:t>
      </w:r>
      <w:r w:rsidR="00377B87">
        <w:tab/>
      </w:r>
      <w:r w:rsidRPr="002873AF">
        <w:rPr>
          <w:rFonts w:ascii="Times New Roman" w:hAnsi="Times New Roman" w:cs="Times New Roman"/>
          <w:sz w:val="24"/>
          <w:szCs w:val="24"/>
        </w:rPr>
        <w:t xml:space="preserve">Used to sign extend the 21-bit </w:t>
      </w:r>
      <w:r w:rsidRPr="00E8000E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538732B5" w14:textId="77777777" w:rsidR="00523D26" w:rsidRPr="0038407A" w:rsidRDefault="00523D26" w:rsidP="00874E18">
      <w:p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7C5E1008" w14:textId="77777777" w:rsidR="00874E18" w:rsidRDefault="3495B9FE" w:rsidP="00874E18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4AEF6345" wp14:editId="632EF1EC">
            <wp:extent cx="4125450" cy="2251494"/>
            <wp:effectExtent l="0" t="0" r="8890" b="0"/>
            <wp:docPr id="410760258" name="Picture 4107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BA0" w14:textId="7FDCAFCA" w:rsidR="00A3621E" w:rsidRDefault="00874E18" w:rsidP="0038407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11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Immediate Decoding</w:t>
      </w:r>
    </w:p>
    <w:p w14:paraId="5D95B1D7" w14:textId="77777777" w:rsidR="0038407A" w:rsidRPr="00904D3E" w:rsidRDefault="0038407A" w:rsidP="0038407A">
      <w:pPr>
        <w:rPr>
          <w:sz w:val="2"/>
          <w:szCs w:val="2"/>
        </w:rPr>
      </w:pPr>
    </w:p>
    <w:p w14:paraId="218375AE" w14:textId="019EC272" w:rsidR="00720C2E" w:rsidRPr="00720C2E" w:rsidRDefault="00720C2E" w:rsidP="00904D3E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F06110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4802"/>
        <w:gridCol w:w="1290"/>
        <w:gridCol w:w="837"/>
        <w:gridCol w:w="821"/>
      </w:tblGrid>
      <w:tr w:rsidR="4B35C526" w14:paraId="3AC4EF15" w14:textId="77777777" w:rsidTr="00904D3E">
        <w:trPr>
          <w:trHeight w:val="432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11D35474" w14:textId="7EB0AD02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53FD4052" w14:textId="261F026D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7494744B" w14:textId="60294FF1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18EFAD07" w14:textId="70C944A3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746D202" w14:textId="73B5F5A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4B35C526" w14:paraId="7B3FEC24" w14:textId="77777777" w:rsidTr="005541FA">
        <w:trPr>
          <w:trHeight w:val="1296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7C14B9EA" w14:textId="41BD890A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65BDDF22" w14:textId="13B05D9B" w:rsidR="0454F592" w:rsidRPr="007B438C" w:rsidRDefault="0454F592" w:rsidP="007B438C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address of the </w:t>
            </w:r>
            <w:r w:rsidR="450F5702" w:rsidRPr="450F570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9F0E3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254950">
              <w:rPr>
                <w:rFonts w:ascii="Courier New" w:eastAsia="Times New Roman" w:hAnsi="Courier New" w:cs="Courier New"/>
                <w:sz w:val="24"/>
                <w:szCs w:val="24"/>
              </w:rPr>
              <w:t>_u</w:t>
            </w:r>
            <w:proofErr w:type="spellEnd"/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and store the result in register </w:t>
            </w:r>
            <w:proofErr w:type="spellStart"/>
            <w:r w:rsidRPr="001D438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</w:p>
          <w:p w14:paraId="5E1B7C11" w14:textId="499DB6CF" w:rsidR="4B35C526" w:rsidRDefault="4B35C526" w:rsidP="4B35C52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B438C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B438C" w:rsidRPr="007B438C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eastAsia="Courier New" w:hAnsi="Courier New" w:cs="Courier New"/>
                <w:sz w:val="24"/>
                <w:szCs w:val="24"/>
              </w:rPr>
              <w:t>_u</w:t>
            </w:r>
            <w:proofErr w:type="spellEnd"/>
          </w:p>
          <w:p w14:paraId="6214CEDD" w14:textId="04472EEE" w:rsidR="4B35C526" w:rsidRDefault="007C231A" w:rsidP="00E45194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35C526" w:rsidRPr="4B35C5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4B35C526" w:rsidRPr="68220936">
              <w:rPr>
                <w:rFonts w:ascii="Courier New" w:eastAsia="Courier New" w:hAnsi="Courier New" w:cs="Courier New"/>
                <w:sz w:val="24"/>
                <w:szCs w:val="24"/>
              </w:rPr>
              <w:t>p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1B0B7F47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35C526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hAnsi="Courier New" w:cs="Courier New"/>
                <w:sz w:val="24"/>
                <w:szCs w:val="24"/>
              </w:rPr>
              <w:t>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3724CFB5" w14:textId="07C2195D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0010111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276AF943" w14:textId="7ED1656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5522FCB1" w14:textId="6C21C825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330EE2C3" w14:paraId="231DBAF3" w14:textId="77777777" w:rsidTr="0038407A">
        <w:trPr>
          <w:trHeight w:val="1008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054CAFD7" w14:textId="4B4E66E9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22B5D2AE" w14:textId="65E16A8E" w:rsidR="330EE2C3" w:rsidRDefault="5F07519D" w:rsidP="5620A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register </w:t>
            </w:r>
            <w:proofErr w:type="spellStart"/>
            <w:r w:rsidRPr="0055413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FA2045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7562710A" w14:textId="104C8F01" w:rsidR="330EE2C3" w:rsidRDefault="5620AF81" w:rsidP="5620AF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620AF81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D52848D" w:rsidRPr="0D52848D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55413B" w:rsidRPr="0055413B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1B1B7871" w14:textId="7B9BD3E7" w:rsidR="330EE2C3" w:rsidRDefault="007C231A" w:rsidP="0038407A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5620AF81" w:rsidRPr="5620AF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23077189" w14:textId="6B3E7F24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0110111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079C419" w14:textId="51BCF68A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4418271" w14:textId="760C0A89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A330427" w14:textId="136F5DC9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J – Type (Jump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7DF6A921" w14:textId="2EFD6BB9" w:rsidR="4B9034FD" w:rsidRPr="00E34833" w:rsidRDefault="571F2D12" w:rsidP="0000600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DCD">
        <w:rPr>
          <w:rFonts w:ascii="Times New Roman" w:eastAsia="Times New Roman" w:hAnsi="Times New Roman" w:cs="Times New Roman"/>
          <w:sz w:val="24"/>
          <w:szCs w:val="24"/>
        </w:rPr>
        <w:t>The J-type</w:t>
      </w:r>
      <w:r w:rsidR="005F0E8C">
        <w:rPr>
          <w:rFonts w:ascii="Times New Roman" w:eastAsia="Times New Roman" w:hAnsi="Times New Roman" w:cs="Times New Roman"/>
          <w:sz w:val="24"/>
          <w:szCs w:val="24"/>
        </w:rPr>
        <w:t xml:space="preserve"> (Jump Type)</w:t>
      </w:r>
      <w:r w:rsidRPr="00926DCD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>s perform unconditional</w:t>
      </w:r>
      <w:r w:rsidR="00E41119" w:rsidRPr="00E41119">
        <w:rPr>
          <w:rFonts w:ascii="Times New Roman" w:eastAsia="Times New Roman" w:hAnsi="Times New Roman" w:cs="Times New Roman"/>
          <w:sz w:val="24"/>
          <w:szCs w:val="24"/>
        </w:rPr>
        <w:t xml:space="preserve"> jumps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E4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target address. </w:t>
      </w:r>
      <w:r w:rsidRPr="00E34833">
        <w:rPr>
          <w:rFonts w:ascii="Times New Roman" w:eastAsia="Times New Roman" w:hAnsi="Times New Roman" w:cs="Times New Roman"/>
          <w:sz w:val="24"/>
          <w:szCs w:val="24"/>
        </w:rPr>
        <w:t>It is similar to the U-type, but bits in the immediate operand are arranged in a different order.</w:t>
      </w:r>
    </w:p>
    <w:p w14:paraId="332AF279" w14:textId="77777777" w:rsidR="008A24CF" w:rsidRDefault="1C83A3AF" w:rsidP="00274D9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B662B67" wp14:editId="4D3D6A70">
            <wp:extent cx="5603120" cy="685724"/>
            <wp:effectExtent l="0" t="0" r="0" b="635"/>
            <wp:docPr id="1401749558" name="Picture 1401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/>
                    <a:stretch/>
                  </pic:blipFill>
                  <pic:spPr bwMode="auto">
                    <a:xfrm>
                      <a:off x="0" y="0"/>
                      <a:ext cx="5603741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A038" w14:textId="1092EA16" w:rsidR="12E1634C" w:rsidRPr="00FA01DE" w:rsidRDefault="008A24CF" w:rsidP="00FA01DE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12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Encoding Format</w:t>
      </w:r>
    </w:p>
    <w:p w14:paraId="0B920CBE" w14:textId="06141D5C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6-0):</w:t>
      </w:r>
      <w:r>
        <w:tab/>
      </w:r>
      <w:r w:rsidR="00FB68CA" w:rsidRPr="00FB68CA">
        <w:rPr>
          <w:rFonts w:ascii="Times New Roman" w:hAnsi="Times New Roman" w:cs="Times New Roman"/>
        </w:rPr>
        <w:t>The</w:t>
      </w:r>
      <w:r w:rsidR="00FB68CA">
        <w:t xml:space="preserve"> </w:t>
      </w:r>
      <w:r w:rsidR="004057BC">
        <w:rPr>
          <w:rFonts w:ascii="Courier New" w:hAnsi="Courier New" w:cs="Courier New"/>
          <w:sz w:val="24"/>
          <w:szCs w:val="24"/>
        </w:rPr>
        <w:t>OP-CODE</w:t>
      </w:r>
      <w:r w:rsidRPr="12E1634C">
        <w:rPr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>of</w:t>
      </w:r>
      <w:r w:rsidR="00654213">
        <w:rPr>
          <w:rFonts w:ascii="Times New Roman" w:hAnsi="Times New Roman" w:cs="Times New Roman"/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 xml:space="preserve">Instructions. These bits are used to derive control signals by the control logic. </w:t>
      </w:r>
      <w:r w:rsidR="1B172FEE" w:rsidRPr="1B172FEE">
        <w:rPr>
          <w:rFonts w:ascii="Times New Roman" w:hAnsi="Times New Roman" w:cs="Times New Roman"/>
          <w:sz w:val="24"/>
          <w:szCs w:val="24"/>
        </w:rPr>
        <w:t>For J-type instructions</w:t>
      </w:r>
      <w:r w:rsidR="002872A6">
        <w:rPr>
          <w:rFonts w:ascii="Times New Roman" w:hAnsi="Times New Roman" w:cs="Times New Roman"/>
          <w:sz w:val="24"/>
          <w:szCs w:val="24"/>
        </w:rPr>
        <w:t>,</w:t>
      </w:r>
      <w:r w:rsidR="1B172FEE" w:rsidRPr="1B172FEE">
        <w:rPr>
          <w:rFonts w:ascii="Times New Roman" w:hAnsi="Times New Roman" w:cs="Times New Roman"/>
          <w:sz w:val="24"/>
          <w:szCs w:val="24"/>
        </w:rPr>
        <w:t xml:space="preserve"> it’s </w:t>
      </w:r>
      <w:r w:rsidR="1B172FEE" w:rsidRPr="002872A6">
        <w:rPr>
          <w:rFonts w:ascii="Times New Roman" w:hAnsi="Times New Roman" w:cs="Times New Roman"/>
          <w:b/>
          <w:bCs/>
          <w:sz w:val="24"/>
          <w:szCs w:val="24"/>
        </w:rPr>
        <w:t>1101111</w:t>
      </w:r>
      <w:r w:rsidR="1B172FEE" w:rsidRPr="1B172FEE">
        <w:rPr>
          <w:rFonts w:ascii="Times New Roman" w:hAnsi="Times New Roman" w:cs="Times New Roman"/>
          <w:sz w:val="24"/>
          <w:szCs w:val="24"/>
        </w:rPr>
        <w:t>.</w:t>
      </w:r>
    </w:p>
    <w:p w14:paraId="52EB161D" w14:textId="44131B9A" w:rsidR="1F43497D" w:rsidRDefault="1F43497D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BC2ED" w14:textId="5F11C050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11-7):</w:t>
      </w:r>
      <w:r>
        <w:tab/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destination register</w:t>
      </w:r>
      <w:r w:rsidR="00941CF2">
        <w:rPr>
          <w:rFonts w:ascii="Times New Roman" w:hAnsi="Times New Roman" w:cs="Times New Roman"/>
          <w:sz w:val="24"/>
          <w:szCs w:val="24"/>
        </w:rPr>
        <w:t xml:space="preserve"> 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(link </w:t>
      </w:r>
      <w:r w:rsidR="00654213">
        <w:rPr>
          <w:rFonts w:ascii="Times New Roman" w:hAnsi="Times New Roman" w:cs="Times New Roman"/>
          <w:sz w:val="24"/>
          <w:szCs w:val="24"/>
        </w:rPr>
        <w:t>r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egister 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address). Where </w:t>
      </w:r>
      <w:r w:rsidR="00261A19">
        <w:rPr>
          <w:rFonts w:ascii="Times New Roman" w:hAnsi="Times New Roman" w:cs="Times New Roman"/>
          <w:sz w:val="24"/>
          <w:szCs w:val="24"/>
        </w:rPr>
        <w:t>the return address</w:t>
      </w:r>
      <w:r w:rsidR="00992B47">
        <w:rPr>
          <w:rFonts w:ascii="Times New Roman" w:hAnsi="Times New Roman" w:cs="Times New Roman"/>
          <w:sz w:val="24"/>
          <w:szCs w:val="24"/>
        </w:rPr>
        <w:t xml:space="preserve"> (</w:t>
      </w:r>
      <w:r w:rsidR="00992B47" w:rsidRPr="00992B47">
        <w:rPr>
          <w:rFonts w:ascii="Courier New" w:hAnsi="Courier New" w:cs="Courier New"/>
          <w:sz w:val="24"/>
          <w:szCs w:val="24"/>
        </w:rPr>
        <w:t>pc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+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4)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 </w:t>
      </w:r>
      <w:r w:rsidR="1F43497D" w:rsidRPr="1F43497D">
        <w:rPr>
          <w:rFonts w:ascii="Times New Roman" w:hAnsi="Times New Roman" w:cs="Times New Roman"/>
          <w:sz w:val="24"/>
          <w:szCs w:val="24"/>
        </w:rPr>
        <w:t>will be stored.</w:t>
      </w:r>
    </w:p>
    <w:p w14:paraId="7E7F70F2" w14:textId="2C757796" w:rsidR="12E1634C" w:rsidRDefault="12E1634C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F020C" w14:textId="300D51E9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31-</w:t>
      </w:r>
      <w:r w:rsidR="1B2741E2" w:rsidRPr="1B2741E2">
        <w:rPr>
          <w:rFonts w:ascii="Courier New" w:hAnsi="Courier New" w:cs="Courier New"/>
          <w:sz w:val="24"/>
          <w:szCs w:val="24"/>
        </w:rPr>
        <w:t>12):</w:t>
      </w:r>
      <w:r>
        <w:tab/>
      </w:r>
      <w:r w:rsidRPr="1B2741E2">
        <w:rPr>
          <w:rFonts w:ascii="Times New Roman" w:hAnsi="Times New Roman" w:cs="Times New Roman"/>
          <w:sz w:val="24"/>
          <w:szCs w:val="24"/>
        </w:rPr>
        <w:t>20</w:t>
      </w:r>
      <w:r w:rsidR="00BD782B">
        <w:rPr>
          <w:rFonts w:ascii="Times New Roman" w:hAnsi="Times New Roman" w:cs="Times New Roman"/>
          <w:sz w:val="24"/>
          <w:szCs w:val="24"/>
        </w:rPr>
        <w:t>-</w:t>
      </w:r>
      <w:r w:rsidRPr="12E1634C">
        <w:rPr>
          <w:rFonts w:ascii="Times New Roman" w:hAnsi="Times New Roman" w:cs="Times New Roman"/>
          <w:sz w:val="24"/>
          <w:szCs w:val="24"/>
        </w:rPr>
        <w:t xml:space="preserve">bit </w:t>
      </w:r>
      <w:r w:rsidRPr="12E1634C">
        <w:rPr>
          <w:rFonts w:ascii="Courier New" w:hAnsi="Courier New" w:cs="Courier New"/>
          <w:sz w:val="24"/>
          <w:szCs w:val="24"/>
        </w:rPr>
        <w:t>immediate</w:t>
      </w:r>
      <w:r w:rsidRPr="12E1634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996BC23" w14:textId="27E0496D" w:rsidR="2AD5B390" w:rsidRDefault="2AD5B390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EE79B9" w14:textId="34AE591B" w:rsidR="12E1634C" w:rsidRDefault="2AD5B390" w:rsidP="00047012">
      <w:pPr>
        <w:pStyle w:val="ListParagraph"/>
        <w:numPr>
          <w:ilvl w:val="0"/>
          <w:numId w:val="2"/>
        </w:numPr>
        <w:tabs>
          <w:tab w:val="left" w:pos="2610"/>
        </w:tabs>
        <w:spacing w:after="0"/>
        <w:jc w:val="both"/>
      </w:pPr>
      <w:proofErr w:type="gramStart"/>
      <w:r w:rsidRPr="00D45B03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D45B03">
        <w:rPr>
          <w:rFonts w:ascii="Courier New" w:hAnsi="Courier New" w:cs="Courier New"/>
          <w:sz w:val="24"/>
          <w:szCs w:val="24"/>
        </w:rPr>
        <w:t>31]:</w:t>
      </w:r>
      <w:r w:rsidR="00C8418E" w:rsidRPr="00D45B03">
        <w:rPr>
          <w:rFonts w:ascii="Courier New" w:hAnsi="Courier New" w:cs="Courier New"/>
          <w:sz w:val="24"/>
          <w:szCs w:val="24"/>
        </w:rPr>
        <w:tab/>
      </w:r>
      <w:r w:rsidRPr="00D45B03">
        <w:rPr>
          <w:rFonts w:ascii="Times New Roman" w:hAnsi="Times New Roman" w:cs="Times New Roman"/>
          <w:sz w:val="24"/>
          <w:szCs w:val="24"/>
        </w:rPr>
        <w:t>Used to sign extend the 21-bit immediate value.</w:t>
      </w:r>
    </w:p>
    <w:p w14:paraId="2A4D24C1" w14:textId="77777777" w:rsidR="00D45B03" w:rsidRDefault="4EE606FF" w:rsidP="00125B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60A2B0" wp14:editId="0B71C34E">
            <wp:extent cx="4882551" cy="2615945"/>
            <wp:effectExtent l="0" t="0" r="0" b="0"/>
            <wp:docPr id="1204512723" name="Picture 12045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88" cy="2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46A" w14:textId="28831E7C" w:rsidR="13C51DBE" w:rsidRDefault="00D45B03" w:rsidP="00AE2DE5">
      <w:pPr>
        <w:pStyle w:val="Caption"/>
        <w:jc w:val="center"/>
      </w:pP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13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Immediate Decoding</w:t>
      </w:r>
    </w:p>
    <w:p w14:paraId="78B2C0CE" w14:textId="3E9277F1" w:rsidR="00D6263A" w:rsidRPr="00D6263A" w:rsidRDefault="00D6263A" w:rsidP="005E3032">
      <w:pPr>
        <w:pStyle w:val="Caption"/>
        <w:keepNext/>
        <w:spacing w:before="480"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0C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A739E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5115"/>
        <w:gridCol w:w="1219"/>
        <w:gridCol w:w="837"/>
        <w:gridCol w:w="802"/>
      </w:tblGrid>
      <w:tr w:rsidR="00B874C4" w14:paraId="509F55BA" w14:textId="77777777" w:rsidTr="00B874C4">
        <w:trPr>
          <w:trHeight w:val="432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4F76D80E" w14:textId="7EB0AD02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4DC167A5" w14:textId="261F026D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5CE1D4EF" w14:textId="60294FF1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490FC480" w14:textId="70C944A3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492E16A9" w14:textId="73B5F5A9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B874C4" w14:paraId="1E9A6DA6" w14:textId="77777777" w:rsidTr="005E3032">
        <w:trPr>
          <w:trHeight w:val="2160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0B043B47" w14:textId="77832466" w:rsidR="144F5429" w:rsidRDefault="00875862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</w:t>
            </w:r>
            <w:r w:rsidR="7BF72F9E" w:rsidRPr="7BF72F9E">
              <w:rPr>
                <w:rFonts w:ascii="Courier New" w:eastAsia="Courier New" w:hAnsi="Courier New" w:cs="Courier New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2FF00C01" w14:textId="5B73D152" w:rsidR="0C9CAE34" w:rsidRDefault="0C9CAE34" w:rsidP="0C9CAE34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AE257C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address of the next instruction (address of the </w:t>
            </w:r>
            <w:proofErr w:type="spellStart"/>
            <w:r w:rsidRPr="00672C6A">
              <w:rPr>
                <w:rFonts w:ascii="Courier New" w:eastAsia="Times New Roman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+ 4) and then jump to the address given by the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imm_j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4DDA042D" w14:textId="4B09F7C7" w:rsidR="144F5429" w:rsidRDefault="0C9CAE34" w:rsidP="0C9CAE34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C9CAE34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B413FF" w:rsidRPr="00B41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pcrel21</w:t>
            </w:r>
          </w:p>
          <w:p w14:paraId="2ED6BE17" w14:textId="77777777" w:rsidR="00B874C4" w:rsidRDefault="52AF8213" w:rsidP="52AF821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52AF8213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52AF82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6BC174E" w14:textId="427FA866" w:rsidR="00B874C4" w:rsidRPr="0099608D" w:rsidRDefault="00B874C4" w:rsidP="00B874C4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2E93E3FB" w14:textId="4EF87FD8" w:rsidR="144F5429" w:rsidRDefault="00B874C4" w:rsidP="00CE736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</w:t>
            </w:r>
            <w:r w:rsidR="00667A1E">
              <w:rPr>
                <w:rFonts w:ascii="Courier New" w:hAnsi="Courier New" w:cs="Courier New"/>
                <w:sz w:val="24"/>
                <w:szCs w:val="24"/>
              </w:rPr>
              <w:t xml:space="preserve">pc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imm_j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3F31F15A" w14:textId="4BE9CF3E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1101111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6A23B59" w14:textId="7ED16569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1EA787B3" w14:textId="6C21C825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330FF31" w14:textId="50E7DEC2" w:rsidR="00DE47BF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</w:t>
      </w:r>
      <w:r>
        <w:rPr>
          <w:rFonts w:ascii="Bahnschrift" w:hAnsi="Bahnschrift"/>
          <w:b/>
          <w:bCs/>
          <w:sz w:val="40"/>
          <w:szCs w:val="40"/>
        </w:rPr>
        <w:t>2</w:t>
      </w:r>
      <w:r w:rsidRPr="00EE00D0">
        <w:rPr>
          <w:rFonts w:ascii="Bahnschrift" w:hAnsi="Bahnschrift"/>
          <w:b/>
          <w:bCs/>
          <w:sz w:val="40"/>
          <w:szCs w:val="40"/>
        </w:rPr>
        <w:t>:</w:t>
      </w:r>
      <w:r>
        <w:rPr>
          <w:rFonts w:ascii="Bahnschrift" w:hAnsi="Bahnschrift"/>
          <w:b/>
          <w:bCs/>
          <w:sz w:val="40"/>
          <w:szCs w:val="40"/>
        </w:rPr>
        <w:t xml:space="preserve"> Data Path</w:t>
      </w:r>
    </w:p>
    <w:p w14:paraId="0C88C2B9" w14:textId="7DE1CD26" w:rsidR="00FD303B" w:rsidRDefault="00116B0C" w:rsidP="00116B0C">
      <w:pPr>
        <w:keepNext/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01D8E69" wp14:editId="3DD6435C">
                <wp:simplePos x="0" y="0"/>
                <wp:positionH relativeFrom="column">
                  <wp:posOffset>1245552</wp:posOffset>
                </wp:positionH>
                <wp:positionV relativeFrom="paragraph">
                  <wp:posOffset>3645853</wp:posOffset>
                </wp:positionV>
                <wp:extent cx="7924483" cy="655640"/>
                <wp:effectExtent l="0" t="0" r="0" b="0"/>
                <wp:wrapNone/>
                <wp:docPr id="14398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4483" cy="6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CF18" w14:textId="6C1BF4B6" w:rsidR="00116B0C" w:rsidRPr="00116B0C" w:rsidRDefault="00116B0C" w:rsidP="00116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250C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 RISC-V 32IM Pipelined Data Path</w:t>
                            </w:r>
                          </w:p>
                          <w:p w14:paraId="71950DB9" w14:textId="38C72422" w:rsidR="00116B0C" w:rsidRPr="00116B0C" w:rsidRDefault="00116B0C" w:rsidP="00116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File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datapath.png</w:t>
                              </w:r>
                            </w:hyperlink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draw.io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E69" id="Text Box 3" o:spid="_x0000_s1028" type="#_x0000_t202" style="position:absolute;left:0;text-align:left;margin-left:98.05pt;margin-top:287.1pt;width:624pt;height:51.65pt;rotation:-90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qqIwIAAEIEAAAOAAAAZHJzL2Uyb0RvYy54bWysU1Fv2jAQfp+0/2D5fQQo0DYiVKwV06Sq&#10;rUSnPhvHJpEcn2cfJOzX7+wARd2epuXBOvsun7/7vvP8rmsM2ysfarAFHw2GnCkroazttuA/Xldf&#10;bjgLKGwpDFhV8IMK/G7x+dO8dbkaQwWmVJ4RiA156wpeIbo8y4KsVCPCAJyylNTgG4G09dus9KIl&#10;9MZk4+FwlrXgS+dBqhDo9KFP8kXC11pJfNY6KGSm4MQN0+rTuolrtpiLfOuFq2p5pCH+gUUjakuX&#10;nqEeBAq28/UfUE0tPQTQOJDQZKB1LVXqgboZDT90s66EU6kXEie4s0zh/8HKp/3avXiG3VfoyMAo&#10;SOtCHugw9tNp3zAPpNtoRnrTl9ok4ozKSdHDWUXVIZN0eH07nkxurjiTlJtNp7NJkjnrwSKo8wG/&#10;KWhYDAruyaWEKvaPAYkAlZ5KYrmFVW1McspY1hLo1bSncc7QH8bSj+/UY4TdpmN1WfDxqa0NlAfq&#10;NjVE5IOTq5o4PIqAL8KT83RI04zPtGgDdBccI84q8L/+dh7ryRDKctbSJBU8/NwJrzgz3y1ZdTua&#10;kAIM02YyvR7Txl9mNpcZu2vugYZ1lNilMNajOYXaQ/NGQ7+Mt1JKWEl3FxxP4T32802PRqrlMhXR&#10;sDmBj3btZIQ+mfDavQnvjjYgGfgEp5kT+Qc3+trej+UOQdfJqqhzr+pRfhrU5ODxUcWXcLlPVe9P&#10;f/EbAAD//wMAUEsDBBQABgAIAAAAIQCWdXs/3wAAAAoBAAAPAAAAZHJzL2Rvd25yZXYueG1sTI9N&#10;S8NAEIbvgv9hGcGb3SSU5sNsShGkePBgKuhxkx2TaHY2ZLdt6q93POnx5Xl555lyu9hRnHD2gyMF&#10;8SoCgdQ6M1Cn4PXweJeB8EGT0aMjVHBBD9vq+qrUhXFnesFTHTrBI+QLraAPYSqk9G2PVvuVm5CY&#10;fbjZ6sBx7qSZ9ZnH7SiTKNpIqwfiC72e8KHH9qs+WgWf1jd59o3x225/sclz/T497Z1StzfL7h5E&#10;wCX8leFXn9WhYqfGHcl4MSpIN9maqwxyEMyzNE5BNJyTdZ6DrEr5/4XqBwAA//8DAFBLAQItABQA&#10;BgAIAAAAIQC2gziS/gAAAOEBAAATAAAAAAAAAAAAAAAAAAAAAABbQ29udGVudF9UeXBlc10ueG1s&#10;UEsBAi0AFAAGAAgAAAAhADj9If/WAAAAlAEAAAsAAAAAAAAAAAAAAAAALwEAAF9yZWxzLy5yZWxz&#10;UEsBAi0AFAAGAAgAAAAhAAn/qqojAgAAQgQAAA4AAAAAAAAAAAAAAAAALgIAAGRycy9lMm9Eb2Mu&#10;eG1sUEsBAi0AFAAGAAgAAAAhAJZ1ez/fAAAACgEAAA8AAAAAAAAAAAAAAAAAfQQAAGRycy9kb3du&#10;cmV2LnhtbFBLBQYAAAAABAAEAPMAAACJBQAAAAA=&#10;" filled="f" stroked="f" strokeweight=".5pt">
                <v:textbox>
                  <w:txbxContent>
                    <w:p w14:paraId="4643CF18" w14:textId="6C1BF4B6" w:rsidR="00116B0C" w:rsidRPr="00116B0C" w:rsidRDefault="00116B0C" w:rsidP="00116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250CF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: RISC-V 32IM Pipelined Data Path</w:t>
                      </w:r>
                    </w:p>
                    <w:p w14:paraId="71950DB9" w14:textId="38C72422" w:rsidR="00116B0C" w:rsidRPr="00116B0C" w:rsidRDefault="00116B0C" w:rsidP="00116B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File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25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datapath.png</w:t>
                        </w:r>
                      </w:hyperlink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6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draw.io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D30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F315E" wp14:editId="600E8326">
            <wp:extent cx="7970415" cy="4382985"/>
            <wp:effectExtent l="2858" t="0" r="0" b="0"/>
            <wp:docPr id="1269010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0747" name="Picture 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7986923" cy="43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992" w14:textId="584CA2FB" w:rsidR="00DE47BF" w:rsidRDefault="00DE47BF" w:rsidP="00C9684E">
      <w:pPr>
        <w:pStyle w:val="Caption"/>
        <w:jc w:val="center"/>
        <w:rPr>
          <w:rFonts w:ascii="Bahnschrift" w:hAnsi="Bahnschrift"/>
          <w:b/>
          <w:bCs/>
          <w:sz w:val="40"/>
          <w:szCs w:val="40"/>
        </w:rPr>
      </w:pPr>
    </w:p>
    <w:p w14:paraId="42B78351" w14:textId="19523BF3" w:rsidR="00DE47BF" w:rsidRPr="000A117E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ACTIVITY 03: Test</w:t>
      </w:r>
      <w:r w:rsidR="00937307">
        <w:rPr>
          <w:rFonts w:ascii="Bahnschrift" w:hAnsi="Bahnschrift"/>
          <w:b/>
          <w:bCs/>
          <w:sz w:val="40"/>
          <w:szCs w:val="40"/>
        </w:rPr>
        <w:t>ing</w:t>
      </w:r>
    </w:p>
    <w:p w14:paraId="328A9588" w14:textId="77777777" w:rsidR="00DE47BF" w:rsidRPr="00F45CE3" w:rsidRDefault="00DE47BF" w:rsidP="007A1B4D">
      <w:pPr>
        <w:rPr>
          <w:rFonts w:ascii="Bahnschrift" w:hAnsi="Bahnschrift"/>
          <w:b/>
          <w:bCs/>
          <w:sz w:val="2"/>
          <w:szCs w:val="2"/>
        </w:rPr>
      </w:pPr>
    </w:p>
    <w:p w14:paraId="25586AC1" w14:textId="60674963" w:rsidR="00937307" w:rsidRDefault="00253103" w:rsidP="007A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hope to test the code with the following cases. </w:t>
      </w:r>
    </w:p>
    <w:p w14:paraId="28B0CE20" w14:textId="367D7C02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of individual instructions</w:t>
      </w:r>
    </w:p>
    <w:p w14:paraId="549CAAF7" w14:textId="2290990C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Pipelined behaviour</w:t>
      </w:r>
    </w:p>
    <w:p w14:paraId="124FECE9" w14:textId="4DF54C03" w:rsidR="00253103" w:rsidRDefault="00AB3D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3D03">
        <w:rPr>
          <w:rFonts w:ascii="Times New Roman" w:hAnsi="Times New Roman" w:cs="Times New Roman"/>
          <w:sz w:val="24"/>
          <w:szCs w:val="24"/>
        </w:rPr>
        <w:t>Sequential Instruction Testing</w:t>
      </w:r>
    </w:p>
    <w:p w14:paraId="650DDBA5" w14:textId="06424451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Cases</w:t>
      </w:r>
    </w:p>
    <w:p w14:paraId="33A50391" w14:textId="77777777" w:rsidR="00253103" w:rsidRPr="00D27FAA" w:rsidRDefault="00253103" w:rsidP="0025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B1C33" w14:textId="526CA1E2" w:rsidR="002C5CB3" w:rsidRDefault="002C5CB3" w:rsidP="00253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Individual Instruction Testing </w:t>
      </w:r>
    </w:p>
    <w:p w14:paraId="664D141D" w14:textId="46FB340D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Arithmetic Instructions </w:t>
      </w:r>
      <w:r w:rsidR="004A7C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ADD, SUB, MUL, etc.)</w:t>
      </w:r>
    </w:p>
    <w:p w14:paraId="36097FE4" w14:textId="7D30A21E" w:rsidR="002C5CB3" w:rsidRPr="002C5CB3" w:rsidRDefault="002C5CB3" w:rsidP="002C5CB3">
      <w:pPr>
        <w:numPr>
          <w:ilvl w:val="0"/>
          <w:numId w:val="10"/>
        </w:numPr>
        <w:spacing w:after="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0B7C83">
        <w:rPr>
          <w:rFonts w:ascii="Courier New" w:hAnsi="Courier New" w:cs="Courier New"/>
          <w:sz w:val="24"/>
          <w:szCs w:val="24"/>
          <w:lang w:val="en-US"/>
        </w:rPr>
        <w:t>add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x</w:t>
      </w:r>
      <w:r w:rsidR="006E214F" w:rsidRPr="002C5CB3">
        <w:rPr>
          <w:rFonts w:ascii="Courier New" w:hAnsi="Courier New" w:cs="Courier New"/>
          <w:sz w:val="24"/>
          <w:szCs w:val="24"/>
          <w:lang w:val="en-US"/>
        </w:rPr>
        <w:t>3</w:t>
      </w:r>
      <w:r w:rsidR="000D1F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74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4F" w:rsidRPr="006E214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x2 = 5, x3 = 3).</w:t>
      </w:r>
    </w:p>
    <w:p w14:paraId="257C2220" w14:textId="77777777" w:rsidR="002C5CB3" w:rsidRPr="002C5CB3" w:rsidRDefault="002C5CB3" w:rsidP="002C5CB3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8.</w:t>
      </w:r>
    </w:p>
    <w:p w14:paraId="2635E65D" w14:textId="5765C18E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Load/Store Instructions (LW, SW)</w:t>
      </w:r>
    </w:p>
    <w:p w14:paraId="7CD35539" w14:textId="4DC84A57" w:rsidR="002C5CB3" w:rsidRPr="002C5CB3" w:rsidRDefault="002C5CB3" w:rsidP="002C5CB3">
      <w:pPr>
        <w:numPr>
          <w:ilvl w:val="0"/>
          <w:numId w:val="11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59307B" w:rsidRPr="0059307B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0(x2)</w:t>
      </w:r>
      <w:r w:rsidR="000D1FAF">
        <w:rPr>
          <w:rFonts w:ascii="Courier New" w:hAnsi="Courier New" w:cs="Courier New"/>
          <w:sz w:val="24"/>
          <w:szCs w:val="24"/>
          <w:lang w:val="en-US"/>
        </w:rPr>
        <w:tab/>
      </w:r>
      <w:r w:rsidR="008F742F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points to memory holding 0x12345678)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796AEF" w14:textId="77777777" w:rsidR="002C5CB3" w:rsidRPr="002C5CB3" w:rsidRDefault="002C5CB3" w:rsidP="002C5CB3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0x12345678.</w:t>
      </w:r>
    </w:p>
    <w:p w14:paraId="17083D26" w14:textId="03A77F53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Branch Instructions (BEQ, BNE, BLT, etc.)</w:t>
      </w:r>
    </w:p>
    <w:p w14:paraId="321EAAFB" w14:textId="31D6BD9D" w:rsidR="002C5CB3" w:rsidRPr="002C5CB3" w:rsidRDefault="002C5CB3" w:rsidP="002C5CB3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F4235B"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5CB3">
        <w:rPr>
          <w:rFonts w:ascii="Courier New" w:hAnsi="Courier New" w:cs="Courier New"/>
          <w:sz w:val="24"/>
          <w:szCs w:val="24"/>
          <w:lang w:val="en-US"/>
        </w:rPr>
        <w:t>x2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la</w:t>
      </w:r>
      <w:r w:rsidRPr="002C5CB3">
        <w:rPr>
          <w:rFonts w:ascii="Courier New" w:hAnsi="Courier New" w:cs="Courier New"/>
          <w:sz w:val="24"/>
          <w:szCs w:val="24"/>
          <w:lang w:val="en-US"/>
        </w:rPr>
        <w:t>bel</w:t>
      </w:r>
      <w:r w:rsidR="006C4DDA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(x1 = x2)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2204B" w14:textId="77777777" w:rsidR="002C5CB3" w:rsidRPr="002C5CB3" w:rsidRDefault="002C5CB3" w:rsidP="002C5CB3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PC jumps to label.</w:t>
      </w:r>
    </w:p>
    <w:p w14:paraId="49EDD787" w14:textId="4BCC4D5F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Immediate Instructions (ADDI, ANDI, etc.)</w:t>
      </w:r>
    </w:p>
    <w:p w14:paraId="447240AA" w14:textId="04CB1A2F" w:rsidR="002C5CB3" w:rsidRPr="002C5CB3" w:rsidRDefault="002C5CB3" w:rsidP="002C5CB3">
      <w:pPr>
        <w:numPr>
          <w:ilvl w:val="0"/>
          <w:numId w:val="13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E42F09">
        <w:rPr>
          <w:rFonts w:ascii="Courier New" w:hAnsi="Courier New" w:cs="Courier New"/>
          <w:sz w:val="24"/>
          <w:szCs w:val="24"/>
          <w:lang w:val="en-US"/>
        </w:rPr>
        <w:t>addi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10</w:t>
      </w:r>
      <w:r w:rsidR="00E42F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18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= 5)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7A5CD" w14:textId="77777777" w:rsidR="002C5CB3" w:rsidRPr="002C5CB3" w:rsidRDefault="002C5CB3" w:rsidP="002C5CB3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15.</w:t>
      </w:r>
    </w:p>
    <w:p w14:paraId="76942F87" w14:textId="77777777" w:rsidR="002C5CB3" w:rsidRPr="00D27FAA" w:rsidRDefault="002C5CB3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34C75" w14:textId="73867F16" w:rsidR="00EB6BCA" w:rsidRDefault="00EB6BCA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Pip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Behaviour Testing </w:t>
      </w:r>
    </w:p>
    <w:p w14:paraId="7192150C" w14:textId="1D79601C" w:rsidR="003615D3" w:rsidRDefault="003615D3" w:rsidP="003F22C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>Data Hazard Without Forwarding</w:t>
      </w:r>
    </w:p>
    <w:p w14:paraId="7C4FF561" w14:textId="09E2B74F" w:rsidR="003615D3" w:rsidRPr="00F350FE" w:rsidRDefault="003615D3" w:rsidP="00F350FE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0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x2, x3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 w:rsidRPr="00F350FE">
        <w:rPr>
          <w:rFonts w:ascii="Courier New" w:hAnsi="Courier New" w:cs="Courier New"/>
          <w:sz w:val="24"/>
          <w:szCs w:val="24"/>
          <w:lang w:val="en-US"/>
        </w:rPr>
        <w:t>//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 = x2 + x3</w:t>
      </w:r>
    </w:p>
    <w:p w14:paraId="05AB546B" w14:textId="089459AA" w:rsidR="003615D3" w:rsidRDefault="003615D3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>
        <w:rPr>
          <w:rFonts w:ascii="Courier New" w:hAnsi="Courier New" w:cs="Courier New"/>
          <w:sz w:val="24"/>
          <w:szCs w:val="24"/>
          <w:lang w:val="en-US"/>
        </w:rPr>
        <w:t>//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Use x1 immediately</w:t>
      </w:r>
    </w:p>
    <w:p w14:paraId="058BD80D" w14:textId="77777777" w:rsidR="00F6483E" w:rsidRPr="003615D3" w:rsidRDefault="00F6483E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61BD2110" w14:textId="7EDD5A40" w:rsidR="00E55B8A" w:rsidRPr="00E55B8A" w:rsidRDefault="003615D3" w:rsidP="00E55B8A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Stall in </w:t>
      </w:r>
      <w:r w:rsidR="00E55B8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pipeline (bubble inserted).</w:t>
      </w:r>
    </w:p>
    <w:p w14:paraId="14CFB19C" w14:textId="77777777" w:rsidR="00E55B8A" w:rsidRDefault="00E55B8A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B0458" w14:textId="1A82520D" w:rsidR="002C5CB3" w:rsidRDefault="003615D3" w:rsidP="00253103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 xml:space="preserve">Data Hazard </w:t>
      </w:r>
      <w:r w:rsidR="00E55B8A">
        <w:rPr>
          <w:rFonts w:ascii="Times New Roman" w:hAnsi="Times New Roman" w:cs="Times New Roman"/>
          <w:sz w:val="24"/>
          <w:szCs w:val="24"/>
        </w:rPr>
        <w:t>w</w:t>
      </w:r>
      <w:r w:rsidRPr="003615D3">
        <w:rPr>
          <w:rFonts w:ascii="Times New Roman" w:hAnsi="Times New Roman" w:cs="Times New Roman"/>
          <w:sz w:val="24"/>
          <w:szCs w:val="24"/>
        </w:rPr>
        <w:t>ith Forwarding</w:t>
      </w:r>
    </w:p>
    <w:p w14:paraId="526CA3F7" w14:textId="77777777" w:rsidR="00F45CE3" w:rsidRDefault="00F350FE" w:rsidP="00F45CE3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x3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F350FE">
        <w:rPr>
          <w:rFonts w:ascii="Courier New" w:hAnsi="Courier New" w:cs="Courier New"/>
          <w:sz w:val="24"/>
          <w:szCs w:val="24"/>
          <w:lang w:val="en-US"/>
        </w:rPr>
        <w:t>x1 = x2 + x3</w:t>
      </w:r>
    </w:p>
    <w:p w14:paraId="73B05E02" w14:textId="19B6DEFF" w:rsidR="00F350FE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sub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>Forward x1 to EX stage</w:t>
      </w:r>
    </w:p>
    <w:p w14:paraId="7FA2E52C" w14:textId="77777777" w:rsidR="00F45CE3" w:rsidRPr="00F45CE3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EDFABF9" w14:textId="0CEAB76A" w:rsidR="00D27FAA" w:rsidRPr="00D27FAA" w:rsidRDefault="00F350FE" w:rsidP="00D27F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>Expected Output: No stalls; result forwarded correctly.</w:t>
      </w:r>
    </w:p>
    <w:p w14:paraId="4933DA77" w14:textId="77777777" w:rsidR="000276E2" w:rsidRDefault="003615D3" w:rsidP="000276E2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lastRenderedPageBreak/>
        <w:t>Control Hazard</w:t>
      </w:r>
    </w:p>
    <w:p w14:paraId="6550E4E4" w14:textId="5D6A07EB" w:rsidR="000276E2" w:rsidRDefault="000276E2" w:rsidP="000276E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</w:t>
      </w:r>
      <w:r>
        <w:rPr>
          <w:rFonts w:ascii="Courier New" w:hAnsi="Courier New" w:cs="Courier New"/>
          <w:sz w:val="24"/>
          <w:szCs w:val="24"/>
          <w:lang w:val="en-US"/>
        </w:rPr>
        <w:t>label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0276E2">
        <w:rPr>
          <w:rFonts w:ascii="Courier New" w:hAnsi="Courier New" w:cs="Courier New"/>
          <w:sz w:val="24"/>
          <w:szCs w:val="24"/>
        </w:rPr>
        <w:t>Branch condition</w:t>
      </w:r>
    </w:p>
    <w:p w14:paraId="6B69DA9D" w14:textId="6FB428D2" w:rsidR="000276E2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F45CE3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// Next instruction</w:t>
      </w:r>
    </w:p>
    <w:p w14:paraId="56F4A66E" w14:textId="77777777" w:rsidR="000276E2" w:rsidRPr="00F45CE3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2A1AB4C" w14:textId="3EB45D9E" w:rsidR="000276E2" w:rsidRPr="00F45CE3" w:rsidRDefault="000276E2" w:rsidP="00027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647C63" w:rsidRPr="00647C63">
        <w:rPr>
          <w:rFonts w:ascii="Times New Roman" w:hAnsi="Times New Roman" w:cs="Times New Roman"/>
          <w:sz w:val="24"/>
          <w:szCs w:val="24"/>
        </w:rPr>
        <w:t>Flush pipeline if branch is taken; PC updated correctly.</w:t>
      </w:r>
    </w:p>
    <w:p w14:paraId="01E3756A" w14:textId="77777777" w:rsidR="000276E2" w:rsidRDefault="000276E2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AC51" w14:textId="77777777" w:rsidR="00E3497E" w:rsidRPr="002C5CB3" w:rsidRDefault="003615D3" w:rsidP="00E3497E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</w:rPr>
        <w:t>Structural Hazard</w:t>
      </w:r>
    </w:p>
    <w:p w14:paraId="790B7823" w14:textId="5FDCD257" w:rsidR="00E3497E" w:rsidRPr="002C5CB3" w:rsidRDefault="00E3497E" w:rsidP="00E3497E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Pr="00E3497E">
        <w:rPr>
          <w:rFonts w:ascii="Times New Roman" w:hAnsi="Times New Roman" w:cs="Times New Roman"/>
          <w:sz w:val="24"/>
          <w:szCs w:val="24"/>
        </w:rPr>
        <w:t>Test simultaneous memory access (e.g., instruction fetch and data access)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CD951" w14:textId="4E2168CC" w:rsidR="00E3497E" w:rsidRPr="002C5CB3" w:rsidRDefault="00E3497E" w:rsidP="00E3497E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Pr="00E3497E">
        <w:rPr>
          <w:rFonts w:ascii="Times New Roman" w:hAnsi="Times New Roman" w:cs="Times New Roman"/>
          <w:sz w:val="24"/>
          <w:szCs w:val="24"/>
        </w:rPr>
        <w:t xml:space="preserve">No conflict if </w:t>
      </w:r>
      <w:r w:rsidR="004F360D">
        <w:rPr>
          <w:rFonts w:ascii="Times New Roman" w:hAnsi="Times New Roman" w:cs="Times New Roman"/>
          <w:sz w:val="24"/>
          <w:szCs w:val="24"/>
        </w:rPr>
        <w:t xml:space="preserve">the </w:t>
      </w:r>
      <w:r w:rsidRPr="00E3497E">
        <w:rPr>
          <w:rFonts w:ascii="Times New Roman" w:hAnsi="Times New Roman" w:cs="Times New Roman"/>
          <w:sz w:val="24"/>
          <w:szCs w:val="24"/>
        </w:rPr>
        <w:t>pipeline handles it; stall otherwise.</w:t>
      </w:r>
    </w:p>
    <w:p w14:paraId="422C53B9" w14:textId="2FF9C2FB" w:rsidR="003615D3" w:rsidRDefault="003615D3" w:rsidP="00253103">
      <w:pPr>
        <w:rPr>
          <w:rFonts w:ascii="Times New Roman" w:hAnsi="Times New Roman" w:cs="Times New Roman"/>
          <w:sz w:val="24"/>
          <w:szCs w:val="24"/>
        </w:rPr>
      </w:pPr>
    </w:p>
    <w:p w14:paraId="3E004951" w14:textId="12782A48" w:rsidR="00086E52" w:rsidRDefault="00086E52" w:rsidP="00086E52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E5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Sequential Instruction Testing</w:t>
      </w:r>
    </w:p>
    <w:p w14:paraId="2C096CD6" w14:textId="5CCC8553" w:rsidR="00086E52" w:rsidRDefault="00A60116" w:rsidP="00086E5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60116">
        <w:rPr>
          <w:rFonts w:ascii="Times New Roman" w:hAnsi="Times New Roman" w:cs="Times New Roman"/>
          <w:sz w:val="24"/>
          <w:szCs w:val="24"/>
        </w:rPr>
        <w:t>Basic Arithmetic Sequence</w:t>
      </w:r>
    </w:p>
    <w:p w14:paraId="00A1215E" w14:textId="090BF22F" w:rsidR="00086E52" w:rsidRPr="00F350FE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 w:rsidRPr="00F350FE">
        <w:rPr>
          <w:rFonts w:ascii="Courier New" w:hAnsi="Courier New" w:cs="Courier New"/>
          <w:sz w:val="24"/>
          <w:szCs w:val="24"/>
          <w:lang w:val="en-US"/>
        </w:rPr>
        <w:t>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// x1 = 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69346B6" w14:textId="77777777" w:rsidR="00D53D90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addi</w:t>
      </w:r>
      <w:proofErr w:type="spellEnd"/>
      <w:r w:rsidRPr="00D53D90">
        <w:rPr>
          <w:rFonts w:ascii="Courier New" w:hAnsi="Courier New" w:cs="Courier New"/>
          <w:sz w:val="24"/>
          <w:szCs w:val="24"/>
        </w:rPr>
        <w:t xml:space="preserve"> x2, x0,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x2 = 5 </w:t>
      </w:r>
    </w:p>
    <w:p w14:paraId="2453E89C" w14:textId="77777777" w:rsidR="002E323F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D53D90">
        <w:rPr>
          <w:rFonts w:ascii="Courier New" w:hAnsi="Courier New" w:cs="Courier New"/>
          <w:sz w:val="24"/>
          <w:szCs w:val="24"/>
        </w:rPr>
        <w:t xml:space="preserve"> x3, x1,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x3 = x1 + x2 </w:t>
      </w:r>
    </w:p>
    <w:p w14:paraId="7A636A1B" w14:textId="4625A2D3" w:rsidR="00D53D90" w:rsidRDefault="002E323F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D53D90" w:rsidRPr="00D53D90">
        <w:rPr>
          <w:rFonts w:ascii="Courier New" w:hAnsi="Courier New" w:cs="Courier New"/>
          <w:sz w:val="24"/>
          <w:szCs w:val="24"/>
        </w:rPr>
        <w:t xml:space="preserve"> x4, x3,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="00D53D90" w:rsidRPr="00D53D90">
        <w:rPr>
          <w:rFonts w:ascii="Courier New" w:hAnsi="Courier New" w:cs="Courier New"/>
          <w:sz w:val="24"/>
          <w:szCs w:val="24"/>
        </w:rPr>
        <w:t>x4 = x3 - x2</w:t>
      </w:r>
    </w:p>
    <w:p w14:paraId="7EEC4CEF" w14:textId="77777777" w:rsidR="00086E52" w:rsidRPr="003615D3" w:rsidRDefault="00086E52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507425" w14:textId="24429849" w:rsidR="00086E52" w:rsidRPr="00E55B8A" w:rsidRDefault="00086E52" w:rsidP="00086E52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401AEC" w:rsidRPr="00401AEC">
        <w:rPr>
          <w:rFonts w:ascii="Times New Roman" w:hAnsi="Times New Roman" w:cs="Times New Roman"/>
          <w:sz w:val="24"/>
          <w:szCs w:val="24"/>
        </w:rPr>
        <w:t>x3 = 5, x4 = 0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48B15" w14:textId="77777777" w:rsidR="00086E52" w:rsidRDefault="00086E52" w:rsidP="0008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5DB9" w14:textId="0ECC8091" w:rsidR="00086E52" w:rsidRDefault="000E4381" w:rsidP="00086E52">
      <w:pPr>
        <w:rPr>
          <w:rFonts w:ascii="Times New Roman" w:hAnsi="Times New Roman" w:cs="Times New Roman"/>
          <w:sz w:val="24"/>
          <w:szCs w:val="24"/>
        </w:rPr>
      </w:pPr>
      <w:r w:rsidRPr="000E4381">
        <w:rPr>
          <w:rFonts w:ascii="Times New Roman" w:hAnsi="Times New Roman" w:cs="Times New Roman"/>
          <w:sz w:val="24"/>
          <w:szCs w:val="24"/>
        </w:rPr>
        <w:t>Load/Store Sequence</w:t>
      </w:r>
    </w:p>
    <w:p w14:paraId="65906BC7" w14:textId="2B1B310D" w:rsidR="00086E52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04E1F">
        <w:rPr>
          <w:rFonts w:ascii="Courier New" w:hAnsi="Courier New" w:cs="Courier New"/>
          <w:sz w:val="24"/>
          <w:szCs w:val="24"/>
        </w:rPr>
        <w:t>sw</w:t>
      </w:r>
      <w:proofErr w:type="spellEnd"/>
      <w:r w:rsidR="00004E1F" w:rsidRPr="00004E1F">
        <w:rPr>
          <w:rFonts w:ascii="Courier New" w:hAnsi="Courier New" w:cs="Courier New"/>
          <w:sz w:val="24"/>
          <w:szCs w:val="24"/>
        </w:rPr>
        <w:t xml:space="preserve"> x2, 0(x3)</w:t>
      </w:r>
      <w:r w:rsidR="00004E1F">
        <w:rPr>
          <w:rFonts w:ascii="Courier New" w:hAnsi="Courier New" w:cs="Courier New"/>
          <w:sz w:val="24"/>
          <w:szCs w:val="24"/>
        </w:rPr>
        <w:tab/>
      </w:r>
      <w:r w:rsidR="00004E1F">
        <w:rPr>
          <w:rFonts w:ascii="Courier New" w:hAnsi="Courier New" w:cs="Courier New"/>
          <w:sz w:val="24"/>
          <w:szCs w:val="24"/>
        </w:rPr>
        <w:tab/>
        <w:t xml:space="preserve">// </w:t>
      </w:r>
      <w:r w:rsidR="00004E1F" w:rsidRPr="00004E1F">
        <w:rPr>
          <w:rFonts w:ascii="Courier New" w:hAnsi="Courier New" w:cs="Courier New"/>
          <w:sz w:val="24"/>
          <w:szCs w:val="24"/>
        </w:rPr>
        <w:t>Store x2 into memory</w:t>
      </w:r>
    </w:p>
    <w:p w14:paraId="7083AEF2" w14:textId="43CA14AF" w:rsidR="00086E52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5C0BEB">
        <w:rPr>
          <w:rFonts w:ascii="Courier New" w:hAnsi="Courier New" w:cs="Courier New"/>
          <w:sz w:val="24"/>
          <w:szCs w:val="24"/>
        </w:rPr>
        <w:t>lw</w:t>
      </w:r>
      <w:proofErr w:type="spellEnd"/>
      <w:r w:rsidR="005C0BEB" w:rsidRPr="005C0BEB">
        <w:rPr>
          <w:rFonts w:ascii="Courier New" w:hAnsi="Courier New" w:cs="Courier New"/>
          <w:sz w:val="24"/>
          <w:szCs w:val="24"/>
        </w:rPr>
        <w:t xml:space="preserve"> x4, 0(x3)</w:t>
      </w:r>
      <w:r w:rsidR="00C369F2">
        <w:rPr>
          <w:rFonts w:ascii="Courier New" w:hAnsi="Courier New" w:cs="Courier New"/>
          <w:sz w:val="24"/>
          <w:szCs w:val="24"/>
        </w:rPr>
        <w:tab/>
      </w:r>
      <w:r w:rsidR="00C369F2">
        <w:rPr>
          <w:rFonts w:ascii="Courier New" w:hAnsi="Courier New" w:cs="Courier New"/>
          <w:sz w:val="24"/>
          <w:szCs w:val="24"/>
        </w:rPr>
        <w:tab/>
        <w:t xml:space="preserve">// </w:t>
      </w:r>
      <w:r w:rsidR="005C0BEB" w:rsidRPr="005C0BEB">
        <w:rPr>
          <w:rFonts w:ascii="Courier New" w:hAnsi="Courier New" w:cs="Courier New"/>
          <w:sz w:val="24"/>
          <w:szCs w:val="24"/>
        </w:rPr>
        <w:t>Load from memory into x4</w:t>
      </w:r>
    </w:p>
    <w:p w14:paraId="06DB6B36" w14:textId="77777777" w:rsidR="00086E52" w:rsidRPr="00F45CE3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AAC9C4F" w14:textId="2203ED2B" w:rsidR="00086E52" w:rsidRDefault="00086E52" w:rsidP="00086E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3E1321" w:rsidRPr="003E1321">
        <w:rPr>
          <w:rFonts w:ascii="Times New Roman" w:hAnsi="Times New Roman" w:cs="Times New Roman"/>
          <w:sz w:val="24"/>
          <w:szCs w:val="24"/>
        </w:rPr>
        <w:t>x4 = x2</w:t>
      </w:r>
      <w:r w:rsidR="000E510D">
        <w:rPr>
          <w:rFonts w:ascii="Times New Roman" w:hAnsi="Times New Roman" w:cs="Times New Roman"/>
          <w:sz w:val="24"/>
          <w:szCs w:val="24"/>
        </w:rPr>
        <w:t>.</w:t>
      </w:r>
    </w:p>
    <w:p w14:paraId="36ECF064" w14:textId="77777777" w:rsidR="00E57BF0" w:rsidRDefault="00E57BF0" w:rsidP="00EE5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4D38" w14:textId="011B2E9C" w:rsidR="00E57BF0" w:rsidRDefault="00727C5E" w:rsidP="00E57BF0">
      <w:pPr>
        <w:rPr>
          <w:rFonts w:ascii="Times New Roman" w:hAnsi="Times New Roman" w:cs="Times New Roman"/>
          <w:sz w:val="24"/>
          <w:szCs w:val="24"/>
        </w:rPr>
      </w:pPr>
      <w:r w:rsidRPr="00727C5E">
        <w:rPr>
          <w:rFonts w:ascii="Times New Roman" w:hAnsi="Times New Roman" w:cs="Times New Roman"/>
          <w:sz w:val="24"/>
          <w:szCs w:val="24"/>
        </w:rPr>
        <w:t>Branch and Loop</w:t>
      </w:r>
    </w:p>
    <w:p w14:paraId="626746B1" w14:textId="12E2D915" w:rsidR="00E57BF0" w:rsidRDefault="00E57BF0" w:rsidP="00E57BF0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1476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x1, x0, 0</w:t>
      </w:r>
      <w:r w:rsidR="00651476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ab/>
      </w:r>
      <w:r w:rsidR="004B1D18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Initialize x1 = 0</w:t>
      </w:r>
    </w:p>
    <w:p w14:paraId="2F0FDCFA" w14:textId="23AEBB25" w:rsidR="00E57BF0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C854EE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x2, x0, 5</w:t>
      </w:r>
      <w:r w:rsidR="004B1D18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Set x2 = 5</w:t>
      </w:r>
    </w:p>
    <w:p w14:paraId="0D61C9B0" w14:textId="066D43B7" w:rsidR="003326E3" w:rsidRDefault="003326E3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326E3">
        <w:rPr>
          <w:rFonts w:ascii="Courier New" w:hAnsi="Courier New" w:cs="Courier New"/>
          <w:sz w:val="24"/>
          <w:szCs w:val="24"/>
        </w:rPr>
        <w:t>Loop: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</w:t>
      </w:r>
      <w:r w:rsidRPr="003326E3">
        <w:rPr>
          <w:rFonts w:ascii="Courier New" w:hAnsi="Courier New" w:cs="Courier New"/>
          <w:sz w:val="24"/>
          <w:szCs w:val="24"/>
        </w:rPr>
        <w:t xml:space="preserve"> x1, x1,</w:t>
      </w:r>
      <w:r w:rsidR="00AB7843">
        <w:rPr>
          <w:rFonts w:ascii="Courier New" w:hAnsi="Courier New" w:cs="Courier New"/>
          <w:sz w:val="24"/>
          <w:szCs w:val="24"/>
        </w:rPr>
        <w:t xml:space="preserve"> </w:t>
      </w:r>
      <w:r w:rsidRPr="003326E3">
        <w:rPr>
          <w:rFonts w:ascii="Courier New" w:hAnsi="Courier New" w:cs="Courier New"/>
          <w:sz w:val="24"/>
          <w:szCs w:val="24"/>
        </w:rPr>
        <w:t>x2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 w:rsidRPr="003326E3">
        <w:rPr>
          <w:rFonts w:ascii="Courier New" w:hAnsi="Courier New" w:cs="Courier New"/>
          <w:sz w:val="24"/>
          <w:szCs w:val="24"/>
        </w:rPr>
        <w:t xml:space="preserve"> x1 += x2</w:t>
      </w:r>
    </w:p>
    <w:p w14:paraId="2C72917B" w14:textId="7777777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subi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B1D18">
        <w:rPr>
          <w:rFonts w:ascii="Courier New" w:hAnsi="Courier New" w:cs="Courier New"/>
          <w:sz w:val="24"/>
          <w:szCs w:val="24"/>
        </w:rPr>
        <w:t>x3, x3, 1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 xml:space="preserve">Decrement counter </w:t>
      </w:r>
    </w:p>
    <w:p w14:paraId="00BDD598" w14:textId="6D8B11E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bne</w:t>
      </w:r>
      <w:proofErr w:type="spellEnd"/>
      <w:r w:rsidRPr="004B1D18">
        <w:rPr>
          <w:rFonts w:ascii="Courier New" w:hAnsi="Courier New" w:cs="Courier New"/>
          <w:sz w:val="24"/>
          <w:szCs w:val="24"/>
        </w:rPr>
        <w:t xml:space="preserve"> x3, x0, Loop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>Branch if not zero</w:t>
      </w:r>
    </w:p>
    <w:p w14:paraId="0E9D3326" w14:textId="77777777" w:rsidR="00E57BF0" w:rsidRPr="00F45CE3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FBFE17E" w14:textId="43F39F61" w:rsidR="00E57BF0" w:rsidRDefault="00E57BF0" w:rsidP="00E57B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C6662F" w:rsidRPr="00C6662F">
        <w:rPr>
          <w:rFonts w:ascii="Times New Roman" w:hAnsi="Times New Roman" w:cs="Times New Roman"/>
          <w:sz w:val="24"/>
          <w:szCs w:val="24"/>
        </w:rPr>
        <w:t>x1 = 5 * iterations</w:t>
      </w:r>
    </w:p>
    <w:p w14:paraId="2C268FD3" w14:textId="77777777" w:rsidR="00E57BF0" w:rsidRPr="00E57BF0" w:rsidRDefault="00E57BF0" w:rsidP="00E57BF0">
      <w:pPr>
        <w:rPr>
          <w:rFonts w:ascii="Times New Roman" w:hAnsi="Times New Roman" w:cs="Times New Roman"/>
          <w:sz w:val="24"/>
          <w:szCs w:val="24"/>
        </w:rPr>
      </w:pPr>
    </w:p>
    <w:p w14:paraId="3C965583" w14:textId="77777777" w:rsidR="008B7B8F" w:rsidRDefault="008B7B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48043BA" w14:textId="337B9105" w:rsidR="008B7B8F" w:rsidRDefault="008B7B8F" w:rsidP="00BF459F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Edge Case</w:t>
      </w: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Testing </w:t>
      </w:r>
    </w:p>
    <w:p w14:paraId="190D3D34" w14:textId="77777777" w:rsidR="00366EF9" w:rsidRDefault="00DE5929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</w:rPr>
        <w:t>Branch Target Alignment</w:t>
      </w:r>
    </w:p>
    <w:p w14:paraId="6D75688D" w14:textId="77777777" w:rsidR="00366EF9" w:rsidRPr="00366EF9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Branch to misaligned address.</w:t>
      </w:r>
    </w:p>
    <w:p w14:paraId="413574D1" w14:textId="7335AE87" w:rsidR="00D84B94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align address.</w:t>
      </w:r>
    </w:p>
    <w:p w14:paraId="316936E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F4C18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Memory Alignment</w:t>
      </w:r>
    </w:p>
    <w:p w14:paraId="3DA70A36" w14:textId="2A84B060" w:rsidR="00D84B94" w:rsidRPr="00366EF9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 xml:space="preserve">Input: Load/Store with unaligned address (e.g., </w:t>
      </w:r>
      <w:proofErr w:type="spellStart"/>
      <w:r w:rsidR="002E4FC7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E4FC7">
        <w:rPr>
          <w:rFonts w:ascii="Courier New" w:hAnsi="Courier New" w:cs="Courier New"/>
          <w:sz w:val="24"/>
          <w:szCs w:val="24"/>
          <w:lang w:val="en-US"/>
        </w:rPr>
        <w:t xml:space="preserve"> x1, 3(x2)</w:t>
      </w:r>
      <w:r w:rsidRPr="00366E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C3F9D1F" w14:textId="77777777" w:rsidR="00D84B94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Correct exception handling.</w:t>
      </w:r>
    </w:p>
    <w:p w14:paraId="1CAD09F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F7B907E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Division by Zero</w:t>
      </w:r>
    </w:p>
    <w:p w14:paraId="026310A3" w14:textId="77777777" w:rsidR="00D84B94" w:rsidRPr="00366EF9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DIV x1, x2, x3 (x3 = 0).</w:t>
      </w:r>
    </w:p>
    <w:p w14:paraId="2D81EF0B" w14:textId="77777777" w:rsidR="00D84B94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return specific value.</w:t>
      </w:r>
    </w:p>
    <w:p w14:paraId="30FB4E23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CBC4AD1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Instruction Fetch Beyond Memory</w:t>
      </w:r>
    </w:p>
    <w:p w14:paraId="0E8F3242" w14:textId="77777777" w:rsidR="00D84B94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Fetch instruction from invalid memory address.</w:t>
      </w:r>
    </w:p>
    <w:p w14:paraId="42D4DF1D" w14:textId="4C38DEA3" w:rsidR="003615D3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exception.</w:t>
      </w:r>
    </w:p>
    <w:p w14:paraId="0DC099D0" w14:textId="77777777" w:rsidR="00DE47BF" w:rsidRDefault="00DE47BF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br w:type="page"/>
      </w:r>
    </w:p>
    <w:p w14:paraId="3DE90BF8" w14:textId="099755BB" w:rsidR="009875DB" w:rsidRPr="001B7C92" w:rsidRDefault="00B028A7" w:rsidP="007A1B4D">
      <w:pPr>
        <w:rPr>
          <w:rFonts w:ascii="Bahnschrift" w:hAnsi="Bahnschrift"/>
          <w:b/>
          <w:bCs/>
          <w:sz w:val="40"/>
          <w:szCs w:val="40"/>
        </w:rPr>
      </w:pPr>
      <w:r w:rsidRPr="001B7C92">
        <w:rPr>
          <w:rFonts w:ascii="Bahnschrift" w:hAnsi="Bahnschrift"/>
          <w:b/>
          <w:bCs/>
          <w:sz w:val="40"/>
          <w:szCs w:val="40"/>
        </w:rPr>
        <w:lastRenderedPageBreak/>
        <w:t>Reference</w:t>
      </w:r>
      <w:r w:rsidR="001B7C92">
        <w:rPr>
          <w:rFonts w:ascii="Bahnschrift" w:hAnsi="Bahnschrift"/>
          <w:b/>
          <w:bCs/>
          <w:sz w:val="40"/>
          <w:szCs w:val="40"/>
        </w:rPr>
        <w:t>:</w:t>
      </w:r>
    </w:p>
    <w:p w14:paraId="4B7CEFA4" w14:textId="645A8EE5" w:rsidR="0061077C" w:rsidRDefault="0061077C" w:rsidP="00B71C5D">
      <w:pPr>
        <w:rPr>
          <w:rFonts w:ascii="Bahnschrift" w:hAnsi="Bahnschrift"/>
          <w:lang w:val="en-US"/>
        </w:rPr>
      </w:pPr>
      <w:proofErr w:type="spellStart"/>
      <w:r w:rsidRPr="0061077C">
        <w:rPr>
          <w:rFonts w:ascii="Bahnschrift" w:hAnsi="Bahnschrift"/>
          <w:lang w:val="en-US"/>
        </w:rPr>
        <w:t>johnwinans</w:t>
      </w:r>
      <w:proofErr w:type="spellEnd"/>
      <w:r w:rsidRPr="0061077C">
        <w:rPr>
          <w:rFonts w:ascii="Bahnschrift" w:hAnsi="Bahnschrift"/>
          <w:lang w:val="en-US"/>
        </w:rPr>
        <w:t xml:space="preserve"> (2024). </w:t>
      </w:r>
      <w:r w:rsidRPr="0061077C">
        <w:rPr>
          <w:rFonts w:ascii="Bahnschrift" w:hAnsi="Bahnschrift"/>
          <w:i/>
          <w:iCs/>
          <w:lang w:val="en-US"/>
        </w:rPr>
        <w:t xml:space="preserve">Release spelling and phrasing improvements · </w:t>
      </w:r>
      <w:proofErr w:type="spellStart"/>
      <w:r w:rsidRPr="0061077C">
        <w:rPr>
          <w:rFonts w:ascii="Bahnschrift" w:hAnsi="Bahnschrift"/>
          <w:i/>
          <w:iCs/>
          <w:lang w:val="en-US"/>
        </w:rPr>
        <w:t>johnwinans</w:t>
      </w:r>
      <w:proofErr w:type="spellEnd"/>
      <w:r w:rsidRPr="0061077C">
        <w:rPr>
          <w:rFonts w:ascii="Bahnschrift" w:hAnsi="Bahnschrift"/>
          <w:i/>
          <w:iCs/>
          <w:lang w:val="en-US"/>
        </w:rPr>
        <w:t>/</w:t>
      </w:r>
      <w:proofErr w:type="spellStart"/>
      <w:r w:rsidRPr="0061077C">
        <w:rPr>
          <w:rFonts w:ascii="Bahnschrift" w:hAnsi="Bahnschrift"/>
          <w:i/>
          <w:iCs/>
          <w:lang w:val="en-US"/>
        </w:rPr>
        <w:t>rvalp</w:t>
      </w:r>
      <w:proofErr w:type="spellEnd"/>
      <w:r w:rsidRPr="0061077C">
        <w:rPr>
          <w:rFonts w:ascii="Bahnschrift" w:hAnsi="Bahnschrift"/>
          <w:lang w:val="en-US"/>
        </w:rPr>
        <w:t xml:space="preserve">. [online] GitHub. Available at: </w:t>
      </w:r>
      <w:hyperlink r:id="rId28" w:history="1">
        <w:r w:rsidR="0005432A" w:rsidRPr="0061077C">
          <w:rPr>
            <w:rStyle w:val="Hyperlink"/>
            <w:rFonts w:ascii="Bahnschrift" w:hAnsi="Bahnschrift"/>
            <w:lang w:val="en-US"/>
          </w:rPr>
          <w:t>https://github.com/johnwinans/rvalp/releases/tag/v0.18.3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61077C">
        <w:rPr>
          <w:rFonts w:ascii="Bahnschrift" w:hAnsi="Bahnschrift"/>
          <w:lang w:val="en-US"/>
        </w:rPr>
        <w:t>[Accessed 1 Dec. 2024].</w:t>
      </w:r>
    </w:p>
    <w:p w14:paraId="6AB62908" w14:textId="00B80C52" w:rsidR="00DF1BA6" w:rsidRDefault="00DF1BA6" w:rsidP="00B71C5D">
      <w:pPr>
        <w:rPr>
          <w:rFonts w:ascii="Bahnschrift" w:hAnsi="Bahnschrift"/>
          <w:lang w:val="en-US"/>
        </w:rPr>
      </w:pPr>
      <w:r w:rsidRPr="00DF1BA6">
        <w:rPr>
          <w:rFonts w:ascii="Bahnschrift" w:hAnsi="Bahnschrift"/>
          <w:lang w:val="en-US"/>
        </w:rPr>
        <w:t>John's Basement (2020). </w:t>
      </w:r>
      <w:r w:rsidRPr="00DF1BA6">
        <w:rPr>
          <w:rFonts w:ascii="Bahnschrift" w:hAnsi="Bahnschrift"/>
          <w:i/>
          <w:iCs/>
          <w:lang w:val="en-US"/>
        </w:rPr>
        <w:t>RISC-V RV32I Instruction Encoding</w:t>
      </w:r>
      <w:r w:rsidRPr="00DF1BA6">
        <w:rPr>
          <w:rFonts w:ascii="Bahnschrift" w:hAnsi="Bahnschrift"/>
          <w:lang w:val="en-US"/>
        </w:rPr>
        <w:t xml:space="preserve">. [online] YouTube. Available at: </w:t>
      </w:r>
      <w:hyperlink r:id="rId29" w:history="1">
        <w:r w:rsidR="0005432A" w:rsidRPr="00DF1BA6">
          <w:rPr>
            <w:rStyle w:val="Hyperlink"/>
            <w:rFonts w:ascii="Bahnschrift" w:hAnsi="Bahnschrift"/>
            <w:lang w:val="en-US"/>
          </w:rPr>
          <w:t>https://www.youtube.com/watch?v=VNy-J0u7-jY&amp;list=PL3by7evD3F53Dz2RiB47Ztp9l_piGVuus&amp;index=2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DF1BA6">
        <w:rPr>
          <w:rFonts w:ascii="Bahnschrift" w:hAnsi="Bahnschrift"/>
          <w:lang w:val="en-US"/>
        </w:rPr>
        <w:t>[Accessed 1 Dec. 2024].</w:t>
      </w:r>
    </w:p>
    <w:p w14:paraId="67720615" w14:textId="272B216F" w:rsidR="00D35DD3" w:rsidRPr="00D35DD3" w:rsidRDefault="00D35DD3" w:rsidP="00D35DD3">
      <w:pPr>
        <w:rPr>
          <w:rFonts w:ascii="Bahnschrift" w:hAnsi="Bahnschrift"/>
          <w:lang w:val="en-US"/>
        </w:rPr>
      </w:pPr>
      <w:r w:rsidRPr="00D35DD3">
        <w:rPr>
          <w:rFonts w:ascii="Bahnschrift" w:hAnsi="Bahnschrift"/>
          <w:lang w:val="en-US"/>
        </w:rPr>
        <w:t xml:space="preserve">Waterman, A. and </w:t>
      </w:r>
      <w:proofErr w:type="spellStart"/>
      <w:r w:rsidRPr="00D35DD3">
        <w:rPr>
          <w:rFonts w:ascii="Bahnschrift" w:hAnsi="Bahnschrift"/>
          <w:lang w:val="en-US"/>
        </w:rPr>
        <w:t>Asanović</w:t>
      </w:r>
      <w:proofErr w:type="spellEnd"/>
      <w:r w:rsidRPr="00D35DD3">
        <w:rPr>
          <w:rFonts w:ascii="Bahnschrift" w:hAnsi="Bahnschrift"/>
          <w:lang w:val="en-US"/>
        </w:rPr>
        <w:t>, K. (2017). </w:t>
      </w:r>
      <w:r w:rsidRPr="00D35DD3">
        <w:rPr>
          <w:rFonts w:ascii="Bahnschrift" w:hAnsi="Bahnschrift"/>
          <w:i/>
          <w:iCs/>
          <w:lang w:val="en-US"/>
        </w:rPr>
        <w:t>The RISC-V Instruction Set Manual Volume I: User-Level ISA Document Version 2.2</w:t>
      </w:r>
      <w:r w:rsidRPr="00D35DD3">
        <w:rPr>
          <w:rFonts w:ascii="Bahnschrift" w:hAnsi="Bahnschrift"/>
          <w:lang w:val="en-US"/>
        </w:rPr>
        <w:t xml:space="preserve">. [online] Available at: </w:t>
      </w:r>
      <w:hyperlink r:id="rId30" w:history="1">
        <w:r w:rsidR="005A4412" w:rsidRPr="00D35DD3">
          <w:rPr>
            <w:rStyle w:val="Hyperlink"/>
            <w:rFonts w:ascii="Bahnschrift" w:hAnsi="Bahnschrift"/>
            <w:lang w:val="en-US"/>
          </w:rPr>
          <w:t>https://riscv.org/wp-content/uploads/2017/05/riscv-spec-v2.2.pdf</w:t>
        </w:r>
      </w:hyperlink>
      <w:r w:rsidRPr="00D35DD3">
        <w:rPr>
          <w:rFonts w:ascii="Bahnschrift" w:hAnsi="Bahnschrift"/>
          <w:lang w:val="en-US"/>
        </w:rPr>
        <w:t>.</w:t>
      </w:r>
      <w:r w:rsidR="005A4412">
        <w:rPr>
          <w:rFonts w:ascii="Bahnschrift" w:hAnsi="Bahnschrift"/>
          <w:lang w:val="en-US"/>
        </w:rPr>
        <w:t xml:space="preserve"> </w:t>
      </w:r>
      <w:r w:rsidR="005A4412" w:rsidRPr="00DF1BA6">
        <w:rPr>
          <w:rFonts w:ascii="Bahnschrift" w:hAnsi="Bahnschrift"/>
          <w:lang w:val="en-US"/>
        </w:rPr>
        <w:t>[Accessed 1 Dec. 2024].</w:t>
      </w:r>
    </w:p>
    <w:p w14:paraId="1E8F7AE8" w14:textId="7DC22C3B" w:rsidR="00DA5C41" w:rsidRPr="000F674B" w:rsidRDefault="00D35DD3" w:rsidP="00DA5C41">
      <w:pPr>
        <w:rPr>
          <w:rFonts w:ascii="Bahnschrift" w:hAnsi="Bahnschrift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  <w:r w:rsidR="00DA5C41" w:rsidRPr="000F674B">
        <w:rPr>
          <w:rFonts w:ascii="Bahnschrift" w:hAnsi="Bahnschrift" w:cs="Arial"/>
          <w:lang w:val="en-US"/>
        </w:rPr>
        <w:t>GitHub. (n.d.). </w:t>
      </w:r>
      <w:r w:rsidR="00DA5C41" w:rsidRPr="000F674B">
        <w:rPr>
          <w:rFonts w:ascii="Bahnschrift" w:hAnsi="Bahnschrift" w:cs="Arial"/>
          <w:i/>
          <w:iCs/>
          <w:lang w:val="en-US"/>
        </w:rPr>
        <w:t>RISC-V</w:t>
      </w:r>
      <w:r w:rsidR="00DA5C41" w:rsidRPr="000F674B">
        <w:rPr>
          <w:rFonts w:ascii="Bahnschrift" w:hAnsi="Bahnschrift" w:cs="Arial"/>
          <w:lang w:val="en-US"/>
        </w:rPr>
        <w:t xml:space="preserve">. [online] Available at: </w:t>
      </w:r>
      <w:hyperlink r:id="rId31" w:history="1">
        <w:r w:rsidR="00DA5C41" w:rsidRPr="000F674B">
          <w:rPr>
            <w:rStyle w:val="Hyperlink"/>
            <w:rFonts w:ascii="Bahnschrift" w:hAnsi="Bahnschrift" w:cs="Arial"/>
            <w:lang w:val="en-US"/>
          </w:rPr>
          <w:t>https://github.com/riscv</w:t>
        </w:r>
      </w:hyperlink>
      <w:r w:rsidR="00DA5C41" w:rsidRPr="000F674B">
        <w:rPr>
          <w:rFonts w:ascii="Bahnschrift" w:hAnsi="Bahnschrift" w:cs="Arial"/>
          <w:lang w:val="en-US"/>
        </w:rPr>
        <w:t>.</w:t>
      </w:r>
      <w:r w:rsidR="00DA5C41" w:rsidRPr="000F674B">
        <w:rPr>
          <w:rFonts w:ascii="Bahnschrift" w:hAnsi="Bahnschrift"/>
          <w:lang w:val="en-US"/>
        </w:rPr>
        <w:t xml:space="preserve"> [Accessed 1 Dec. 2024]</w:t>
      </w:r>
    </w:p>
    <w:p w14:paraId="1A19898C" w14:textId="1F4DD3FB" w:rsidR="000F674B" w:rsidRPr="000F674B" w:rsidRDefault="00DA5C41" w:rsidP="000F674B">
      <w:pPr>
        <w:rPr>
          <w:rFonts w:ascii="Bahnschrift" w:hAnsi="Bahnschrift" w:cs="Arial"/>
          <w:lang w:val="en-US"/>
        </w:rPr>
      </w:pPr>
      <w:r w:rsidRPr="00DA5C41">
        <w:rPr>
          <w:rFonts w:ascii="Arial" w:hAnsi="Arial" w:cs="Arial"/>
          <w:lang w:val="en-US"/>
        </w:rPr>
        <w:t>‌</w:t>
      </w:r>
      <w:r w:rsidR="000F674B" w:rsidRPr="000F674B">
        <w:rPr>
          <w:rFonts w:ascii="Bahnschrift" w:hAnsi="Bahnschrift" w:cs="Arial"/>
          <w:lang w:val="en-US"/>
        </w:rPr>
        <w:t>Cs61c.org. (2024). </w:t>
      </w:r>
      <w:r w:rsidR="000F674B" w:rsidRPr="000F674B">
        <w:rPr>
          <w:rFonts w:ascii="Bahnschrift" w:hAnsi="Bahnschrift" w:cs="Arial"/>
          <w:i/>
          <w:iCs/>
          <w:lang w:val="en-US"/>
        </w:rPr>
        <w:t>Home | CS 61C Fall 2024</w:t>
      </w:r>
      <w:r w:rsidR="000F674B" w:rsidRPr="000F674B">
        <w:rPr>
          <w:rFonts w:ascii="Bahnschrift" w:hAnsi="Bahnschrift" w:cs="Arial"/>
          <w:lang w:val="en-US"/>
        </w:rPr>
        <w:t xml:space="preserve">. [online] Available at: </w:t>
      </w:r>
      <w:hyperlink r:id="rId32" w:history="1">
        <w:r w:rsidR="007D72DF" w:rsidRPr="007562F7">
          <w:rPr>
            <w:rStyle w:val="Hyperlink"/>
            <w:rFonts w:ascii="Bahnschrift" w:hAnsi="Bahnschrift" w:cs="Arial"/>
            <w:lang w:val="en-US"/>
          </w:rPr>
          <w:t>https://cs61c.org/fa24/</w:t>
        </w:r>
      </w:hyperlink>
      <w:r w:rsidR="007D72DF">
        <w:rPr>
          <w:rFonts w:ascii="Bahnschrift" w:hAnsi="Bahnschrift" w:cs="Arial"/>
          <w:lang w:val="en-US"/>
        </w:rPr>
        <w:t xml:space="preserve"> </w:t>
      </w:r>
      <w:r w:rsidR="000F674B" w:rsidRPr="000F674B">
        <w:rPr>
          <w:rFonts w:ascii="Bahnschrift" w:hAnsi="Bahnschrift" w:cs="Arial"/>
          <w:lang w:val="en-US"/>
        </w:rPr>
        <w:t xml:space="preserve"> [Accessed 1 Dec. 2024].</w:t>
      </w:r>
    </w:p>
    <w:p w14:paraId="60BE6E77" w14:textId="77777777" w:rsidR="000F674B" w:rsidRPr="000F674B" w:rsidRDefault="000F674B" w:rsidP="000F674B">
      <w:pPr>
        <w:rPr>
          <w:rFonts w:ascii="Arial" w:hAnsi="Arial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</w:p>
    <w:p w14:paraId="016ADCDE" w14:textId="04A0A453" w:rsidR="00DA5C41" w:rsidRPr="00DA5C41" w:rsidRDefault="00DA5C41" w:rsidP="00DA5C41">
      <w:pPr>
        <w:rPr>
          <w:rFonts w:ascii="Arial" w:hAnsi="Arial" w:cs="Arial"/>
          <w:lang w:val="en-US"/>
        </w:rPr>
      </w:pPr>
    </w:p>
    <w:p w14:paraId="1C603BA2" w14:textId="7BA7E82B" w:rsidR="00D35DD3" w:rsidRPr="00D35DD3" w:rsidRDefault="00D35DD3" w:rsidP="00D35DD3">
      <w:pPr>
        <w:rPr>
          <w:rFonts w:ascii="Bahnschrift" w:hAnsi="Bahnschrift"/>
          <w:lang w:val="en-US"/>
        </w:rPr>
      </w:pPr>
    </w:p>
    <w:p w14:paraId="6950FDA8" w14:textId="77777777" w:rsidR="00DF1BA6" w:rsidRPr="00DF1BA6" w:rsidRDefault="00DF1BA6" w:rsidP="00DF1BA6">
      <w:pPr>
        <w:rPr>
          <w:rFonts w:ascii="Bahnschrift" w:hAnsi="Bahnschrift"/>
          <w:lang w:val="en-US"/>
        </w:rPr>
      </w:pPr>
      <w:r w:rsidRPr="00DF1BA6">
        <w:rPr>
          <w:rFonts w:ascii="Arial" w:hAnsi="Arial" w:cs="Arial"/>
          <w:lang w:val="en-US"/>
        </w:rPr>
        <w:t>‌</w:t>
      </w:r>
    </w:p>
    <w:p w14:paraId="2CF8918D" w14:textId="77777777" w:rsidR="00DF1BA6" w:rsidRPr="0061077C" w:rsidRDefault="00DF1BA6" w:rsidP="0061077C">
      <w:pPr>
        <w:rPr>
          <w:rFonts w:ascii="Bahnschrift" w:hAnsi="Bahnschrift"/>
          <w:b/>
          <w:bCs/>
          <w:lang w:val="en-US"/>
        </w:rPr>
      </w:pPr>
    </w:p>
    <w:p w14:paraId="130233C2" w14:textId="77777777" w:rsidR="0061077C" w:rsidRPr="0061077C" w:rsidRDefault="0061077C" w:rsidP="0061077C">
      <w:pPr>
        <w:rPr>
          <w:rFonts w:ascii="Bahnschrift" w:hAnsi="Bahnschrift"/>
          <w:lang w:val="en-US"/>
        </w:rPr>
      </w:pPr>
      <w:r w:rsidRPr="0061077C">
        <w:rPr>
          <w:rFonts w:ascii="Arial" w:hAnsi="Arial" w:cs="Arial"/>
          <w:lang w:val="en-US"/>
        </w:rPr>
        <w:t>‌</w:t>
      </w:r>
    </w:p>
    <w:p w14:paraId="1F82E182" w14:textId="1C3C1C69" w:rsidR="0061077C" w:rsidRDefault="0061077C" w:rsidP="007A1B4D">
      <w:pPr>
        <w:rPr>
          <w:rFonts w:ascii="Bahnschrift" w:hAnsi="Bahnschrift"/>
        </w:rPr>
      </w:pPr>
    </w:p>
    <w:p w14:paraId="62CDCB16" w14:textId="491AA30A" w:rsidR="008E3993" w:rsidRPr="0061077C" w:rsidRDefault="008E3993" w:rsidP="007A1B4D">
      <w:pPr>
        <w:rPr>
          <w:rFonts w:ascii="Bahnschrift" w:hAnsi="Bahnschrift"/>
        </w:rPr>
      </w:pPr>
    </w:p>
    <w:sectPr w:rsidR="008E3993" w:rsidRPr="0061077C" w:rsidSect="00160707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2C6EB" w14:textId="77777777" w:rsidR="00C76704" w:rsidRDefault="00C76704" w:rsidP="00D02B8C">
      <w:pPr>
        <w:spacing w:after="0" w:line="240" w:lineRule="auto"/>
      </w:pPr>
      <w:r>
        <w:separator/>
      </w:r>
    </w:p>
  </w:endnote>
  <w:endnote w:type="continuationSeparator" w:id="0">
    <w:p w14:paraId="613407A2" w14:textId="77777777" w:rsidR="00C76704" w:rsidRDefault="00C76704" w:rsidP="00D02B8C">
      <w:pPr>
        <w:spacing w:after="0" w:line="240" w:lineRule="auto"/>
      </w:pPr>
      <w:r>
        <w:continuationSeparator/>
      </w:r>
    </w:p>
  </w:endnote>
  <w:endnote w:type="continuationNotice" w:id="1">
    <w:p w14:paraId="6F1AAEF4" w14:textId="77777777" w:rsidR="00C76704" w:rsidRDefault="00C767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 Bk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87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38D512" w14:textId="45954003" w:rsidR="00D02B8C" w:rsidRDefault="00D02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FD02F" w14:textId="77777777" w:rsidR="00D02B8C" w:rsidRDefault="00D0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5739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B0B87" w14:textId="4BA240AD" w:rsidR="00D02B8C" w:rsidRDefault="00D02B8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E0034">
          <w:rPr>
            <w:b/>
            <w:bCs/>
          </w:rPr>
          <w:fldChar w:fldCharType="begin"/>
        </w:r>
        <w:r w:rsidRPr="006E0034">
          <w:rPr>
            <w:b/>
            <w:bCs/>
          </w:rPr>
          <w:instrText xml:space="preserve"> PAGE   \* MERGEFORMAT </w:instrText>
        </w:r>
        <w:r w:rsidRPr="006E0034">
          <w:rPr>
            <w:b/>
            <w:bCs/>
          </w:rPr>
          <w:fldChar w:fldCharType="separate"/>
        </w:r>
        <w:r w:rsidRPr="006E0034">
          <w:rPr>
            <w:b/>
            <w:bCs/>
            <w:noProof/>
          </w:rPr>
          <w:t>2</w:t>
        </w:r>
        <w:r w:rsidRPr="006E0034">
          <w:rPr>
            <w:b/>
            <w:bCs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3C024" w14:textId="77777777" w:rsidR="00D02B8C" w:rsidRDefault="00D0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BB84A" w14:textId="77777777" w:rsidR="00C76704" w:rsidRDefault="00C76704" w:rsidP="00D02B8C">
      <w:pPr>
        <w:spacing w:after="0" w:line="240" w:lineRule="auto"/>
      </w:pPr>
      <w:r>
        <w:separator/>
      </w:r>
    </w:p>
  </w:footnote>
  <w:footnote w:type="continuationSeparator" w:id="0">
    <w:p w14:paraId="1065A5F3" w14:textId="77777777" w:rsidR="00C76704" w:rsidRDefault="00C76704" w:rsidP="00D02B8C">
      <w:pPr>
        <w:spacing w:after="0" w:line="240" w:lineRule="auto"/>
      </w:pPr>
      <w:r>
        <w:continuationSeparator/>
      </w:r>
    </w:p>
  </w:footnote>
  <w:footnote w:type="continuationNotice" w:id="1">
    <w:p w14:paraId="4D59037D" w14:textId="77777777" w:rsidR="00C76704" w:rsidRDefault="00C767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DD9"/>
    <w:multiLevelType w:val="hybridMultilevel"/>
    <w:tmpl w:val="716A6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038A"/>
    <w:multiLevelType w:val="multilevel"/>
    <w:tmpl w:val="3202D6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6BB56F3"/>
    <w:multiLevelType w:val="multilevel"/>
    <w:tmpl w:val="DBC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2AF"/>
    <w:multiLevelType w:val="hybridMultilevel"/>
    <w:tmpl w:val="894C8F1A"/>
    <w:lvl w:ilvl="0" w:tplc="4A02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0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7F52"/>
    <w:multiLevelType w:val="hybridMultilevel"/>
    <w:tmpl w:val="67A6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81D"/>
    <w:multiLevelType w:val="hybridMultilevel"/>
    <w:tmpl w:val="E86A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BF24"/>
    <w:multiLevelType w:val="multilevel"/>
    <w:tmpl w:val="EE26BA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28447610"/>
    <w:multiLevelType w:val="hybridMultilevel"/>
    <w:tmpl w:val="32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251"/>
    <w:multiLevelType w:val="multilevel"/>
    <w:tmpl w:val="A06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92B5D"/>
    <w:multiLevelType w:val="multilevel"/>
    <w:tmpl w:val="B40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07E"/>
    <w:multiLevelType w:val="multilevel"/>
    <w:tmpl w:val="BA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59EC"/>
    <w:multiLevelType w:val="hybridMultilevel"/>
    <w:tmpl w:val="CD9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381"/>
    <w:multiLevelType w:val="hybridMultilevel"/>
    <w:tmpl w:val="BED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CF4"/>
    <w:multiLevelType w:val="hybridMultilevel"/>
    <w:tmpl w:val="ADBA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13FA3"/>
    <w:multiLevelType w:val="multilevel"/>
    <w:tmpl w:val="2A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E7465"/>
    <w:multiLevelType w:val="hybridMultilevel"/>
    <w:tmpl w:val="3D7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FAAC"/>
    <w:multiLevelType w:val="hybridMultilevel"/>
    <w:tmpl w:val="FB4662DA"/>
    <w:lvl w:ilvl="0" w:tplc="E25CA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6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2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A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0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7B83"/>
    <w:multiLevelType w:val="hybridMultilevel"/>
    <w:tmpl w:val="382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1214">
    <w:abstractNumId w:val="3"/>
  </w:num>
  <w:num w:numId="2" w16cid:durableId="1697661189">
    <w:abstractNumId w:val="16"/>
  </w:num>
  <w:num w:numId="3" w16cid:durableId="180894238">
    <w:abstractNumId w:val="1"/>
  </w:num>
  <w:num w:numId="4" w16cid:durableId="191652327">
    <w:abstractNumId w:val="6"/>
  </w:num>
  <w:num w:numId="5" w16cid:durableId="412093870">
    <w:abstractNumId w:val="0"/>
  </w:num>
  <w:num w:numId="6" w16cid:durableId="46416690">
    <w:abstractNumId w:val="4"/>
  </w:num>
  <w:num w:numId="7" w16cid:durableId="966736268">
    <w:abstractNumId w:val="13"/>
  </w:num>
  <w:num w:numId="8" w16cid:durableId="1524782389">
    <w:abstractNumId w:val="7"/>
  </w:num>
  <w:num w:numId="9" w16cid:durableId="738753222">
    <w:abstractNumId w:val="12"/>
  </w:num>
  <w:num w:numId="10" w16cid:durableId="1096709110">
    <w:abstractNumId w:val="10"/>
  </w:num>
  <w:num w:numId="11" w16cid:durableId="1259606076">
    <w:abstractNumId w:val="2"/>
  </w:num>
  <w:num w:numId="12" w16cid:durableId="514927330">
    <w:abstractNumId w:val="14"/>
  </w:num>
  <w:num w:numId="13" w16cid:durableId="1753548172">
    <w:abstractNumId w:val="9"/>
  </w:num>
  <w:num w:numId="14" w16cid:durableId="106850613">
    <w:abstractNumId w:val="11"/>
  </w:num>
  <w:num w:numId="15" w16cid:durableId="1210920825">
    <w:abstractNumId w:val="8"/>
  </w:num>
  <w:num w:numId="16" w16cid:durableId="957370996">
    <w:abstractNumId w:val="17"/>
  </w:num>
  <w:num w:numId="17" w16cid:durableId="959455213">
    <w:abstractNumId w:val="15"/>
  </w:num>
  <w:num w:numId="18" w16cid:durableId="136301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A"/>
    <w:rsid w:val="00000F22"/>
    <w:rsid w:val="00001B19"/>
    <w:rsid w:val="00001CA1"/>
    <w:rsid w:val="00001D35"/>
    <w:rsid w:val="00003F59"/>
    <w:rsid w:val="0000416C"/>
    <w:rsid w:val="00004E1F"/>
    <w:rsid w:val="00005051"/>
    <w:rsid w:val="0000574D"/>
    <w:rsid w:val="0000583E"/>
    <w:rsid w:val="00005F6D"/>
    <w:rsid w:val="0000600E"/>
    <w:rsid w:val="0000754D"/>
    <w:rsid w:val="00011EF4"/>
    <w:rsid w:val="00012D55"/>
    <w:rsid w:val="0001560D"/>
    <w:rsid w:val="00015711"/>
    <w:rsid w:val="0001688C"/>
    <w:rsid w:val="000173B2"/>
    <w:rsid w:val="000208F6"/>
    <w:rsid w:val="00020932"/>
    <w:rsid w:val="000218EF"/>
    <w:rsid w:val="000227F0"/>
    <w:rsid w:val="00023CD2"/>
    <w:rsid w:val="0002455D"/>
    <w:rsid w:val="00024A15"/>
    <w:rsid w:val="000276E2"/>
    <w:rsid w:val="00027C48"/>
    <w:rsid w:val="00030427"/>
    <w:rsid w:val="000311EF"/>
    <w:rsid w:val="000312F6"/>
    <w:rsid w:val="0003262F"/>
    <w:rsid w:val="000335A9"/>
    <w:rsid w:val="00034344"/>
    <w:rsid w:val="00035987"/>
    <w:rsid w:val="000361B9"/>
    <w:rsid w:val="00036C83"/>
    <w:rsid w:val="0003712C"/>
    <w:rsid w:val="000372CB"/>
    <w:rsid w:val="00037E07"/>
    <w:rsid w:val="00042E6E"/>
    <w:rsid w:val="00045BE7"/>
    <w:rsid w:val="000506A5"/>
    <w:rsid w:val="00051162"/>
    <w:rsid w:val="0005166B"/>
    <w:rsid w:val="00052C8B"/>
    <w:rsid w:val="00053945"/>
    <w:rsid w:val="00053DA3"/>
    <w:rsid w:val="0005432A"/>
    <w:rsid w:val="00054F63"/>
    <w:rsid w:val="00055F5B"/>
    <w:rsid w:val="00057902"/>
    <w:rsid w:val="000603C5"/>
    <w:rsid w:val="00060D21"/>
    <w:rsid w:val="00061494"/>
    <w:rsid w:val="000637A3"/>
    <w:rsid w:val="00064E30"/>
    <w:rsid w:val="000662E1"/>
    <w:rsid w:val="000669A0"/>
    <w:rsid w:val="000700DA"/>
    <w:rsid w:val="000702BA"/>
    <w:rsid w:val="00070ACC"/>
    <w:rsid w:val="0007278C"/>
    <w:rsid w:val="00073754"/>
    <w:rsid w:val="0007418A"/>
    <w:rsid w:val="00074982"/>
    <w:rsid w:val="00075758"/>
    <w:rsid w:val="00075C38"/>
    <w:rsid w:val="000760A7"/>
    <w:rsid w:val="00076957"/>
    <w:rsid w:val="000828FD"/>
    <w:rsid w:val="00085E70"/>
    <w:rsid w:val="00086283"/>
    <w:rsid w:val="00086E52"/>
    <w:rsid w:val="00087D13"/>
    <w:rsid w:val="00091207"/>
    <w:rsid w:val="00091C51"/>
    <w:rsid w:val="0009358B"/>
    <w:rsid w:val="000958C6"/>
    <w:rsid w:val="00096611"/>
    <w:rsid w:val="000978D8"/>
    <w:rsid w:val="00097D15"/>
    <w:rsid w:val="000A117E"/>
    <w:rsid w:val="000A1A51"/>
    <w:rsid w:val="000A1C5A"/>
    <w:rsid w:val="000A3EF7"/>
    <w:rsid w:val="000A4B0B"/>
    <w:rsid w:val="000A4D6A"/>
    <w:rsid w:val="000A734C"/>
    <w:rsid w:val="000A7C5D"/>
    <w:rsid w:val="000B0C86"/>
    <w:rsid w:val="000B48E3"/>
    <w:rsid w:val="000B4FF1"/>
    <w:rsid w:val="000B531E"/>
    <w:rsid w:val="000B747E"/>
    <w:rsid w:val="000B7C83"/>
    <w:rsid w:val="000C1AE2"/>
    <w:rsid w:val="000C20BB"/>
    <w:rsid w:val="000C346F"/>
    <w:rsid w:val="000C4183"/>
    <w:rsid w:val="000C4B13"/>
    <w:rsid w:val="000C58F5"/>
    <w:rsid w:val="000C6119"/>
    <w:rsid w:val="000C692A"/>
    <w:rsid w:val="000C72EB"/>
    <w:rsid w:val="000D0CC1"/>
    <w:rsid w:val="000D15B0"/>
    <w:rsid w:val="000D1B44"/>
    <w:rsid w:val="000D1FAF"/>
    <w:rsid w:val="000D335B"/>
    <w:rsid w:val="000D3626"/>
    <w:rsid w:val="000D3BAA"/>
    <w:rsid w:val="000D3D2F"/>
    <w:rsid w:val="000D7D57"/>
    <w:rsid w:val="000D7D6F"/>
    <w:rsid w:val="000E1287"/>
    <w:rsid w:val="000E1D5F"/>
    <w:rsid w:val="000E420D"/>
    <w:rsid w:val="000E4381"/>
    <w:rsid w:val="000E510D"/>
    <w:rsid w:val="000E5135"/>
    <w:rsid w:val="000F1E29"/>
    <w:rsid w:val="000F36B1"/>
    <w:rsid w:val="000F4055"/>
    <w:rsid w:val="000F4490"/>
    <w:rsid w:val="000F4D9B"/>
    <w:rsid w:val="000F5401"/>
    <w:rsid w:val="000F594A"/>
    <w:rsid w:val="000F6677"/>
    <w:rsid w:val="000F674B"/>
    <w:rsid w:val="0010033F"/>
    <w:rsid w:val="00107545"/>
    <w:rsid w:val="00107680"/>
    <w:rsid w:val="001122BF"/>
    <w:rsid w:val="00116012"/>
    <w:rsid w:val="00116953"/>
    <w:rsid w:val="00116B0C"/>
    <w:rsid w:val="00116BBE"/>
    <w:rsid w:val="00122D50"/>
    <w:rsid w:val="00123A38"/>
    <w:rsid w:val="0012586B"/>
    <w:rsid w:val="00125BD4"/>
    <w:rsid w:val="0012760A"/>
    <w:rsid w:val="00132B14"/>
    <w:rsid w:val="00133FFA"/>
    <w:rsid w:val="00134739"/>
    <w:rsid w:val="0013589D"/>
    <w:rsid w:val="001358F6"/>
    <w:rsid w:val="00142AFE"/>
    <w:rsid w:val="001431F2"/>
    <w:rsid w:val="001434BF"/>
    <w:rsid w:val="001437BE"/>
    <w:rsid w:val="00143840"/>
    <w:rsid w:val="00143F06"/>
    <w:rsid w:val="001454FF"/>
    <w:rsid w:val="001464EF"/>
    <w:rsid w:val="00150DC1"/>
    <w:rsid w:val="0015123C"/>
    <w:rsid w:val="00151317"/>
    <w:rsid w:val="001514E6"/>
    <w:rsid w:val="0015286E"/>
    <w:rsid w:val="00156D14"/>
    <w:rsid w:val="00160707"/>
    <w:rsid w:val="001611C3"/>
    <w:rsid w:val="00165144"/>
    <w:rsid w:val="00166381"/>
    <w:rsid w:val="001663A2"/>
    <w:rsid w:val="00174B49"/>
    <w:rsid w:val="00177E20"/>
    <w:rsid w:val="00180D54"/>
    <w:rsid w:val="00180E82"/>
    <w:rsid w:val="00181225"/>
    <w:rsid w:val="00182FF7"/>
    <w:rsid w:val="001830D9"/>
    <w:rsid w:val="00184948"/>
    <w:rsid w:val="00184B27"/>
    <w:rsid w:val="0018705F"/>
    <w:rsid w:val="001870F3"/>
    <w:rsid w:val="00190201"/>
    <w:rsid w:val="001926B5"/>
    <w:rsid w:val="001928D4"/>
    <w:rsid w:val="001974EA"/>
    <w:rsid w:val="001974EF"/>
    <w:rsid w:val="001975E3"/>
    <w:rsid w:val="001A06D4"/>
    <w:rsid w:val="001A1117"/>
    <w:rsid w:val="001A14A4"/>
    <w:rsid w:val="001A39D2"/>
    <w:rsid w:val="001A778E"/>
    <w:rsid w:val="001B0AD7"/>
    <w:rsid w:val="001B1CEF"/>
    <w:rsid w:val="001B20AA"/>
    <w:rsid w:val="001B24D6"/>
    <w:rsid w:val="001B273B"/>
    <w:rsid w:val="001B2D9C"/>
    <w:rsid w:val="001B7C92"/>
    <w:rsid w:val="001B7F95"/>
    <w:rsid w:val="001C0F06"/>
    <w:rsid w:val="001C32B1"/>
    <w:rsid w:val="001C4EE4"/>
    <w:rsid w:val="001C5C5A"/>
    <w:rsid w:val="001C6C4C"/>
    <w:rsid w:val="001C72A1"/>
    <w:rsid w:val="001D0C69"/>
    <w:rsid w:val="001D106E"/>
    <w:rsid w:val="001D3E61"/>
    <w:rsid w:val="001D4385"/>
    <w:rsid w:val="001D577A"/>
    <w:rsid w:val="001D5C97"/>
    <w:rsid w:val="001D61C5"/>
    <w:rsid w:val="001D726C"/>
    <w:rsid w:val="001D733B"/>
    <w:rsid w:val="001D7B33"/>
    <w:rsid w:val="001E6D1A"/>
    <w:rsid w:val="001F0F11"/>
    <w:rsid w:val="001F1167"/>
    <w:rsid w:val="001F3025"/>
    <w:rsid w:val="001F7E2C"/>
    <w:rsid w:val="002018DB"/>
    <w:rsid w:val="00204049"/>
    <w:rsid w:val="00205FBF"/>
    <w:rsid w:val="00212902"/>
    <w:rsid w:val="0021367C"/>
    <w:rsid w:val="00215B59"/>
    <w:rsid w:val="00216408"/>
    <w:rsid w:val="00216D18"/>
    <w:rsid w:val="00217A74"/>
    <w:rsid w:val="002219A3"/>
    <w:rsid w:val="00224A33"/>
    <w:rsid w:val="002250CF"/>
    <w:rsid w:val="0022510C"/>
    <w:rsid w:val="0022576E"/>
    <w:rsid w:val="00227A60"/>
    <w:rsid w:val="00230C9E"/>
    <w:rsid w:val="00232026"/>
    <w:rsid w:val="0023273B"/>
    <w:rsid w:val="00232B35"/>
    <w:rsid w:val="002372B4"/>
    <w:rsid w:val="00240293"/>
    <w:rsid w:val="00240887"/>
    <w:rsid w:val="0025052B"/>
    <w:rsid w:val="00251F76"/>
    <w:rsid w:val="00252921"/>
    <w:rsid w:val="00253103"/>
    <w:rsid w:val="0025345B"/>
    <w:rsid w:val="00253499"/>
    <w:rsid w:val="00253B6E"/>
    <w:rsid w:val="0025418F"/>
    <w:rsid w:val="00254950"/>
    <w:rsid w:val="00254B28"/>
    <w:rsid w:val="0025523D"/>
    <w:rsid w:val="00260029"/>
    <w:rsid w:val="00261A19"/>
    <w:rsid w:val="0026371C"/>
    <w:rsid w:val="00266DFA"/>
    <w:rsid w:val="00270A81"/>
    <w:rsid w:val="00272649"/>
    <w:rsid w:val="00274D90"/>
    <w:rsid w:val="00275205"/>
    <w:rsid w:val="00276DE0"/>
    <w:rsid w:val="00277261"/>
    <w:rsid w:val="002803BB"/>
    <w:rsid w:val="00280904"/>
    <w:rsid w:val="00280E01"/>
    <w:rsid w:val="00282632"/>
    <w:rsid w:val="0028449B"/>
    <w:rsid w:val="00284F35"/>
    <w:rsid w:val="002872A6"/>
    <w:rsid w:val="002873AF"/>
    <w:rsid w:val="00290D4B"/>
    <w:rsid w:val="00291BA9"/>
    <w:rsid w:val="00292A1A"/>
    <w:rsid w:val="002930B8"/>
    <w:rsid w:val="00295B4F"/>
    <w:rsid w:val="00296764"/>
    <w:rsid w:val="00296B18"/>
    <w:rsid w:val="002972C8"/>
    <w:rsid w:val="002A05EE"/>
    <w:rsid w:val="002A2CA2"/>
    <w:rsid w:val="002A492E"/>
    <w:rsid w:val="002A7B87"/>
    <w:rsid w:val="002A7FCD"/>
    <w:rsid w:val="002B11B9"/>
    <w:rsid w:val="002B1428"/>
    <w:rsid w:val="002B28CD"/>
    <w:rsid w:val="002B4753"/>
    <w:rsid w:val="002B4A94"/>
    <w:rsid w:val="002B5428"/>
    <w:rsid w:val="002B5679"/>
    <w:rsid w:val="002B6A70"/>
    <w:rsid w:val="002B7497"/>
    <w:rsid w:val="002B7713"/>
    <w:rsid w:val="002C1875"/>
    <w:rsid w:val="002C283C"/>
    <w:rsid w:val="002C2FDA"/>
    <w:rsid w:val="002C31B4"/>
    <w:rsid w:val="002C5CB3"/>
    <w:rsid w:val="002C5D38"/>
    <w:rsid w:val="002C7046"/>
    <w:rsid w:val="002C7CF0"/>
    <w:rsid w:val="002D040C"/>
    <w:rsid w:val="002D299E"/>
    <w:rsid w:val="002D39C5"/>
    <w:rsid w:val="002D46A3"/>
    <w:rsid w:val="002D5841"/>
    <w:rsid w:val="002D5DF0"/>
    <w:rsid w:val="002D62F0"/>
    <w:rsid w:val="002D7069"/>
    <w:rsid w:val="002D79FA"/>
    <w:rsid w:val="002E070D"/>
    <w:rsid w:val="002E2E33"/>
    <w:rsid w:val="002E323F"/>
    <w:rsid w:val="002E434B"/>
    <w:rsid w:val="002E4FC7"/>
    <w:rsid w:val="002E5007"/>
    <w:rsid w:val="002E5834"/>
    <w:rsid w:val="002E6D5D"/>
    <w:rsid w:val="002F1922"/>
    <w:rsid w:val="002F2C2B"/>
    <w:rsid w:val="002F359B"/>
    <w:rsid w:val="002F4406"/>
    <w:rsid w:val="00304514"/>
    <w:rsid w:val="003055C8"/>
    <w:rsid w:val="00311116"/>
    <w:rsid w:val="003177A2"/>
    <w:rsid w:val="003220A1"/>
    <w:rsid w:val="003238CB"/>
    <w:rsid w:val="0032417E"/>
    <w:rsid w:val="00324226"/>
    <w:rsid w:val="00325814"/>
    <w:rsid w:val="0032627F"/>
    <w:rsid w:val="00327937"/>
    <w:rsid w:val="00331762"/>
    <w:rsid w:val="003326E3"/>
    <w:rsid w:val="00334093"/>
    <w:rsid w:val="00335334"/>
    <w:rsid w:val="00335F3D"/>
    <w:rsid w:val="00341F66"/>
    <w:rsid w:val="00342771"/>
    <w:rsid w:val="00345B20"/>
    <w:rsid w:val="003468F9"/>
    <w:rsid w:val="00352926"/>
    <w:rsid w:val="00353002"/>
    <w:rsid w:val="003563D9"/>
    <w:rsid w:val="003615D3"/>
    <w:rsid w:val="00362D14"/>
    <w:rsid w:val="0036387D"/>
    <w:rsid w:val="00366EF9"/>
    <w:rsid w:val="00367D21"/>
    <w:rsid w:val="00367F7F"/>
    <w:rsid w:val="00374D87"/>
    <w:rsid w:val="0037695A"/>
    <w:rsid w:val="003774A3"/>
    <w:rsid w:val="00377B87"/>
    <w:rsid w:val="00377DB7"/>
    <w:rsid w:val="00377DC6"/>
    <w:rsid w:val="00383015"/>
    <w:rsid w:val="0038407A"/>
    <w:rsid w:val="00384D1E"/>
    <w:rsid w:val="00385CB1"/>
    <w:rsid w:val="003909AC"/>
    <w:rsid w:val="00391381"/>
    <w:rsid w:val="0039465C"/>
    <w:rsid w:val="00396EB4"/>
    <w:rsid w:val="00397176"/>
    <w:rsid w:val="0039774E"/>
    <w:rsid w:val="003A1448"/>
    <w:rsid w:val="003A1DD6"/>
    <w:rsid w:val="003A1DD7"/>
    <w:rsid w:val="003A3169"/>
    <w:rsid w:val="003A4768"/>
    <w:rsid w:val="003A4F12"/>
    <w:rsid w:val="003A542E"/>
    <w:rsid w:val="003A6412"/>
    <w:rsid w:val="003A6FCD"/>
    <w:rsid w:val="003A7ABC"/>
    <w:rsid w:val="003B5AB9"/>
    <w:rsid w:val="003B6471"/>
    <w:rsid w:val="003B6E62"/>
    <w:rsid w:val="003B738F"/>
    <w:rsid w:val="003C006C"/>
    <w:rsid w:val="003C0C29"/>
    <w:rsid w:val="003C1486"/>
    <w:rsid w:val="003C1F66"/>
    <w:rsid w:val="003C3CB9"/>
    <w:rsid w:val="003C4A05"/>
    <w:rsid w:val="003C510A"/>
    <w:rsid w:val="003C59E9"/>
    <w:rsid w:val="003D21CB"/>
    <w:rsid w:val="003D2DB2"/>
    <w:rsid w:val="003D32AC"/>
    <w:rsid w:val="003D3B13"/>
    <w:rsid w:val="003D5E19"/>
    <w:rsid w:val="003D7EF7"/>
    <w:rsid w:val="003E0917"/>
    <w:rsid w:val="003E1321"/>
    <w:rsid w:val="003E2AF1"/>
    <w:rsid w:val="003E2B05"/>
    <w:rsid w:val="003E688F"/>
    <w:rsid w:val="003E6974"/>
    <w:rsid w:val="003E7A6D"/>
    <w:rsid w:val="003E7C19"/>
    <w:rsid w:val="003F01A1"/>
    <w:rsid w:val="003F036C"/>
    <w:rsid w:val="003F22C3"/>
    <w:rsid w:val="003F2378"/>
    <w:rsid w:val="003F50D5"/>
    <w:rsid w:val="003F6137"/>
    <w:rsid w:val="00401AEC"/>
    <w:rsid w:val="004027C8"/>
    <w:rsid w:val="004057BC"/>
    <w:rsid w:val="004074D7"/>
    <w:rsid w:val="0041005A"/>
    <w:rsid w:val="00410E70"/>
    <w:rsid w:val="00411239"/>
    <w:rsid w:val="00411296"/>
    <w:rsid w:val="00411954"/>
    <w:rsid w:val="00411D2F"/>
    <w:rsid w:val="00415E44"/>
    <w:rsid w:val="00417470"/>
    <w:rsid w:val="00420122"/>
    <w:rsid w:val="0042040F"/>
    <w:rsid w:val="00420AF9"/>
    <w:rsid w:val="00421199"/>
    <w:rsid w:val="00421CD0"/>
    <w:rsid w:val="00425E06"/>
    <w:rsid w:val="00430FEA"/>
    <w:rsid w:val="00431322"/>
    <w:rsid w:val="004317EE"/>
    <w:rsid w:val="00431838"/>
    <w:rsid w:val="004324BF"/>
    <w:rsid w:val="00432678"/>
    <w:rsid w:val="004338DA"/>
    <w:rsid w:val="004354EF"/>
    <w:rsid w:val="00437F94"/>
    <w:rsid w:val="00442287"/>
    <w:rsid w:val="00442EF8"/>
    <w:rsid w:val="004444C9"/>
    <w:rsid w:val="0044596A"/>
    <w:rsid w:val="004502D2"/>
    <w:rsid w:val="0045083C"/>
    <w:rsid w:val="00451C29"/>
    <w:rsid w:val="00452D06"/>
    <w:rsid w:val="00455B23"/>
    <w:rsid w:val="00455C97"/>
    <w:rsid w:val="004610CB"/>
    <w:rsid w:val="00461CF6"/>
    <w:rsid w:val="00462B0A"/>
    <w:rsid w:val="00463B5C"/>
    <w:rsid w:val="004679E5"/>
    <w:rsid w:val="00467F32"/>
    <w:rsid w:val="004702E5"/>
    <w:rsid w:val="004705BD"/>
    <w:rsid w:val="00470EA2"/>
    <w:rsid w:val="00471387"/>
    <w:rsid w:val="00471FE3"/>
    <w:rsid w:val="00476326"/>
    <w:rsid w:val="0047733A"/>
    <w:rsid w:val="004803E1"/>
    <w:rsid w:val="00481E3A"/>
    <w:rsid w:val="00482151"/>
    <w:rsid w:val="00483F4B"/>
    <w:rsid w:val="0048578B"/>
    <w:rsid w:val="00485B16"/>
    <w:rsid w:val="00486612"/>
    <w:rsid w:val="00490656"/>
    <w:rsid w:val="00490C07"/>
    <w:rsid w:val="00491B6C"/>
    <w:rsid w:val="004936FC"/>
    <w:rsid w:val="00493C47"/>
    <w:rsid w:val="004947DD"/>
    <w:rsid w:val="00494B3F"/>
    <w:rsid w:val="00497AC7"/>
    <w:rsid w:val="00497FBA"/>
    <w:rsid w:val="004A68B5"/>
    <w:rsid w:val="004A704D"/>
    <w:rsid w:val="004A7C50"/>
    <w:rsid w:val="004B0B69"/>
    <w:rsid w:val="004B1D18"/>
    <w:rsid w:val="004B22F7"/>
    <w:rsid w:val="004B2DC7"/>
    <w:rsid w:val="004C18AF"/>
    <w:rsid w:val="004C4B36"/>
    <w:rsid w:val="004C4BBD"/>
    <w:rsid w:val="004C5C21"/>
    <w:rsid w:val="004C6850"/>
    <w:rsid w:val="004D211A"/>
    <w:rsid w:val="004D3449"/>
    <w:rsid w:val="004D4637"/>
    <w:rsid w:val="004D5B66"/>
    <w:rsid w:val="004E0147"/>
    <w:rsid w:val="004E49C9"/>
    <w:rsid w:val="004E503C"/>
    <w:rsid w:val="004E5ED5"/>
    <w:rsid w:val="004E65FE"/>
    <w:rsid w:val="004F01B1"/>
    <w:rsid w:val="004F3119"/>
    <w:rsid w:val="004F360D"/>
    <w:rsid w:val="004F3F2A"/>
    <w:rsid w:val="004F59FD"/>
    <w:rsid w:val="004F6681"/>
    <w:rsid w:val="004F6D06"/>
    <w:rsid w:val="00501E06"/>
    <w:rsid w:val="00504429"/>
    <w:rsid w:val="00505902"/>
    <w:rsid w:val="00506455"/>
    <w:rsid w:val="00506D30"/>
    <w:rsid w:val="00507B75"/>
    <w:rsid w:val="00507D46"/>
    <w:rsid w:val="005105B7"/>
    <w:rsid w:val="00513268"/>
    <w:rsid w:val="00514287"/>
    <w:rsid w:val="00514797"/>
    <w:rsid w:val="00514D4E"/>
    <w:rsid w:val="0051611C"/>
    <w:rsid w:val="0051680F"/>
    <w:rsid w:val="00516C2E"/>
    <w:rsid w:val="00517B59"/>
    <w:rsid w:val="005203C2"/>
    <w:rsid w:val="005223D2"/>
    <w:rsid w:val="00522E88"/>
    <w:rsid w:val="00523D26"/>
    <w:rsid w:val="00524CBA"/>
    <w:rsid w:val="00525B41"/>
    <w:rsid w:val="0052625B"/>
    <w:rsid w:val="0052627C"/>
    <w:rsid w:val="00530B74"/>
    <w:rsid w:val="005327AA"/>
    <w:rsid w:val="00534D66"/>
    <w:rsid w:val="00535F94"/>
    <w:rsid w:val="00540BBF"/>
    <w:rsid w:val="005412DE"/>
    <w:rsid w:val="00541A1D"/>
    <w:rsid w:val="00541EB1"/>
    <w:rsid w:val="00543353"/>
    <w:rsid w:val="0054419F"/>
    <w:rsid w:val="00545427"/>
    <w:rsid w:val="005459C8"/>
    <w:rsid w:val="005472B1"/>
    <w:rsid w:val="00547365"/>
    <w:rsid w:val="005519B0"/>
    <w:rsid w:val="00553A46"/>
    <w:rsid w:val="00553BB0"/>
    <w:rsid w:val="00553FEF"/>
    <w:rsid w:val="0055413B"/>
    <w:rsid w:val="005541FA"/>
    <w:rsid w:val="00555034"/>
    <w:rsid w:val="0055540C"/>
    <w:rsid w:val="005567E0"/>
    <w:rsid w:val="00557AA6"/>
    <w:rsid w:val="00557F70"/>
    <w:rsid w:val="00563468"/>
    <w:rsid w:val="00564132"/>
    <w:rsid w:val="005644E5"/>
    <w:rsid w:val="005666A5"/>
    <w:rsid w:val="00567DA9"/>
    <w:rsid w:val="0057066B"/>
    <w:rsid w:val="0057215F"/>
    <w:rsid w:val="00572D7C"/>
    <w:rsid w:val="00575124"/>
    <w:rsid w:val="005779AD"/>
    <w:rsid w:val="005800A9"/>
    <w:rsid w:val="005813C0"/>
    <w:rsid w:val="00582172"/>
    <w:rsid w:val="0058549B"/>
    <w:rsid w:val="005854BF"/>
    <w:rsid w:val="00585FDB"/>
    <w:rsid w:val="0058793D"/>
    <w:rsid w:val="00590333"/>
    <w:rsid w:val="00592ACC"/>
    <w:rsid w:val="0059307B"/>
    <w:rsid w:val="005930A0"/>
    <w:rsid w:val="005946A1"/>
    <w:rsid w:val="00595A34"/>
    <w:rsid w:val="00597091"/>
    <w:rsid w:val="005978DC"/>
    <w:rsid w:val="005A0925"/>
    <w:rsid w:val="005A3583"/>
    <w:rsid w:val="005A3DB3"/>
    <w:rsid w:val="005A3E3F"/>
    <w:rsid w:val="005A40DF"/>
    <w:rsid w:val="005A4412"/>
    <w:rsid w:val="005A56F7"/>
    <w:rsid w:val="005A609D"/>
    <w:rsid w:val="005B2B75"/>
    <w:rsid w:val="005B40D2"/>
    <w:rsid w:val="005B4841"/>
    <w:rsid w:val="005B4D84"/>
    <w:rsid w:val="005B50DE"/>
    <w:rsid w:val="005B62E5"/>
    <w:rsid w:val="005B6A9F"/>
    <w:rsid w:val="005B7826"/>
    <w:rsid w:val="005B7E35"/>
    <w:rsid w:val="005C0BEB"/>
    <w:rsid w:val="005C2535"/>
    <w:rsid w:val="005C271E"/>
    <w:rsid w:val="005C39B1"/>
    <w:rsid w:val="005C39B4"/>
    <w:rsid w:val="005C4298"/>
    <w:rsid w:val="005C5168"/>
    <w:rsid w:val="005C5537"/>
    <w:rsid w:val="005C597C"/>
    <w:rsid w:val="005C63CC"/>
    <w:rsid w:val="005D268F"/>
    <w:rsid w:val="005D422A"/>
    <w:rsid w:val="005D4956"/>
    <w:rsid w:val="005D4E7A"/>
    <w:rsid w:val="005D53BF"/>
    <w:rsid w:val="005D6E13"/>
    <w:rsid w:val="005D75CA"/>
    <w:rsid w:val="005E00A0"/>
    <w:rsid w:val="005E05DF"/>
    <w:rsid w:val="005E25EF"/>
    <w:rsid w:val="005E2FE0"/>
    <w:rsid w:val="005E3032"/>
    <w:rsid w:val="005E5692"/>
    <w:rsid w:val="005E664B"/>
    <w:rsid w:val="005F0DCD"/>
    <w:rsid w:val="005F0E8C"/>
    <w:rsid w:val="005F0F6F"/>
    <w:rsid w:val="005F2CE3"/>
    <w:rsid w:val="005F40AA"/>
    <w:rsid w:val="005F4D57"/>
    <w:rsid w:val="005F5645"/>
    <w:rsid w:val="005F58F0"/>
    <w:rsid w:val="005F79C5"/>
    <w:rsid w:val="00600F3A"/>
    <w:rsid w:val="00600FD1"/>
    <w:rsid w:val="006014E6"/>
    <w:rsid w:val="00601AB4"/>
    <w:rsid w:val="00601B8F"/>
    <w:rsid w:val="00602916"/>
    <w:rsid w:val="00603D06"/>
    <w:rsid w:val="0060440C"/>
    <w:rsid w:val="00604BDF"/>
    <w:rsid w:val="00605A4A"/>
    <w:rsid w:val="0060685C"/>
    <w:rsid w:val="0061077C"/>
    <w:rsid w:val="006120A5"/>
    <w:rsid w:val="00612CE9"/>
    <w:rsid w:val="00613A60"/>
    <w:rsid w:val="0061512D"/>
    <w:rsid w:val="0062086F"/>
    <w:rsid w:val="006265E4"/>
    <w:rsid w:val="00626AA9"/>
    <w:rsid w:val="006315C2"/>
    <w:rsid w:val="00631B31"/>
    <w:rsid w:val="00632014"/>
    <w:rsid w:val="00636E39"/>
    <w:rsid w:val="00643EC0"/>
    <w:rsid w:val="0064501B"/>
    <w:rsid w:val="0064626F"/>
    <w:rsid w:val="00646508"/>
    <w:rsid w:val="00647C63"/>
    <w:rsid w:val="00651476"/>
    <w:rsid w:val="00652916"/>
    <w:rsid w:val="006529EE"/>
    <w:rsid w:val="00653E93"/>
    <w:rsid w:val="00654213"/>
    <w:rsid w:val="006545EA"/>
    <w:rsid w:val="00654771"/>
    <w:rsid w:val="006547B6"/>
    <w:rsid w:val="00654FEF"/>
    <w:rsid w:val="00656D57"/>
    <w:rsid w:val="00657255"/>
    <w:rsid w:val="00660FCC"/>
    <w:rsid w:val="00661005"/>
    <w:rsid w:val="00664A41"/>
    <w:rsid w:val="006651C4"/>
    <w:rsid w:val="0066537D"/>
    <w:rsid w:val="00666E47"/>
    <w:rsid w:val="00667967"/>
    <w:rsid w:val="00667A1E"/>
    <w:rsid w:val="0067181B"/>
    <w:rsid w:val="00672C6A"/>
    <w:rsid w:val="00672C98"/>
    <w:rsid w:val="00674773"/>
    <w:rsid w:val="0067603A"/>
    <w:rsid w:val="00676863"/>
    <w:rsid w:val="00676FD2"/>
    <w:rsid w:val="00680F8B"/>
    <w:rsid w:val="006823F1"/>
    <w:rsid w:val="00682962"/>
    <w:rsid w:val="00683641"/>
    <w:rsid w:val="00684F6E"/>
    <w:rsid w:val="00687B75"/>
    <w:rsid w:val="00691719"/>
    <w:rsid w:val="00697F90"/>
    <w:rsid w:val="006A1F76"/>
    <w:rsid w:val="006A4F33"/>
    <w:rsid w:val="006A75EB"/>
    <w:rsid w:val="006A785F"/>
    <w:rsid w:val="006A7B9C"/>
    <w:rsid w:val="006B2CAD"/>
    <w:rsid w:val="006B7986"/>
    <w:rsid w:val="006C201C"/>
    <w:rsid w:val="006C29A1"/>
    <w:rsid w:val="006C4DDA"/>
    <w:rsid w:val="006C5CFD"/>
    <w:rsid w:val="006C7179"/>
    <w:rsid w:val="006C73CF"/>
    <w:rsid w:val="006D1100"/>
    <w:rsid w:val="006D1903"/>
    <w:rsid w:val="006D1910"/>
    <w:rsid w:val="006D268A"/>
    <w:rsid w:val="006D4BBA"/>
    <w:rsid w:val="006D68A0"/>
    <w:rsid w:val="006D758A"/>
    <w:rsid w:val="006D7E14"/>
    <w:rsid w:val="006E0034"/>
    <w:rsid w:val="006E03DA"/>
    <w:rsid w:val="006E1098"/>
    <w:rsid w:val="006E214F"/>
    <w:rsid w:val="006E61CB"/>
    <w:rsid w:val="006F01B1"/>
    <w:rsid w:val="006F09DD"/>
    <w:rsid w:val="006F235E"/>
    <w:rsid w:val="006F683D"/>
    <w:rsid w:val="006F7C63"/>
    <w:rsid w:val="00700545"/>
    <w:rsid w:val="00702076"/>
    <w:rsid w:val="00703894"/>
    <w:rsid w:val="00703A42"/>
    <w:rsid w:val="0070404B"/>
    <w:rsid w:val="00706C71"/>
    <w:rsid w:val="00707451"/>
    <w:rsid w:val="00707BDD"/>
    <w:rsid w:val="00710D32"/>
    <w:rsid w:val="00711323"/>
    <w:rsid w:val="00711784"/>
    <w:rsid w:val="00711A61"/>
    <w:rsid w:val="007134E4"/>
    <w:rsid w:val="00713DF5"/>
    <w:rsid w:val="0071419F"/>
    <w:rsid w:val="0071577C"/>
    <w:rsid w:val="00720C2E"/>
    <w:rsid w:val="00721336"/>
    <w:rsid w:val="0072150F"/>
    <w:rsid w:val="00724D3A"/>
    <w:rsid w:val="0072503A"/>
    <w:rsid w:val="00725487"/>
    <w:rsid w:val="00727C5E"/>
    <w:rsid w:val="00730B26"/>
    <w:rsid w:val="00734644"/>
    <w:rsid w:val="00734973"/>
    <w:rsid w:val="0073616F"/>
    <w:rsid w:val="0073722B"/>
    <w:rsid w:val="00737F28"/>
    <w:rsid w:val="007414C6"/>
    <w:rsid w:val="007449A7"/>
    <w:rsid w:val="00745F80"/>
    <w:rsid w:val="00746277"/>
    <w:rsid w:val="007507B4"/>
    <w:rsid w:val="00751273"/>
    <w:rsid w:val="007572AB"/>
    <w:rsid w:val="0076036B"/>
    <w:rsid w:val="007605C3"/>
    <w:rsid w:val="007631F8"/>
    <w:rsid w:val="00764544"/>
    <w:rsid w:val="007670C8"/>
    <w:rsid w:val="00772370"/>
    <w:rsid w:val="007729B8"/>
    <w:rsid w:val="007740A0"/>
    <w:rsid w:val="00775370"/>
    <w:rsid w:val="007824AE"/>
    <w:rsid w:val="00784D53"/>
    <w:rsid w:val="00785921"/>
    <w:rsid w:val="00785C9F"/>
    <w:rsid w:val="00790039"/>
    <w:rsid w:val="0079147F"/>
    <w:rsid w:val="007923D7"/>
    <w:rsid w:val="007A14CC"/>
    <w:rsid w:val="007A1B4D"/>
    <w:rsid w:val="007A447B"/>
    <w:rsid w:val="007A65A6"/>
    <w:rsid w:val="007A7800"/>
    <w:rsid w:val="007B0447"/>
    <w:rsid w:val="007B438C"/>
    <w:rsid w:val="007B6D70"/>
    <w:rsid w:val="007B6F40"/>
    <w:rsid w:val="007C0644"/>
    <w:rsid w:val="007C231A"/>
    <w:rsid w:val="007C5A76"/>
    <w:rsid w:val="007C71FF"/>
    <w:rsid w:val="007D1554"/>
    <w:rsid w:val="007D2AD9"/>
    <w:rsid w:val="007D3CC0"/>
    <w:rsid w:val="007D6085"/>
    <w:rsid w:val="007D6358"/>
    <w:rsid w:val="007D72DF"/>
    <w:rsid w:val="007E0487"/>
    <w:rsid w:val="007E14AA"/>
    <w:rsid w:val="007E15F1"/>
    <w:rsid w:val="007E17C0"/>
    <w:rsid w:val="007E1B09"/>
    <w:rsid w:val="007E20B1"/>
    <w:rsid w:val="007E2A2E"/>
    <w:rsid w:val="007E2DFE"/>
    <w:rsid w:val="007E3D62"/>
    <w:rsid w:val="007E5D0D"/>
    <w:rsid w:val="007E6E6A"/>
    <w:rsid w:val="007E73A5"/>
    <w:rsid w:val="007F05BC"/>
    <w:rsid w:val="007F203C"/>
    <w:rsid w:val="007F2D17"/>
    <w:rsid w:val="007F3ABC"/>
    <w:rsid w:val="007F5DCA"/>
    <w:rsid w:val="007F797A"/>
    <w:rsid w:val="008009DB"/>
    <w:rsid w:val="00801E09"/>
    <w:rsid w:val="00804CE2"/>
    <w:rsid w:val="00806816"/>
    <w:rsid w:val="00810448"/>
    <w:rsid w:val="008123B4"/>
    <w:rsid w:val="00813852"/>
    <w:rsid w:val="00815BB2"/>
    <w:rsid w:val="0081651B"/>
    <w:rsid w:val="00816E52"/>
    <w:rsid w:val="00820AA7"/>
    <w:rsid w:val="00822AE6"/>
    <w:rsid w:val="00823981"/>
    <w:rsid w:val="0082723C"/>
    <w:rsid w:val="00827C66"/>
    <w:rsid w:val="00831A7C"/>
    <w:rsid w:val="008327A5"/>
    <w:rsid w:val="00833DD6"/>
    <w:rsid w:val="00834656"/>
    <w:rsid w:val="00835CF1"/>
    <w:rsid w:val="00836C40"/>
    <w:rsid w:val="00837909"/>
    <w:rsid w:val="00837AE3"/>
    <w:rsid w:val="00842AF1"/>
    <w:rsid w:val="00847E06"/>
    <w:rsid w:val="00850536"/>
    <w:rsid w:val="00850DC5"/>
    <w:rsid w:val="0085267C"/>
    <w:rsid w:val="00852A3F"/>
    <w:rsid w:val="00852BBA"/>
    <w:rsid w:val="00852C8B"/>
    <w:rsid w:val="0085362F"/>
    <w:rsid w:val="008563AF"/>
    <w:rsid w:val="008570D8"/>
    <w:rsid w:val="00860B8C"/>
    <w:rsid w:val="00861FD4"/>
    <w:rsid w:val="00865E4E"/>
    <w:rsid w:val="008670EB"/>
    <w:rsid w:val="00870B3A"/>
    <w:rsid w:val="00870C63"/>
    <w:rsid w:val="008712C9"/>
    <w:rsid w:val="008738F3"/>
    <w:rsid w:val="00874E18"/>
    <w:rsid w:val="00875862"/>
    <w:rsid w:val="008771E3"/>
    <w:rsid w:val="00880FBE"/>
    <w:rsid w:val="00882AC8"/>
    <w:rsid w:val="0088791E"/>
    <w:rsid w:val="00890777"/>
    <w:rsid w:val="0089702F"/>
    <w:rsid w:val="008A0359"/>
    <w:rsid w:val="008A07C4"/>
    <w:rsid w:val="008A24CF"/>
    <w:rsid w:val="008B035F"/>
    <w:rsid w:val="008B0C3F"/>
    <w:rsid w:val="008B36FC"/>
    <w:rsid w:val="008B4F2E"/>
    <w:rsid w:val="008B54D7"/>
    <w:rsid w:val="008B7B8F"/>
    <w:rsid w:val="008C2F4A"/>
    <w:rsid w:val="008C3EFF"/>
    <w:rsid w:val="008C4B63"/>
    <w:rsid w:val="008C4B75"/>
    <w:rsid w:val="008C5305"/>
    <w:rsid w:val="008C5FC9"/>
    <w:rsid w:val="008C6F97"/>
    <w:rsid w:val="008C70E4"/>
    <w:rsid w:val="008C7BCC"/>
    <w:rsid w:val="008E03A4"/>
    <w:rsid w:val="008E1394"/>
    <w:rsid w:val="008E3067"/>
    <w:rsid w:val="008E3993"/>
    <w:rsid w:val="008E4653"/>
    <w:rsid w:val="008E5F4B"/>
    <w:rsid w:val="008F00B4"/>
    <w:rsid w:val="008F0B65"/>
    <w:rsid w:val="008F46AE"/>
    <w:rsid w:val="008F4DE7"/>
    <w:rsid w:val="008F521B"/>
    <w:rsid w:val="008F5711"/>
    <w:rsid w:val="008F5DB5"/>
    <w:rsid w:val="008F742F"/>
    <w:rsid w:val="008F7DE5"/>
    <w:rsid w:val="008F7F85"/>
    <w:rsid w:val="00900DA3"/>
    <w:rsid w:val="009017A5"/>
    <w:rsid w:val="00901C79"/>
    <w:rsid w:val="00902CDC"/>
    <w:rsid w:val="009033D7"/>
    <w:rsid w:val="00903AB5"/>
    <w:rsid w:val="00904D3E"/>
    <w:rsid w:val="009054AF"/>
    <w:rsid w:val="00905992"/>
    <w:rsid w:val="00912F82"/>
    <w:rsid w:val="00913C68"/>
    <w:rsid w:val="00915761"/>
    <w:rsid w:val="009159DB"/>
    <w:rsid w:val="009202B0"/>
    <w:rsid w:val="00920856"/>
    <w:rsid w:val="00921576"/>
    <w:rsid w:val="00922824"/>
    <w:rsid w:val="00923601"/>
    <w:rsid w:val="00923753"/>
    <w:rsid w:val="00926DCD"/>
    <w:rsid w:val="00930362"/>
    <w:rsid w:val="009320F9"/>
    <w:rsid w:val="00932667"/>
    <w:rsid w:val="00936C12"/>
    <w:rsid w:val="00937307"/>
    <w:rsid w:val="00937EAB"/>
    <w:rsid w:val="00941CF2"/>
    <w:rsid w:val="009422FF"/>
    <w:rsid w:val="0094247D"/>
    <w:rsid w:val="009441F7"/>
    <w:rsid w:val="0094487D"/>
    <w:rsid w:val="00944EBD"/>
    <w:rsid w:val="00950A48"/>
    <w:rsid w:val="00950B50"/>
    <w:rsid w:val="009516DC"/>
    <w:rsid w:val="00952AFE"/>
    <w:rsid w:val="00956750"/>
    <w:rsid w:val="00956AE5"/>
    <w:rsid w:val="00956B87"/>
    <w:rsid w:val="00956E92"/>
    <w:rsid w:val="0096256E"/>
    <w:rsid w:val="009630BE"/>
    <w:rsid w:val="00963241"/>
    <w:rsid w:val="0096446D"/>
    <w:rsid w:val="00966F7E"/>
    <w:rsid w:val="009678D6"/>
    <w:rsid w:val="00967D6B"/>
    <w:rsid w:val="00970803"/>
    <w:rsid w:val="0097122F"/>
    <w:rsid w:val="00974042"/>
    <w:rsid w:val="0097417D"/>
    <w:rsid w:val="00975E81"/>
    <w:rsid w:val="00981054"/>
    <w:rsid w:val="00981EE8"/>
    <w:rsid w:val="009875DB"/>
    <w:rsid w:val="0098767B"/>
    <w:rsid w:val="00992B47"/>
    <w:rsid w:val="009942FC"/>
    <w:rsid w:val="0099608D"/>
    <w:rsid w:val="00996CAA"/>
    <w:rsid w:val="0099772C"/>
    <w:rsid w:val="00997C95"/>
    <w:rsid w:val="009A0CC8"/>
    <w:rsid w:val="009A30F0"/>
    <w:rsid w:val="009A3159"/>
    <w:rsid w:val="009A5880"/>
    <w:rsid w:val="009A6D31"/>
    <w:rsid w:val="009A74E7"/>
    <w:rsid w:val="009B0453"/>
    <w:rsid w:val="009B0EBE"/>
    <w:rsid w:val="009B4DD9"/>
    <w:rsid w:val="009B5351"/>
    <w:rsid w:val="009B53E8"/>
    <w:rsid w:val="009B57C3"/>
    <w:rsid w:val="009B6FAB"/>
    <w:rsid w:val="009C422C"/>
    <w:rsid w:val="009C43C6"/>
    <w:rsid w:val="009D018F"/>
    <w:rsid w:val="009D0363"/>
    <w:rsid w:val="009D142A"/>
    <w:rsid w:val="009D23E9"/>
    <w:rsid w:val="009D32DA"/>
    <w:rsid w:val="009D4436"/>
    <w:rsid w:val="009D4E70"/>
    <w:rsid w:val="009E1938"/>
    <w:rsid w:val="009E2707"/>
    <w:rsid w:val="009E2D0B"/>
    <w:rsid w:val="009E4371"/>
    <w:rsid w:val="009E5E85"/>
    <w:rsid w:val="009E6A87"/>
    <w:rsid w:val="009E7FAD"/>
    <w:rsid w:val="009F0603"/>
    <w:rsid w:val="009F0A19"/>
    <w:rsid w:val="009F0E3B"/>
    <w:rsid w:val="009F668F"/>
    <w:rsid w:val="00A001E1"/>
    <w:rsid w:val="00A00330"/>
    <w:rsid w:val="00A01C32"/>
    <w:rsid w:val="00A03BF9"/>
    <w:rsid w:val="00A03D8D"/>
    <w:rsid w:val="00A05D05"/>
    <w:rsid w:val="00A05EFD"/>
    <w:rsid w:val="00A0643B"/>
    <w:rsid w:val="00A074DB"/>
    <w:rsid w:val="00A07D4A"/>
    <w:rsid w:val="00A11F7C"/>
    <w:rsid w:val="00A16CF6"/>
    <w:rsid w:val="00A21C84"/>
    <w:rsid w:val="00A23CE0"/>
    <w:rsid w:val="00A245A6"/>
    <w:rsid w:val="00A24A80"/>
    <w:rsid w:val="00A26A01"/>
    <w:rsid w:val="00A26A19"/>
    <w:rsid w:val="00A26A52"/>
    <w:rsid w:val="00A3006F"/>
    <w:rsid w:val="00A32FBE"/>
    <w:rsid w:val="00A355BB"/>
    <w:rsid w:val="00A3621E"/>
    <w:rsid w:val="00A42BC1"/>
    <w:rsid w:val="00A44C7D"/>
    <w:rsid w:val="00A4611C"/>
    <w:rsid w:val="00A46470"/>
    <w:rsid w:val="00A47AC7"/>
    <w:rsid w:val="00A506E6"/>
    <w:rsid w:val="00A52272"/>
    <w:rsid w:val="00A53C47"/>
    <w:rsid w:val="00A550FC"/>
    <w:rsid w:val="00A55ABC"/>
    <w:rsid w:val="00A55B8E"/>
    <w:rsid w:val="00A5603D"/>
    <w:rsid w:val="00A563B5"/>
    <w:rsid w:val="00A60116"/>
    <w:rsid w:val="00A6272A"/>
    <w:rsid w:val="00A629D7"/>
    <w:rsid w:val="00A6761C"/>
    <w:rsid w:val="00A71493"/>
    <w:rsid w:val="00A739E1"/>
    <w:rsid w:val="00A74219"/>
    <w:rsid w:val="00A7457F"/>
    <w:rsid w:val="00A74BE0"/>
    <w:rsid w:val="00A74EF0"/>
    <w:rsid w:val="00A7611B"/>
    <w:rsid w:val="00A765CC"/>
    <w:rsid w:val="00A76FBA"/>
    <w:rsid w:val="00A77009"/>
    <w:rsid w:val="00A80090"/>
    <w:rsid w:val="00A81692"/>
    <w:rsid w:val="00A85934"/>
    <w:rsid w:val="00A863AC"/>
    <w:rsid w:val="00A86F5C"/>
    <w:rsid w:val="00A878A9"/>
    <w:rsid w:val="00A9088F"/>
    <w:rsid w:val="00A91073"/>
    <w:rsid w:val="00A92A3F"/>
    <w:rsid w:val="00A93834"/>
    <w:rsid w:val="00A95266"/>
    <w:rsid w:val="00A958C0"/>
    <w:rsid w:val="00A96FDD"/>
    <w:rsid w:val="00AA168F"/>
    <w:rsid w:val="00AA288A"/>
    <w:rsid w:val="00AA35CB"/>
    <w:rsid w:val="00AA5904"/>
    <w:rsid w:val="00AB0443"/>
    <w:rsid w:val="00AB367F"/>
    <w:rsid w:val="00AB3D03"/>
    <w:rsid w:val="00AB3D57"/>
    <w:rsid w:val="00AB5379"/>
    <w:rsid w:val="00AB73E8"/>
    <w:rsid w:val="00AB780D"/>
    <w:rsid w:val="00AB7843"/>
    <w:rsid w:val="00AB7AB3"/>
    <w:rsid w:val="00AC1B44"/>
    <w:rsid w:val="00AC4A05"/>
    <w:rsid w:val="00AC5AB2"/>
    <w:rsid w:val="00AC5D0D"/>
    <w:rsid w:val="00AC64C0"/>
    <w:rsid w:val="00AC7772"/>
    <w:rsid w:val="00AC79F5"/>
    <w:rsid w:val="00AD6D2C"/>
    <w:rsid w:val="00AE06D8"/>
    <w:rsid w:val="00AE180D"/>
    <w:rsid w:val="00AE1A04"/>
    <w:rsid w:val="00AE243C"/>
    <w:rsid w:val="00AE253B"/>
    <w:rsid w:val="00AE257C"/>
    <w:rsid w:val="00AE2DE5"/>
    <w:rsid w:val="00AE300D"/>
    <w:rsid w:val="00AE590D"/>
    <w:rsid w:val="00AE5D1D"/>
    <w:rsid w:val="00AE7223"/>
    <w:rsid w:val="00AE7F1F"/>
    <w:rsid w:val="00AF0ECC"/>
    <w:rsid w:val="00AF11B9"/>
    <w:rsid w:val="00AF15E2"/>
    <w:rsid w:val="00AF1CC3"/>
    <w:rsid w:val="00AF21CC"/>
    <w:rsid w:val="00AF568C"/>
    <w:rsid w:val="00AF682E"/>
    <w:rsid w:val="00B0083A"/>
    <w:rsid w:val="00B0248E"/>
    <w:rsid w:val="00B028A7"/>
    <w:rsid w:val="00B0431E"/>
    <w:rsid w:val="00B04CF0"/>
    <w:rsid w:val="00B05010"/>
    <w:rsid w:val="00B05048"/>
    <w:rsid w:val="00B05F09"/>
    <w:rsid w:val="00B0726A"/>
    <w:rsid w:val="00B0762D"/>
    <w:rsid w:val="00B11CF2"/>
    <w:rsid w:val="00B158DE"/>
    <w:rsid w:val="00B17C43"/>
    <w:rsid w:val="00B20617"/>
    <w:rsid w:val="00B21D6A"/>
    <w:rsid w:val="00B24298"/>
    <w:rsid w:val="00B24D9A"/>
    <w:rsid w:val="00B26FE3"/>
    <w:rsid w:val="00B30942"/>
    <w:rsid w:val="00B34092"/>
    <w:rsid w:val="00B34931"/>
    <w:rsid w:val="00B35048"/>
    <w:rsid w:val="00B36269"/>
    <w:rsid w:val="00B36835"/>
    <w:rsid w:val="00B40105"/>
    <w:rsid w:val="00B41199"/>
    <w:rsid w:val="00B413FF"/>
    <w:rsid w:val="00B45110"/>
    <w:rsid w:val="00B45F94"/>
    <w:rsid w:val="00B46321"/>
    <w:rsid w:val="00B47256"/>
    <w:rsid w:val="00B53D54"/>
    <w:rsid w:val="00B54B8D"/>
    <w:rsid w:val="00B55B96"/>
    <w:rsid w:val="00B56D50"/>
    <w:rsid w:val="00B60FA4"/>
    <w:rsid w:val="00B6243F"/>
    <w:rsid w:val="00B62C7C"/>
    <w:rsid w:val="00B62F07"/>
    <w:rsid w:val="00B6324E"/>
    <w:rsid w:val="00B671A1"/>
    <w:rsid w:val="00B67ADB"/>
    <w:rsid w:val="00B71C5D"/>
    <w:rsid w:val="00B73B7E"/>
    <w:rsid w:val="00B74279"/>
    <w:rsid w:val="00B77298"/>
    <w:rsid w:val="00B80659"/>
    <w:rsid w:val="00B809D3"/>
    <w:rsid w:val="00B815E9"/>
    <w:rsid w:val="00B84397"/>
    <w:rsid w:val="00B85D78"/>
    <w:rsid w:val="00B85F3E"/>
    <w:rsid w:val="00B86F96"/>
    <w:rsid w:val="00B874C4"/>
    <w:rsid w:val="00B93F4A"/>
    <w:rsid w:val="00BA162F"/>
    <w:rsid w:val="00BA4DD5"/>
    <w:rsid w:val="00BA5119"/>
    <w:rsid w:val="00BB1F0B"/>
    <w:rsid w:val="00BC3081"/>
    <w:rsid w:val="00BC3CE6"/>
    <w:rsid w:val="00BC44DA"/>
    <w:rsid w:val="00BC4A66"/>
    <w:rsid w:val="00BC4FD2"/>
    <w:rsid w:val="00BC575A"/>
    <w:rsid w:val="00BC5971"/>
    <w:rsid w:val="00BC5CD6"/>
    <w:rsid w:val="00BC6BF0"/>
    <w:rsid w:val="00BD087F"/>
    <w:rsid w:val="00BD2591"/>
    <w:rsid w:val="00BD4EFB"/>
    <w:rsid w:val="00BD782B"/>
    <w:rsid w:val="00BE0D50"/>
    <w:rsid w:val="00BE0D67"/>
    <w:rsid w:val="00BE14A7"/>
    <w:rsid w:val="00BE15CE"/>
    <w:rsid w:val="00BE1A69"/>
    <w:rsid w:val="00BE2B4D"/>
    <w:rsid w:val="00BE36B0"/>
    <w:rsid w:val="00BE420E"/>
    <w:rsid w:val="00BE4C5F"/>
    <w:rsid w:val="00BE7850"/>
    <w:rsid w:val="00BF0642"/>
    <w:rsid w:val="00BF10D7"/>
    <w:rsid w:val="00BF40C8"/>
    <w:rsid w:val="00BF459F"/>
    <w:rsid w:val="00BF5757"/>
    <w:rsid w:val="00BF5BA2"/>
    <w:rsid w:val="00C00FA7"/>
    <w:rsid w:val="00C01CEB"/>
    <w:rsid w:val="00C0261A"/>
    <w:rsid w:val="00C02C72"/>
    <w:rsid w:val="00C05646"/>
    <w:rsid w:val="00C056AC"/>
    <w:rsid w:val="00C103C7"/>
    <w:rsid w:val="00C10BFD"/>
    <w:rsid w:val="00C13DDF"/>
    <w:rsid w:val="00C14345"/>
    <w:rsid w:val="00C1560E"/>
    <w:rsid w:val="00C2008A"/>
    <w:rsid w:val="00C22206"/>
    <w:rsid w:val="00C224B4"/>
    <w:rsid w:val="00C23CCC"/>
    <w:rsid w:val="00C2444C"/>
    <w:rsid w:val="00C26A5A"/>
    <w:rsid w:val="00C302C3"/>
    <w:rsid w:val="00C303EE"/>
    <w:rsid w:val="00C30407"/>
    <w:rsid w:val="00C3072C"/>
    <w:rsid w:val="00C30EBC"/>
    <w:rsid w:val="00C35D79"/>
    <w:rsid w:val="00C369F2"/>
    <w:rsid w:val="00C413EB"/>
    <w:rsid w:val="00C41443"/>
    <w:rsid w:val="00C4216D"/>
    <w:rsid w:val="00C4241C"/>
    <w:rsid w:val="00C42E82"/>
    <w:rsid w:val="00C43A23"/>
    <w:rsid w:val="00C45B3D"/>
    <w:rsid w:val="00C46876"/>
    <w:rsid w:val="00C46E96"/>
    <w:rsid w:val="00C47A28"/>
    <w:rsid w:val="00C50EEF"/>
    <w:rsid w:val="00C55177"/>
    <w:rsid w:val="00C615CD"/>
    <w:rsid w:val="00C62011"/>
    <w:rsid w:val="00C62366"/>
    <w:rsid w:val="00C6306A"/>
    <w:rsid w:val="00C635A3"/>
    <w:rsid w:val="00C6515C"/>
    <w:rsid w:val="00C6662F"/>
    <w:rsid w:val="00C67572"/>
    <w:rsid w:val="00C677FB"/>
    <w:rsid w:val="00C71116"/>
    <w:rsid w:val="00C742CE"/>
    <w:rsid w:val="00C74BA6"/>
    <w:rsid w:val="00C74BB3"/>
    <w:rsid w:val="00C76193"/>
    <w:rsid w:val="00C76704"/>
    <w:rsid w:val="00C773C6"/>
    <w:rsid w:val="00C81780"/>
    <w:rsid w:val="00C81BA0"/>
    <w:rsid w:val="00C8401F"/>
    <w:rsid w:val="00C8418E"/>
    <w:rsid w:val="00C84BBA"/>
    <w:rsid w:val="00C851CB"/>
    <w:rsid w:val="00C854EE"/>
    <w:rsid w:val="00C8606F"/>
    <w:rsid w:val="00C862F5"/>
    <w:rsid w:val="00C864B8"/>
    <w:rsid w:val="00C8695F"/>
    <w:rsid w:val="00C86967"/>
    <w:rsid w:val="00C932D6"/>
    <w:rsid w:val="00C93351"/>
    <w:rsid w:val="00C94438"/>
    <w:rsid w:val="00C9622E"/>
    <w:rsid w:val="00C9684E"/>
    <w:rsid w:val="00C9749A"/>
    <w:rsid w:val="00CA0DC7"/>
    <w:rsid w:val="00CA12C4"/>
    <w:rsid w:val="00CA211B"/>
    <w:rsid w:val="00CB1C3F"/>
    <w:rsid w:val="00CB5DE4"/>
    <w:rsid w:val="00CB6DD0"/>
    <w:rsid w:val="00CC1378"/>
    <w:rsid w:val="00CC3A8A"/>
    <w:rsid w:val="00CC76EE"/>
    <w:rsid w:val="00CC76F2"/>
    <w:rsid w:val="00CC7759"/>
    <w:rsid w:val="00CD07A6"/>
    <w:rsid w:val="00CD44F9"/>
    <w:rsid w:val="00CD4705"/>
    <w:rsid w:val="00CD6C3B"/>
    <w:rsid w:val="00CD7292"/>
    <w:rsid w:val="00CE16E5"/>
    <w:rsid w:val="00CE3517"/>
    <w:rsid w:val="00CE4C89"/>
    <w:rsid w:val="00CE601F"/>
    <w:rsid w:val="00CE686B"/>
    <w:rsid w:val="00CE7056"/>
    <w:rsid w:val="00CE7366"/>
    <w:rsid w:val="00CE73C0"/>
    <w:rsid w:val="00CE7EE0"/>
    <w:rsid w:val="00CF15B1"/>
    <w:rsid w:val="00CF2191"/>
    <w:rsid w:val="00CF2C0C"/>
    <w:rsid w:val="00CF389D"/>
    <w:rsid w:val="00CF3DFA"/>
    <w:rsid w:val="00CF494F"/>
    <w:rsid w:val="00CF4DB8"/>
    <w:rsid w:val="00CF740C"/>
    <w:rsid w:val="00D01003"/>
    <w:rsid w:val="00D02651"/>
    <w:rsid w:val="00D02884"/>
    <w:rsid w:val="00D02B8C"/>
    <w:rsid w:val="00D03533"/>
    <w:rsid w:val="00D03FD5"/>
    <w:rsid w:val="00D04BD9"/>
    <w:rsid w:val="00D06094"/>
    <w:rsid w:val="00D06CF3"/>
    <w:rsid w:val="00D108FF"/>
    <w:rsid w:val="00D12A5A"/>
    <w:rsid w:val="00D12A83"/>
    <w:rsid w:val="00D1404C"/>
    <w:rsid w:val="00D15074"/>
    <w:rsid w:val="00D160E2"/>
    <w:rsid w:val="00D16AA2"/>
    <w:rsid w:val="00D20A2F"/>
    <w:rsid w:val="00D20B95"/>
    <w:rsid w:val="00D20DFA"/>
    <w:rsid w:val="00D217E3"/>
    <w:rsid w:val="00D21E0B"/>
    <w:rsid w:val="00D2329B"/>
    <w:rsid w:val="00D24362"/>
    <w:rsid w:val="00D2667C"/>
    <w:rsid w:val="00D26A58"/>
    <w:rsid w:val="00D2750B"/>
    <w:rsid w:val="00D27FAA"/>
    <w:rsid w:val="00D304B1"/>
    <w:rsid w:val="00D30924"/>
    <w:rsid w:val="00D31717"/>
    <w:rsid w:val="00D31808"/>
    <w:rsid w:val="00D34DEA"/>
    <w:rsid w:val="00D35B79"/>
    <w:rsid w:val="00D35DD3"/>
    <w:rsid w:val="00D37744"/>
    <w:rsid w:val="00D40A40"/>
    <w:rsid w:val="00D417C0"/>
    <w:rsid w:val="00D41AF1"/>
    <w:rsid w:val="00D42A07"/>
    <w:rsid w:val="00D43095"/>
    <w:rsid w:val="00D433B6"/>
    <w:rsid w:val="00D4356B"/>
    <w:rsid w:val="00D45B03"/>
    <w:rsid w:val="00D46361"/>
    <w:rsid w:val="00D504DD"/>
    <w:rsid w:val="00D51596"/>
    <w:rsid w:val="00D531E5"/>
    <w:rsid w:val="00D53D90"/>
    <w:rsid w:val="00D57127"/>
    <w:rsid w:val="00D60EF9"/>
    <w:rsid w:val="00D6263A"/>
    <w:rsid w:val="00D63921"/>
    <w:rsid w:val="00D63EE5"/>
    <w:rsid w:val="00D63FD2"/>
    <w:rsid w:val="00D66CB0"/>
    <w:rsid w:val="00D67582"/>
    <w:rsid w:val="00D7180B"/>
    <w:rsid w:val="00D732F4"/>
    <w:rsid w:val="00D73470"/>
    <w:rsid w:val="00D76D88"/>
    <w:rsid w:val="00D80C93"/>
    <w:rsid w:val="00D81A1B"/>
    <w:rsid w:val="00D821FD"/>
    <w:rsid w:val="00D82D61"/>
    <w:rsid w:val="00D82E3F"/>
    <w:rsid w:val="00D84B94"/>
    <w:rsid w:val="00D86ACA"/>
    <w:rsid w:val="00D90D83"/>
    <w:rsid w:val="00D915F0"/>
    <w:rsid w:val="00D937C6"/>
    <w:rsid w:val="00D9486C"/>
    <w:rsid w:val="00D9636A"/>
    <w:rsid w:val="00D96C09"/>
    <w:rsid w:val="00D972C1"/>
    <w:rsid w:val="00D97441"/>
    <w:rsid w:val="00DA173A"/>
    <w:rsid w:val="00DA3386"/>
    <w:rsid w:val="00DA542C"/>
    <w:rsid w:val="00DA5C41"/>
    <w:rsid w:val="00DA6495"/>
    <w:rsid w:val="00DA75D3"/>
    <w:rsid w:val="00DB19F5"/>
    <w:rsid w:val="00DB2133"/>
    <w:rsid w:val="00DB5AF0"/>
    <w:rsid w:val="00DB5D58"/>
    <w:rsid w:val="00DB62FC"/>
    <w:rsid w:val="00DB689F"/>
    <w:rsid w:val="00DB6AE4"/>
    <w:rsid w:val="00DB7993"/>
    <w:rsid w:val="00DC1767"/>
    <w:rsid w:val="00DC1C4D"/>
    <w:rsid w:val="00DC23C2"/>
    <w:rsid w:val="00DC432D"/>
    <w:rsid w:val="00DC4D02"/>
    <w:rsid w:val="00DC747E"/>
    <w:rsid w:val="00DD0AC5"/>
    <w:rsid w:val="00DD2840"/>
    <w:rsid w:val="00DD547C"/>
    <w:rsid w:val="00DD5C19"/>
    <w:rsid w:val="00DD6ACF"/>
    <w:rsid w:val="00DD7394"/>
    <w:rsid w:val="00DD7496"/>
    <w:rsid w:val="00DE0069"/>
    <w:rsid w:val="00DE08D8"/>
    <w:rsid w:val="00DE0A63"/>
    <w:rsid w:val="00DE1A8C"/>
    <w:rsid w:val="00DE271A"/>
    <w:rsid w:val="00DE394E"/>
    <w:rsid w:val="00DE47BF"/>
    <w:rsid w:val="00DE4DF4"/>
    <w:rsid w:val="00DE5929"/>
    <w:rsid w:val="00DF1BA6"/>
    <w:rsid w:val="00DF3A1C"/>
    <w:rsid w:val="00DF4079"/>
    <w:rsid w:val="00DF4698"/>
    <w:rsid w:val="00DF7531"/>
    <w:rsid w:val="00E03D44"/>
    <w:rsid w:val="00E0555F"/>
    <w:rsid w:val="00E103C3"/>
    <w:rsid w:val="00E11CD3"/>
    <w:rsid w:val="00E218AE"/>
    <w:rsid w:val="00E230EC"/>
    <w:rsid w:val="00E23234"/>
    <w:rsid w:val="00E23983"/>
    <w:rsid w:val="00E26B35"/>
    <w:rsid w:val="00E3047D"/>
    <w:rsid w:val="00E3084E"/>
    <w:rsid w:val="00E30907"/>
    <w:rsid w:val="00E31090"/>
    <w:rsid w:val="00E32C79"/>
    <w:rsid w:val="00E33964"/>
    <w:rsid w:val="00E34833"/>
    <w:rsid w:val="00E3497E"/>
    <w:rsid w:val="00E40323"/>
    <w:rsid w:val="00E41119"/>
    <w:rsid w:val="00E42F09"/>
    <w:rsid w:val="00E44676"/>
    <w:rsid w:val="00E44BB2"/>
    <w:rsid w:val="00E45194"/>
    <w:rsid w:val="00E457C4"/>
    <w:rsid w:val="00E47E15"/>
    <w:rsid w:val="00E5005D"/>
    <w:rsid w:val="00E53441"/>
    <w:rsid w:val="00E53D74"/>
    <w:rsid w:val="00E55B8A"/>
    <w:rsid w:val="00E56ECF"/>
    <w:rsid w:val="00E57BF0"/>
    <w:rsid w:val="00E57D06"/>
    <w:rsid w:val="00E6134E"/>
    <w:rsid w:val="00E61DEE"/>
    <w:rsid w:val="00E62189"/>
    <w:rsid w:val="00E66ACC"/>
    <w:rsid w:val="00E73DEC"/>
    <w:rsid w:val="00E74216"/>
    <w:rsid w:val="00E75775"/>
    <w:rsid w:val="00E77341"/>
    <w:rsid w:val="00E8000E"/>
    <w:rsid w:val="00E80BBF"/>
    <w:rsid w:val="00E8196C"/>
    <w:rsid w:val="00E81A9C"/>
    <w:rsid w:val="00E83735"/>
    <w:rsid w:val="00E83A0B"/>
    <w:rsid w:val="00E93CDD"/>
    <w:rsid w:val="00E95029"/>
    <w:rsid w:val="00E959BB"/>
    <w:rsid w:val="00EA0263"/>
    <w:rsid w:val="00EA199B"/>
    <w:rsid w:val="00EA34DC"/>
    <w:rsid w:val="00EA6E15"/>
    <w:rsid w:val="00EB0366"/>
    <w:rsid w:val="00EB2E24"/>
    <w:rsid w:val="00EB3914"/>
    <w:rsid w:val="00EB3D86"/>
    <w:rsid w:val="00EB64FF"/>
    <w:rsid w:val="00EB6BCA"/>
    <w:rsid w:val="00EB70EC"/>
    <w:rsid w:val="00EB746E"/>
    <w:rsid w:val="00EC0BF9"/>
    <w:rsid w:val="00EC5475"/>
    <w:rsid w:val="00EC68E8"/>
    <w:rsid w:val="00EC73CC"/>
    <w:rsid w:val="00ED0791"/>
    <w:rsid w:val="00ED11A0"/>
    <w:rsid w:val="00ED14C8"/>
    <w:rsid w:val="00ED2B72"/>
    <w:rsid w:val="00ED3E6E"/>
    <w:rsid w:val="00ED5F33"/>
    <w:rsid w:val="00EE00D0"/>
    <w:rsid w:val="00EE1854"/>
    <w:rsid w:val="00EE2EC5"/>
    <w:rsid w:val="00EE4560"/>
    <w:rsid w:val="00EE4D26"/>
    <w:rsid w:val="00EE5EA7"/>
    <w:rsid w:val="00EE6B7B"/>
    <w:rsid w:val="00EE7AC3"/>
    <w:rsid w:val="00EF1022"/>
    <w:rsid w:val="00EF607E"/>
    <w:rsid w:val="00EF7B8D"/>
    <w:rsid w:val="00F01461"/>
    <w:rsid w:val="00F02BD7"/>
    <w:rsid w:val="00F041D1"/>
    <w:rsid w:val="00F06110"/>
    <w:rsid w:val="00F0768F"/>
    <w:rsid w:val="00F163A3"/>
    <w:rsid w:val="00F17179"/>
    <w:rsid w:val="00F17FDB"/>
    <w:rsid w:val="00F2471E"/>
    <w:rsid w:val="00F24984"/>
    <w:rsid w:val="00F268F8"/>
    <w:rsid w:val="00F34E69"/>
    <w:rsid w:val="00F350FE"/>
    <w:rsid w:val="00F36196"/>
    <w:rsid w:val="00F369B5"/>
    <w:rsid w:val="00F372E6"/>
    <w:rsid w:val="00F37B46"/>
    <w:rsid w:val="00F407B2"/>
    <w:rsid w:val="00F41CAD"/>
    <w:rsid w:val="00F4235B"/>
    <w:rsid w:val="00F42741"/>
    <w:rsid w:val="00F43BFA"/>
    <w:rsid w:val="00F43F78"/>
    <w:rsid w:val="00F43FE6"/>
    <w:rsid w:val="00F45353"/>
    <w:rsid w:val="00F45934"/>
    <w:rsid w:val="00F45CE3"/>
    <w:rsid w:val="00F45D8C"/>
    <w:rsid w:val="00F461FD"/>
    <w:rsid w:val="00F46760"/>
    <w:rsid w:val="00F50E47"/>
    <w:rsid w:val="00F50F89"/>
    <w:rsid w:val="00F53468"/>
    <w:rsid w:val="00F5379C"/>
    <w:rsid w:val="00F54668"/>
    <w:rsid w:val="00F5740F"/>
    <w:rsid w:val="00F60C5D"/>
    <w:rsid w:val="00F6483E"/>
    <w:rsid w:val="00F64AE9"/>
    <w:rsid w:val="00F64C8B"/>
    <w:rsid w:val="00F72DB0"/>
    <w:rsid w:val="00F7570B"/>
    <w:rsid w:val="00F75C1A"/>
    <w:rsid w:val="00F778A5"/>
    <w:rsid w:val="00F77F2E"/>
    <w:rsid w:val="00F804D8"/>
    <w:rsid w:val="00F83479"/>
    <w:rsid w:val="00F84CA1"/>
    <w:rsid w:val="00F9067A"/>
    <w:rsid w:val="00F92F8E"/>
    <w:rsid w:val="00F94365"/>
    <w:rsid w:val="00F94808"/>
    <w:rsid w:val="00F95ECB"/>
    <w:rsid w:val="00F979A4"/>
    <w:rsid w:val="00FA01DE"/>
    <w:rsid w:val="00FA2045"/>
    <w:rsid w:val="00FA3521"/>
    <w:rsid w:val="00FA396E"/>
    <w:rsid w:val="00FB06A9"/>
    <w:rsid w:val="00FB2E39"/>
    <w:rsid w:val="00FB3F02"/>
    <w:rsid w:val="00FB68CA"/>
    <w:rsid w:val="00FB787B"/>
    <w:rsid w:val="00FB7A28"/>
    <w:rsid w:val="00FC0C1C"/>
    <w:rsid w:val="00FC14EB"/>
    <w:rsid w:val="00FC25B0"/>
    <w:rsid w:val="00FC42CE"/>
    <w:rsid w:val="00FC5549"/>
    <w:rsid w:val="00FC6521"/>
    <w:rsid w:val="00FC6C0F"/>
    <w:rsid w:val="00FC72F6"/>
    <w:rsid w:val="00FD26F6"/>
    <w:rsid w:val="00FD2DB7"/>
    <w:rsid w:val="00FD303B"/>
    <w:rsid w:val="00FE0B1A"/>
    <w:rsid w:val="00FE1D5B"/>
    <w:rsid w:val="00FE2114"/>
    <w:rsid w:val="00FE23CB"/>
    <w:rsid w:val="00FE27BF"/>
    <w:rsid w:val="00FE70B3"/>
    <w:rsid w:val="00FE788D"/>
    <w:rsid w:val="00FF299D"/>
    <w:rsid w:val="00FF51FC"/>
    <w:rsid w:val="00FF69EA"/>
    <w:rsid w:val="00FF706F"/>
    <w:rsid w:val="0196C130"/>
    <w:rsid w:val="01E3378E"/>
    <w:rsid w:val="039A7E6E"/>
    <w:rsid w:val="0454F592"/>
    <w:rsid w:val="06C873DF"/>
    <w:rsid w:val="09347A66"/>
    <w:rsid w:val="0A3EA243"/>
    <w:rsid w:val="0C00F14A"/>
    <w:rsid w:val="0C6497B5"/>
    <w:rsid w:val="0C9CAE34"/>
    <w:rsid w:val="0D52848D"/>
    <w:rsid w:val="0E09132E"/>
    <w:rsid w:val="0E50C6FA"/>
    <w:rsid w:val="10AB67C5"/>
    <w:rsid w:val="11B4414D"/>
    <w:rsid w:val="12E1634C"/>
    <w:rsid w:val="13C51DBE"/>
    <w:rsid w:val="144F5429"/>
    <w:rsid w:val="169BA7F0"/>
    <w:rsid w:val="170F9B27"/>
    <w:rsid w:val="172B1552"/>
    <w:rsid w:val="18391223"/>
    <w:rsid w:val="195FA059"/>
    <w:rsid w:val="1B0B7F47"/>
    <w:rsid w:val="1B103030"/>
    <w:rsid w:val="1B172FEE"/>
    <w:rsid w:val="1B2741E2"/>
    <w:rsid w:val="1C83A3AF"/>
    <w:rsid w:val="1C95A804"/>
    <w:rsid w:val="1E1E5F88"/>
    <w:rsid w:val="1F0843B3"/>
    <w:rsid w:val="1F43497D"/>
    <w:rsid w:val="1FE79B57"/>
    <w:rsid w:val="21DEB6F3"/>
    <w:rsid w:val="2327BEA7"/>
    <w:rsid w:val="255D5767"/>
    <w:rsid w:val="283D3854"/>
    <w:rsid w:val="294743D3"/>
    <w:rsid w:val="2A7A5199"/>
    <w:rsid w:val="2AD5B390"/>
    <w:rsid w:val="2F565ED2"/>
    <w:rsid w:val="330EE2C3"/>
    <w:rsid w:val="335E0D4C"/>
    <w:rsid w:val="3495B9FE"/>
    <w:rsid w:val="35CC8F2C"/>
    <w:rsid w:val="381AD5BD"/>
    <w:rsid w:val="39AD6EFE"/>
    <w:rsid w:val="3D7BB9E8"/>
    <w:rsid w:val="3D9C044A"/>
    <w:rsid w:val="4076A242"/>
    <w:rsid w:val="43F9DEF9"/>
    <w:rsid w:val="450F5702"/>
    <w:rsid w:val="45413E65"/>
    <w:rsid w:val="489EA9BD"/>
    <w:rsid w:val="48A500CB"/>
    <w:rsid w:val="4961EA4B"/>
    <w:rsid w:val="4AA9FEB1"/>
    <w:rsid w:val="4B35C526"/>
    <w:rsid w:val="4B722C49"/>
    <w:rsid w:val="4B9034FD"/>
    <w:rsid w:val="4E15E895"/>
    <w:rsid w:val="4EE606FF"/>
    <w:rsid w:val="4F56B33F"/>
    <w:rsid w:val="4FA4AD4E"/>
    <w:rsid w:val="4FE1B384"/>
    <w:rsid w:val="515B66CB"/>
    <w:rsid w:val="52031584"/>
    <w:rsid w:val="524A821D"/>
    <w:rsid w:val="52AF8213"/>
    <w:rsid w:val="534B1531"/>
    <w:rsid w:val="540EB1B8"/>
    <w:rsid w:val="5620AF81"/>
    <w:rsid w:val="56C6293F"/>
    <w:rsid w:val="571F2D12"/>
    <w:rsid w:val="5741F607"/>
    <w:rsid w:val="578F3BE3"/>
    <w:rsid w:val="59A051C5"/>
    <w:rsid w:val="5A00D848"/>
    <w:rsid w:val="5A44A5DD"/>
    <w:rsid w:val="5BC8E166"/>
    <w:rsid w:val="5F07519D"/>
    <w:rsid w:val="63356910"/>
    <w:rsid w:val="63A2E101"/>
    <w:rsid w:val="65F61FB6"/>
    <w:rsid w:val="68220936"/>
    <w:rsid w:val="686DBDF6"/>
    <w:rsid w:val="68E0C26C"/>
    <w:rsid w:val="6AA36924"/>
    <w:rsid w:val="6E3C57DA"/>
    <w:rsid w:val="717AA98C"/>
    <w:rsid w:val="719687D9"/>
    <w:rsid w:val="7402CA00"/>
    <w:rsid w:val="75FBF58D"/>
    <w:rsid w:val="781C9568"/>
    <w:rsid w:val="78942156"/>
    <w:rsid w:val="79624A76"/>
    <w:rsid w:val="7B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A39"/>
  <w15:chartTrackingRefBased/>
  <w15:docId w15:val="{33632419-D759-4B7B-874E-0A9D3DB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8C"/>
    <w:rPr>
      <w:lang w:val="en-GB"/>
    </w:rPr>
  </w:style>
  <w:style w:type="paragraph" w:styleId="ListParagraph">
    <w:name w:val="List Paragraph"/>
    <w:basedOn w:val="Normal"/>
    <w:uiPriority w:val="34"/>
    <w:qFormat/>
    <w:rsid w:val="005E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E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70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44"/>
    <w:rPr>
      <w:b/>
      <w:b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3266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C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s://drive.google.com/file/d/12cOwDQm5hMcO6iWy7vXbniCb0bxrgoXM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cepdnaclk/e20-co502-RV32IM_Pipelined_Processor_Group-04/blob/main/Phase_01/Documents/Data%20Path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VNy-J0u7-jY&amp;list=PL3by7evD3F53Dz2RiB47Ztp9l_piGVuus&amp;index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2cOwDQm5hMcO6iWy7vXbniCb0bxrgoXM/view?usp=sharing" TargetMode="External"/><Relationship Id="rId32" Type="http://schemas.openxmlformats.org/officeDocument/2006/relationships/hyperlink" Target="https://cs61c.org/fa2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epdnaclk/e20-co502-RV32IM_Pipelined_Processor_Group-04/blob/main/Phase_01/Documents/Data%20Path.png" TargetMode="External"/><Relationship Id="rId28" Type="http://schemas.openxmlformats.org/officeDocument/2006/relationships/hyperlink" Target="https://github.com/johnwinans/rvalp/releases/tag/v0.18.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riscv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riscv.org/wp-content/uploads/2017/05/riscv-spec-v2.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0BBB-96A5-4462-A191-4A991D4B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19</Pages>
  <Words>3302</Words>
  <Characters>15867</Characters>
  <Application>Microsoft Office Word</Application>
  <DocSecurity>0</DocSecurity>
  <Lines>715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S.M.B.G. JANAKANTHA</cp:lastModifiedBy>
  <cp:revision>1185</cp:revision>
  <cp:lastPrinted>2025-01-07T20:48:00Z</cp:lastPrinted>
  <dcterms:created xsi:type="dcterms:W3CDTF">2024-11-30T11:27:00Z</dcterms:created>
  <dcterms:modified xsi:type="dcterms:W3CDTF">2025-01-07T20:48:00Z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a51039b4-83ac-4575-baa9-0b0841a7ed2d</vt:lpwstr>
  </property>
</Properties>
</file>