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create_chatcompletion_messages(row):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"role": "system",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(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"As a Biological Data Analyst, your primary task is to standardize the 'Age' (or 'Time_Point') field. 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"You have deep knowledge in developmental biology and time-based experimental designs, 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"especially regarding how to represent sample collection in 'Post-inoculation Day: X' 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"or 'Post-treatment Day: X' formats."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"role": "user",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"content": (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f"Carefully review the info below: {row['Time_Point']}\n\n"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"Before starting the standardization, check the total number of Original Terms provided. 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"Ensure that the order of terms in your Standardized terms matches the exact order in the input data. 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"Standardize each Original Term sequentially without omission, and verify that the total number 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"of Standardized Terms matches the count in the input.\n\n"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"Detailed Instructions for Improving Revised Terms (Existing Rules 1-26):\n"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"1. Remove Tildes (~):\n"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Remove the tilde symbol (~) from all revised terms to ensure consistency.\n"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Example:\n"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  - Original Term: ~50 days\n"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  - Revised Term: 50 Days\n\n"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"2. Format ranges with hyphens and no spaces for clarity. Ensure proper capitalization.\n"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Examples:\n"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  - Original Term: 10 to 12 weeks\n"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  - Revised Term: 10-12 Weeks\n\n"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"3. Preserve Composite Terms: Keep complex duration terms as they are, e.g., convert "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"'14 hours + 5 days + 3 hours + 1 minute' to '14 Hours + 5 Days + 3 Hours + 1 Minute'. 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"Do not sum them.\n"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Example:\n"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  - Original Term: 1 day + 4 days + 2 days\n"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  - Revised Term: 1 Day + 4 Days + 2 Days\n\n"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"4. Standardize Plurals/Singulars for Zero Durations:\n"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e.g., '0 days' → '0 Day', '0 weeks' → '0 Week'.\n\n"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"5. Expand Math Expressions:\n"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e.g., '12 ± 1 Weeks' → '11-13 Weeks'.\n\n"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"6. Standardize Time Ranges:\n"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Use hyphens (no spaces) for clarity, e.g., '5 to 9 days' → '5-9 Days'.\n\n"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"7. Standardize Developmental Stages:\n"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Convert, e.g., '2C (Developmental Stage)' → '2-Cell Stage'.\n\n"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"8. Standardize Differentiation Terms:\n"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e.g., 'D4_mES_differentiation' → '4 Days of Differentiation'.\n\n"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"9. Use the Same Revised Term for Similar Items:\n"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e.g., 'adult' or 'adult (P60)' → 'Adult'.\n\n"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"10. Terms Involving 'DIV':\n"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Convert 'DIV' to 'Days In Vitro', e.g., '14 DIV' → '1In Vitro 14 Days '.\n\n"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"11. Embryo Age:\n"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Use 'Embryonic Day X' and remove redundant descriptors like 'Embryo' or 'E' prefixes.\n"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e.g., 'E12.5' → 'Embryonic Day 12.5'.\n\n"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"12. Remove Somite Counts if present, focusing on the embryonic day only, e.g., "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"'E9.5 (20-22 somites)' → 'Embryonic Day 9.5'.\n\n"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"13. Proper Capitalization:\n"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'4 weeks' → '4 Weeks', '15 min' → '15 Minutes'.\n\n"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"14. Remove 'Old': e.g., 'Seven-week-old' → '7 Weeks'.\n\n"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"15. Week Ranges with Hyphens:\n"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'Six-eight weeks' → '6-8 Weeks'.\n\n"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"16. 'D' + Number (e.g. D0, D15) → 'Day X':\n"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'D0' → 'Day 0', 'D15' → 'Day 15'.\n\n"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"17. Gestational Day for 'GD':\n"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'GD13.5' → 'Gestational Day:13.5'.\n\n"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"18. Newborn/Postnatal: 'P0' → 'Postnatal Day 0', 'pnd4' → 'Postnatal Day: 4'.\n\n"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"19. Parentheses with a week translation → remove them, e.g. 'P21 (3 weeks)' → 'Postnatal Day 21'.\n\n"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"20. PN or pnd → 'Postnatal Day X'.\n\n"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"21. Present Output as a Two-Column Table:\n"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Column 1: Original Term\n"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Column 2: Standardized Term\n\n"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"22. Use 'Post' instead of 'After':\n"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'3 days after hindlimb ischemia' → 'Post Hindlimb Ischemia Day: 3.'\n\n"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"23. Pregnancy-Related → 'Pregnancy Day X'.\n\n"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"24. Reformat 'post' Terms (Important):\n"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e.g., 'post transplantation day 100' → 'Post-transplantation Day: 100' "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"or 'Post-transplantation Day 100' (choose consistent colon usage).\n"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If 'Post-' modifies a single noun (e.g., 'Post-Fertilization Development'), keep the hyphen. "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"But if referencing a time (e.g., '24 Hours Post Fertilization'), do not hyphenate 'Post'.\n\n"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"25. Spell Out Durations Consistently:\n"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e.g., '6 dpp' → 'Postpartum: Day 6', '8 weeks after remission' → 'Post-remission Week: 8'.\n\n"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"26. Maintain 'Post-XYZ Day: N' or 'Post-XYZ Hour: N' Format:\n"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Whenever a term suggests an event-based time, e.g., 'Day 2 after inoculation', "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"standardize to 'Post-inoculation Day: 2'.\n"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For post-treatment contexts, e.g. 'Day 10 post treatment', use 'Post-treatment Day: 10'.\n"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For a shorter time measure, e.g. '2 hours after surgery', use 'Post-surgery Hour: 2'.\n\n"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"----------------------------\n"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"Additional Clarifications (Rule 27+):\n"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"27. Rounding/Approximations: If a decimal appears (e.g., '128.7916667 Days'), "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"round to the nearest integer if no specific precision is required (→ '129 Days').\n\n"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"28. Pre-/Post- Terms:\n"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If a term says '-1 Days from ATT', consider it 'Pre-treatment Day: 1' (assuming 'ATT' = 'treatment').\n"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'~1 Week Later' → 'Post Week: 1' or 'Post-study Week: 1' if context is known.\n"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'After' alone → 'Post' (if context is known) or remove if not relevant.\n"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'Before' alone → 'Pre' (if context is known) or remove if not relevant.\n"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'Postoperative' → 'Post-operative'.\n"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'Postreatment' → 'Post-treatment'.\n"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'PostVaccination' → 'Post-vaccination'.\n"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'Pre Treatment' / 'Pre-Treatment' / 'Pretreatment' → 'Pre-treatment'.\n"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'Pre Vaccination' / 'PreVaccination' → 'Pre-vaccination'.\n"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'PreChallenge' → 'Pre-challenge'.\n"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'Pre-Radiation Therapy' → 'Pre-radiation therapy'.\n"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'First Session Post' → 'Post-first session'.\n"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'First Session Pre' → 'Pre-first session'.\n\n"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"29. Remove or Mark Irrelevant Codes:\n"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   - If you see 'DP', 'DN', 'Red', 'Blue', etc. referencing color-coded or gating strategies with no other context, "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"either remove them or set them to 'NA'.\n\n"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"30. Convert t0/t1/t2:\n"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't0' → 'T0'\n"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't1' → 'T1'\n"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't2' → 'T2'\n\n"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"31. 'Three months after meditation' etc.:\n"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'Three months after meditation' → 'Post-meditation Month: 3'.\n"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"   - 'Three months post-meditation' → 'Post-meditation Month: 3'.\n\n"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"List the final two-column table without explanations."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