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185DF" w14:textId="77777777" w:rsidR="00365900" w:rsidRPr="008327F7" w:rsidRDefault="00730C03">
      <w:pPr>
        <w:pStyle w:val="cv-sub-heading"/>
        <w:spacing w:line="240" w:lineRule="atLeast"/>
        <w:ind w:left="90" w:right="165"/>
        <w:rPr>
          <w:rFonts w:ascii="Arial" w:eastAsia="Arial" w:hAnsi="Arial" w:cs="Arial"/>
          <w:color w:val="000000"/>
          <w:sz w:val="22"/>
          <w:szCs w:val="22"/>
        </w:rPr>
      </w:pPr>
      <w:r w:rsidRPr="008327F7">
        <w:rPr>
          <w:rFonts w:ascii="Arial" w:eastAsia="Arial" w:hAnsi="Arial" w:cs="Arial"/>
          <w:color w:val="000000"/>
          <w:sz w:val="22"/>
          <w:szCs w:val="22"/>
        </w:rPr>
        <w:t>Michigan State University</w:t>
      </w:r>
    </w:p>
    <w:p w14:paraId="5CA99A7F" w14:textId="77777777" w:rsidR="00365900" w:rsidRPr="008327F7" w:rsidRDefault="00365900">
      <w:pPr>
        <w:pStyle w:val="cv-heading"/>
        <w:spacing w:line="280" w:lineRule="atLeast"/>
        <w:ind w:left="90" w:right="165"/>
        <w:rPr>
          <w:rFonts w:ascii="Arial" w:eastAsia="Arial" w:hAnsi="Arial" w:cs="Arial"/>
          <w:color w:val="000000"/>
          <w:sz w:val="22"/>
          <w:szCs w:val="22"/>
        </w:rPr>
      </w:pPr>
      <w:r w:rsidRPr="008327F7">
        <w:rPr>
          <w:rFonts w:ascii="Arial" w:eastAsia="Arial" w:hAnsi="Arial" w:cs="Arial"/>
          <w:color w:val="000000"/>
          <w:sz w:val="22"/>
          <w:szCs w:val="22"/>
        </w:rPr>
        <w:t xml:space="preserve">CURRICULUM VITAE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45"/>
        <w:gridCol w:w="7715"/>
      </w:tblGrid>
      <w:tr w:rsidR="00365900" w:rsidRPr="008327F7" w14:paraId="29B8E582" w14:textId="77777777" w:rsidTr="00365900">
        <w:trPr>
          <w:cantSplit/>
          <w:tblCellSpacing w:w="15" w:type="dxa"/>
        </w:trPr>
        <w:tc>
          <w:tcPr>
            <w:tcW w:w="1600" w:type="dxa"/>
            <w:shd w:val="clear" w:color="auto" w:fill="auto"/>
            <w:noWrap/>
            <w:tcMar>
              <w:top w:w="0" w:type="dxa"/>
              <w:left w:w="0" w:type="dxa"/>
              <w:bottom w:w="0" w:type="dxa"/>
              <w:right w:w="300" w:type="dxa"/>
            </w:tcMar>
          </w:tcPr>
          <w:p w14:paraId="7198D5D9" w14:textId="77777777" w:rsidR="00365900" w:rsidRPr="008327F7" w:rsidRDefault="00365900" w:rsidP="00365900">
            <w:pPr>
              <w:spacing w:line="240" w:lineRule="atLeast"/>
              <w:rPr>
                <w:rFonts w:ascii="Arial" w:eastAsia="Arial" w:hAnsi="Arial" w:cs="Arial"/>
                <w:b/>
                <w:bCs/>
                <w:color w:val="000000"/>
                <w:sz w:val="22"/>
                <w:szCs w:val="22"/>
              </w:rPr>
            </w:pPr>
            <w:r w:rsidRPr="008327F7">
              <w:rPr>
                <w:rFonts w:ascii="Arial" w:eastAsia="Arial" w:hAnsi="Arial" w:cs="Arial"/>
                <w:b/>
                <w:bCs/>
                <w:color w:val="000000"/>
                <w:sz w:val="22"/>
                <w:szCs w:val="22"/>
              </w:rPr>
              <w:t>Name:</w:t>
            </w:r>
          </w:p>
        </w:tc>
        <w:tc>
          <w:tcPr>
            <w:tcW w:w="0" w:type="auto"/>
            <w:shd w:val="clear" w:color="auto" w:fill="auto"/>
            <w:tcMar>
              <w:top w:w="0" w:type="dxa"/>
              <w:left w:w="0" w:type="dxa"/>
              <w:bottom w:w="0" w:type="dxa"/>
              <w:right w:w="0" w:type="dxa"/>
            </w:tcMar>
            <w:vAlign w:val="bottom"/>
          </w:tcPr>
          <w:p w14:paraId="0F50CC43" w14:textId="77777777" w:rsidR="00365900" w:rsidRPr="008327F7" w:rsidRDefault="00365900" w:rsidP="00365900">
            <w:pPr>
              <w:spacing w:line="240" w:lineRule="atLeast"/>
              <w:rPr>
                <w:rFonts w:ascii="Arial" w:eastAsia="Arial" w:hAnsi="Arial" w:cs="Arial"/>
                <w:color w:val="000000"/>
                <w:sz w:val="22"/>
                <w:szCs w:val="22"/>
              </w:rPr>
            </w:pPr>
            <w:r w:rsidRPr="008327F7">
              <w:rPr>
                <w:rFonts w:ascii="Arial" w:eastAsia="Arial" w:hAnsi="Arial" w:cs="Arial"/>
                <w:color w:val="000000"/>
                <w:sz w:val="22"/>
                <w:szCs w:val="22"/>
              </w:rPr>
              <w:t>Bin Chen, PhD</w:t>
            </w:r>
          </w:p>
        </w:tc>
      </w:tr>
    </w:tbl>
    <w:p w14:paraId="3549646C" w14:textId="77777777" w:rsidR="00365900" w:rsidRPr="008327F7" w:rsidRDefault="00365900">
      <w:pPr>
        <w:spacing w:line="240" w:lineRule="atLeast"/>
        <w:ind w:left="15" w:right="90"/>
        <w:rPr>
          <w:rFonts w:ascii="Arial" w:eastAsia="Arial" w:hAnsi="Arial" w:cs="Arial"/>
          <w:color w:val="000000"/>
          <w:sz w:val="22"/>
          <w:szCs w:val="22"/>
        </w:rPr>
      </w:pP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45"/>
        <w:gridCol w:w="7715"/>
      </w:tblGrid>
      <w:tr w:rsidR="00365900" w:rsidRPr="008327F7" w14:paraId="548476E4" w14:textId="77777777" w:rsidTr="00365900">
        <w:trPr>
          <w:cantSplit/>
          <w:tblCellSpacing w:w="15" w:type="dxa"/>
        </w:trPr>
        <w:tc>
          <w:tcPr>
            <w:tcW w:w="1600" w:type="dxa"/>
            <w:shd w:val="clear" w:color="auto" w:fill="auto"/>
            <w:noWrap/>
            <w:tcMar>
              <w:top w:w="0" w:type="dxa"/>
              <w:left w:w="0" w:type="dxa"/>
              <w:bottom w:w="0" w:type="dxa"/>
              <w:right w:w="300" w:type="dxa"/>
            </w:tcMar>
          </w:tcPr>
          <w:p w14:paraId="5B9E65EA" w14:textId="77777777" w:rsidR="00365900" w:rsidRPr="008327F7" w:rsidRDefault="00365900" w:rsidP="00365900">
            <w:pPr>
              <w:spacing w:line="240" w:lineRule="atLeast"/>
              <w:rPr>
                <w:rFonts w:ascii="Arial" w:eastAsia="Arial" w:hAnsi="Arial" w:cs="Arial"/>
                <w:b/>
                <w:bCs/>
                <w:color w:val="000000"/>
                <w:sz w:val="22"/>
                <w:szCs w:val="22"/>
              </w:rPr>
            </w:pPr>
            <w:r w:rsidRPr="008327F7">
              <w:rPr>
                <w:rFonts w:ascii="Arial" w:eastAsia="Arial" w:hAnsi="Arial" w:cs="Arial"/>
                <w:b/>
                <w:bCs/>
                <w:color w:val="000000"/>
                <w:sz w:val="22"/>
                <w:szCs w:val="22"/>
              </w:rPr>
              <w:t>Position:</w:t>
            </w:r>
          </w:p>
        </w:tc>
        <w:tc>
          <w:tcPr>
            <w:tcW w:w="0" w:type="auto"/>
            <w:shd w:val="clear" w:color="auto" w:fill="auto"/>
            <w:tcMar>
              <w:top w:w="0" w:type="dxa"/>
              <w:left w:w="0" w:type="dxa"/>
              <w:bottom w:w="0" w:type="dxa"/>
              <w:right w:w="0" w:type="dxa"/>
            </w:tcMar>
            <w:vAlign w:val="bottom"/>
          </w:tcPr>
          <w:p w14:paraId="66B8A450" w14:textId="77777777" w:rsidR="00365900" w:rsidRPr="008327F7" w:rsidRDefault="007A050F" w:rsidP="00365900">
            <w:pPr>
              <w:spacing w:line="240" w:lineRule="atLeast"/>
              <w:rPr>
                <w:rFonts w:ascii="Arial" w:eastAsia="Arial" w:hAnsi="Arial" w:cs="Arial"/>
                <w:color w:val="000000"/>
                <w:sz w:val="22"/>
                <w:szCs w:val="22"/>
              </w:rPr>
            </w:pPr>
            <w:r>
              <w:rPr>
                <w:rFonts w:ascii="Arial" w:eastAsia="Arial" w:hAnsi="Arial" w:cs="Arial"/>
                <w:color w:val="000000"/>
                <w:sz w:val="22"/>
                <w:szCs w:val="22"/>
              </w:rPr>
              <w:t>Associate</w:t>
            </w:r>
            <w:r w:rsidR="00B603B4" w:rsidRPr="008327F7">
              <w:rPr>
                <w:rFonts w:ascii="Arial" w:eastAsia="Arial" w:hAnsi="Arial" w:cs="Arial"/>
                <w:color w:val="000000"/>
                <w:sz w:val="22"/>
                <w:szCs w:val="22"/>
              </w:rPr>
              <w:t xml:space="preserve"> Professor</w:t>
            </w:r>
          </w:p>
        </w:tc>
      </w:tr>
      <w:tr w:rsidR="00365900" w:rsidRPr="008327F7" w14:paraId="705EEAA0" w14:textId="77777777" w:rsidTr="00365900">
        <w:trPr>
          <w:cantSplit/>
          <w:tblCellSpacing w:w="15" w:type="dxa"/>
        </w:trPr>
        <w:tc>
          <w:tcPr>
            <w:tcW w:w="1600" w:type="dxa"/>
            <w:shd w:val="clear" w:color="auto" w:fill="auto"/>
            <w:tcMar>
              <w:top w:w="0" w:type="dxa"/>
              <w:left w:w="0" w:type="dxa"/>
              <w:bottom w:w="0" w:type="dxa"/>
              <w:right w:w="0" w:type="dxa"/>
            </w:tcMar>
            <w:vAlign w:val="bottom"/>
          </w:tcPr>
          <w:p w14:paraId="78D1DCE5" w14:textId="77777777" w:rsidR="00365900" w:rsidRPr="008327F7" w:rsidRDefault="00365900" w:rsidP="00365900">
            <w:pPr>
              <w:spacing w:line="240" w:lineRule="atLeast"/>
              <w:rPr>
                <w:rFonts w:ascii="Arial" w:eastAsia="Arial" w:hAnsi="Arial" w:cs="Arial"/>
                <w:color w:val="000000"/>
                <w:sz w:val="22"/>
                <w:szCs w:val="22"/>
              </w:rPr>
            </w:pPr>
          </w:p>
        </w:tc>
        <w:tc>
          <w:tcPr>
            <w:tcW w:w="0" w:type="auto"/>
            <w:shd w:val="clear" w:color="auto" w:fill="auto"/>
            <w:tcMar>
              <w:top w:w="0" w:type="dxa"/>
              <w:left w:w="0" w:type="dxa"/>
              <w:bottom w:w="0" w:type="dxa"/>
              <w:right w:w="0" w:type="dxa"/>
            </w:tcMar>
            <w:vAlign w:val="bottom"/>
          </w:tcPr>
          <w:p w14:paraId="261435C1" w14:textId="77777777" w:rsidR="00365900" w:rsidRPr="008327F7" w:rsidRDefault="00800E2D" w:rsidP="00365900">
            <w:pPr>
              <w:spacing w:line="240" w:lineRule="atLeast"/>
              <w:rPr>
                <w:rFonts w:ascii="Arial" w:eastAsia="Arial" w:hAnsi="Arial" w:cs="Arial"/>
                <w:color w:val="000000"/>
                <w:sz w:val="22"/>
                <w:szCs w:val="22"/>
              </w:rPr>
            </w:pPr>
            <w:r w:rsidRPr="008327F7">
              <w:rPr>
                <w:rFonts w:ascii="Arial" w:eastAsia="Arial" w:hAnsi="Arial" w:cs="Arial"/>
                <w:color w:val="000000"/>
                <w:sz w:val="22"/>
                <w:szCs w:val="22"/>
              </w:rPr>
              <w:t>Pediatrics/Pharmacology and Toxicology</w:t>
            </w:r>
          </w:p>
        </w:tc>
      </w:tr>
      <w:tr w:rsidR="00365900" w:rsidRPr="008327F7" w14:paraId="11E491B9" w14:textId="77777777" w:rsidTr="00365900">
        <w:trPr>
          <w:cantSplit/>
          <w:tblCellSpacing w:w="15" w:type="dxa"/>
        </w:trPr>
        <w:tc>
          <w:tcPr>
            <w:tcW w:w="1600" w:type="dxa"/>
            <w:shd w:val="clear" w:color="auto" w:fill="auto"/>
            <w:tcMar>
              <w:top w:w="0" w:type="dxa"/>
              <w:left w:w="0" w:type="dxa"/>
              <w:bottom w:w="0" w:type="dxa"/>
              <w:right w:w="0" w:type="dxa"/>
            </w:tcMar>
            <w:vAlign w:val="bottom"/>
          </w:tcPr>
          <w:p w14:paraId="045C0134" w14:textId="77777777" w:rsidR="00365900" w:rsidRPr="008327F7" w:rsidRDefault="00365900" w:rsidP="00365900">
            <w:pPr>
              <w:spacing w:line="240" w:lineRule="atLeast"/>
              <w:rPr>
                <w:rFonts w:ascii="Arial" w:eastAsia="Arial" w:hAnsi="Arial" w:cs="Arial"/>
                <w:color w:val="000000"/>
                <w:sz w:val="22"/>
                <w:szCs w:val="22"/>
              </w:rPr>
            </w:pPr>
          </w:p>
        </w:tc>
        <w:tc>
          <w:tcPr>
            <w:tcW w:w="0" w:type="auto"/>
            <w:shd w:val="clear" w:color="auto" w:fill="auto"/>
            <w:tcMar>
              <w:top w:w="0" w:type="dxa"/>
              <w:left w:w="0" w:type="dxa"/>
              <w:bottom w:w="0" w:type="dxa"/>
              <w:right w:w="0" w:type="dxa"/>
            </w:tcMar>
            <w:vAlign w:val="bottom"/>
          </w:tcPr>
          <w:p w14:paraId="58A6CBC8" w14:textId="77777777" w:rsidR="00365900" w:rsidRPr="008327F7" w:rsidRDefault="00800E2D" w:rsidP="00365900">
            <w:pPr>
              <w:spacing w:line="240" w:lineRule="atLeast"/>
              <w:rPr>
                <w:rFonts w:ascii="Arial" w:eastAsia="Arial" w:hAnsi="Arial" w:cs="Arial"/>
                <w:color w:val="000000"/>
                <w:sz w:val="22"/>
                <w:szCs w:val="22"/>
              </w:rPr>
            </w:pPr>
            <w:r w:rsidRPr="008327F7">
              <w:rPr>
                <w:rFonts w:ascii="Arial" w:eastAsia="Arial" w:hAnsi="Arial" w:cs="Arial"/>
                <w:color w:val="000000"/>
                <w:sz w:val="22"/>
                <w:szCs w:val="22"/>
              </w:rPr>
              <w:t>College of Human Medicine</w:t>
            </w:r>
          </w:p>
        </w:tc>
      </w:tr>
    </w:tbl>
    <w:p w14:paraId="08B7266D" w14:textId="77777777" w:rsidR="00365900" w:rsidRPr="008327F7" w:rsidRDefault="00365900">
      <w:pPr>
        <w:rPr>
          <w:rFonts w:ascii="Arial" w:hAnsi="Arial" w:cs="Arial"/>
          <w:vanish/>
          <w:sz w:val="22"/>
          <w:szCs w:val="22"/>
        </w:rPr>
      </w:pP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45"/>
        <w:gridCol w:w="7715"/>
      </w:tblGrid>
      <w:tr w:rsidR="00365900" w:rsidRPr="008327F7" w14:paraId="7BCB7004" w14:textId="77777777" w:rsidTr="00365900">
        <w:trPr>
          <w:cantSplit/>
          <w:tblCellSpacing w:w="15" w:type="dxa"/>
        </w:trPr>
        <w:tc>
          <w:tcPr>
            <w:tcW w:w="1600" w:type="dxa"/>
            <w:shd w:val="clear" w:color="auto" w:fill="auto"/>
            <w:noWrap/>
            <w:tcMar>
              <w:top w:w="0" w:type="dxa"/>
              <w:left w:w="0" w:type="dxa"/>
              <w:bottom w:w="0" w:type="dxa"/>
              <w:right w:w="300" w:type="dxa"/>
            </w:tcMar>
          </w:tcPr>
          <w:p w14:paraId="7549CA42" w14:textId="77777777" w:rsidR="00365900" w:rsidRPr="008327F7" w:rsidRDefault="00365900" w:rsidP="00365900">
            <w:pPr>
              <w:spacing w:line="240" w:lineRule="atLeast"/>
              <w:rPr>
                <w:rFonts w:ascii="Arial" w:eastAsia="Arial" w:hAnsi="Arial" w:cs="Arial"/>
                <w:b/>
                <w:bCs/>
                <w:color w:val="000000"/>
                <w:sz w:val="22"/>
                <w:szCs w:val="22"/>
              </w:rPr>
            </w:pPr>
            <w:r w:rsidRPr="008327F7">
              <w:rPr>
                <w:rFonts w:ascii="Arial" w:eastAsia="Arial" w:hAnsi="Arial" w:cs="Arial"/>
                <w:b/>
                <w:bCs/>
                <w:color w:val="000000"/>
                <w:sz w:val="22"/>
                <w:szCs w:val="22"/>
              </w:rPr>
              <w:t>Address:</w:t>
            </w:r>
          </w:p>
        </w:tc>
        <w:tc>
          <w:tcPr>
            <w:tcW w:w="0" w:type="auto"/>
            <w:shd w:val="clear" w:color="auto" w:fill="auto"/>
            <w:tcMar>
              <w:top w:w="0" w:type="dxa"/>
              <w:left w:w="0" w:type="dxa"/>
              <w:bottom w:w="0" w:type="dxa"/>
              <w:right w:w="0" w:type="dxa"/>
            </w:tcMar>
            <w:vAlign w:val="bottom"/>
          </w:tcPr>
          <w:p w14:paraId="2AE13BB1" w14:textId="77777777" w:rsidR="00B43F7D" w:rsidRPr="008327F7" w:rsidRDefault="00B43F7D" w:rsidP="00B43F7D">
            <w:pPr>
              <w:rPr>
                <w:rFonts w:ascii="Arial" w:hAnsi="Arial" w:cs="Arial"/>
                <w:sz w:val="22"/>
                <w:szCs w:val="22"/>
              </w:rPr>
            </w:pPr>
            <w:r w:rsidRPr="008327F7">
              <w:rPr>
                <w:rFonts w:ascii="Arial" w:hAnsi="Arial" w:cs="Arial"/>
                <w:sz w:val="22"/>
                <w:szCs w:val="22"/>
              </w:rPr>
              <w:t>Secchia Center, room 732</w:t>
            </w:r>
          </w:p>
          <w:p w14:paraId="1DBBB691" w14:textId="77777777" w:rsidR="00B43F7D" w:rsidRPr="008327F7" w:rsidRDefault="00B43F7D" w:rsidP="00B43F7D">
            <w:pPr>
              <w:rPr>
                <w:rFonts w:ascii="Arial" w:hAnsi="Arial" w:cs="Arial"/>
                <w:sz w:val="22"/>
                <w:szCs w:val="22"/>
              </w:rPr>
            </w:pPr>
            <w:r w:rsidRPr="008327F7">
              <w:rPr>
                <w:rFonts w:ascii="Arial" w:hAnsi="Arial" w:cs="Arial"/>
                <w:sz w:val="22"/>
                <w:szCs w:val="22"/>
              </w:rPr>
              <w:t>15 Michigan St. NE</w:t>
            </w:r>
          </w:p>
          <w:p w14:paraId="4557942B" w14:textId="77777777" w:rsidR="00B43F7D" w:rsidRPr="008327F7" w:rsidRDefault="00B43F7D" w:rsidP="00B43F7D">
            <w:pPr>
              <w:rPr>
                <w:rFonts w:ascii="Arial" w:hAnsi="Arial" w:cs="Arial"/>
                <w:sz w:val="22"/>
                <w:szCs w:val="22"/>
              </w:rPr>
            </w:pPr>
            <w:r w:rsidRPr="008327F7">
              <w:rPr>
                <w:rFonts w:ascii="Arial" w:hAnsi="Arial" w:cs="Arial"/>
                <w:sz w:val="22"/>
                <w:szCs w:val="22"/>
              </w:rPr>
              <w:t>Grand Rapids, MI 49503</w:t>
            </w:r>
          </w:p>
          <w:tbl>
            <w:tblPr>
              <w:tblW w:w="5000" w:type="pct"/>
              <w:tblCellSpacing w:w="15" w:type="dxa"/>
              <w:tblBorders>
                <w:insideH w:val="nil"/>
                <w:insideV w:val="nil"/>
              </w:tblBorders>
              <w:tblCellMar>
                <w:left w:w="0" w:type="dxa"/>
                <w:right w:w="0" w:type="dxa"/>
              </w:tblCellMar>
              <w:tblLook w:val="04A0" w:firstRow="1" w:lastRow="0" w:firstColumn="1" w:lastColumn="0" w:noHBand="0" w:noVBand="1"/>
            </w:tblPr>
            <w:tblGrid>
              <w:gridCol w:w="7670"/>
            </w:tblGrid>
            <w:tr w:rsidR="00365900" w:rsidRPr="008327F7" w14:paraId="5591A4CB" w14:textId="77777777" w:rsidTr="00365900">
              <w:trPr>
                <w:cantSplit/>
                <w:tblCellSpacing w:w="15" w:type="dxa"/>
              </w:trPr>
              <w:tc>
                <w:tcPr>
                  <w:tcW w:w="0" w:type="auto"/>
                  <w:shd w:val="clear" w:color="auto" w:fill="auto"/>
                  <w:tcMar>
                    <w:top w:w="0" w:type="dxa"/>
                    <w:left w:w="0" w:type="dxa"/>
                    <w:bottom w:w="0" w:type="dxa"/>
                    <w:right w:w="0" w:type="dxa"/>
                  </w:tcMar>
                  <w:vAlign w:val="bottom"/>
                </w:tcPr>
                <w:p w14:paraId="4BDC1800" w14:textId="77777777" w:rsidR="00365900" w:rsidRPr="008327F7" w:rsidRDefault="00800E2D" w:rsidP="00365900">
                  <w:pPr>
                    <w:spacing w:line="240" w:lineRule="atLeast"/>
                    <w:rPr>
                      <w:rFonts w:ascii="Arial" w:eastAsia="Arial" w:hAnsi="Arial" w:cs="Arial"/>
                      <w:color w:val="000000"/>
                      <w:sz w:val="22"/>
                      <w:szCs w:val="22"/>
                    </w:rPr>
                  </w:pPr>
                  <w:r w:rsidRPr="008327F7">
                    <w:rPr>
                      <w:rFonts w:ascii="Arial" w:eastAsia="Arial" w:hAnsi="Arial" w:cs="Arial"/>
                      <w:color w:val="000000"/>
                      <w:sz w:val="22"/>
                      <w:szCs w:val="22"/>
                    </w:rPr>
                    <w:t>Michigan State University</w:t>
                  </w:r>
                </w:p>
              </w:tc>
            </w:tr>
          </w:tbl>
          <w:p w14:paraId="4F6BF60F" w14:textId="77777777" w:rsidR="00365900" w:rsidRPr="008327F7" w:rsidRDefault="00365900">
            <w:pPr>
              <w:rPr>
                <w:rFonts w:ascii="Arial" w:eastAsia="Arial" w:hAnsi="Arial" w:cs="Arial"/>
                <w:color w:val="000000"/>
                <w:sz w:val="22"/>
                <w:szCs w:val="22"/>
              </w:rPr>
            </w:pPr>
          </w:p>
        </w:tc>
      </w:tr>
      <w:tr w:rsidR="00365900" w:rsidRPr="008327F7" w14:paraId="406EDC40" w14:textId="77777777" w:rsidTr="00365900">
        <w:trPr>
          <w:cantSplit/>
          <w:tblCellSpacing w:w="15" w:type="dxa"/>
        </w:trPr>
        <w:tc>
          <w:tcPr>
            <w:tcW w:w="1600" w:type="dxa"/>
            <w:shd w:val="clear" w:color="auto" w:fill="auto"/>
            <w:tcMar>
              <w:top w:w="0" w:type="dxa"/>
              <w:left w:w="0" w:type="dxa"/>
              <w:bottom w:w="0" w:type="dxa"/>
              <w:right w:w="0" w:type="dxa"/>
            </w:tcMar>
            <w:vAlign w:val="bottom"/>
          </w:tcPr>
          <w:p w14:paraId="46955019" w14:textId="77777777" w:rsidR="00365900" w:rsidRPr="008327F7" w:rsidRDefault="00365900" w:rsidP="00365900">
            <w:pPr>
              <w:spacing w:line="240" w:lineRule="atLeast"/>
              <w:rPr>
                <w:rFonts w:ascii="Arial" w:eastAsia="Arial" w:hAnsi="Arial" w:cs="Arial"/>
                <w:color w:val="000000"/>
                <w:sz w:val="22"/>
                <w:szCs w:val="22"/>
              </w:rPr>
            </w:pPr>
          </w:p>
        </w:tc>
        <w:tc>
          <w:tcPr>
            <w:tcW w:w="0" w:type="auto"/>
            <w:shd w:val="clear" w:color="auto" w:fill="auto"/>
            <w:tcMar>
              <w:top w:w="0" w:type="dxa"/>
              <w:left w:w="0" w:type="dxa"/>
              <w:bottom w:w="0" w:type="dxa"/>
              <w:right w:w="0" w:type="dxa"/>
            </w:tcMar>
            <w:vAlign w:val="bottom"/>
          </w:tcPr>
          <w:p w14:paraId="692EB8A7" w14:textId="77777777" w:rsidR="00365900" w:rsidRPr="008327F7" w:rsidRDefault="00365900" w:rsidP="00365900">
            <w:pPr>
              <w:spacing w:line="240" w:lineRule="atLeast"/>
              <w:rPr>
                <w:rFonts w:ascii="Arial" w:eastAsia="Arial" w:hAnsi="Arial" w:cs="Arial"/>
                <w:color w:val="000000"/>
                <w:sz w:val="22"/>
                <w:szCs w:val="22"/>
              </w:rPr>
            </w:pPr>
            <w:r w:rsidRPr="008327F7">
              <w:rPr>
                <w:rFonts w:ascii="Arial" w:eastAsia="Arial" w:hAnsi="Arial" w:cs="Arial"/>
                <w:color w:val="000000"/>
                <w:sz w:val="22"/>
                <w:szCs w:val="22"/>
              </w:rPr>
              <w:t xml:space="preserve">Email: </w:t>
            </w:r>
            <w:r w:rsidR="00B43F7D" w:rsidRPr="008327F7">
              <w:rPr>
                <w:rFonts w:ascii="Arial" w:eastAsia="Arial" w:hAnsi="Arial" w:cs="Arial"/>
                <w:color w:val="000000"/>
                <w:sz w:val="22"/>
                <w:szCs w:val="22"/>
              </w:rPr>
              <w:t>chenbi12@msu.edu</w:t>
            </w:r>
          </w:p>
        </w:tc>
      </w:tr>
    </w:tbl>
    <w:p w14:paraId="78044735" w14:textId="77777777" w:rsidR="00365900" w:rsidRPr="008327F7" w:rsidRDefault="00365900">
      <w:pPr>
        <w:pStyle w:val="div"/>
        <w:keepNext/>
        <w:spacing w:before="225" w:line="220" w:lineRule="atLeast"/>
        <w:ind w:left="15" w:right="90"/>
        <w:rPr>
          <w:rFonts w:ascii="Arial" w:eastAsia="Arial" w:hAnsi="Arial" w:cs="Arial"/>
          <w:color w:val="000000"/>
          <w:sz w:val="22"/>
          <w:szCs w:val="22"/>
        </w:rPr>
      </w:pPr>
      <w:r w:rsidRPr="008327F7">
        <w:rPr>
          <w:rStyle w:val="span"/>
          <w:rFonts w:ascii="Arial" w:eastAsia="Arial" w:hAnsi="Arial" w:cs="Arial"/>
          <w:b/>
          <w:bCs/>
          <w:color w:val="000000"/>
          <w:sz w:val="22"/>
          <w:szCs w:val="22"/>
        </w:rPr>
        <w:t xml:space="preserve">EDUCATION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05"/>
        <w:gridCol w:w="2661"/>
        <w:gridCol w:w="885"/>
        <w:gridCol w:w="4098"/>
        <w:gridCol w:w="111"/>
      </w:tblGrid>
      <w:tr w:rsidR="008065E8" w:rsidRPr="008327F7" w14:paraId="3D2AA264" w14:textId="77777777" w:rsidTr="00365900">
        <w:trPr>
          <w:cantSplit/>
          <w:tblCellSpacing w:w="15" w:type="dxa"/>
        </w:trPr>
        <w:tc>
          <w:tcPr>
            <w:tcW w:w="1560" w:type="dxa"/>
            <w:shd w:val="clear" w:color="auto" w:fill="auto"/>
            <w:noWrap/>
            <w:tcMar>
              <w:top w:w="75" w:type="dxa"/>
              <w:left w:w="0" w:type="dxa"/>
              <w:bottom w:w="30" w:type="dxa"/>
              <w:right w:w="60" w:type="dxa"/>
            </w:tcMar>
          </w:tcPr>
          <w:p w14:paraId="572CB2CA"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2000 - 2004</w:t>
            </w:r>
          </w:p>
        </w:tc>
        <w:tc>
          <w:tcPr>
            <w:tcW w:w="0" w:type="auto"/>
            <w:shd w:val="clear" w:color="auto" w:fill="auto"/>
            <w:tcMar>
              <w:top w:w="75" w:type="dxa"/>
              <w:left w:w="0" w:type="dxa"/>
              <w:bottom w:w="30" w:type="dxa"/>
              <w:right w:w="60" w:type="dxa"/>
            </w:tcMar>
          </w:tcPr>
          <w:p w14:paraId="68D3D6DB"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Chongqing University</w:t>
            </w:r>
          </w:p>
        </w:tc>
        <w:tc>
          <w:tcPr>
            <w:tcW w:w="0" w:type="auto"/>
            <w:shd w:val="clear" w:color="auto" w:fill="auto"/>
            <w:tcMar>
              <w:top w:w="75" w:type="dxa"/>
              <w:left w:w="0" w:type="dxa"/>
              <w:bottom w:w="30" w:type="dxa"/>
              <w:right w:w="60" w:type="dxa"/>
            </w:tcMar>
          </w:tcPr>
          <w:p w14:paraId="21E689D8"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B.A.</w:t>
            </w:r>
          </w:p>
        </w:tc>
        <w:tc>
          <w:tcPr>
            <w:tcW w:w="0" w:type="auto"/>
            <w:shd w:val="clear" w:color="auto" w:fill="auto"/>
            <w:tcMar>
              <w:top w:w="75" w:type="dxa"/>
              <w:left w:w="0" w:type="dxa"/>
              <w:bottom w:w="30" w:type="dxa"/>
              <w:right w:w="60" w:type="dxa"/>
            </w:tcMar>
          </w:tcPr>
          <w:p w14:paraId="2442E7BB"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Chemistry</w:t>
            </w:r>
          </w:p>
        </w:tc>
        <w:tc>
          <w:tcPr>
            <w:tcW w:w="0" w:type="auto"/>
            <w:shd w:val="clear" w:color="auto" w:fill="auto"/>
            <w:tcMar>
              <w:top w:w="75" w:type="dxa"/>
              <w:left w:w="0" w:type="dxa"/>
              <w:bottom w:w="30" w:type="dxa"/>
              <w:right w:w="60" w:type="dxa"/>
            </w:tcMar>
          </w:tcPr>
          <w:p w14:paraId="35C0B69E" w14:textId="77777777" w:rsidR="00365900" w:rsidRPr="008327F7" w:rsidRDefault="00365900" w:rsidP="00365900">
            <w:pPr>
              <w:spacing w:line="270" w:lineRule="atLeast"/>
              <w:rPr>
                <w:rFonts w:ascii="Arial" w:eastAsia="Arial" w:hAnsi="Arial" w:cs="Arial"/>
                <w:color w:val="000000"/>
                <w:sz w:val="22"/>
                <w:szCs w:val="22"/>
              </w:rPr>
            </w:pPr>
          </w:p>
        </w:tc>
      </w:tr>
      <w:tr w:rsidR="008065E8" w:rsidRPr="008327F7" w14:paraId="7ADB3554" w14:textId="77777777" w:rsidTr="00365900">
        <w:trPr>
          <w:cantSplit/>
          <w:tblCellSpacing w:w="15" w:type="dxa"/>
        </w:trPr>
        <w:tc>
          <w:tcPr>
            <w:tcW w:w="1560" w:type="dxa"/>
            <w:shd w:val="clear" w:color="auto" w:fill="auto"/>
            <w:noWrap/>
            <w:tcMar>
              <w:top w:w="75" w:type="dxa"/>
              <w:left w:w="0" w:type="dxa"/>
              <w:bottom w:w="30" w:type="dxa"/>
              <w:right w:w="60" w:type="dxa"/>
            </w:tcMar>
          </w:tcPr>
          <w:p w14:paraId="27A4ABC0"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2007 - 2009</w:t>
            </w:r>
          </w:p>
        </w:tc>
        <w:tc>
          <w:tcPr>
            <w:tcW w:w="0" w:type="auto"/>
            <w:shd w:val="clear" w:color="auto" w:fill="auto"/>
            <w:tcMar>
              <w:top w:w="75" w:type="dxa"/>
              <w:left w:w="0" w:type="dxa"/>
              <w:bottom w:w="30" w:type="dxa"/>
              <w:right w:w="60" w:type="dxa"/>
            </w:tcMar>
          </w:tcPr>
          <w:p w14:paraId="735D9AEC"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Indiana University, Bloomington</w:t>
            </w:r>
          </w:p>
        </w:tc>
        <w:tc>
          <w:tcPr>
            <w:tcW w:w="0" w:type="auto"/>
            <w:shd w:val="clear" w:color="auto" w:fill="auto"/>
            <w:tcMar>
              <w:top w:w="75" w:type="dxa"/>
              <w:left w:w="0" w:type="dxa"/>
              <w:bottom w:w="30" w:type="dxa"/>
              <w:right w:w="60" w:type="dxa"/>
            </w:tcMar>
          </w:tcPr>
          <w:p w14:paraId="690D3616"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M.S.</w:t>
            </w:r>
          </w:p>
        </w:tc>
        <w:tc>
          <w:tcPr>
            <w:tcW w:w="0" w:type="auto"/>
            <w:shd w:val="clear" w:color="auto" w:fill="auto"/>
            <w:tcMar>
              <w:top w:w="75" w:type="dxa"/>
              <w:left w:w="0" w:type="dxa"/>
              <w:bottom w:w="30" w:type="dxa"/>
              <w:right w:w="60" w:type="dxa"/>
            </w:tcMar>
          </w:tcPr>
          <w:p w14:paraId="3AE0C87A"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Chemical Informatics</w:t>
            </w:r>
            <w:r w:rsidR="008065E8" w:rsidRPr="008327F7">
              <w:rPr>
                <w:rFonts w:ascii="Arial" w:eastAsia="Arial" w:hAnsi="Arial" w:cs="Arial"/>
                <w:color w:val="000000"/>
                <w:sz w:val="22"/>
                <w:szCs w:val="22"/>
              </w:rPr>
              <w:t xml:space="preserve"> (mentor: Dr. David Wild)</w:t>
            </w:r>
          </w:p>
        </w:tc>
        <w:tc>
          <w:tcPr>
            <w:tcW w:w="0" w:type="auto"/>
            <w:shd w:val="clear" w:color="auto" w:fill="auto"/>
            <w:tcMar>
              <w:top w:w="75" w:type="dxa"/>
              <w:left w:w="0" w:type="dxa"/>
              <w:bottom w:w="30" w:type="dxa"/>
              <w:right w:w="60" w:type="dxa"/>
            </w:tcMar>
          </w:tcPr>
          <w:p w14:paraId="5C77CC08" w14:textId="77777777" w:rsidR="00365900" w:rsidRPr="008327F7" w:rsidRDefault="00365900" w:rsidP="00365900">
            <w:pPr>
              <w:spacing w:line="270" w:lineRule="atLeast"/>
              <w:rPr>
                <w:rFonts w:ascii="Arial" w:eastAsia="Arial" w:hAnsi="Arial" w:cs="Arial"/>
                <w:color w:val="000000"/>
                <w:sz w:val="22"/>
                <w:szCs w:val="22"/>
              </w:rPr>
            </w:pPr>
          </w:p>
        </w:tc>
      </w:tr>
      <w:tr w:rsidR="008065E8" w:rsidRPr="008327F7" w14:paraId="612E4CD8" w14:textId="77777777" w:rsidTr="00365900">
        <w:trPr>
          <w:cantSplit/>
          <w:tblCellSpacing w:w="15" w:type="dxa"/>
        </w:trPr>
        <w:tc>
          <w:tcPr>
            <w:tcW w:w="1560" w:type="dxa"/>
            <w:shd w:val="clear" w:color="auto" w:fill="auto"/>
            <w:noWrap/>
            <w:tcMar>
              <w:top w:w="75" w:type="dxa"/>
              <w:left w:w="0" w:type="dxa"/>
              <w:bottom w:w="30" w:type="dxa"/>
              <w:right w:w="60" w:type="dxa"/>
            </w:tcMar>
          </w:tcPr>
          <w:p w14:paraId="4699E355"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2009 - 2012</w:t>
            </w:r>
          </w:p>
        </w:tc>
        <w:tc>
          <w:tcPr>
            <w:tcW w:w="0" w:type="auto"/>
            <w:shd w:val="clear" w:color="auto" w:fill="auto"/>
            <w:tcMar>
              <w:top w:w="75" w:type="dxa"/>
              <w:left w:w="0" w:type="dxa"/>
              <w:bottom w:w="30" w:type="dxa"/>
              <w:right w:w="60" w:type="dxa"/>
            </w:tcMar>
          </w:tcPr>
          <w:p w14:paraId="18B30B79"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Indiana University, Bloomington</w:t>
            </w:r>
          </w:p>
        </w:tc>
        <w:tc>
          <w:tcPr>
            <w:tcW w:w="0" w:type="auto"/>
            <w:shd w:val="clear" w:color="auto" w:fill="auto"/>
            <w:tcMar>
              <w:top w:w="75" w:type="dxa"/>
              <w:left w:w="0" w:type="dxa"/>
              <w:bottom w:w="30" w:type="dxa"/>
              <w:right w:w="60" w:type="dxa"/>
            </w:tcMar>
          </w:tcPr>
          <w:p w14:paraId="27CBE166"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Ph.D.</w:t>
            </w:r>
          </w:p>
        </w:tc>
        <w:tc>
          <w:tcPr>
            <w:tcW w:w="0" w:type="auto"/>
            <w:shd w:val="clear" w:color="auto" w:fill="auto"/>
            <w:tcMar>
              <w:top w:w="75" w:type="dxa"/>
              <w:left w:w="0" w:type="dxa"/>
              <w:bottom w:w="30" w:type="dxa"/>
              <w:right w:w="60" w:type="dxa"/>
            </w:tcMar>
          </w:tcPr>
          <w:p w14:paraId="5392C19F"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Informatics</w:t>
            </w:r>
            <w:r w:rsidR="008065E8" w:rsidRPr="008327F7">
              <w:rPr>
                <w:rFonts w:ascii="Arial" w:eastAsia="Arial" w:hAnsi="Arial" w:cs="Arial"/>
                <w:color w:val="000000"/>
                <w:sz w:val="22"/>
                <w:szCs w:val="22"/>
              </w:rPr>
              <w:t xml:space="preserve"> (mentor: Dr. David Wild)</w:t>
            </w:r>
          </w:p>
        </w:tc>
        <w:tc>
          <w:tcPr>
            <w:tcW w:w="0" w:type="auto"/>
            <w:shd w:val="clear" w:color="auto" w:fill="auto"/>
            <w:tcMar>
              <w:top w:w="75" w:type="dxa"/>
              <w:left w:w="0" w:type="dxa"/>
              <w:bottom w:w="30" w:type="dxa"/>
              <w:right w:w="60" w:type="dxa"/>
            </w:tcMar>
          </w:tcPr>
          <w:p w14:paraId="401ADA1C" w14:textId="77777777" w:rsidR="00365900" w:rsidRPr="008327F7" w:rsidRDefault="00365900" w:rsidP="00365900">
            <w:pPr>
              <w:spacing w:line="270" w:lineRule="atLeast"/>
              <w:rPr>
                <w:rFonts w:ascii="Arial" w:eastAsia="Arial" w:hAnsi="Arial" w:cs="Arial"/>
                <w:color w:val="000000"/>
                <w:sz w:val="22"/>
                <w:szCs w:val="22"/>
              </w:rPr>
            </w:pPr>
          </w:p>
        </w:tc>
      </w:tr>
      <w:tr w:rsidR="008065E8" w:rsidRPr="008327F7" w14:paraId="09552520" w14:textId="77777777" w:rsidTr="00365900">
        <w:trPr>
          <w:cantSplit/>
          <w:tblCellSpacing w:w="15" w:type="dxa"/>
        </w:trPr>
        <w:tc>
          <w:tcPr>
            <w:tcW w:w="1560" w:type="dxa"/>
            <w:shd w:val="clear" w:color="auto" w:fill="auto"/>
            <w:noWrap/>
            <w:tcMar>
              <w:top w:w="75" w:type="dxa"/>
              <w:left w:w="0" w:type="dxa"/>
              <w:bottom w:w="30" w:type="dxa"/>
              <w:right w:w="60" w:type="dxa"/>
            </w:tcMar>
          </w:tcPr>
          <w:p w14:paraId="4846F128"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2012 - 2015</w:t>
            </w:r>
          </w:p>
        </w:tc>
        <w:tc>
          <w:tcPr>
            <w:tcW w:w="0" w:type="auto"/>
            <w:shd w:val="clear" w:color="auto" w:fill="auto"/>
            <w:tcMar>
              <w:top w:w="75" w:type="dxa"/>
              <w:left w:w="0" w:type="dxa"/>
              <w:bottom w:w="30" w:type="dxa"/>
              <w:right w:w="60" w:type="dxa"/>
            </w:tcMar>
          </w:tcPr>
          <w:p w14:paraId="649E5A94"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Stanford University</w:t>
            </w:r>
          </w:p>
        </w:tc>
        <w:tc>
          <w:tcPr>
            <w:tcW w:w="0" w:type="auto"/>
            <w:shd w:val="clear" w:color="auto" w:fill="auto"/>
            <w:tcMar>
              <w:top w:w="75" w:type="dxa"/>
              <w:left w:w="0" w:type="dxa"/>
              <w:bottom w:w="30" w:type="dxa"/>
              <w:right w:w="60" w:type="dxa"/>
            </w:tcMar>
          </w:tcPr>
          <w:p w14:paraId="2A05D1CF"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Postdoc</w:t>
            </w:r>
          </w:p>
        </w:tc>
        <w:tc>
          <w:tcPr>
            <w:tcW w:w="0" w:type="auto"/>
            <w:shd w:val="clear" w:color="auto" w:fill="auto"/>
            <w:tcMar>
              <w:top w:w="75" w:type="dxa"/>
              <w:left w:w="0" w:type="dxa"/>
              <w:bottom w:w="30" w:type="dxa"/>
              <w:right w:w="60" w:type="dxa"/>
            </w:tcMar>
          </w:tcPr>
          <w:p w14:paraId="3C4EB735" w14:textId="77777777" w:rsidR="00365900" w:rsidRPr="008327F7" w:rsidRDefault="008065E8"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Translational </w:t>
            </w:r>
            <w:r w:rsidR="00365900" w:rsidRPr="008327F7">
              <w:rPr>
                <w:rFonts w:ascii="Arial" w:eastAsia="Arial" w:hAnsi="Arial" w:cs="Arial"/>
                <w:color w:val="000000"/>
                <w:sz w:val="22"/>
                <w:szCs w:val="22"/>
              </w:rPr>
              <w:t>Bioinformatics</w:t>
            </w:r>
            <w:r w:rsidRPr="008327F7">
              <w:rPr>
                <w:rFonts w:ascii="Arial" w:eastAsia="Arial" w:hAnsi="Arial" w:cs="Arial"/>
                <w:color w:val="000000"/>
                <w:sz w:val="22"/>
                <w:szCs w:val="22"/>
              </w:rPr>
              <w:t xml:space="preserve"> (mentor: Dr. Atul Butte)</w:t>
            </w:r>
          </w:p>
        </w:tc>
        <w:tc>
          <w:tcPr>
            <w:tcW w:w="0" w:type="auto"/>
            <w:shd w:val="clear" w:color="auto" w:fill="auto"/>
            <w:tcMar>
              <w:top w:w="75" w:type="dxa"/>
              <w:left w:w="0" w:type="dxa"/>
              <w:bottom w:w="30" w:type="dxa"/>
              <w:right w:w="60" w:type="dxa"/>
            </w:tcMar>
          </w:tcPr>
          <w:p w14:paraId="32D75142" w14:textId="77777777" w:rsidR="00365900" w:rsidRPr="008327F7" w:rsidRDefault="00365900" w:rsidP="00365900">
            <w:pPr>
              <w:spacing w:line="270" w:lineRule="atLeast"/>
              <w:rPr>
                <w:rFonts w:ascii="Arial" w:eastAsia="Arial" w:hAnsi="Arial" w:cs="Arial"/>
                <w:color w:val="000000"/>
                <w:sz w:val="22"/>
                <w:szCs w:val="22"/>
              </w:rPr>
            </w:pPr>
          </w:p>
        </w:tc>
      </w:tr>
    </w:tbl>
    <w:p w14:paraId="227DEF6E" w14:textId="77777777" w:rsidR="00365900" w:rsidRPr="008327F7" w:rsidRDefault="00365900">
      <w:pPr>
        <w:pStyle w:val="div"/>
        <w:keepNext/>
        <w:spacing w:before="225" w:line="220" w:lineRule="atLeast"/>
        <w:ind w:left="15" w:right="90"/>
        <w:rPr>
          <w:rFonts w:ascii="Arial" w:eastAsia="Arial" w:hAnsi="Arial" w:cs="Arial"/>
          <w:color w:val="000000"/>
          <w:sz w:val="22"/>
          <w:szCs w:val="22"/>
        </w:rPr>
      </w:pPr>
      <w:r w:rsidRPr="008327F7">
        <w:rPr>
          <w:rStyle w:val="span"/>
          <w:rFonts w:ascii="Arial" w:eastAsia="Arial" w:hAnsi="Arial" w:cs="Arial"/>
          <w:b/>
          <w:bCs/>
          <w:color w:val="000000"/>
          <w:sz w:val="22"/>
          <w:szCs w:val="22"/>
        </w:rPr>
        <w:t xml:space="preserve">PRINCIPAL POSITIONS HELD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06"/>
        <w:gridCol w:w="1877"/>
        <w:gridCol w:w="1335"/>
        <w:gridCol w:w="4542"/>
      </w:tblGrid>
      <w:tr w:rsidR="00D22FAB" w:rsidRPr="008327F7" w14:paraId="0859FAEC" w14:textId="77777777" w:rsidTr="00C912BF">
        <w:trPr>
          <w:cantSplit/>
          <w:tblCellSpacing w:w="15" w:type="dxa"/>
        </w:trPr>
        <w:tc>
          <w:tcPr>
            <w:tcW w:w="1561" w:type="dxa"/>
            <w:shd w:val="clear" w:color="auto" w:fill="auto"/>
            <w:noWrap/>
            <w:tcMar>
              <w:top w:w="75" w:type="dxa"/>
              <w:left w:w="0" w:type="dxa"/>
              <w:bottom w:w="30" w:type="dxa"/>
              <w:right w:w="60" w:type="dxa"/>
            </w:tcMar>
          </w:tcPr>
          <w:p w14:paraId="54570848" w14:textId="77777777" w:rsidR="00D22FAB" w:rsidRPr="008327F7" w:rsidRDefault="00D22FAB" w:rsidP="00C912B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2015 - 2017</w:t>
            </w:r>
          </w:p>
        </w:tc>
        <w:tc>
          <w:tcPr>
            <w:tcW w:w="0" w:type="auto"/>
            <w:shd w:val="clear" w:color="auto" w:fill="auto"/>
            <w:tcMar>
              <w:top w:w="75" w:type="dxa"/>
              <w:left w:w="0" w:type="dxa"/>
              <w:bottom w:w="30" w:type="dxa"/>
              <w:right w:w="60" w:type="dxa"/>
            </w:tcMar>
          </w:tcPr>
          <w:p w14:paraId="29E58A46" w14:textId="77777777" w:rsidR="00D22FAB" w:rsidRPr="008327F7" w:rsidRDefault="00D22FAB" w:rsidP="00C912B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University of California, San Francisco</w:t>
            </w:r>
          </w:p>
        </w:tc>
        <w:tc>
          <w:tcPr>
            <w:tcW w:w="0" w:type="auto"/>
            <w:shd w:val="clear" w:color="auto" w:fill="auto"/>
            <w:tcMar>
              <w:top w:w="75" w:type="dxa"/>
              <w:left w:w="0" w:type="dxa"/>
              <w:bottom w:w="30" w:type="dxa"/>
              <w:right w:w="60" w:type="dxa"/>
            </w:tcMar>
          </w:tcPr>
          <w:p w14:paraId="65F66A48" w14:textId="77777777" w:rsidR="00D22FAB" w:rsidRPr="008327F7" w:rsidRDefault="00D22FAB" w:rsidP="00C912B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Instructor</w:t>
            </w:r>
          </w:p>
        </w:tc>
        <w:tc>
          <w:tcPr>
            <w:tcW w:w="0" w:type="auto"/>
            <w:shd w:val="clear" w:color="auto" w:fill="auto"/>
            <w:tcMar>
              <w:top w:w="75" w:type="dxa"/>
              <w:left w:w="0" w:type="dxa"/>
              <w:bottom w:w="30" w:type="dxa"/>
              <w:right w:w="60" w:type="dxa"/>
            </w:tcMar>
          </w:tcPr>
          <w:p w14:paraId="3958379B" w14:textId="77777777" w:rsidR="00D22FAB" w:rsidRPr="008327F7" w:rsidRDefault="00D22FAB" w:rsidP="00C912B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Pediatrics</w:t>
            </w:r>
            <w:r w:rsidR="00F10734" w:rsidRPr="008327F7">
              <w:rPr>
                <w:rFonts w:ascii="Arial" w:eastAsia="Arial" w:hAnsi="Arial" w:cs="Arial"/>
                <w:color w:val="000000"/>
                <w:sz w:val="22"/>
                <w:szCs w:val="22"/>
              </w:rPr>
              <w:t>/</w:t>
            </w:r>
            <w:r w:rsidR="00F72ED1" w:rsidRPr="008327F7">
              <w:rPr>
                <w:rFonts w:ascii="Arial" w:eastAsia="Arial" w:hAnsi="Arial" w:cs="Arial"/>
                <w:color w:val="000000"/>
                <w:sz w:val="22"/>
                <w:szCs w:val="22"/>
              </w:rPr>
              <w:t>Institute for Computational Health Sciences</w:t>
            </w:r>
          </w:p>
        </w:tc>
      </w:tr>
      <w:tr w:rsidR="00800E2D" w:rsidRPr="008327F7" w14:paraId="401BBC56" w14:textId="77777777" w:rsidTr="003119CF">
        <w:trPr>
          <w:cantSplit/>
          <w:tblCellSpacing w:w="15" w:type="dxa"/>
        </w:trPr>
        <w:tc>
          <w:tcPr>
            <w:tcW w:w="1561" w:type="dxa"/>
            <w:shd w:val="clear" w:color="auto" w:fill="auto"/>
            <w:noWrap/>
            <w:tcMar>
              <w:top w:w="75" w:type="dxa"/>
              <w:left w:w="0" w:type="dxa"/>
              <w:bottom w:w="30" w:type="dxa"/>
              <w:right w:w="60" w:type="dxa"/>
            </w:tcMar>
          </w:tcPr>
          <w:p w14:paraId="7EFBD964" w14:textId="77777777" w:rsidR="00800E2D" w:rsidRPr="008327F7" w:rsidRDefault="00800E2D" w:rsidP="003119C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2017 - 2018</w:t>
            </w:r>
          </w:p>
        </w:tc>
        <w:tc>
          <w:tcPr>
            <w:tcW w:w="0" w:type="auto"/>
            <w:shd w:val="clear" w:color="auto" w:fill="auto"/>
            <w:tcMar>
              <w:top w:w="75" w:type="dxa"/>
              <w:left w:w="0" w:type="dxa"/>
              <w:bottom w:w="30" w:type="dxa"/>
              <w:right w:w="60" w:type="dxa"/>
            </w:tcMar>
          </w:tcPr>
          <w:p w14:paraId="1ECFD13C" w14:textId="77777777" w:rsidR="00800E2D" w:rsidRPr="008327F7" w:rsidRDefault="00800E2D" w:rsidP="003119C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University of California, San Francisco</w:t>
            </w:r>
          </w:p>
        </w:tc>
        <w:tc>
          <w:tcPr>
            <w:tcW w:w="0" w:type="auto"/>
            <w:shd w:val="clear" w:color="auto" w:fill="auto"/>
            <w:tcMar>
              <w:top w:w="75" w:type="dxa"/>
              <w:left w:w="0" w:type="dxa"/>
              <w:bottom w:w="30" w:type="dxa"/>
              <w:right w:w="60" w:type="dxa"/>
            </w:tcMar>
          </w:tcPr>
          <w:p w14:paraId="259AA0AC" w14:textId="77777777" w:rsidR="00800E2D" w:rsidRPr="008327F7" w:rsidRDefault="00800E2D" w:rsidP="003119C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Assistant Professor</w:t>
            </w:r>
          </w:p>
        </w:tc>
        <w:tc>
          <w:tcPr>
            <w:tcW w:w="0" w:type="auto"/>
            <w:shd w:val="clear" w:color="auto" w:fill="auto"/>
            <w:tcMar>
              <w:top w:w="75" w:type="dxa"/>
              <w:left w:w="0" w:type="dxa"/>
              <w:bottom w:w="30" w:type="dxa"/>
              <w:right w:w="60" w:type="dxa"/>
            </w:tcMar>
          </w:tcPr>
          <w:p w14:paraId="3812B0F7" w14:textId="77777777" w:rsidR="00800E2D" w:rsidRPr="008327F7" w:rsidRDefault="00800E2D" w:rsidP="003119C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Pediatrics</w:t>
            </w:r>
            <w:r w:rsidR="00F72ED1" w:rsidRPr="008327F7">
              <w:rPr>
                <w:rFonts w:ascii="Arial" w:eastAsia="Arial" w:hAnsi="Arial" w:cs="Arial"/>
                <w:color w:val="000000"/>
                <w:sz w:val="22"/>
                <w:szCs w:val="22"/>
              </w:rPr>
              <w:t>/Institute for Computational Health Sciences</w:t>
            </w:r>
          </w:p>
        </w:tc>
      </w:tr>
      <w:tr w:rsidR="00E6482B" w:rsidRPr="008327F7" w14:paraId="64DED8FB" w14:textId="77777777" w:rsidTr="00E87519">
        <w:trPr>
          <w:cantSplit/>
          <w:tblCellSpacing w:w="15" w:type="dxa"/>
        </w:trPr>
        <w:tc>
          <w:tcPr>
            <w:tcW w:w="1561" w:type="dxa"/>
            <w:shd w:val="clear" w:color="auto" w:fill="auto"/>
            <w:noWrap/>
            <w:tcMar>
              <w:top w:w="75" w:type="dxa"/>
              <w:left w:w="0" w:type="dxa"/>
              <w:bottom w:w="30" w:type="dxa"/>
              <w:right w:w="60" w:type="dxa"/>
            </w:tcMar>
          </w:tcPr>
          <w:p w14:paraId="03150976" w14:textId="77777777" w:rsidR="00E6482B" w:rsidRPr="008327F7" w:rsidRDefault="00E6482B" w:rsidP="00E87519">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2018 - </w:t>
            </w:r>
            <w:r w:rsidR="007A050F">
              <w:rPr>
                <w:rFonts w:ascii="Arial" w:eastAsia="Arial" w:hAnsi="Arial" w:cs="Arial"/>
                <w:color w:val="000000"/>
                <w:sz w:val="22"/>
                <w:szCs w:val="22"/>
              </w:rPr>
              <w:t>2022</w:t>
            </w:r>
          </w:p>
        </w:tc>
        <w:tc>
          <w:tcPr>
            <w:tcW w:w="0" w:type="auto"/>
            <w:shd w:val="clear" w:color="auto" w:fill="auto"/>
            <w:tcMar>
              <w:top w:w="75" w:type="dxa"/>
              <w:left w:w="0" w:type="dxa"/>
              <w:bottom w:w="30" w:type="dxa"/>
              <w:right w:w="60" w:type="dxa"/>
            </w:tcMar>
          </w:tcPr>
          <w:p w14:paraId="59189BA7" w14:textId="77777777" w:rsidR="00E6482B" w:rsidRPr="008327F7" w:rsidRDefault="00E6482B" w:rsidP="00E87519">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Michigan State University</w:t>
            </w:r>
          </w:p>
        </w:tc>
        <w:tc>
          <w:tcPr>
            <w:tcW w:w="0" w:type="auto"/>
            <w:shd w:val="clear" w:color="auto" w:fill="auto"/>
            <w:tcMar>
              <w:top w:w="75" w:type="dxa"/>
              <w:left w:w="0" w:type="dxa"/>
              <w:bottom w:w="30" w:type="dxa"/>
              <w:right w:w="60" w:type="dxa"/>
            </w:tcMar>
          </w:tcPr>
          <w:p w14:paraId="201840D2" w14:textId="77777777" w:rsidR="00E6482B" w:rsidRPr="008327F7" w:rsidRDefault="00E6482B" w:rsidP="00E87519">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Assistant Professor</w:t>
            </w:r>
          </w:p>
        </w:tc>
        <w:tc>
          <w:tcPr>
            <w:tcW w:w="0" w:type="auto"/>
            <w:shd w:val="clear" w:color="auto" w:fill="auto"/>
            <w:tcMar>
              <w:top w:w="75" w:type="dxa"/>
              <w:left w:w="0" w:type="dxa"/>
              <w:bottom w:w="30" w:type="dxa"/>
              <w:right w:w="60" w:type="dxa"/>
            </w:tcMar>
          </w:tcPr>
          <w:p w14:paraId="5D7B7907" w14:textId="77777777" w:rsidR="00E6482B" w:rsidRPr="008327F7" w:rsidRDefault="00E6482B" w:rsidP="00E87519">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Pediatrics/Pharmacology and Toxicology</w:t>
            </w:r>
          </w:p>
        </w:tc>
      </w:tr>
      <w:tr w:rsidR="007A050F" w:rsidRPr="008327F7" w14:paraId="5A9CA9B9" w14:textId="77777777" w:rsidTr="00965A11">
        <w:trPr>
          <w:cantSplit/>
          <w:tblCellSpacing w:w="15" w:type="dxa"/>
        </w:trPr>
        <w:tc>
          <w:tcPr>
            <w:tcW w:w="1561" w:type="dxa"/>
            <w:shd w:val="clear" w:color="auto" w:fill="auto"/>
            <w:noWrap/>
            <w:tcMar>
              <w:top w:w="75" w:type="dxa"/>
              <w:left w:w="0" w:type="dxa"/>
              <w:bottom w:w="30" w:type="dxa"/>
              <w:right w:w="60" w:type="dxa"/>
            </w:tcMar>
          </w:tcPr>
          <w:p w14:paraId="54371469" w14:textId="77777777" w:rsidR="007A050F" w:rsidRPr="008327F7" w:rsidRDefault="007A050F" w:rsidP="00965A1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w:t>
            </w:r>
            <w:r>
              <w:rPr>
                <w:rFonts w:ascii="Arial" w:eastAsia="Arial" w:hAnsi="Arial" w:cs="Arial"/>
                <w:color w:val="000000"/>
                <w:sz w:val="22"/>
                <w:szCs w:val="22"/>
              </w:rPr>
              <w:t>21</w:t>
            </w:r>
            <w:r w:rsidRPr="008327F7">
              <w:rPr>
                <w:rFonts w:ascii="Arial" w:eastAsia="Arial" w:hAnsi="Arial" w:cs="Arial"/>
                <w:color w:val="000000"/>
                <w:sz w:val="22"/>
                <w:szCs w:val="22"/>
              </w:rPr>
              <w:t xml:space="preserve"> - </w:t>
            </w:r>
            <w:r>
              <w:rPr>
                <w:rFonts w:ascii="Arial" w:eastAsia="Arial" w:hAnsi="Arial" w:cs="Arial"/>
                <w:color w:val="000000"/>
                <w:sz w:val="22"/>
                <w:szCs w:val="22"/>
              </w:rPr>
              <w:t>2022</w:t>
            </w:r>
          </w:p>
        </w:tc>
        <w:tc>
          <w:tcPr>
            <w:tcW w:w="0" w:type="auto"/>
            <w:shd w:val="clear" w:color="auto" w:fill="auto"/>
            <w:tcMar>
              <w:top w:w="75" w:type="dxa"/>
              <w:left w:w="0" w:type="dxa"/>
              <w:bottom w:w="30" w:type="dxa"/>
              <w:right w:w="60" w:type="dxa"/>
            </w:tcMar>
          </w:tcPr>
          <w:p w14:paraId="6016EA51" w14:textId="77777777" w:rsidR="007A050F" w:rsidRPr="008327F7" w:rsidRDefault="007A050F" w:rsidP="00965A1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Michigan State University</w:t>
            </w:r>
          </w:p>
        </w:tc>
        <w:tc>
          <w:tcPr>
            <w:tcW w:w="0" w:type="auto"/>
            <w:shd w:val="clear" w:color="auto" w:fill="auto"/>
            <w:tcMar>
              <w:top w:w="75" w:type="dxa"/>
              <w:left w:w="0" w:type="dxa"/>
              <w:bottom w:w="30" w:type="dxa"/>
              <w:right w:w="60" w:type="dxa"/>
            </w:tcMar>
          </w:tcPr>
          <w:p w14:paraId="6A280E06" w14:textId="77777777" w:rsidR="007A050F" w:rsidRPr="008327F7" w:rsidRDefault="007A050F" w:rsidP="00965A1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Assistant Professor</w:t>
            </w:r>
          </w:p>
        </w:tc>
        <w:tc>
          <w:tcPr>
            <w:tcW w:w="0" w:type="auto"/>
            <w:shd w:val="clear" w:color="auto" w:fill="auto"/>
            <w:tcMar>
              <w:top w:w="75" w:type="dxa"/>
              <w:left w:w="0" w:type="dxa"/>
              <w:bottom w:w="30" w:type="dxa"/>
              <w:right w:w="60" w:type="dxa"/>
            </w:tcMar>
          </w:tcPr>
          <w:p w14:paraId="1DAEEBE6" w14:textId="77777777" w:rsidR="007A050F" w:rsidRPr="008327F7" w:rsidRDefault="007A050F" w:rsidP="00965A11">
            <w:pPr>
              <w:spacing w:line="270" w:lineRule="atLeast"/>
              <w:rPr>
                <w:rFonts w:ascii="Arial" w:eastAsia="Arial" w:hAnsi="Arial" w:cs="Arial"/>
                <w:color w:val="000000"/>
                <w:sz w:val="22"/>
                <w:szCs w:val="22"/>
              </w:rPr>
            </w:pPr>
            <w:r>
              <w:rPr>
                <w:rFonts w:ascii="Arial" w:eastAsia="Arial" w:hAnsi="Arial" w:cs="Arial"/>
                <w:color w:val="000000"/>
                <w:sz w:val="22"/>
                <w:szCs w:val="22"/>
              </w:rPr>
              <w:t>Computer Science and Engineering</w:t>
            </w:r>
          </w:p>
        </w:tc>
      </w:tr>
      <w:tr w:rsidR="008E73AC" w:rsidRPr="008327F7" w14:paraId="2AB4845D" w14:textId="77777777" w:rsidTr="00D22FAB">
        <w:trPr>
          <w:cantSplit/>
          <w:tblCellSpacing w:w="15" w:type="dxa"/>
        </w:trPr>
        <w:tc>
          <w:tcPr>
            <w:tcW w:w="1561" w:type="dxa"/>
            <w:shd w:val="clear" w:color="auto" w:fill="auto"/>
            <w:noWrap/>
            <w:tcMar>
              <w:top w:w="75" w:type="dxa"/>
              <w:left w:w="0" w:type="dxa"/>
              <w:bottom w:w="30" w:type="dxa"/>
              <w:right w:w="60" w:type="dxa"/>
            </w:tcMar>
          </w:tcPr>
          <w:p w14:paraId="47280FE0" w14:textId="77777777" w:rsidR="008E73AC" w:rsidRPr="008327F7" w:rsidRDefault="00800E2D" w:rsidP="00A926E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w:t>
            </w:r>
            <w:r w:rsidR="00E6482B">
              <w:rPr>
                <w:rFonts w:ascii="Arial" w:eastAsia="Arial" w:hAnsi="Arial" w:cs="Arial"/>
                <w:color w:val="000000"/>
                <w:sz w:val="22"/>
                <w:szCs w:val="22"/>
              </w:rPr>
              <w:t>2</w:t>
            </w:r>
            <w:r w:rsidR="007A050F">
              <w:rPr>
                <w:rFonts w:ascii="Arial" w:eastAsia="Arial" w:hAnsi="Arial" w:cs="Arial"/>
                <w:color w:val="000000"/>
                <w:sz w:val="22"/>
                <w:szCs w:val="22"/>
              </w:rPr>
              <w:t>2</w:t>
            </w:r>
            <w:r w:rsidR="008E73AC" w:rsidRPr="008327F7">
              <w:rPr>
                <w:rFonts w:ascii="Arial" w:eastAsia="Arial" w:hAnsi="Arial" w:cs="Arial"/>
                <w:color w:val="000000"/>
                <w:sz w:val="22"/>
                <w:szCs w:val="22"/>
              </w:rPr>
              <w:t xml:space="preserve"> - present</w:t>
            </w:r>
          </w:p>
        </w:tc>
        <w:tc>
          <w:tcPr>
            <w:tcW w:w="0" w:type="auto"/>
            <w:shd w:val="clear" w:color="auto" w:fill="auto"/>
            <w:tcMar>
              <w:top w:w="75" w:type="dxa"/>
              <w:left w:w="0" w:type="dxa"/>
              <w:bottom w:w="30" w:type="dxa"/>
              <w:right w:w="60" w:type="dxa"/>
            </w:tcMar>
          </w:tcPr>
          <w:p w14:paraId="66F5CCE7" w14:textId="77777777" w:rsidR="008E73AC" w:rsidRPr="008327F7" w:rsidRDefault="00800E2D" w:rsidP="00A926E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Michigan State University</w:t>
            </w:r>
          </w:p>
        </w:tc>
        <w:tc>
          <w:tcPr>
            <w:tcW w:w="0" w:type="auto"/>
            <w:shd w:val="clear" w:color="auto" w:fill="auto"/>
            <w:tcMar>
              <w:top w:w="75" w:type="dxa"/>
              <w:left w:w="0" w:type="dxa"/>
              <w:bottom w:w="30" w:type="dxa"/>
              <w:right w:w="60" w:type="dxa"/>
            </w:tcMar>
          </w:tcPr>
          <w:p w14:paraId="7EC2B386" w14:textId="77777777" w:rsidR="008E73AC" w:rsidRDefault="007A050F" w:rsidP="00A926E0">
            <w:pPr>
              <w:spacing w:line="270" w:lineRule="atLeast"/>
              <w:rPr>
                <w:rFonts w:ascii="Arial" w:eastAsia="Arial" w:hAnsi="Arial" w:cs="Arial"/>
                <w:color w:val="000000"/>
                <w:sz w:val="22"/>
                <w:szCs w:val="22"/>
              </w:rPr>
            </w:pPr>
            <w:r>
              <w:rPr>
                <w:rFonts w:ascii="Arial" w:eastAsia="Arial" w:hAnsi="Arial" w:cs="Arial"/>
                <w:color w:val="000000"/>
                <w:sz w:val="22"/>
                <w:szCs w:val="22"/>
              </w:rPr>
              <w:t>Associate</w:t>
            </w:r>
            <w:r w:rsidR="008E73AC" w:rsidRPr="008327F7">
              <w:rPr>
                <w:rFonts w:ascii="Arial" w:eastAsia="Arial" w:hAnsi="Arial" w:cs="Arial"/>
                <w:color w:val="000000"/>
                <w:sz w:val="22"/>
                <w:szCs w:val="22"/>
              </w:rPr>
              <w:t xml:space="preserve"> Professor</w:t>
            </w:r>
          </w:p>
          <w:p w14:paraId="0E6E1451" w14:textId="77777777" w:rsidR="007A050F" w:rsidRPr="008327F7" w:rsidRDefault="007A050F" w:rsidP="00A926E0">
            <w:pPr>
              <w:spacing w:line="270" w:lineRule="atLeast"/>
              <w:rPr>
                <w:rFonts w:ascii="Arial" w:eastAsia="Arial" w:hAnsi="Arial" w:cs="Arial"/>
                <w:color w:val="000000"/>
                <w:sz w:val="22"/>
                <w:szCs w:val="22"/>
              </w:rPr>
            </w:pPr>
            <w:r>
              <w:rPr>
                <w:rFonts w:ascii="Arial" w:eastAsia="Arial" w:hAnsi="Arial" w:cs="Arial"/>
                <w:color w:val="000000"/>
                <w:sz w:val="22"/>
                <w:szCs w:val="22"/>
              </w:rPr>
              <w:t>(w tenure)</w:t>
            </w:r>
          </w:p>
        </w:tc>
        <w:tc>
          <w:tcPr>
            <w:tcW w:w="0" w:type="auto"/>
            <w:shd w:val="clear" w:color="auto" w:fill="auto"/>
            <w:tcMar>
              <w:top w:w="75" w:type="dxa"/>
              <w:left w:w="0" w:type="dxa"/>
              <w:bottom w:w="30" w:type="dxa"/>
              <w:right w:w="60" w:type="dxa"/>
            </w:tcMar>
          </w:tcPr>
          <w:p w14:paraId="300E2BD6" w14:textId="77777777" w:rsidR="008E73AC" w:rsidRPr="008327F7" w:rsidRDefault="007A050F" w:rsidP="00A926E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Pediatrics</w:t>
            </w:r>
            <w:r w:rsidR="00B724BA">
              <w:rPr>
                <w:rFonts w:ascii="Arial" w:eastAsia="Arial" w:hAnsi="Arial" w:cs="Arial"/>
                <w:color w:val="000000"/>
                <w:sz w:val="22"/>
                <w:szCs w:val="22"/>
              </w:rPr>
              <w:t xml:space="preserve"> (70%)</w:t>
            </w:r>
            <w:r w:rsidRPr="008327F7">
              <w:rPr>
                <w:rFonts w:ascii="Arial" w:eastAsia="Arial" w:hAnsi="Arial" w:cs="Arial"/>
                <w:color w:val="000000"/>
                <w:sz w:val="22"/>
                <w:szCs w:val="22"/>
              </w:rPr>
              <w:t>/Pharmacology and Toxicology</w:t>
            </w:r>
            <w:r w:rsidR="00B724BA">
              <w:rPr>
                <w:rFonts w:ascii="Arial" w:eastAsia="Arial" w:hAnsi="Arial" w:cs="Arial"/>
                <w:color w:val="000000"/>
                <w:sz w:val="22"/>
                <w:szCs w:val="22"/>
              </w:rPr>
              <w:t xml:space="preserve"> (30%)</w:t>
            </w:r>
            <w:r>
              <w:rPr>
                <w:rFonts w:ascii="Arial" w:eastAsia="Arial" w:hAnsi="Arial" w:cs="Arial"/>
                <w:color w:val="000000"/>
                <w:sz w:val="22"/>
                <w:szCs w:val="22"/>
              </w:rPr>
              <w:t>/</w:t>
            </w:r>
            <w:r w:rsidR="00E6482B">
              <w:rPr>
                <w:rFonts w:ascii="Arial" w:eastAsia="Arial" w:hAnsi="Arial" w:cs="Arial"/>
                <w:color w:val="000000"/>
                <w:sz w:val="22"/>
                <w:szCs w:val="22"/>
              </w:rPr>
              <w:t>Computer Science and Engineering</w:t>
            </w:r>
            <w:r w:rsidR="00B724BA">
              <w:rPr>
                <w:rFonts w:ascii="Arial" w:eastAsia="Arial" w:hAnsi="Arial" w:cs="Arial"/>
                <w:color w:val="000000"/>
                <w:sz w:val="22"/>
                <w:szCs w:val="22"/>
              </w:rPr>
              <w:t xml:space="preserve"> (0%)</w:t>
            </w:r>
          </w:p>
        </w:tc>
      </w:tr>
    </w:tbl>
    <w:p w14:paraId="6A46B288" w14:textId="77777777" w:rsidR="009B3F97" w:rsidRPr="008327F7" w:rsidRDefault="009B3F97" w:rsidP="009B3F97">
      <w:pPr>
        <w:pStyle w:val="div"/>
        <w:keepNext/>
        <w:spacing w:before="225" w:line="220" w:lineRule="atLeast"/>
        <w:ind w:left="15" w:right="90"/>
        <w:rPr>
          <w:rFonts w:ascii="Arial" w:eastAsia="Arial" w:hAnsi="Arial" w:cs="Arial"/>
          <w:color w:val="000000"/>
          <w:sz w:val="22"/>
          <w:szCs w:val="22"/>
        </w:rPr>
      </w:pPr>
      <w:r w:rsidRPr="008327F7">
        <w:rPr>
          <w:rStyle w:val="span"/>
          <w:rFonts w:ascii="Arial" w:eastAsia="Arial" w:hAnsi="Arial" w:cs="Arial"/>
          <w:b/>
          <w:bCs/>
          <w:color w:val="000000"/>
          <w:sz w:val="22"/>
          <w:szCs w:val="22"/>
        </w:rPr>
        <w:t xml:space="preserve">OTHER POSITIONS HELD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06"/>
        <w:gridCol w:w="5824"/>
        <w:gridCol w:w="1819"/>
        <w:gridCol w:w="111"/>
      </w:tblGrid>
      <w:tr w:rsidR="007B7C95" w:rsidRPr="008327F7" w14:paraId="5BBC53FA" w14:textId="77777777" w:rsidTr="004B11D7">
        <w:trPr>
          <w:cantSplit/>
          <w:tblCellSpacing w:w="15" w:type="dxa"/>
        </w:trPr>
        <w:tc>
          <w:tcPr>
            <w:tcW w:w="1561" w:type="dxa"/>
            <w:shd w:val="clear" w:color="auto" w:fill="auto"/>
            <w:noWrap/>
            <w:tcMar>
              <w:top w:w="75" w:type="dxa"/>
              <w:left w:w="0" w:type="dxa"/>
              <w:bottom w:w="30" w:type="dxa"/>
              <w:right w:w="60" w:type="dxa"/>
            </w:tcMar>
          </w:tcPr>
          <w:p w14:paraId="353C07F0" w14:textId="77777777" w:rsidR="009B3F97" w:rsidRPr="008327F7" w:rsidRDefault="009B3F97"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w:t>
            </w:r>
            <w:r w:rsidRPr="008327F7">
              <w:rPr>
                <w:rFonts w:ascii="Arial" w:hAnsi="Arial" w:cs="Arial"/>
                <w:sz w:val="22"/>
                <w:szCs w:val="22"/>
              </w:rPr>
              <w:t>004 - 2017</w:t>
            </w:r>
          </w:p>
        </w:tc>
        <w:tc>
          <w:tcPr>
            <w:tcW w:w="0" w:type="auto"/>
            <w:shd w:val="clear" w:color="auto" w:fill="auto"/>
            <w:tcMar>
              <w:top w:w="75" w:type="dxa"/>
              <w:left w:w="0" w:type="dxa"/>
              <w:bottom w:w="30" w:type="dxa"/>
              <w:right w:w="60" w:type="dxa"/>
            </w:tcMar>
          </w:tcPr>
          <w:p w14:paraId="5B0957AE" w14:textId="77777777" w:rsidR="009B3F97" w:rsidRPr="008327F7" w:rsidRDefault="007B7C95"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Shanghai Institute of Organic Chemistry, Chinese Academy of Science</w:t>
            </w:r>
          </w:p>
        </w:tc>
        <w:tc>
          <w:tcPr>
            <w:tcW w:w="0" w:type="auto"/>
            <w:shd w:val="clear" w:color="auto" w:fill="auto"/>
            <w:tcMar>
              <w:top w:w="75" w:type="dxa"/>
              <w:left w:w="0" w:type="dxa"/>
              <w:bottom w:w="30" w:type="dxa"/>
              <w:right w:w="60" w:type="dxa"/>
            </w:tcMar>
          </w:tcPr>
          <w:p w14:paraId="107591B8" w14:textId="77777777" w:rsidR="009B3F97" w:rsidRPr="008327F7" w:rsidRDefault="007B7C95"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Research Assistant</w:t>
            </w:r>
          </w:p>
        </w:tc>
        <w:tc>
          <w:tcPr>
            <w:tcW w:w="0" w:type="auto"/>
            <w:shd w:val="clear" w:color="auto" w:fill="auto"/>
            <w:tcMar>
              <w:top w:w="75" w:type="dxa"/>
              <w:left w:w="0" w:type="dxa"/>
              <w:bottom w:w="30" w:type="dxa"/>
              <w:right w:w="60" w:type="dxa"/>
            </w:tcMar>
          </w:tcPr>
          <w:p w14:paraId="0963FBB7" w14:textId="77777777" w:rsidR="009B3F97" w:rsidRPr="008327F7" w:rsidRDefault="009B3F97" w:rsidP="004B11D7">
            <w:pPr>
              <w:spacing w:line="270" w:lineRule="atLeast"/>
              <w:rPr>
                <w:rFonts w:ascii="Arial" w:eastAsia="Arial" w:hAnsi="Arial" w:cs="Arial"/>
                <w:color w:val="000000"/>
                <w:sz w:val="22"/>
                <w:szCs w:val="22"/>
              </w:rPr>
            </w:pPr>
          </w:p>
        </w:tc>
      </w:tr>
      <w:tr w:rsidR="007B7C95" w:rsidRPr="008327F7" w14:paraId="66F95C6C" w14:textId="77777777" w:rsidTr="004B11D7">
        <w:trPr>
          <w:cantSplit/>
          <w:tblCellSpacing w:w="15" w:type="dxa"/>
        </w:trPr>
        <w:tc>
          <w:tcPr>
            <w:tcW w:w="1561" w:type="dxa"/>
            <w:shd w:val="clear" w:color="auto" w:fill="auto"/>
            <w:noWrap/>
            <w:tcMar>
              <w:top w:w="75" w:type="dxa"/>
              <w:left w:w="0" w:type="dxa"/>
              <w:bottom w:w="30" w:type="dxa"/>
              <w:right w:w="60" w:type="dxa"/>
            </w:tcMar>
          </w:tcPr>
          <w:p w14:paraId="62EE7602" w14:textId="77777777" w:rsidR="009B3F97" w:rsidRPr="008327F7" w:rsidRDefault="009B3F97"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lastRenderedPageBreak/>
              <w:t>2</w:t>
            </w:r>
            <w:r w:rsidRPr="008327F7">
              <w:rPr>
                <w:rFonts w:ascii="Arial" w:hAnsi="Arial" w:cs="Arial"/>
                <w:sz w:val="22"/>
                <w:szCs w:val="22"/>
              </w:rPr>
              <w:t>008 summer</w:t>
            </w:r>
          </w:p>
        </w:tc>
        <w:tc>
          <w:tcPr>
            <w:tcW w:w="0" w:type="auto"/>
            <w:shd w:val="clear" w:color="auto" w:fill="auto"/>
            <w:tcMar>
              <w:top w:w="75" w:type="dxa"/>
              <w:left w:w="0" w:type="dxa"/>
              <w:bottom w:w="30" w:type="dxa"/>
              <w:right w:w="60" w:type="dxa"/>
            </w:tcMar>
          </w:tcPr>
          <w:p w14:paraId="713222E9" w14:textId="77777777" w:rsidR="009B3F97" w:rsidRPr="008327F7" w:rsidRDefault="009B3F97"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Novartis</w:t>
            </w:r>
          </w:p>
        </w:tc>
        <w:tc>
          <w:tcPr>
            <w:tcW w:w="0" w:type="auto"/>
            <w:shd w:val="clear" w:color="auto" w:fill="auto"/>
            <w:tcMar>
              <w:top w:w="75" w:type="dxa"/>
              <w:left w:w="0" w:type="dxa"/>
              <w:bottom w:w="30" w:type="dxa"/>
              <w:right w:w="60" w:type="dxa"/>
            </w:tcMar>
          </w:tcPr>
          <w:p w14:paraId="2B722BF9" w14:textId="77777777" w:rsidR="009B3F97" w:rsidRPr="008327F7" w:rsidRDefault="009B3F97"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Intern</w:t>
            </w:r>
          </w:p>
        </w:tc>
        <w:tc>
          <w:tcPr>
            <w:tcW w:w="0" w:type="auto"/>
            <w:shd w:val="clear" w:color="auto" w:fill="auto"/>
            <w:tcMar>
              <w:top w:w="75" w:type="dxa"/>
              <w:left w:w="0" w:type="dxa"/>
              <w:bottom w:w="30" w:type="dxa"/>
              <w:right w:w="60" w:type="dxa"/>
            </w:tcMar>
          </w:tcPr>
          <w:p w14:paraId="560DB584" w14:textId="77777777" w:rsidR="009B3F97" w:rsidRPr="008327F7" w:rsidRDefault="009B3F97" w:rsidP="004B11D7">
            <w:pPr>
              <w:spacing w:line="270" w:lineRule="atLeast"/>
              <w:rPr>
                <w:rFonts w:ascii="Arial" w:eastAsia="Arial" w:hAnsi="Arial" w:cs="Arial"/>
                <w:color w:val="000000"/>
                <w:sz w:val="22"/>
                <w:szCs w:val="22"/>
              </w:rPr>
            </w:pPr>
          </w:p>
        </w:tc>
      </w:tr>
      <w:tr w:rsidR="007B7C95" w:rsidRPr="008327F7" w14:paraId="7DCF47E3" w14:textId="77777777" w:rsidTr="004B11D7">
        <w:trPr>
          <w:cantSplit/>
          <w:tblCellSpacing w:w="15" w:type="dxa"/>
        </w:trPr>
        <w:tc>
          <w:tcPr>
            <w:tcW w:w="1561" w:type="dxa"/>
            <w:shd w:val="clear" w:color="auto" w:fill="auto"/>
            <w:noWrap/>
            <w:tcMar>
              <w:top w:w="75" w:type="dxa"/>
              <w:left w:w="0" w:type="dxa"/>
              <w:bottom w:w="30" w:type="dxa"/>
              <w:right w:w="60" w:type="dxa"/>
            </w:tcMar>
          </w:tcPr>
          <w:p w14:paraId="075B826A" w14:textId="77777777" w:rsidR="009B3F97" w:rsidRPr="008327F7" w:rsidRDefault="009B3F97"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w:t>
            </w:r>
            <w:r w:rsidRPr="008327F7">
              <w:rPr>
                <w:rFonts w:ascii="Arial" w:hAnsi="Arial" w:cs="Arial"/>
                <w:sz w:val="22"/>
                <w:szCs w:val="22"/>
              </w:rPr>
              <w:t>00</w:t>
            </w:r>
            <w:r w:rsidR="00A32320" w:rsidRPr="008327F7">
              <w:rPr>
                <w:rFonts w:ascii="Arial" w:hAnsi="Arial" w:cs="Arial"/>
                <w:sz w:val="22"/>
                <w:szCs w:val="22"/>
              </w:rPr>
              <w:t>9</w:t>
            </w:r>
            <w:r w:rsidRPr="008327F7">
              <w:rPr>
                <w:rFonts w:ascii="Arial" w:hAnsi="Arial" w:cs="Arial"/>
                <w:sz w:val="22"/>
                <w:szCs w:val="22"/>
              </w:rPr>
              <w:t xml:space="preserve"> summer</w:t>
            </w:r>
          </w:p>
        </w:tc>
        <w:tc>
          <w:tcPr>
            <w:tcW w:w="0" w:type="auto"/>
            <w:shd w:val="clear" w:color="auto" w:fill="auto"/>
            <w:tcMar>
              <w:top w:w="75" w:type="dxa"/>
              <w:left w:w="0" w:type="dxa"/>
              <w:bottom w:w="30" w:type="dxa"/>
              <w:right w:w="60" w:type="dxa"/>
            </w:tcMar>
          </w:tcPr>
          <w:p w14:paraId="5CA6D48E" w14:textId="77777777" w:rsidR="009B3F97" w:rsidRPr="008327F7" w:rsidRDefault="00A32320"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Pfizer</w:t>
            </w:r>
          </w:p>
        </w:tc>
        <w:tc>
          <w:tcPr>
            <w:tcW w:w="0" w:type="auto"/>
            <w:shd w:val="clear" w:color="auto" w:fill="auto"/>
            <w:tcMar>
              <w:top w:w="75" w:type="dxa"/>
              <w:left w:w="0" w:type="dxa"/>
              <w:bottom w:w="30" w:type="dxa"/>
              <w:right w:w="60" w:type="dxa"/>
            </w:tcMar>
          </w:tcPr>
          <w:p w14:paraId="07352055" w14:textId="77777777" w:rsidR="009B3F97" w:rsidRPr="008327F7" w:rsidRDefault="009B3F97"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Intern</w:t>
            </w:r>
          </w:p>
        </w:tc>
        <w:tc>
          <w:tcPr>
            <w:tcW w:w="0" w:type="auto"/>
            <w:shd w:val="clear" w:color="auto" w:fill="auto"/>
            <w:tcMar>
              <w:top w:w="75" w:type="dxa"/>
              <w:left w:w="0" w:type="dxa"/>
              <w:bottom w:w="30" w:type="dxa"/>
              <w:right w:w="60" w:type="dxa"/>
            </w:tcMar>
          </w:tcPr>
          <w:p w14:paraId="1C262111" w14:textId="77777777" w:rsidR="009B3F97" w:rsidRPr="008327F7" w:rsidRDefault="009B3F97" w:rsidP="004B11D7">
            <w:pPr>
              <w:spacing w:line="270" w:lineRule="atLeast"/>
              <w:rPr>
                <w:rFonts w:ascii="Arial" w:eastAsia="Arial" w:hAnsi="Arial" w:cs="Arial"/>
                <w:color w:val="000000"/>
                <w:sz w:val="22"/>
                <w:szCs w:val="22"/>
              </w:rPr>
            </w:pPr>
          </w:p>
        </w:tc>
      </w:tr>
      <w:tr w:rsidR="007B7C95" w:rsidRPr="008327F7" w14:paraId="132EF3A7" w14:textId="77777777" w:rsidTr="004B11D7">
        <w:trPr>
          <w:cantSplit/>
          <w:tblCellSpacing w:w="15" w:type="dxa"/>
        </w:trPr>
        <w:tc>
          <w:tcPr>
            <w:tcW w:w="1561" w:type="dxa"/>
            <w:shd w:val="clear" w:color="auto" w:fill="auto"/>
            <w:noWrap/>
            <w:tcMar>
              <w:top w:w="75" w:type="dxa"/>
              <w:left w:w="0" w:type="dxa"/>
              <w:bottom w:w="30" w:type="dxa"/>
              <w:right w:w="60" w:type="dxa"/>
            </w:tcMar>
          </w:tcPr>
          <w:p w14:paraId="1405D0F2" w14:textId="77777777" w:rsidR="009B3F97" w:rsidRPr="008327F7" w:rsidRDefault="009B3F97"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w:t>
            </w:r>
            <w:r w:rsidRPr="008327F7">
              <w:rPr>
                <w:rFonts w:ascii="Arial" w:hAnsi="Arial" w:cs="Arial"/>
                <w:sz w:val="22"/>
                <w:szCs w:val="22"/>
              </w:rPr>
              <w:t>0</w:t>
            </w:r>
            <w:r w:rsidR="00A32320" w:rsidRPr="008327F7">
              <w:rPr>
                <w:rFonts w:ascii="Arial" w:hAnsi="Arial" w:cs="Arial"/>
                <w:sz w:val="22"/>
                <w:szCs w:val="22"/>
              </w:rPr>
              <w:t>10</w:t>
            </w:r>
            <w:r w:rsidRPr="008327F7">
              <w:rPr>
                <w:rFonts w:ascii="Arial" w:hAnsi="Arial" w:cs="Arial"/>
                <w:sz w:val="22"/>
                <w:szCs w:val="22"/>
              </w:rPr>
              <w:t xml:space="preserve"> summer</w:t>
            </w:r>
          </w:p>
        </w:tc>
        <w:tc>
          <w:tcPr>
            <w:tcW w:w="0" w:type="auto"/>
            <w:shd w:val="clear" w:color="auto" w:fill="auto"/>
            <w:tcMar>
              <w:top w:w="75" w:type="dxa"/>
              <w:left w:w="0" w:type="dxa"/>
              <w:bottom w:w="30" w:type="dxa"/>
              <w:right w:w="60" w:type="dxa"/>
            </w:tcMar>
          </w:tcPr>
          <w:p w14:paraId="3E2D8298" w14:textId="77777777" w:rsidR="009B3F97" w:rsidRPr="008327F7" w:rsidRDefault="00A32320"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Pfizer</w:t>
            </w:r>
          </w:p>
        </w:tc>
        <w:tc>
          <w:tcPr>
            <w:tcW w:w="0" w:type="auto"/>
            <w:shd w:val="clear" w:color="auto" w:fill="auto"/>
            <w:tcMar>
              <w:top w:w="75" w:type="dxa"/>
              <w:left w:w="0" w:type="dxa"/>
              <w:bottom w:w="30" w:type="dxa"/>
              <w:right w:w="60" w:type="dxa"/>
            </w:tcMar>
          </w:tcPr>
          <w:p w14:paraId="72F7E146" w14:textId="77777777" w:rsidR="009B3F97" w:rsidRPr="008327F7" w:rsidRDefault="009B3F97"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Intern</w:t>
            </w:r>
          </w:p>
        </w:tc>
        <w:tc>
          <w:tcPr>
            <w:tcW w:w="0" w:type="auto"/>
            <w:shd w:val="clear" w:color="auto" w:fill="auto"/>
            <w:tcMar>
              <w:top w:w="75" w:type="dxa"/>
              <w:left w:w="0" w:type="dxa"/>
              <w:bottom w:w="30" w:type="dxa"/>
              <w:right w:w="60" w:type="dxa"/>
            </w:tcMar>
          </w:tcPr>
          <w:p w14:paraId="2A8A3563" w14:textId="77777777" w:rsidR="009B3F97" w:rsidRPr="008327F7" w:rsidRDefault="009B3F97" w:rsidP="004B11D7">
            <w:pPr>
              <w:spacing w:line="270" w:lineRule="atLeast"/>
              <w:rPr>
                <w:rFonts w:ascii="Arial" w:eastAsia="Arial" w:hAnsi="Arial" w:cs="Arial"/>
                <w:color w:val="000000"/>
                <w:sz w:val="22"/>
                <w:szCs w:val="22"/>
              </w:rPr>
            </w:pPr>
          </w:p>
        </w:tc>
      </w:tr>
      <w:tr w:rsidR="00A32320" w:rsidRPr="008327F7" w14:paraId="51DA1A29" w14:textId="77777777" w:rsidTr="004B11D7">
        <w:trPr>
          <w:cantSplit/>
          <w:tblCellSpacing w:w="15" w:type="dxa"/>
        </w:trPr>
        <w:tc>
          <w:tcPr>
            <w:tcW w:w="1561" w:type="dxa"/>
            <w:shd w:val="clear" w:color="auto" w:fill="auto"/>
            <w:noWrap/>
            <w:tcMar>
              <w:top w:w="75" w:type="dxa"/>
              <w:left w:w="0" w:type="dxa"/>
              <w:bottom w:w="30" w:type="dxa"/>
              <w:right w:w="60" w:type="dxa"/>
            </w:tcMar>
          </w:tcPr>
          <w:p w14:paraId="0B461B99" w14:textId="77777777" w:rsidR="00A32320" w:rsidRPr="008327F7" w:rsidRDefault="00A32320"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2011 summer</w:t>
            </w:r>
          </w:p>
        </w:tc>
        <w:tc>
          <w:tcPr>
            <w:tcW w:w="0" w:type="auto"/>
            <w:shd w:val="clear" w:color="auto" w:fill="auto"/>
            <w:tcMar>
              <w:top w:w="75" w:type="dxa"/>
              <w:left w:w="0" w:type="dxa"/>
              <w:bottom w:w="30" w:type="dxa"/>
              <w:right w:w="60" w:type="dxa"/>
            </w:tcMar>
          </w:tcPr>
          <w:p w14:paraId="1B9D6C77" w14:textId="77777777" w:rsidR="00A32320" w:rsidRPr="008327F7" w:rsidRDefault="00A32320"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Merck</w:t>
            </w:r>
          </w:p>
        </w:tc>
        <w:tc>
          <w:tcPr>
            <w:tcW w:w="0" w:type="auto"/>
            <w:shd w:val="clear" w:color="auto" w:fill="auto"/>
            <w:tcMar>
              <w:top w:w="75" w:type="dxa"/>
              <w:left w:w="0" w:type="dxa"/>
              <w:bottom w:w="30" w:type="dxa"/>
              <w:right w:w="60" w:type="dxa"/>
            </w:tcMar>
          </w:tcPr>
          <w:p w14:paraId="0156C755" w14:textId="77777777" w:rsidR="00A32320" w:rsidRPr="008327F7" w:rsidRDefault="00A32320"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Intern</w:t>
            </w:r>
          </w:p>
        </w:tc>
        <w:tc>
          <w:tcPr>
            <w:tcW w:w="0" w:type="auto"/>
            <w:shd w:val="clear" w:color="auto" w:fill="auto"/>
            <w:tcMar>
              <w:top w:w="75" w:type="dxa"/>
              <w:left w:w="0" w:type="dxa"/>
              <w:bottom w:w="30" w:type="dxa"/>
              <w:right w:w="60" w:type="dxa"/>
            </w:tcMar>
          </w:tcPr>
          <w:p w14:paraId="7929C0E5" w14:textId="77777777" w:rsidR="00A32320" w:rsidRPr="008327F7" w:rsidRDefault="00A32320" w:rsidP="004B11D7">
            <w:pPr>
              <w:spacing w:line="270" w:lineRule="atLeast"/>
              <w:rPr>
                <w:rFonts w:ascii="Arial" w:eastAsia="Arial" w:hAnsi="Arial" w:cs="Arial"/>
                <w:color w:val="000000"/>
                <w:sz w:val="22"/>
                <w:szCs w:val="22"/>
              </w:rPr>
            </w:pPr>
          </w:p>
        </w:tc>
      </w:tr>
      <w:tr w:rsidR="007B7C95" w:rsidRPr="008327F7" w14:paraId="542B3E42" w14:textId="77777777" w:rsidTr="004B11D7">
        <w:trPr>
          <w:cantSplit/>
          <w:tblCellSpacing w:w="15" w:type="dxa"/>
        </w:trPr>
        <w:tc>
          <w:tcPr>
            <w:tcW w:w="1561" w:type="dxa"/>
            <w:shd w:val="clear" w:color="auto" w:fill="auto"/>
            <w:noWrap/>
            <w:tcMar>
              <w:top w:w="75" w:type="dxa"/>
              <w:left w:w="0" w:type="dxa"/>
              <w:bottom w:w="30" w:type="dxa"/>
              <w:right w:w="60" w:type="dxa"/>
            </w:tcMar>
          </w:tcPr>
          <w:p w14:paraId="372A7DC6" w14:textId="77777777" w:rsidR="009B3F97" w:rsidRPr="008327F7" w:rsidRDefault="009B3F97"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w:t>
            </w:r>
            <w:r w:rsidR="00A32320" w:rsidRPr="008327F7">
              <w:rPr>
                <w:rFonts w:ascii="Arial" w:eastAsia="Arial" w:hAnsi="Arial" w:cs="Arial"/>
                <w:color w:val="000000"/>
                <w:sz w:val="22"/>
                <w:szCs w:val="22"/>
              </w:rPr>
              <w:t>12</w:t>
            </w:r>
          </w:p>
        </w:tc>
        <w:tc>
          <w:tcPr>
            <w:tcW w:w="0" w:type="auto"/>
            <w:shd w:val="clear" w:color="auto" w:fill="auto"/>
            <w:tcMar>
              <w:top w:w="75" w:type="dxa"/>
              <w:left w:w="0" w:type="dxa"/>
              <w:bottom w:w="30" w:type="dxa"/>
              <w:right w:w="60" w:type="dxa"/>
            </w:tcMar>
          </w:tcPr>
          <w:p w14:paraId="7427D777" w14:textId="77777777" w:rsidR="009B3F97" w:rsidRPr="008327F7" w:rsidRDefault="00A32320"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Novartis</w:t>
            </w:r>
          </w:p>
        </w:tc>
        <w:tc>
          <w:tcPr>
            <w:tcW w:w="0" w:type="auto"/>
            <w:shd w:val="clear" w:color="auto" w:fill="auto"/>
            <w:tcMar>
              <w:top w:w="75" w:type="dxa"/>
              <w:left w:w="0" w:type="dxa"/>
              <w:bottom w:w="30" w:type="dxa"/>
              <w:right w:w="60" w:type="dxa"/>
            </w:tcMar>
          </w:tcPr>
          <w:p w14:paraId="3781D576" w14:textId="77777777" w:rsidR="009B3F97" w:rsidRPr="008327F7" w:rsidRDefault="00A32320"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Contractor</w:t>
            </w:r>
          </w:p>
        </w:tc>
        <w:tc>
          <w:tcPr>
            <w:tcW w:w="0" w:type="auto"/>
            <w:shd w:val="clear" w:color="auto" w:fill="auto"/>
            <w:tcMar>
              <w:top w:w="75" w:type="dxa"/>
              <w:left w:w="0" w:type="dxa"/>
              <w:bottom w:w="30" w:type="dxa"/>
              <w:right w:w="60" w:type="dxa"/>
            </w:tcMar>
          </w:tcPr>
          <w:p w14:paraId="0AE6D2A2" w14:textId="77777777" w:rsidR="009B3F97" w:rsidRPr="008327F7" w:rsidRDefault="009B3F97" w:rsidP="004B11D7">
            <w:pPr>
              <w:spacing w:line="270" w:lineRule="atLeast"/>
              <w:rPr>
                <w:rFonts w:ascii="Arial" w:eastAsia="Arial" w:hAnsi="Arial" w:cs="Arial"/>
                <w:color w:val="000000"/>
                <w:sz w:val="22"/>
                <w:szCs w:val="22"/>
              </w:rPr>
            </w:pPr>
          </w:p>
        </w:tc>
      </w:tr>
      <w:tr w:rsidR="00C46492" w:rsidRPr="008327F7" w14:paraId="6C54BB59" w14:textId="77777777" w:rsidTr="004B11D7">
        <w:trPr>
          <w:cantSplit/>
          <w:tblCellSpacing w:w="15" w:type="dxa"/>
        </w:trPr>
        <w:tc>
          <w:tcPr>
            <w:tcW w:w="1561" w:type="dxa"/>
            <w:shd w:val="clear" w:color="auto" w:fill="auto"/>
            <w:noWrap/>
            <w:tcMar>
              <w:top w:w="75" w:type="dxa"/>
              <w:left w:w="0" w:type="dxa"/>
              <w:bottom w:w="30" w:type="dxa"/>
              <w:right w:w="60" w:type="dxa"/>
            </w:tcMar>
          </w:tcPr>
          <w:p w14:paraId="1A0046AA" w14:textId="77777777" w:rsidR="00C46492" w:rsidRPr="008327F7" w:rsidRDefault="00C46492"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2015-2016</w:t>
            </w:r>
          </w:p>
        </w:tc>
        <w:tc>
          <w:tcPr>
            <w:tcW w:w="0" w:type="auto"/>
            <w:shd w:val="clear" w:color="auto" w:fill="auto"/>
            <w:tcMar>
              <w:top w:w="75" w:type="dxa"/>
              <w:left w:w="0" w:type="dxa"/>
              <w:bottom w:w="30" w:type="dxa"/>
              <w:right w:w="60" w:type="dxa"/>
            </w:tcMar>
          </w:tcPr>
          <w:p w14:paraId="17A3B5B0" w14:textId="77777777" w:rsidR="00C46492" w:rsidRPr="008327F7" w:rsidRDefault="00C46492" w:rsidP="004B11D7">
            <w:pPr>
              <w:spacing w:line="270" w:lineRule="atLeast"/>
              <w:rPr>
                <w:rFonts w:ascii="Arial" w:eastAsia="Arial" w:hAnsi="Arial" w:cs="Arial"/>
                <w:color w:val="000000"/>
                <w:sz w:val="22"/>
                <w:szCs w:val="22"/>
              </w:rPr>
            </w:pPr>
            <w:proofErr w:type="spellStart"/>
            <w:r w:rsidRPr="008327F7">
              <w:rPr>
                <w:rFonts w:ascii="Arial" w:eastAsia="Arial" w:hAnsi="Arial" w:cs="Arial"/>
                <w:color w:val="000000"/>
                <w:sz w:val="22"/>
                <w:szCs w:val="22"/>
              </w:rPr>
              <w:t>Numedii</w:t>
            </w:r>
            <w:proofErr w:type="spellEnd"/>
          </w:p>
        </w:tc>
        <w:tc>
          <w:tcPr>
            <w:tcW w:w="0" w:type="auto"/>
            <w:shd w:val="clear" w:color="auto" w:fill="auto"/>
            <w:tcMar>
              <w:top w:w="75" w:type="dxa"/>
              <w:left w:w="0" w:type="dxa"/>
              <w:bottom w:w="30" w:type="dxa"/>
              <w:right w:w="60" w:type="dxa"/>
            </w:tcMar>
          </w:tcPr>
          <w:p w14:paraId="7E7DD0D0" w14:textId="77777777" w:rsidR="00C46492" w:rsidRPr="008327F7" w:rsidRDefault="00C46492"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Consultant</w:t>
            </w:r>
          </w:p>
        </w:tc>
        <w:tc>
          <w:tcPr>
            <w:tcW w:w="0" w:type="auto"/>
            <w:shd w:val="clear" w:color="auto" w:fill="auto"/>
            <w:tcMar>
              <w:top w:w="75" w:type="dxa"/>
              <w:left w:w="0" w:type="dxa"/>
              <w:bottom w:w="30" w:type="dxa"/>
              <w:right w:w="60" w:type="dxa"/>
            </w:tcMar>
          </w:tcPr>
          <w:p w14:paraId="3BC0BE63" w14:textId="77777777" w:rsidR="00C46492" w:rsidRPr="008327F7" w:rsidRDefault="00C46492" w:rsidP="004B11D7">
            <w:pPr>
              <w:spacing w:line="270" w:lineRule="atLeast"/>
              <w:rPr>
                <w:rFonts w:ascii="Arial" w:eastAsia="Arial" w:hAnsi="Arial" w:cs="Arial"/>
                <w:color w:val="000000"/>
                <w:sz w:val="22"/>
                <w:szCs w:val="22"/>
              </w:rPr>
            </w:pPr>
          </w:p>
        </w:tc>
      </w:tr>
      <w:tr w:rsidR="00BE66D0" w:rsidRPr="008327F7" w14:paraId="2ADEE3CB" w14:textId="77777777" w:rsidTr="004B11D7">
        <w:trPr>
          <w:cantSplit/>
          <w:tblCellSpacing w:w="15" w:type="dxa"/>
        </w:trPr>
        <w:tc>
          <w:tcPr>
            <w:tcW w:w="1561" w:type="dxa"/>
            <w:shd w:val="clear" w:color="auto" w:fill="auto"/>
            <w:noWrap/>
            <w:tcMar>
              <w:top w:w="75" w:type="dxa"/>
              <w:left w:w="0" w:type="dxa"/>
              <w:bottom w:w="30" w:type="dxa"/>
              <w:right w:w="60" w:type="dxa"/>
            </w:tcMar>
          </w:tcPr>
          <w:p w14:paraId="09A427F1" w14:textId="77777777" w:rsidR="00BE66D0" w:rsidRPr="008327F7" w:rsidRDefault="00BE66D0"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2021-</w:t>
            </w:r>
            <w:r w:rsidR="007A050F">
              <w:rPr>
                <w:rFonts w:ascii="Arial" w:eastAsia="Arial" w:hAnsi="Arial" w:cs="Arial"/>
                <w:color w:val="000000"/>
                <w:sz w:val="22"/>
                <w:szCs w:val="22"/>
              </w:rPr>
              <w:t>2022</w:t>
            </w:r>
          </w:p>
        </w:tc>
        <w:tc>
          <w:tcPr>
            <w:tcW w:w="0" w:type="auto"/>
            <w:shd w:val="clear" w:color="auto" w:fill="auto"/>
            <w:tcMar>
              <w:top w:w="75" w:type="dxa"/>
              <w:left w:w="0" w:type="dxa"/>
              <w:bottom w:w="30" w:type="dxa"/>
              <w:right w:w="60" w:type="dxa"/>
            </w:tcMar>
          </w:tcPr>
          <w:p w14:paraId="799CFD86" w14:textId="77777777" w:rsidR="00BE66D0" w:rsidRPr="008327F7" w:rsidRDefault="00BE66D0"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Katana graph</w:t>
            </w:r>
          </w:p>
        </w:tc>
        <w:tc>
          <w:tcPr>
            <w:tcW w:w="0" w:type="auto"/>
            <w:shd w:val="clear" w:color="auto" w:fill="auto"/>
            <w:tcMar>
              <w:top w:w="75" w:type="dxa"/>
              <w:left w:w="0" w:type="dxa"/>
              <w:bottom w:w="30" w:type="dxa"/>
              <w:right w:w="60" w:type="dxa"/>
            </w:tcMar>
          </w:tcPr>
          <w:p w14:paraId="16B6E7A2" w14:textId="77777777" w:rsidR="00BE66D0" w:rsidRPr="008327F7" w:rsidRDefault="00BE66D0"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Consultant</w:t>
            </w:r>
          </w:p>
        </w:tc>
        <w:tc>
          <w:tcPr>
            <w:tcW w:w="0" w:type="auto"/>
            <w:shd w:val="clear" w:color="auto" w:fill="auto"/>
            <w:tcMar>
              <w:top w:w="75" w:type="dxa"/>
              <w:left w:w="0" w:type="dxa"/>
              <w:bottom w:w="30" w:type="dxa"/>
              <w:right w:w="60" w:type="dxa"/>
            </w:tcMar>
          </w:tcPr>
          <w:p w14:paraId="01E0DF30" w14:textId="77777777" w:rsidR="00BE66D0" w:rsidRPr="008327F7" w:rsidRDefault="00BE66D0" w:rsidP="004B11D7">
            <w:pPr>
              <w:spacing w:line="270" w:lineRule="atLeast"/>
              <w:rPr>
                <w:rFonts w:ascii="Arial" w:eastAsia="Arial" w:hAnsi="Arial" w:cs="Arial"/>
                <w:color w:val="000000"/>
                <w:sz w:val="22"/>
                <w:szCs w:val="22"/>
              </w:rPr>
            </w:pPr>
          </w:p>
        </w:tc>
      </w:tr>
    </w:tbl>
    <w:p w14:paraId="43D5B4CC" w14:textId="77777777" w:rsidR="00365900" w:rsidRPr="008327F7" w:rsidRDefault="00365900">
      <w:pPr>
        <w:pStyle w:val="div"/>
        <w:keepNext/>
        <w:spacing w:before="225" w:line="220" w:lineRule="atLeast"/>
        <w:ind w:left="15" w:right="90"/>
        <w:rPr>
          <w:rFonts w:ascii="Arial" w:eastAsia="Arial" w:hAnsi="Arial" w:cs="Arial"/>
          <w:color w:val="000000"/>
          <w:sz w:val="22"/>
          <w:szCs w:val="22"/>
        </w:rPr>
      </w:pPr>
      <w:r w:rsidRPr="008327F7">
        <w:rPr>
          <w:rStyle w:val="span"/>
          <w:rFonts w:ascii="Arial" w:eastAsia="Arial" w:hAnsi="Arial" w:cs="Arial"/>
          <w:b/>
          <w:bCs/>
          <w:color w:val="000000"/>
          <w:sz w:val="22"/>
          <w:szCs w:val="22"/>
        </w:rPr>
        <w:t xml:space="preserve">HONORS AND AWARDS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05"/>
        <w:gridCol w:w="4954"/>
        <w:gridCol w:w="2801"/>
      </w:tblGrid>
      <w:tr w:rsidR="00365900" w:rsidRPr="008327F7" w14:paraId="31A04F09" w14:textId="77777777" w:rsidTr="00365900">
        <w:trPr>
          <w:cantSplit/>
          <w:tblCellSpacing w:w="15" w:type="dxa"/>
        </w:trPr>
        <w:tc>
          <w:tcPr>
            <w:tcW w:w="1560" w:type="dxa"/>
            <w:shd w:val="clear" w:color="auto" w:fill="auto"/>
            <w:noWrap/>
            <w:tcMar>
              <w:top w:w="75" w:type="dxa"/>
              <w:left w:w="0" w:type="dxa"/>
              <w:bottom w:w="30" w:type="dxa"/>
              <w:right w:w="60" w:type="dxa"/>
            </w:tcMar>
          </w:tcPr>
          <w:p w14:paraId="7885BC9D"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2009</w:t>
            </w:r>
          </w:p>
        </w:tc>
        <w:tc>
          <w:tcPr>
            <w:tcW w:w="0" w:type="auto"/>
            <w:shd w:val="clear" w:color="auto" w:fill="auto"/>
            <w:tcMar>
              <w:top w:w="75" w:type="dxa"/>
              <w:left w:w="0" w:type="dxa"/>
              <w:bottom w:w="30" w:type="dxa"/>
              <w:right w:w="60" w:type="dxa"/>
            </w:tcMar>
          </w:tcPr>
          <w:p w14:paraId="3DA1D051" w14:textId="77777777" w:rsidR="00365900" w:rsidRPr="008327F7" w:rsidRDefault="00365900" w:rsidP="00365900">
            <w:pPr>
              <w:spacing w:line="270" w:lineRule="atLeast"/>
              <w:rPr>
                <w:rFonts w:ascii="Arial" w:eastAsia="Arial" w:hAnsi="Arial" w:cs="Arial"/>
                <w:color w:val="000000"/>
                <w:sz w:val="22"/>
                <w:szCs w:val="22"/>
              </w:rPr>
            </w:pPr>
            <w:proofErr w:type="spellStart"/>
            <w:r w:rsidRPr="008327F7">
              <w:rPr>
                <w:rFonts w:ascii="Arial" w:eastAsia="Arial" w:hAnsi="Arial" w:cs="Arial"/>
                <w:color w:val="000000"/>
                <w:sz w:val="22"/>
                <w:szCs w:val="22"/>
              </w:rPr>
              <w:t>Symyx</w:t>
            </w:r>
            <w:proofErr w:type="spellEnd"/>
            <w:r w:rsidRPr="008327F7">
              <w:rPr>
                <w:rFonts w:ascii="Arial" w:eastAsia="Arial" w:hAnsi="Arial" w:cs="Arial"/>
                <w:color w:val="000000"/>
                <w:sz w:val="22"/>
                <w:szCs w:val="22"/>
              </w:rPr>
              <w:t xml:space="preserve"> Ph.D. Fellowship</w:t>
            </w:r>
          </w:p>
        </w:tc>
        <w:tc>
          <w:tcPr>
            <w:tcW w:w="0" w:type="auto"/>
            <w:shd w:val="clear" w:color="auto" w:fill="auto"/>
            <w:tcMar>
              <w:top w:w="75" w:type="dxa"/>
              <w:left w:w="0" w:type="dxa"/>
              <w:bottom w:w="30" w:type="dxa"/>
              <w:right w:w="60" w:type="dxa"/>
            </w:tcMar>
          </w:tcPr>
          <w:p w14:paraId="03C181E1"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Indiana University at Bloomington</w:t>
            </w:r>
          </w:p>
        </w:tc>
      </w:tr>
      <w:tr w:rsidR="00365900" w:rsidRPr="008327F7" w14:paraId="46C9F32E" w14:textId="77777777" w:rsidTr="00365900">
        <w:trPr>
          <w:cantSplit/>
          <w:tblCellSpacing w:w="15" w:type="dxa"/>
        </w:trPr>
        <w:tc>
          <w:tcPr>
            <w:tcW w:w="1560" w:type="dxa"/>
            <w:shd w:val="clear" w:color="auto" w:fill="auto"/>
            <w:noWrap/>
            <w:tcMar>
              <w:top w:w="75" w:type="dxa"/>
              <w:left w:w="0" w:type="dxa"/>
              <w:bottom w:w="30" w:type="dxa"/>
              <w:right w:w="60" w:type="dxa"/>
            </w:tcMar>
          </w:tcPr>
          <w:p w14:paraId="6E04CBE2"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2010</w:t>
            </w:r>
          </w:p>
        </w:tc>
        <w:tc>
          <w:tcPr>
            <w:tcW w:w="0" w:type="auto"/>
            <w:shd w:val="clear" w:color="auto" w:fill="auto"/>
            <w:tcMar>
              <w:top w:w="75" w:type="dxa"/>
              <w:left w:w="0" w:type="dxa"/>
              <w:bottom w:w="30" w:type="dxa"/>
              <w:right w:w="60" w:type="dxa"/>
            </w:tcMar>
          </w:tcPr>
          <w:p w14:paraId="490E7F1C"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CINF Scholarship for Scientific Excellence</w:t>
            </w:r>
          </w:p>
        </w:tc>
        <w:tc>
          <w:tcPr>
            <w:tcW w:w="0" w:type="auto"/>
            <w:shd w:val="clear" w:color="auto" w:fill="auto"/>
            <w:tcMar>
              <w:top w:w="75" w:type="dxa"/>
              <w:left w:w="0" w:type="dxa"/>
              <w:bottom w:w="30" w:type="dxa"/>
              <w:right w:w="60" w:type="dxa"/>
            </w:tcMar>
          </w:tcPr>
          <w:p w14:paraId="4C2F1F20"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ACS Chemical Information Division</w:t>
            </w:r>
          </w:p>
        </w:tc>
      </w:tr>
      <w:tr w:rsidR="00365900" w:rsidRPr="008327F7" w14:paraId="4DEB469E" w14:textId="77777777" w:rsidTr="00365900">
        <w:trPr>
          <w:cantSplit/>
          <w:tblCellSpacing w:w="15" w:type="dxa"/>
        </w:trPr>
        <w:tc>
          <w:tcPr>
            <w:tcW w:w="1560" w:type="dxa"/>
            <w:shd w:val="clear" w:color="auto" w:fill="auto"/>
            <w:noWrap/>
            <w:tcMar>
              <w:top w:w="75" w:type="dxa"/>
              <w:left w:w="0" w:type="dxa"/>
              <w:bottom w:w="30" w:type="dxa"/>
              <w:right w:w="60" w:type="dxa"/>
            </w:tcMar>
          </w:tcPr>
          <w:p w14:paraId="4C82FC69"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2012</w:t>
            </w:r>
          </w:p>
        </w:tc>
        <w:tc>
          <w:tcPr>
            <w:tcW w:w="0" w:type="auto"/>
            <w:shd w:val="clear" w:color="auto" w:fill="auto"/>
            <w:tcMar>
              <w:top w:w="75" w:type="dxa"/>
              <w:left w:w="0" w:type="dxa"/>
              <w:bottom w:w="30" w:type="dxa"/>
              <w:right w:w="60" w:type="dxa"/>
            </w:tcMar>
          </w:tcPr>
          <w:p w14:paraId="581A13AC"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Lucille Wert Scholarship</w:t>
            </w:r>
          </w:p>
        </w:tc>
        <w:tc>
          <w:tcPr>
            <w:tcW w:w="0" w:type="auto"/>
            <w:shd w:val="clear" w:color="auto" w:fill="auto"/>
            <w:tcMar>
              <w:top w:w="75" w:type="dxa"/>
              <w:left w:w="0" w:type="dxa"/>
              <w:bottom w:w="30" w:type="dxa"/>
              <w:right w:w="60" w:type="dxa"/>
            </w:tcMar>
          </w:tcPr>
          <w:p w14:paraId="7B718AEB"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ACS Chemical Information Division</w:t>
            </w:r>
          </w:p>
        </w:tc>
      </w:tr>
      <w:tr w:rsidR="00365900" w:rsidRPr="008327F7" w14:paraId="256DBC6E" w14:textId="77777777" w:rsidTr="00365900">
        <w:trPr>
          <w:cantSplit/>
          <w:tblCellSpacing w:w="15" w:type="dxa"/>
        </w:trPr>
        <w:tc>
          <w:tcPr>
            <w:tcW w:w="1560" w:type="dxa"/>
            <w:shd w:val="clear" w:color="auto" w:fill="auto"/>
            <w:noWrap/>
            <w:tcMar>
              <w:top w:w="75" w:type="dxa"/>
              <w:left w:w="0" w:type="dxa"/>
              <w:bottom w:w="30" w:type="dxa"/>
              <w:right w:w="60" w:type="dxa"/>
            </w:tcMar>
          </w:tcPr>
          <w:p w14:paraId="5600EECB"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2014</w:t>
            </w:r>
          </w:p>
        </w:tc>
        <w:tc>
          <w:tcPr>
            <w:tcW w:w="0" w:type="auto"/>
            <w:shd w:val="clear" w:color="auto" w:fill="auto"/>
            <w:tcMar>
              <w:top w:w="75" w:type="dxa"/>
              <w:left w:w="0" w:type="dxa"/>
              <w:bottom w:w="30" w:type="dxa"/>
              <w:right w:w="60" w:type="dxa"/>
            </w:tcMar>
          </w:tcPr>
          <w:p w14:paraId="7CD5C1F3"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Jason Morrow Trainee Award 2014</w:t>
            </w:r>
          </w:p>
        </w:tc>
        <w:tc>
          <w:tcPr>
            <w:tcW w:w="0" w:type="auto"/>
            <w:shd w:val="clear" w:color="auto" w:fill="auto"/>
            <w:tcMar>
              <w:top w:w="75" w:type="dxa"/>
              <w:left w:w="0" w:type="dxa"/>
              <w:bottom w:w="30" w:type="dxa"/>
              <w:right w:w="60" w:type="dxa"/>
            </w:tcMar>
          </w:tcPr>
          <w:p w14:paraId="2F7E902C"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ASCPT</w:t>
            </w:r>
          </w:p>
        </w:tc>
      </w:tr>
      <w:tr w:rsidR="00365900" w:rsidRPr="008327F7" w14:paraId="6691BE56" w14:textId="77777777" w:rsidTr="00365900">
        <w:trPr>
          <w:cantSplit/>
          <w:tblCellSpacing w:w="15" w:type="dxa"/>
        </w:trPr>
        <w:tc>
          <w:tcPr>
            <w:tcW w:w="1560" w:type="dxa"/>
            <w:shd w:val="clear" w:color="auto" w:fill="auto"/>
            <w:noWrap/>
            <w:tcMar>
              <w:top w:w="75" w:type="dxa"/>
              <w:left w:w="0" w:type="dxa"/>
              <w:bottom w:w="30" w:type="dxa"/>
              <w:right w:w="60" w:type="dxa"/>
            </w:tcMar>
          </w:tcPr>
          <w:p w14:paraId="7DE296A2"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2014</w:t>
            </w:r>
          </w:p>
        </w:tc>
        <w:tc>
          <w:tcPr>
            <w:tcW w:w="0" w:type="auto"/>
            <w:shd w:val="clear" w:color="auto" w:fill="auto"/>
            <w:tcMar>
              <w:top w:w="75" w:type="dxa"/>
              <w:left w:w="0" w:type="dxa"/>
              <w:bottom w:w="30" w:type="dxa"/>
              <w:right w:w="60" w:type="dxa"/>
            </w:tcMar>
          </w:tcPr>
          <w:p w14:paraId="78B9BA69"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Presidential Trainee Award 2014</w:t>
            </w:r>
          </w:p>
        </w:tc>
        <w:tc>
          <w:tcPr>
            <w:tcW w:w="0" w:type="auto"/>
            <w:shd w:val="clear" w:color="auto" w:fill="auto"/>
            <w:tcMar>
              <w:top w:w="75" w:type="dxa"/>
              <w:left w:w="0" w:type="dxa"/>
              <w:bottom w:w="30" w:type="dxa"/>
              <w:right w:w="60" w:type="dxa"/>
            </w:tcMar>
          </w:tcPr>
          <w:p w14:paraId="08314E33"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ASCPT</w:t>
            </w:r>
          </w:p>
        </w:tc>
      </w:tr>
      <w:tr w:rsidR="00365900" w:rsidRPr="008327F7" w14:paraId="77DD3957" w14:textId="77777777" w:rsidTr="00365900">
        <w:trPr>
          <w:cantSplit/>
          <w:tblCellSpacing w:w="15" w:type="dxa"/>
        </w:trPr>
        <w:tc>
          <w:tcPr>
            <w:tcW w:w="1560" w:type="dxa"/>
            <w:shd w:val="clear" w:color="auto" w:fill="auto"/>
            <w:noWrap/>
            <w:tcMar>
              <w:top w:w="75" w:type="dxa"/>
              <w:left w:w="0" w:type="dxa"/>
              <w:bottom w:w="30" w:type="dxa"/>
              <w:right w:w="60" w:type="dxa"/>
            </w:tcMar>
          </w:tcPr>
          <w:p w14:paraId="003FD1D9"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2015</w:t>
            </w:r>
          </w:p>
        </w:tc>
        <w:tc>
          <w:tcPr>
            <w:tcW w:w="0" w:type="auto"/>
            <w:shd w:val="clear" w:color="auto" w:fill="auto"/>
            <w:tcMar>
              <w:top w:w="75" w:type="dxa"/>
              <w:left w:w="0" w:type="dxa"/>
              <w:bottom w:w="30" w:type="dxa"/>
              <w:right w:w="60" w:type="dxa"/>
            </w:tcMar>
          </w:tcPr>
          <w:p w14:paraId="2B6214D3"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Presidential Poster of Distinction, 2015</w:t>
            </w:r>
          </w:p>
        </w:tc>
        <w:tc>
          <w:tcPr>
            <w:tcW w:w="0" w:type="auto"/>
            <w:shd w:val="clear" w:color="auto" w:fill="auto"/>
            <w:tcMar>
              <w:top w:w="75" w:type="dxa"/>
              <w:left w:w="0" w:type="dxa"/>
              <w:bottom w:w="30" w:type="dxa"/>
              <w:right w:w="60" w:type="dxa"/>
            </w:tcMar>
          </w:tcPr>
          <w:p w14:paraId="6CC5B5D2"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The Liver Meeting</w:t>
            </w:r>
          </w:p>
        </w:tc>
      </w:tr>
      <w:tr w:rsidR="00365900" w:rsidRPr="008327F7" w14:paraId="2125DBCB" w14:textId="77777777" w:rsidTr="00365900">
        <w:trPr>
          <w:cantSplit/>
          <w:tblCellSpacing w:w="15" w:type="dxa"/>
        </w:trPr>
        <w:tc>
          <w:tcPr>
            <w:tcW w:w="1560" w:type="dxa"/>
            <w:shd w:val="clear" w:color="auto" w:fill="auto"/>
            <w:noWrap/>
            <w:tcMar>
              <w:top w:w="75" w:type="dxa"/>
              <w:left w:w="0" w:type="dxa"/>
              <w:bottom w:w="30" w:type="dxa"/>
              <w:right w:w="60" w:type="dxa"/>
            </w:tcMar>
          </w:tcPr>
          <w:p w14:paraId="7CEDA8C7"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2015</w:t>
            </w:r>
          </w:p>
        </w:tc>
        <w:tc>
          <w:tcPr>
            <w:tcW w:w="0" w:type="auto"/>
            <w:shd w:val="clear" w:color="auto" w:fill="auto"/>
            <w:tcMar>
              <w:top w:w="75" w:type="dxa"/>
              <w:left w:w="0" w:type="dxa"/>
              <w:bottom w:w="30" w:type="dxa"/>
              <w:right w:w="60" w:type="dxa"/>
            </w:tcMar>
          </w:tcPr>
          <w:p w14:paraId="4470C2F8"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Intel Science Talent Search (Intel STS) 2015 Research Teacher</w:t>
            </w:r>
          </w:p>
        </w:tc>
        <w:tc>
          <w:tcPr>
            <w:tcW w:w="0" w:type="auto"/>
            <w:shd w:val="clear" w:color="auto" w:fill="auto"/>
            <w:tcMar>
              <w:top w:w="75" w:type="dxa"/>
              <w:left w:w="0" w:type="dxa"/>
              <w:bottom w:w="30" w:type="dxa"/>
              <w:right w:w="60" w:type="dxa"/>
            </w:tcMar>
          </w:tcPr>
          <w:p w14:paraId="34F4747E" w14:textId="77777777" w:rsidR="00365900" w:rsidRPr="008327F7" w:rsidRDefault="00365900" w:rsidP="00365900">
            <w:pPr>
              <w:spacing w:line="270" w:lineRule="atLeast"/>
              <w:rPr>
                <w:rFonts w:ascii="Arial" w:eastAsia="Arial" w:hAnsi="Arial" w:cs="Arial"/>
                <w:color w:val="000000"/>
                <w:sz w:val="22"/>
                <w:szCs w:val="22"/>
              </w:rPr>
            </w:pPr>
          </w:p>
        </w:tc>
      </w:tr>
      <w:tr w:rsidR="00365900" w:rsidRPr="008327F7" w14:paraId="154D210F" w14:textId="77777777" w:rsidTr="00365900">
        <w:trPr>
          <w:cantSplit/>
          <w:tblCellSpacing w:w="15" w:type="dxa"/>
        </w:trPr>
        <w:tc>
          <w:tcPr>
            <w:tcW w:w="1560" w:type="dxa"/>
            <w:shd w:val="clear" w:color="auto" w:fill="auto"/>
            <w:noWrap/>
            <w:tcMar>
              <w:top w:w="75" w:type="dxa"/>
              <w:left w:w="0" w:type="dxa"/>
              <w:bottom w:w="30" w:type="dxa"/>
              <w:right w:w="60" w:type="dxa"/>
            </w:tcMar>
          </w:tcPr>
          <w:p w14:paraId="446DC24D"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2016</w:t>
            </w:r>
          </w:p>
        </w:tc>
        <w:tc>
          <w:tcPr>
            <w:tcW w:w="0" w:type="auto"/>
            <w:shd w:val="clear" w:color="auto" w:fill="auto"/>
            <w:tcMar>
              <w:top w:w="75" w:type="dxa"/>
              <w:left w:w="0" w:type="dxa"/>
              <w:bottom w:w="30" w:type="dxa"/>
              <w:right w:w="60" w:type="dxa"/>
            </w:tcMar>
          </w:tcPr>
          <w:p w14:paraId="41C3EFB8"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LINCS meeting travel fellowship</w:t>
            </w:r>
          </w:p>
        </w:tc>
        <w:tc>
          <w:tcPr>
            <w:tcW w:w="0" w:type="auto"/>
            <w:shd w:val="clear" w:color="auto" w:fill="auto"/>
            <w:tcMar>
              <w:top w:w="75" w:type="dxa"/>
              <w:left w:w="0" w:type="dxa"/>
              <w:bottom w:w="30" w:type="dxa"/>
              <w:right w:w="60" w:type="dxa"/>
            </w:tcMar>
          </w:tcPr>
          <w:p w14:paraId="14D04754" w14:textId="77777777" w:rsidR="00365900" w:rsidRPr="008327F7" w:rsidRDefault="00365900" w:rsidP="00365900">
            <w:pPr>
              <w:spacing w:line="270" w:lineRule="atLeast"/>
              <w:rPr>
                <w:rFonts w:ascii="Arial" w:eastAsia="Arial" w:hAnsi="Arial" w:cs="Arial"/>
                <w:color w:val="000000"/>
                <w:sz w:val="22"/>
                <w:szCs w:val="22"/>
              </w:rPr>
            </w:pPr>
          </w:p>
        </w:tc>
      </w:tr>
      <w:tr w:rsidR="00704A98" w:rsidRPr="008327F7" w14:paraId="219C168D" w14:textId="77777777" w:rsidTr="00792553">
        <w:trPr>
          <w:cantSplit/>
          <w:tblCellSpacing w:w="15" w:type="dxa"/>
        </w:trPr>
        <w:tc>
          <w:tcPr>
            <w:tcW w:w="1560" w:type="dxa"/>
            <w:shd w:val="clear" w:color="auto" w:fill="auto"/>
            <w:noWrap/>
            <w:tcMar>
              <w:top w:w="75" w:type="dxa"/>
              <w:left w:w="0" w:type="dxa"/>
              <w:bottom w:w="30" w:type="dxa"/>
              <w:right w:w="60" w:type="dxa"/>
            </w:tcMar>
          </w:tcPr>
          <w:p w14:paraId="4AF9F120" w14:textId="77777777" w:rsidR="00704A98" w:rsidRPr="008327F7" w:rsidRDefault="00704A98" w:rsidP="00792553">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14:paraId="71A426B3" w14:textId="77777777" w:rsidR="00704A98" w:rsidRPr="008327F7" w:rsidRDefault="00704A98" w:rsidP="00792553">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BD2K K01 Award </w:t>
            </w:r>
          </w:p>
        </w:tc>
        <w:tc>
          <w:tcPr>
            <w:tcW w:w="0" w:type="auto"/>
            <w:shd w:val="clear" w:color="auto" w:fill="auto"/>
            <w:tcMar>
              <w:top w:w="75" w:type="dxa"/>
              <w:left w:w="0" w:type="dxa"/>
              <w:bottom w:w="30" w:type="dxa"/>
              <w:right w:w="60" w:type="dxa"/>
            </w:tcMar>
          </w:tcPr>
          <w:p w14:paraId="416D8535" w14:textId="77777777" w:rsidR="00704A98" w:rsidRPr="008327F7" w:rsidRDefault="00704A98" w:rsidP="00792553">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NIH</w:t>
            </w:r>
          </w:p>
        </w:tc>
      </w:tr>
      <w:tr w:rsidR="00841863" w:rsidRPr="008327F7" w14:paraId="449984DB" w14:textId="77777777" w:rsidTr="0051760E">
        <w:trPr>
          <w:cantSplit/>
          <w:tblCellSpacing w:w="15" w:type="dxa"/>
        </w:trPr>
        <w:tc>
          <w:tcPr>
            <w:tcW w:w="1560" w:type="dxa"/>
            <w:shd w:val="clear" w:color="auto" w:fill="auto"/>
            <w:noWrap/>
            <w:tcMar>
              <w:top w:w="75" w:type="dxa"/>
              <w:left w:w="0" w:type="dxa"/>
              <w:bottom w:w="30" w:type="dxa"/>
              <w:right w:w="60" w:type="dxa"/>
            </w:tcMar>
          </w:tcPr>
          <w:p w14:paraId="7C19DFF5" w14:textId="77777777" w:rsidR="00841863" w:rsidRPr="008327F7" w:rsidRDefault="00841863" w:rsidP="0051760E">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14:paraId="07B1B7D0" w14:textId="77777777" w:rsidR="00841863" w:rsidRPr="008327F7" w:rsidRDefault="00841863" w:rsidP="0051760E">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BD2K single cell workshop travel award </w:t>
            </w:r>
          </w:p>
        </w:tc>
        <w:tc>
          <w:tcPr>
            <w:tcW w:w="0" w:type="auto"/>
            <w:shd w:val="clear" w:color="auto" w:fill="auto"/>
            <w:tcMar>
              <w:top w:w="75" w:type="dxa"/>
              <w:left w:w="0" w:type="dxa"/>
              <w:bottom w:w="30" w:type="dxa"/>
              <w:right w:w="60" w:type="dxa"/>
            </w:tcMar>
          </w:tcPr>
          <w:p w14:paraId="47E55924" w14:textId="77777777" w:rsidR="00841863" w:rsidRPr="008327F7" w:rsidRDefault="00841863" w:rsidP="0051760E">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NIH</w:t>
            </w:r>
          </w:p>
        </w:tc>
      </w:tr>
      <w:tr w:rsidR="00473211" w:rsidRPr="008327F7" w14:paraId="32D08576" w14:textId="77777777" w:rsidTr="0051760E">
        <w:trPr>
          <w:cantSplit/>
          <w:tblCellSpacing w:w="15" w:type="dxa"/>
        </w:trPr>
        <w:tc>
          <w:tcPr>
            <w:tcW w:w="1560" w:type="dxa"/>
            <w:shd w:val="clear" w:color="auto" w:fill="auto"/>
            <w:noWrap/>
            <w:tcMar>
              <w:top w:w="75" w:type="dxa"/>
              <w:left w:w="0" w:type="dxa"/>
              <w:bottom w:w="30" w:type="dxa"/>
              <w:right w:w="60" w:type="dxa"/>
            </w:tcMar>
          </w:tcPr>
          <w:p w14:paraId="508AAA09" w14:textId="77777777" w:rsidR="00473211" w:rsidRPr="008327F7" w:rsidRDefault="00473211" w:rsidP="0051760E">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14:paraId="72AA0B5C" w14:textId="77777777" w:rsidR="00473211" w:rsidRPr="008327F7" w:rsidRDefault="00473211" w:rsidP="0051760E">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NIEHS Extramural Paper of the Month</w:t>
            </w:r>
          </w:p>
        </w:tc>
        <w:tc>
          <w:tcPr>
            <w:tcW w:w="0" w:type="auto"/>
            <w:shd w:val="clear" w:color="auto" w:fill="auto"/>
            <w:tcMar>
              <w:top w:w="75" w:type="dxa"/>
              <w:left w:w="0" w:type="dxa"/>
              <w:bottom w:w="30" w:type="dxa"/>
              <w:right w:w="60" w:type="dxa"/>
            </w:tcMar>
          </w:tcPr>
          <w:p w14:paraId="0082BE70" w14:textId="77777777" w:rsidR="00473211" w:rsidRPr="008327F7" w:rsidRDefault="00473211" w:rsidP="0051760E">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NIEHS</w:t>
            </w:r>
          </w:p>
        </w:tc>
      </w:tr>
      <w:tr w:rsidR="00365900" w:rsidRPr="008327F7" w14:paraId="0E0AFB71" w14:textId="77777777" w:rsidTr="00365900">
        <w:trPr>
          <w:cantSplit/>
          <w:tblCellSpacing w:w="15" w:type="dxa"/>
        </w:trPr>
        <w:tc>
          <w:tcPr>
            <w:tcW w:w="1560" w:type="dxa"/>
            <w:shd w:val="clear" w:color="auto" w:fill="auto"/>
            <w:noWrap/>
            <w:tcMar>
              <w:top w:w="75" w:type="dxa"/>
              <w:left w:w="0" w:type="dxa"/>
              <w:bottom w:w="30" w:type="dxa"/>
              <w:right w:w="60" w:type="dxa"/>
            </w:tcMar>
          </w:tcPr>
          <w:p w14:paraId="049CD13F" w14:textId="77777777" w:rsidR="00365900" w:rsidRPr="008327F7" w:rsidRDefault="00704A98"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w:t>
            </w:r>
            <w:r w:rsidR="00841863" w:rsidRPr="008327F7">
              <w:rPr>
                <w:rFonts w:ascii="Arial" w:eastAsia="Arial" w:hAnsi="Arial" w:cs="Arial"/>
                <w:color w:val="000000"/>
                <w:sz w:val="22"/>
                <w:szCs w:val="22"/>
              </w:rPr>
              <w:t>21</w:t>
            </w:r>
          </w:p>
        </w:tc>
        <w:tc>
          <w:tcPr>
            <w:tcW w:w="0" w:type="auto"/>
            <w:shd w:val="clear" w:color="auto" w:fill="auto"/>
            <w:tcMar>
              <w:top w:w="75" w:type="dxa"/>
              <w:left w:w="0" w:type="dxa"/>
              <w:bottom w:w="30" w:type="dxa"/>
              <w:right w:w="60" w:type="dxa"/>
            </w:tcMar>
          </w:tcPr>
          <w:p w14:paraId="0F14008B" w14:textId="77777777" w:rsidR="00365900" w:rsidRPr="008327F7" w:rsidRDefault="00841863" w:rsidP="006B772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Early Career Research Excellence Award</w:t>
            </w:r>
          </w:p>
        </w:tc>
        <w:tc>
          <w:tcPr>
            <w:tcW w:w="0" w:type="auto"/>
            <w:shd w:val="clear" w:color="auto" w:fill="auto"/>
            <w:tcMar>
              <w:top w:w="75" w:type="dxa"/>
              <w:left w:w="0" w:type="dxa"/>
              <w:bottom w:w="30" w:type="dxa"/>
              <w:right w:w="60" w:type="dxa"/>
            </w:tcMar>
          </w:tcPr>
          <w:p w14:paraId="0D659B7E" w14:textId="77777777" w:rsidR="00365900" w:rsidRPr="008327F7" w:rsidRDefault="00841863"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CHM, MSU</w:t>
            </w:r>
          </w:p>
        </w:tc>
      </w:tr>
      <w:tr w:rsidR="00E56EA8" w:rsidRPr="008327F7" w14:paraId="24843797" w14:textId="77777777" w:rsidTr="00365900">
        <w:trPr>
          <w:cantSplit/>
          <w:tblCellSpacing w:w="15" w:type="dxa"/>
        </w:trPr>
        <w:tc>
          <w:tcPr>
            <w:tcW w:w="1560" w:type="dxa"/>
            <w:shd w:val="clear" w:color="auto" w:fill="auto"/>
            <w:noWrap/>
            <w:tcMar>
              <w:top w:w="75" w:type="dxa"/>
              <w:left w:w="0" w:type="dxa"/>
              <w:bottom w:w="30" w:type="dxa"/>
              <w:right w:w="60" w:type="dxa"/>
            </w:tcMar>
          </w:tcPr>
          <w:p w14:paraId="565CE4E5" w14:textId="77777777" w:rsidR="00E56EA8" w:rsidRPr="008327F7" w:rsidRDefault="00E56EA8" w:rsidP="00365900">
            <w:pPr>
              <w:spacing w:line="270" w:lineRule="atLeast"/>
              <w:rPr>
                <w:rFonts w:ascii="Arial" w:eastAsia="Arial" w:hAnsi="Arial" w:cs="Arial"/>
                <w:color w:val="000000"/>
                <w:sz w:val="22"/>
                <w:szCs w:val="22"/>
              </w:rPr>
            </w:pPr>
            <w:r>
              <w:rPr>
                <w:rFonts w:ascii="Arial" w:eastAsia="Arial" w:hAnsi="Arial" w:cs="Arial"/>
                <w:color w:val="000000"/>
                <w:sz w:val="22"/>
                <w:szCs w:val="22"/>
              </w:rPr>
              <w:t>2022</w:t>
            </w:r>
          </w:p>
        </w:tc>
        <w:tc>
          <w:tcPr>
            <w:tcW w:w="0" w:type="auto"/>
            <w:shd w:val="clear" w:color="auto" w:fill="auto"/>
            <w:tcMar>
              <w:top w:w="75" w:type="dxa"/>
              <w:left w:w="0" w:type="dxa"/>
              <w:bottom w:w="30" w:type="dxa"/>
              <w:right w:w="60" w:type="dxa"/>
            </w:tcMar>
          </w:tcPr>
          <w:p w14:paraId="44C60849" w14:textId="77777777" w:rsidR="00E56EA8" w:rsidRPr="008327F7" w:rsidRDefault="00E56EA8" w:rsidP="006B772F">
            <w:pPr>
              <w:spacing w:line="270" w:lineRule="atLeast"/>
              <w:rPr>
                <w:rFonts w:ascii="Arial" w:eastAsia="Arial" w:hAnsi="Arial" w:cs="Arial"/>
                <w:color w:val="000000"/>
                <w:sz w:val="22"/>
                <w:szCs w:val="22"/>
              </w:rPr>
            </w:pPr>
            <w:r>
              <w:rPr>
                <w:rFonts w:ascii="Arial" w:eastAsia="Arial" w:hAnsi="Arial" w:cs="Arial"/>
                <w:color w:val="000000"/>
                <w:sz w:val="22"/>
                <w:szCs w:val="22"/>
              </w:rPr>
              <w:t>20</w:t>
            </w:r>
            <w:r w:rsidRPr="00E56EA8">
              <w:rPr>
                <w:rFonts w:ascii="Arial" w:eastAsia="Arial" w:hAnsi="Arial" w:cs="Arial"/>
                <w:color w:val="000000"/>
                <w:sz w:val="22"/>
                <w:szCs w:val="22"/>
                <w:vertAlign w:val="superscript"/>
              </w:rPr>
              <w:t>th</w:t>
            </w:r>
            <w:r>
              <w:rPr>
                <w:rFonts w:ascii="Arial" w:eastAsia="Arial" w:hAnsi="Arial" w:cs="Arial"/>
                <w:color w:val="000000"/>
                <w:sz w:val="22"/>
                <w:szCs w:val="22"/>
              </w:rPr>
              <w:t xml:space="preserve"> Annual Great Lakes Pediatric Research Data, Expert Panelist</w:t>
            </w:r>
          </w:p>
        </w:tc>
        <w:tc>
          <w:tcPr>
            <w:tcW w:w="0" w:type="auto"/>
            <w:shd w:val="clear" w:color="auto" w:fill="auto"/>
            <w:tcMar>
              <w:top w:w="75" w:type="dxa"/>
              <w:left w:w="0" w:type="dxa"/>
              <w:bottom w:w="30" w:type="dxa"/>
              <w:right w:w="60" w:type="dxa"/>
            </w:tcMar>
          </w:tcPr>
          <w:p w14:paraId="7C38A7A4" w14:textId="77777777" w:rsidR="00E56EA8" w:rsidRPr="008327F7" w:rsidRDefault="00E56EA8" w:rsidP="00365900">
            <w:pPr>
              <w:spacing w:line="270" w:lineRule="atLeast"/>
              <w:rPr>
                <w:rFonts w:ascii="Arial" w:eastAsia="Arial" w:hAnsi="Arial" w:cs="Arial"/>
                <w:color w:val="000000"/>
                <w:sz w:val="22"/>
                <w:szCs w:val="22"/>
              </w:rPr>
            </w:pPr>
          </w:p>
        </w:tc>
      </w:tr>
      <w:tr w:rsidR="00E56EA8" w:rsidRPr="008327F7" w14:paraId="298994C3" w14:textId="77777777" w:rsidTr="00365900">
        <w:trPr>
          <w:cantSplit/>
          <w:tblCellSpacing w:w="15" w:type="dxa"/>
        </w:trPr>
        <w:tc>
          <w:tcPr>
            <w:tcW w:w="1560" w:type="dxa"/>
            <w:shd w:val="clear" w:color="auto" w:fill="auto"/>
            <w:noWrap/>
            <w:tcMar>
              <w:top w:w="75" w:type="dxa"/>
              <w:left w:w="0" w:type="dxa"/>
              <w:bottom w:w="30" w:type="dxa"/>
              <w:right w:w="60" w:type="dxa"/>
            </w:tcMar>
          </w:tcPr>
          <w:p w14:paraId="7F555CD1" w14:textId="77777777" w:rsidR="00E56EA8" w:rsidRPr="008327F7" w:rsidRDefault="00E56EA8" w:rsidP="00365900">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2022 </w:t>
            </w:r>
          </w:p>
        </w:tc>
        <w:tc>
          <w:tcPr>
            <w:tcW w:w="0" w:type="auto"/>
            <w:shd w:val="clear" w:color="auto" w:fill="auto"/>
            <w:tcMar>
              <w:top w:w="75" w:type="dxa"/>
              <w:left w:w="0" w:type="dxa"/>
              <w:bottom w:w="30" w:type="dxa"/>
              <w:right w:w="60" w:type="dxa"/>
            </w:tcMar>
          </w:tcPr>
          <w:p w14:paraId="08D6AA47" w14:textId="77777777" w:rsidR="00E56EA8" w:rsidRPr="008327F7" w:rsidRDefault="00E56EA8" w:rsidP="006B772F">
            <w:pPr>
              <w:spacing w:line="270" w:lineRule="atLeast"/>
              <w:rPr>
                <w:rFonts w:ascii="Arial" w:eastAsia="Arial" w:hAnsi="Arial" w:cs="Arial"/>
                <w:color w:val="000000"/>
                <w:sz w:val="22"/>
                <w:szCs w:val="22"/>
              </w:rPr>
            </w:pPr>
            <w:r w:rsidRPr="0046008C">
              <w:rPr>
                <w:rFonts w:ascii="Arial" w:eastAsia="Arial" w:hAnsi="Arial" w:cs="Arial"/>
                <w:color w:val="000000"/>
                <w:sz w:val="22"/>
                <w:szCs w:val="22"/>
              </w:rPr>
              <w:t>APASL</w:t>
            </w:r>
            <w:r>
              <w:rPr>
                <w:rFonts w:ascii="Arial" w:eastAsia="Arial" w:hAnsi="Arial" w:cs="Arial"/>
                <w:color w:val="000000"/>
                <w:sz w:val="22"/>
                <w:szCs w:val="22"/>
              </w:rPr>
              <w:t xml:space="preserve"> </w:t>
            </w:r>
            <w:r w:rsidRPr="00E56EA8">
              <w:rPr>
                <w:rFonts w:ascii="Arial" w:eastAsia="Arial" w:hAnsi="Arial" w:cs="Arial"/>
                <w:color w:val="000000"/>
                <w:sz w:val="22"/>
                <w:szCs w:val="22"/>
              </w:rPr>
              <w:t>DISTINGUISHED SPEAKER OF THE LECTURE</w:t>
            </w:r>
          </w:p>
        </w:tc>
        <w:tc>
          <w:tcPr>
            <w:tcW w:w="0" w:type="auto"/>
            <w:shd w:val="clear" w:color="auto" w:fill="auto"/>
            <w:tcMar>
              <w:top w:w="75" w:type="dxa"/>
              <w:left w:w="0" w:type="dxa"/>
              <w:bottom w:w="30" w:type="dxa"/>
              <w:right w:w="60" w:type="dxa"/>
            </w:tcMar>
          </w:tcPr>
          <w:p w14:paraId="2E4F0BEF" w14:textId="77777777" w:rsidR="00E56EA8" w:rsidRPr="008327F7" w:rsidRDefault="00E56EA8" w:rsidP="00365900">
            <w:pPr>
              <w:spacing w:line="270" w:lineRule="atLeast"/>
              <w:rPr>
                <w:rFonts w:ascii="Arial" w:eastAsia="Arial" w:hAnsi="Arial" w:cs="Arial"/>
                <w:color w:val="000000"/>
                <w:sz w:val="22"/>
                <w:szCs w:val="22"/>
              </w:rPr>
            </w:pPr>
          </w:p>
        </w:tc>
      </w:tr>
    </w:tbl>
    <w:p w14:paraId="1E1CB484" w14:textId="77777777" w:rsidR="00365900" w:rsidRPr="008327F7" w:rsidRDefault="00365900">
      <w:pPr>
        <w:pStyle w:val="div"/>
        <w:keepNext/>
        <w:spacing w:before="225" w:line="220" w:lineRule="atLeast"/>
        <w:ind w:left="15" w:right="90"/>
        <w:rPr>
          <w:rFonts w:ascii="Arial" w:eastAsia="Arial" w:hAnsi="Arial" w:cs="Arial"/>
          <w:color w:val="000000"/>
          <w:sz w:val="22"/>
          <w:szCs w:val="22"/>
        </w:rPr>
      </w:pPr>
      <w:r w:rsidRPr="008327F7">
        <w:rPr>
          <w:rStyle w:val="span"/>
          <w:rFonts w:ascii="Arial" w:eastAsia="Arial" w:hAnsi="Arial" w:cs="Arial"/>
          <w:b/>
          <w:bCs/>
          <w:color w:val="000000"/>
          <w:sz w:val="22"/>
          <w:szCs w:val="22"/>
        </w:rPr>
        <w:t xml:space="preserve">KEYWORDS/AREAS OF INTEREST   </w:t>
      </w:r>
    </w:p>
    <w:p w14:paraId="4E45DDDB" w14:textId="77777777" w:rsidR="00365900" w:rsidRPr="008327F7" w:rsidRDefault="00365900">
      <w:pPr>
        <w:pStyle w:val="p"/>
        <w:spacing w:line="220" w:lineRule="atLeast"/>
        <w:ind w:left="15" w:right="90"/>
        <w:rPr>
          <w:rFonts w:ascii="Arial" w:eastAsia="Arial" w:hAnsi="Arial" w:cs="Arial"/>
          <w:color w:val="000000"/>
          <w:sz w:val="22"/>
          <w:szCs w:val="22"/>
        </w:rPr>
      </w:pPr>
      <w:r w:rsidRPr="008327F7">
        <w:rPr>
          <w:rFonts w:ascii="Arial" w:eastAsia="Arial" w:hAnsi="Arial" w:cs="Arial"/>
          <w:color w:val="000000"/>
          <w:sz w:val="22"/>
          <w:szCs w:val="22"/>
        </w:rPr>
        <w:t xml:space="preserve">Big Data, </w:t>
      </w:r>
      <w:r w:rsidR="00DB7166" w:rsidRPr="008327F7">
        <w:rPr>
          <w:rFonts w:ascii="Arial" w:eastAsia="Arial" w:hAnsi="Arial" w:cs="Arial"/>
          <w:color w:val="000000"/>
          <w:sz w:val="22"/>
          <w:szCs w:val="22"/>
        </w:rPr>
        <w:t xml:space="preserve">AI, </w:t>
      </w:r>
      <w:r w:rsidR="00BE66D0" w:rsidRPr="008327F7">
        <w:rPr>
          <w:rFonts w:ascii="Arial" w:eastAsia="Arial" w:hAnsi="Arial" w:cs="Arial"/>
          <w:color w:val="000000"/>
          <w:sz w:val="22"/>
          <w:szCs w:val="22"/>
        </w:rPr>
        <w:t>Therapeutic Discovery</w:t>
      </w:r>
    </w:p>
    <w:p w14:paraId="695CF359" w14:textId="77777777" w:rsidR="00365900" w:rsidRPr="008327F7" w:rsidRDefault="00365900">
      <w:pPr>
        <w:pStyle w:val="div"/>
        <w:keepNext/>
        <w:spacing w:before="225" w:line="220" w:lineRule="atLeast"/>
        <w:ind w:left="15" w:right="90"/>
        <w:rPr>
          <w:rFonts w:ascii="Arial" w:eastAsia="Arial" w:hAnsi="Arial" w:cs="Arial"/>
          <w:color w:val="000000"/>
          <w:sz w:val="22"/>
          <w:szCs w:val="22"/>
        </w:rPr>
      </w:pPr>
      <w:r w:rsidRPr="008327F7">
        <w:rPr>
          <w:rStyle w:val="span"/>
          <w:rFonts w:ascii="Arial" w:eastAsia="Arial" w:hAnsi="Arial" w:cs="Arial"/>
          <w:b/>
          <w:bCs/>
          <w:color w:val="000000"/>
          <w:sz w:val="22"/>
          <w:szCs w:val="22"/>
        </w:rPr>
        <w:t xml:space="preserve">MEMBERSHIPS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05"/>
        <w:gridCol w:w="7755"/>
      </w:tblGrid>
      <w:tr w:rsidR="00365900" w:rsidRPr="008327F7" w14:paraId="0DD34EC2" w14:textId="77777777" w:rsidTr="00365900">
        <w:trPr>
          <w:cantSplit/>
          <w:tblCellSpacing w:w="15" w:type="dxa"/>
        </w:trPr>
        <w:tc>
          <w:tcPr>
            <w:tcW w:w="1560" w:type="dxa"/>
            <w:shd w:val="clear" w:color="auto" w:fill="auto"/>
            <w:noWrap/>
            <w:tcMar>
              <w:top w:w="75" w:type="dxa"/>
              <w:left w:w="0" w:type="dxa"/>
              <w:bottom w:w="30" w:type="dxa"/>
              <w:right w:w="60" w:type="dxa"/>
            </w:tcMar>
          </w:tcPr>
          <w:p w14:paraId="2DF0808A"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2008 - 2012</w:t>
            </w:r>
          </w:p>
        </w:tc>
        <w:tc>
          <w:tcPr>
            <w:tcW w:w="0" w:type="auto"/>
            <w:shd w:val="clear" w:color="auto" w:fill="auto"/>
            <w:tcMar>
              <w:top w:w="75" w:type="dxa"/>
              <w:left w:w="0" w:type="dxa"/>
              <w:bottom w:w="30" w:type="dxa"/>
              <w:right w:w="60" w:type="dxa"/>
            </w:tcMar>
          </w:tcPr>
          <w:p w14:paraId="7E7FF47D"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American Chemical Society</w:t>
            </w:r>
          </w:p>
        </w:tc>
      </w:tr>
      <w:tr w:rsidR="00D30FBC" w:rsidRPr="008327F7" w14:paraId="0255440C" w14:textId="77777777" w:rsidTr="00E219A9">
        <w:trPr>
          <w:cantSplit/>
          <w:tblCellSpacing w:w="15" w:type="dxa"/>
        </w:trPr>
        <w:tc>
          <w:tcPr>
            <w:tcW w:w="1560" w:type="dxa"/>
            <w:shd w:val="clear" w:color="auto" w:fill="auto"/>
            <w:noWrap/>
            <w:tcMar>
              <w:top w:w="75" w:type="dxa"/>
              <w:left w:w="0" w:type="dxa"/>
              <w:bottom w:w="30" w:type="dxa"/>
              <w:right w:w="60" w:type="dxa"/>
            </w:tcMar>
          </w:tcPr>
          <w:p w14:paraId="7E8118CD" w14:textId="77777777" w:rsidR="00D30FBC" w:rsidRPr="008327F7" w:rsidRDefault="00D30FBC" w:rsidP="00E219A9">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2012 - present</w:t>
            </w:r>
          </w:p>
        </w:tc>
        <w:tc>
          <w:tcPr>
            <w:tcW w:w="0" w:type="auto"/>
            <w:shd w:val="clear" w:color="auto" w:fill="auto"/>
            <w:tcMar>
              <w:top w:w="75" w:type="dxa"/>
              <w:left w:w="0" w:type="dxa"/>
              <w:bottom w:w="30" w:type="dxa"/>
              <w:right w:w="60" w:type="dxa"/>
            </w:tcMar>
          </w:tcPr>
          <w:p w14:paraId="39A176BF" w14:textId="77777777" w:rsidR="00D30FBC" w:rsidRPr="008327F7" w:rsidRDefault="00D30FBC" w:rsidP="00E219A9">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American Medical Informatics Association</w:t>
            </w:r>
          </w:p>
        </w:tc>
      </w:tr>
      <w:tr w:rsidR="00923C4E" w:rsidRPr="008327F7" w14:paraId="5E7B22D4" w14:textId="77777777" w:rsidTr="00560EFB">
        <w:trPr>
          <w:cantSplit/>
          <w:tblCellSpacing w:w="15" w:type="dxa"/>
        </w:trPr>
        <w:tc>
          <w:tcPr>
            <w:tcW w:w="1560" w:type="dxa"/>
            <w:shd w:val="clear" w:color="auto" w:fill="auto"/>
            <w:noWrap/>
            <w:tcMar>
              <w:top w:w="75" w:type="dxa"/>
              <w:left w:w="0" w:type="dxa"/>
              <w:bottom w:w="30" w:type="dxa"/>
              <w:right w:w="60" w:type="dxa"/>
            </w:tcMar>
          </w:tcPr>
          <w:p w14:paraId="1C203EDA" w14:textId="77777777" w:rsidR="00923C4E" w:rsidRPr="008327F7" w:rsidRDefault="00923C4E" w:rsidP="00560EF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lastRenderedPageBreak/>
              <w:t>2017 - 2018</w:t>
            </w:r>
          </w:p>
        </w:tc>
        <w:tc>
          <w:tcPr>
            <w:tcW w:w="0" w:type="auto"/>
            <w:shd w:val="clear" w:color="auto" w:fill="auto"/>
            <w:tcMar>
              <w:top w:w="75" w:type="dxa"/>
              <w:left w:w="0" w:type="dxa"/>
              <w:bottom w:w="30" w:type="dxa"/>
              <w:right w:w="60" w:type="dxa"/>
            </w:tcMar>
          </w:tcPr>
          <w:p w14:paraId="1C17F768" w14:textId="77777777" w:rsidR="00923C4E" w:rsidRPr="008327F7" w:rsidRDefault="00923C4E" w:rsidP="00560EF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Associate Member, UCSF cancer center</w:t>
            </w:r>
          </w:p>
        </w:tc>
      </w:tr>
      <w:tr w:rsidR="007E4992" w:rsidRPr="008327F7" w14:paraId="25EDB39F" w14:textId="77777777" w:rsidTr="00F10734">
        <w:trPr>
          <w:cantSplit/>
          <w:tblCellSpacing w:w="15" w:type="dxa"/>
        </w:trPr>
        <w:tc>
          <w:tcPr>
            <w:tcW w:w="1560" w:type="dxa"/>
            <w:shd w:val="clear" w:color="auto" w:fill="auto"/>
            <w:noWrap/>
            <w:tcMar>
              <w:top w:w="75" w:type="dxa"/>
              <w:left w:w="0" w:type="dxa"/>
              <w:bottom w:w="30" w:type="dxa"/>
              <w:right w:w="60" w:type="dxa"/>
            </w:tcMar>
          </w:tcPr>
          <w:p w14:paraId="34F3F4E2" w14:textId="77777777" w:rsidR="007E4992" w:rsidRPr="008327F7" w:rsidRDefault="007E4992" w:rsidP="00F10734">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2012 - present</w:t>
            </w:r>
          </w:p>
        </w:tc>
        <w:tc>
          <w:tcPr>
            <w:tcW w:w="0" w:type="auto"/>
            <w:shd w:val="clear" w:color="auto" w:fill="auto"/>
            <w:tcMar>
              <w:top w:w="75" w:type="dxa"/>
              <w:left w:w="0" w:type="dxa"/>
              <w:bottom w:w="30" w:type="dxa"/>
              <w:right w:w="60" w:type="dxa"/>
            </w:tcMar>
          </w:tcPr>
          <w:p w14:paraId="0E066217" w14:textId="77777777" w:rsidR="007E4992" w:rsidRPr="008327F7" w:rsidRDefault="007E4992" w:rsidP="00F10734">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International Society for Computational Biology</w:t>
            </w:r>
          </w:p>
        </w:tc>
      </w:tr>
      <w:tr w:rsidR="00365900" w:rsidRPr="008327F7" w14:paraId="50A851B5" w14:textId="77777777" w:rsidTr="00365900">
        <w:trPr>
          <w:cantSplit/>
          <w:tblCellSpacing w:w="15" w:type="dxa"/>
        </w:trPr>
        <w:tc>
          <w:tcPr>
            <w:tcW w:w="1560" w:type="dxa"/>
            <w:shd w:val="clear" w:color="auto" w:fill="auto"/>
            <w:noWrap/>
            <w:tcMar>
              <w:top w:w="75" w:type="dxa"/>
              <w:left w:w="0" w:type="dxa"/>
              <w:bottom w:w="30" w:type="dxa"/>
              <w:right w:w="60" w:type="dxa"/>
            </w:tcMar>
          </w:tcPr>
          <w:p w14:paraId="2B109522" w14:textId="77777777" w:rsidR="00365900" w:rsidRPr="008327F7" w:rsidRDefault="00D30FBC"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w:t>
            </w:r>
            <w:r w:rsidR="007E4992" w:rsidRPr="008327F7">
              <w:rPr>
                <w:rFonts w:ascii="Arial" w:eastAsia="Arial" w:hAnsi="Arial" w:cs="Arial"/>
                <w:color w:val="000000"/>
                <w:sz w:val="22"/>
                <w:szCs w:val="22"/>
              </w:rPr>
              <w:t>20</w:t>
            </w:r>
            <w:r w:rsidR="00365900" w:rsidRPr="008327F7">
              <w:rPr>
                <w:rFonts w:ascii="Arial" w:eastAsia="Arial" w:hAnsi="Arial" w:cs="Arial"/>
                <w:color w:val="000000"/>
                <w:sz w:val="22"/>
                <w:szCs w:val="22"/>
              </w:rPr>
              <w:t xml:space="preserve"> - </w:t>
            </w:r>
            <w:r w:rsidR="00923C4E" w:rsidRPr="008327F7">
              <w:rPr>
                <w:rFonts w:ascii="Arial" w:eastAsia="Arial" w:hAnsi="Arial" w:cs="Arial"/>
                <w:color w:val="000000"/>
                <w:sz w:val="22"/>
                <w:szCs w:val="22"/>
              </w:rPr>
              <w:t>present</w:t>
            </w:r>
          </w:p>
        </w:tc>
        <w:tc>
          <w:tcPr>
            <w:tcW w:w="0" w:type="auto"/>
            <w:shd w:val="clear" w:color="auto" w:fill="auto"/>
            <w:tcMar>
              <w:top w:w="75" w:type="dxa"/>
              <w:left w:w="0" w:type="dxa"/>
              <w:bottom w:w="30" w:type="dxa"/>
              <w:right w:w="60" w:type="dxa"/>
            </w:tcMar>
          </w:tcPr>
          <w:p w14:paraId="3635FFEF" w14:textId="77777777" w:rsidR="00923C4E" w:rsidRPr="008327F7" w:rsidRDefault="007E4992"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American Association for Cancer Research</w:t>
            </w:r>
          </w:p>
        </w:tc>
      </w:tr>
    </w:tbl>
    <w:p w14:paraId="64537D72" w14:textId="77777777" w:rsidR="00E26BE3" w:rsidRPr="008327F7" w:rsidRDefault="00E26BE3" w:rsidP="00E26BE3">
      <w:pPr>
        <w:pStyle w:val="div"/>
        <w:keepNext/>
        <w:spacing w:before="225" w:line="220" w:lineRule="atLeast"/>
        <w:ind w:left="15" w:right="90"/>
        <w:rPr>
          <w:rFonts w:ascii="Arial" w:eastAsia="Arial" w:hAnsi="Arial" w:cs="Arial"/>
          <w:color w:val="000000"/>
          <w:sz w:val="22"/>
          <w:szCs w:val="22"/>
        </w:rPr>
      </w:pPr>
      <w:r w:rsidRPr="008327F7">
        <w:rPr>
          <w:rStyle w:val="span"/>
          <w:rFonts w:ascii="Arial" w:eastAsia="Arial" w:hAnsi="Arial" w:cs="Arial"/>
          <w:b/>
          <w:bCs/>
          <w:color w:val="000000"/>
          <w:sz w:val="22"/>
          <w:szCs w:val="22"/>
        </w:rPr>
        <w:t xml:space="preserve">SERVICE TO </w:t>
      </w:r>
      <w:proofErr w:type="gramStart"/>
      <w:r w:rsidRPr="008327F7">
        <w:rPr>
          <w:rStyle w:val="span"/>
          <w:rFonts w:ascii="Arial" w:eastAsia="Arial" w:hAnsi="Arial" w:cs="Arial"/>
          <w:b/>
          <w:bCs/>
          <w:color w:val="000000"/>
          <w:sz w:val="22"/>
          <w:szCs w:val="22"/>
        </w:rPr>
        <w:t xml:space="preserve">SCHOOL  </w:t>
      </w:r>
      <w:r w:rsidR="00993653" w:rsidRPr="008327F7">
        <w:rPr>
          <w:rStyle w:val="span"/>
          <w:rFonts w:ascii="Arial" w:eastAsia="Arial" w:hAnsi="Arial" w:cs="Arial"/>
          <w:b/>
          <w:bCs/>
          <w:color w:val="000000"/>
          <w:sz w:val="22"/>
          <w:szCs w:val="22"/>
        </w:rPr>
        <w:t>AND</w:t>
      </w:r>
      <w:proofErr w:type="gramEnd"/>
      <w:r w:rsidR="00993653" w:rsidRPr="008327F7">
        <w:rPr>
          <w:rStyle w:val="span"/>
          <w:rFonts w:ascii="Arial" w:eastAsia="Arial" w:hAnsi="Arial" w:cs="Arial"/>
          <w:b/>
          <w:bCs/>
          <w:color w:val="000000"/>
          <w:sz w:val="22"/>
          <w:szCs w:val="22"/>
        </w:rPr>
        <w:t xml:space="preserve"> COLLEGE</w:t>
      </w:r>
    </w:p>
    <w:tbl>
      <w:tblPr>
        <w:tblW w:w="9153"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05"/>
        <w:gridCol w:w="11702"/>
        <w:gridCol w:w="3827"/>
      </w:tblGrid>
      <w:tr w:rsidR="006711E4" w:rsidRPr="008327F7" w14:paraId="11288A6A" w14:textId="77777777" w:rsidTr="003C1BB3">
        <w:trPr>
          <w:gridAfter w:val="1"/>
          <w:cantSplit/>
          <w:tblCellSpacing w:w="15" w:type="dxa"/>
        </w:trPr>
        <w:tc>
          <w:tcPr>
            <w:tcW w:w="1560" w:type="dxa"/>
            <w:shd w:val="clear" w:color="auto" w:fill="auto"/>
            <w:noWrap/>
            <w:tcMar>
              <w:top w:w="75" w:type="dxa"/>
              <w:left w:w="0" w:type="dxa"/>
              <w:bottom w:w="30" w:type="dxa"/>
              <w:right w:w="60" w:type="dxa"/>
            </w:tcMar>
          </w:tcPr>
          <w:p w14:paraId="72005F72" w14:textId="77777777" w:rsidR="00E26BE3" w:rsidRPr="008327F7" w:rsidRDefault="00E26BE3" w:rsidP="00560EF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w:t>
            </w:r>
            <w:r w:rsidRPr="008327F7">
              <w:rPr>
                <w:rFonts w:ascii="Arial" w:eastAsia="Arial" w:hAnsi="Arial" w:cs="Arial"/>
                <w:sz w:val="22"/>
                <w:szCs w:val="22"/>
              </w:rPr>
              <w:t>018</w:t>
            </w:r>
          </w:p>
        </w:tc>
        <w:tc>
          <w:tcPr>
            <w:tcW w:w="0" w:type="auto"/>
            <w:shd w:val="clear" w:color="auto" w:fill="auto"/>
            <w:tcMar>
              <w:top w:w="75" w:type="dxa"/>
              <w:left w:w="0" w:type="dxa"/>
              <w:bottom w:w="30" w:type="dxa"/>
              <w:right w:w="60" w:type="dxa"/>
            </w:tcMar>
          </w:tcPr>
          <w:p w14:paraId="135A7ADF" w14:textId="77777777" w:rsidR="00E26BE3" w:rsidRPr="008327F7" w:rsidRDefault="00E26BE3" w:rsidP="00560EF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Bioinformatics Faculty Search Committee </w:t>
            </w:r>
            <w:r w:rsidR="00D5082E" w:rsidRPr="008327F7">
              <w:rPr>
                <w:rFonts w:ascii="Arial" w:eastAsia="Arial" w:hAnsi="Arial" w:cs="Arial"/>
                <w:color w:val="000000"/>
                <w:sz w:val="22"/>
                <w:szCs w:val="22"/>
              </w:rPr>
              <w:t>(TSMM)</w:t>
            </w:r>
          </w:p>
        </w:tc>
      </w:tr>
      <w:tr w:rsidR="006711E4" w:rsidRPr="008327F7" w14:paraId="4C047C33" w14:textId="77777777" w:rsidTr="003C1BB3">
        <w:trPr>
          <w:gridAfter w:val="1"/>
          <w:cantSplit/>
          <w:tblCellSpacing w:w="15" w:type="dxa"/>
        </w:trPr>
        <w:tc>
          <w:tcPr>
            <w:tcW w:w="1560" w:type="dxa"/>
            <w:shd w:val="clear" w:color="auto" w:fill="auto"/>
            <w:noWrap/>
            <w:tcMar>
              <w:top w:w="75" w:type="dxa"/>
              <w:left w:w="0" w:type="dxa"/>
              <w:bottom w:w="30" w:type="dxa"/>
              <w:right w:w="60" w:type="dxa"/>
            </w:tcMar>
          </w:tcPr>
          <w:p w14:paraId="5B52D055" w14:textId="77777777" w:rsidR="009A3748" w:rsidRPr="008327F7" w:rsidRDefault="009A3748" w:rsidP="00B64CE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14:paraId="130F4631" w14:textId="77777777" w:rsidR="009A3748" w:rsidRPr="008327F7" w:rsidRDefault="009A3748" w:rsidP="00B64CE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GII Precision Medicine Faculty Search Committee</w:t>
            </w:r>
          </w:p>
        </w:tc>
      </w:tr>
      <w:tr w:rsidR="006711E4" w:rsidRPr="008327F7" w14:paraId="1B2849E6" w14:textId="77777777" w:rsidTr="003C1BB3">
        <w:trPr>
          <w:gridAfter w:val="1"/>
          <w:cantSplit/>
          <w:tblCellSpacing w:w="15" w:type="dxa"/>
        </w:trPr>
        <w:tc>
          <w:tcPr>
            <w:tcW w:w="1560" w:type="dxa"/>
            <w:shd w:val="clear" w:color="auto" w:fill="auto"/>
            <w:noWrap/>
            <w:tcMar>
              <w:top w:w="75" w:type="dxa"/>
              <w:left w:w="0" w:type="dxa"/>
              <w:bottom w:w="30" w:type="dxa"/>
              <w:right w:w="60" w:type="dxa"/>
            </w:tcMar>
          </w:tcPr>
          <w:p w14:paraId="631D856B" w14:textId="77777777" w:rsidR="003C1BB3" w:rsidRPr="008327F7" w:rsidRDefault="003C1BB3" w:rsidP="00006B9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w:t>
            </w:r>
            <w:r w:rsidR="00BE66D0" w:rsidRPr="008327F7">
              <w:rPr>
                <w:rFonts w:ascii="Arial" w:eastAsia="Arial" w:hAnsi="Arial" w:cs="Arial"/>
                <w:color w:val="000000"/>
                <w:sz w:val="22"/>
                <w:szCs w:val="22"/>
              </w:rPr>
              <w:t>-</w:t>
            </w:r>
          </w:p>
        </w:tc>
        <w:tc>
          <w:tcPr>
            <w:tcW w:w="0" w:type="auto"/>
            <w:shd w:val="clear" w:color="auto" w:fill="auto"/>
            <w:tcMar>
              <w:top w:w="75" w:type="dxa"/>
              <w:left w:w="0" w:type="dxa"/>
              <w:bottom w:w="30" w:type="dxa"/>
              <w:right w:w="60" w:type="dxa"/>
            </w:tcMar>
          </w:tcPr>
          <w:p w14:paraId="7E94525A" w14:textId="77777777" w:rsidR="003C1BB3" w:rsidRPr="008327F7" w:rsidRDefault="003C1BB3" w:rsidP="00006B9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CHM MMI interviewer</w:t>
            </w:r>
            <w:r w:rsidR="00BE66D0" w:rsidRPr="008327F7">
              <w:rPr>
                <w:rFonts w:ascii="Arial" w:eastAsia="Arial" w:hAnsi="Arial" w:cs="Arial"/>
                <w:color w:val="000000"/>
                <w:sz w:val="22"/>
                <w:szCs w:val="22"/>
              </w:rPr>
              <w:t xml:space="preserve"> (participated </w:t>
            </w:r>
            <w:r w:rsidR="0077382E">
              <w:rPr>
                <w:rFonts w:ascii="Arial" w:eastAsia="Arial" w:hAnsi="Arial" w:cs="Arial"/>
                <w:color w:val="000000"/>
                <w:sz w:val="22"/>
                <w:szCs w:val="22"/>
              </w:rPr>
              <w:t>four</w:t>
            </w:r>
            <w:r w:rsidR="00BE66D0" w:rsidRPr="008327F7">
              <w:rPr>
                <w:rFonts w:ascii="Arial" w:eastAsia="Arial" w:hAnsi="Arial" w:cs="Arial"/>
                <w:color w:val="000000"/>
                <w:sz w:val="22"/>
                <w:szCs w:val="22"/>
              </w:rPr>
              <w:t xml:space="preserve"> times, one day every time)</w:t>
            </w:r>
          </w:p>
        </w:tc>
      </w:tr>
      <w:tr w:rsidR="006711E4" w:rsidRPr="008327F7" w14:paraId="02A5CB91" w14:textId="77777777" w:rsidTr="003C1BB3">
        <w:trPr>
          <w:cantSplit/>
          <w:tblCellSpacing w:w="15" w:type="dxa"/>
        </w:trPr>
        <w:tc>
          <w:tcPr>
            <w:tcW w:w="1560" w:type="dxa"/>
            <w:shd w:val="clear" w:color="auto" w:fill="auto"/>
            <w:noWrap/>
            <w:tcMar>
              <w:top w:w="75" w:type="dxa"/>
              <w:left w:w="0" w:type="dxa"/>
              <w:bottom w:w="30" w:type="dxa"/>
              <w:right w:w="60" w:type="dxa"/>
            </w:tcMar>
          </w:tcPr>
          <w:p w14:paraId="73A7B220" w14:textId="77777777" w:rsidR="003C1BB3" w:rsidRPr="008327F7" w:rsidRDefault="003C1BB3" w:rsidP="003C1BB3">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14:paraId="036970F6" w14:textId="77777777" w:rsidR="00194EC3" w:rsidRPr="008327F7" w:rsidRDefault="003C1BB3" w:rsidP="003C1BB3">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Student Competence Committee (appointed by the dean)</w:t>
            </w:r>
          </w:p>
          <w:p w14:paraId="7F1F4017" w14:textId="77777777" w:rsidR="006711E4" w:rsidRPr="008327F7" w:rsidRDefault="006711E4" w:rsidP="003C1BB3">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Three whole mornings every semester for meetings</w:t>
            </w:r>
          </w:p>
        </w:tc>
        <w:tc>
          <w:tcPr>
            <w:tcW w:w="0" w:type="auto"/>
          </w:tcPr>
          <w:p w14:paraId="6CEAB16E" w14:textId="77777777" w:rsidR="003C1BB3" w:rsidRPr="008327F7" w:rsidRDefault="003C1BB3" w:rsidP="003C1BB3">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CHM MMI interviewer</w:t>
            </w:r>
          </w:p>
        </w:tc>
      </w:tr>
      <w:tr w:rsidR="0077382E" w:rsidRPr="008327F7" w14:paraId="02B7244D" w14:textId="77777777" w:rsidTr="003C1BB3">
        <w:trPr>
          <w:cantSplit/>
          <w:tblCellSpacing w:w="15" w:type="dxa"/>
        </w:trPr>
        <w:tc>
          <w:tcPr>
            <w:tcW w:w="1560" w:type="dxa"/>
            <w:shd w:val="clear" w:color="auto" w:fill="auto"/>
            <w:noWrap/>
            <w:tcMar>
              <w:top w:w="75" w:type="dxa"/>
              <w:left w:w="0" w:type="dxa"/>
              <w:bottom w:w="30" w:type="dxa"/>
              <w:right w:w="60" w:type="dxa"/>
            </w:tcMar>
          </w:tcPr>
          <w:p w14:paraId="2D7F1DDE" w14:textId="77777777" w:rsidR="0077382E" w:rsidRPr="008327F7" w:rsidRDefault="0077382E" w:rsidP="003C1BB3">
            <w:pPr>
              <w:spacing w:line="270" w:lineRule="atLeast"/>
              <w:rPr>
                <w:rFonts w:ascii="Arial" w:eastAsia="Arial" w:hAnsi="Arial" w:cs="Arial"/>
                <w:color w:val="000000"/>
                <w:sz w:val="22"/>
                <w:szCs w:val="22"/>
              </w:rPr>
            </w:pPr>
            <w:r>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14:paraId="00A99D3B" w14:textId="77777777" w:rsidR="0077382E" w:rsidRPr="008327F7" w:rsidRDefault="0077382E" w:rsidP="003C1BB3">
            <w:pPr>
              <w:spacing w:line="270" w:lineRule="atLeast"/>
              <w:rPr>
                <w:rFonts w:ascii="Arial" w:eastAsia="Arial" w:hAnsi="Arial" w:cs="Arial"/>
                <w:color w:val="000000"/>
                <w:sz w:val="22"/>
                <w:szCs w:val="22"/>
              </w:rPr>
            </w:pPr>
            <w:r>
              <w:rPr>
                <w:rFonts w:ascii="Arial" w:eastAsia="Arial" w:hAnsi="Arial" w:cs="Arial"/>
                <w:color w:val="000000"/>
                <w:sz w:val="22"/>
                <w:szCs w:val="22"/>
              </w:rPr>
              <w:t>BMS student candidate interviewer</w:t>
            </w:r>
            <w:r w:rsidR="00A54FF2">
              <w:rPr>
                <w:rFonts w:ascii="Arial" w:eastAsia="Arial" w:hAnsi="Arial" w:cs="Arial"/>
                <w:color w:val="000000"/>
                <w:sz w:val="22"/>
                <w:szCs w:val="22"/>
              </w:rPr>
              <w:t xml:space="preserve"> </w:t>
            </w:r>
          </w:p>
        </w:tc>
        <w:tc>
          <w:tcPr>
            <w:tcW w:w="0" w:type="auto"/>
          </w:tcPr>
          <w:p w14:paraId="060180CE" w14:textId="77777777" w:rsidR="0077382E" w:rsidRPr="008327F7" w:rsidRDefault="0077382E" w:rsidP="003C1BB3">
            <w:pPr>
              <w:spacing w:line="270" w:lineRule="atLeast"/>
              <w:rPr>
                <w:rFonts w:ascii="Arial" w:eastAsia="Arial" w:hAnsi="Arial" w:cs="Arial"/>
                <w:color w:val="000000"/>
                <w:sz w:val="22"/>
                <w:szCs w:val="22"/>
              </w:rPr>
            </w:pPr>
          </w:p>
        </w:tc>
      </w:tr>
      <w:tr w:rsidR="006711E4" w:rsidRPr="008327F7" w14:paraId="66A57A0E" w14:textId="77777777" w:rsidTr="0051760E">
        <w:trPr>
          <w:cantSplit/>
          <w:tblCellSpacing w:w="15" w:type="dxa"/>
        </w:trPr>
        <w:tc>
          <w:tcPr>
            <w:tcW w:w="1560" w:type="dxa"/>
            <w:tcBorders>
              <w:top w:val="nil"/>
              <w:right w:val="nil"/>
            </w:tcBorders>
            <w:shd w:val="clear" w:color="auto" w:fill="auto"/>
            <w:noWrap/>
            <w:tcMar>
              <w:top w:w="75" w:type="dxa"/>
              <w:left w:w="0" w:type="dxa"/>
              <w:bottom w:w="30" w:type="dxa"/>
              <w:right w:w="60" w:type="dxa"/>
            </w:tcMar>
          </w:tcPr>
          <w:p w14:paraId="46F84533" w14:textId="77777777" w:rsidR="00C740CA" w:rsidRPr="008327F7" w:rsidRDefault="00C740CA" w:rsidP="0051760E">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2020</w:t>
            </w:r>
          </w:p>
        </w:tc>
        <w:tc>
          <w:tcPr>
            <w:tcW w:w="0" w:type="auto"/>
            <w:tcBorders>
              <w:top w:val="nil"/>
              <w:left w:val="nil"/>
              <w:right w:val="nil"/>
            </w:tcBorders>
            <w:shd w:val="clear" w:color="auto" w:fill="auto"/>
            <w:tcMar>
              <w:top w:w="75" w:type="dxa"/>
              <w:left w:w="0" w:type="dxa"/>
              <w:bottom w:w="30" w:type="dxa"/>
              <w:right w:w="60" w:type="dxa"/>
            </w:tcMar>
          </w:tcPr>
          <w:p w14:paraId="3D837F99" w14:textId="77777777" w:rsidR="00C740CA" w:rsidRPr="008327F7" w:rsidRDefault="00C740CA" w:rsidP="0051760E">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Chair, </w:t>
            </w:r>
            <w:r w:rsidR="008304CA" w:rsidRPr="008327F7">
              <w:rPr>
                <w:rFonts w:ascii="Arial" w:eastAsia="Arial" w:hAnsi="Arial" w:cs="Arial"/>
                <w:color w:val="000000"/>
                <w:sz w:val="22"/>
                <w:szCs w:val="22"/>
              </w:rPr>
              <w:t xml:space="preserve">Big Data </w:t>
            </w:r>
            <w:r w:rsidRPr="008327F7">
              <w:rPr>
                <w:rFonts w:ascii="Arial" w:eastAsia="Arial" w:hAnsi="Arial" w:cs="Arial"/>
                <w:color w:val="000000"/>
                <w:sz w:val="22"/>
                <w:szCs w:val="22"/>
              </w:rPr>
              <w:t>Research Faculty Search Committee</w:t>
            </w:r>
          </w:p>
        </w:tc>
        <w:tc>
          <w:tcPr>
            <w:tcW w:w="0" w:type="auto"/>
            <w:tcBorders>
              <w:top w:val="nil"/>
              <w:left w:val="nil"/>
            </w:tcBorders>
          </w:tcPr>
          <w:p w14:paraId="78C2DD01" w14:textId="77777777" w:rsidR="00C740CA" w:rsidRPr="008327F7" w:rsidRDefault="00C740CA" w:rsidP="0051760E">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CHM MMI interviewer</w:t>
            </w:r>
          </w:p>
        </w:tc>
      </w:tr>
      <w:tr w:rsidR="006711E4" w:rsidRPr="008327F7" w14:paraId="26910863" w14:textId="77777777" w:rsidTr="00993653">
        <w:trPr>
          <w:cantSplit/>
          <w:tblCellSpacing w:w="15" w:type="dxa"/>
        </w:trPr>
        <w:tc>
          <w:tcPr>
            <w:tcW w:w="1560" w:type="dxa"/>
            <w:tcBorders>
              <w:top w:val="nil"/>
              <w:bottom w:val="nil"/>
              <w:right w:val="nil"/>
            </w:tcBorders>
            <w:shd w:val="clear" w:color="auto" w:fill="auto"/>
            <w:noWrap/>
            <w:tcMar>
              <w:top w:w="75" w:type="dxa"/>
              <w:left w:w="0" w:type="dxa"/>
              <w:bottom w:w="30" w:type="dxa"/>
              <w:right w:w="60" w:type="dxa"/>
            </w:tcMar>
          </w:tcPr>
          <w:p w14:paraId="75484D50" w14:textId="77777777" w:rsidR="00194EC3" w:rsidRPr="008327F7" w:rsidRDefault="00194EC3" w:rsidP="00D5344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w:t>
            </w:r>
            <w:r w:rsidR="00C740CA" w:rsidRPr="008327F7">
              <w:rPr>
                <w:rFonts w:ascii="Arial" w:eastAsia="Arial" w:hAnsi="Arial" w:cs="Arial"/>
                <w:color w:val="000000"/>
                <w:sz w:val="22"/>
                <w:szCs w:val="22"/>
              </w:rPr>
              <w:t>1</w:t>
            </w:r>
          </w:p>
        </w:tc>
        <w:tc>
          <w:tcPr>
            <w:tcW w:w="0" w:type="auto"/>
            <w:tcBorders>
              <w:top w:val="nil"/>
              <w:left w:val="nil"/>
              <w:bottom w:val="nil"/>
              <w:right w:val="nil"/>
            </w:tcBorders>
            <w:shd w:val="clear" w:color="auto" w:fill="auto"/>
            <w:tcMar>
              <w:top w:w="75" w:type="dxa"/>
              <w:left w:w="0" w:type="dxa"/>
              <w:bottom w:w="30" w:type="dxa"/>
              <w:right w:w="60" w:type="dxa"/>
            </w:tcMar>
          </w:tcPr>
          <w:p w14:paraId="71CAFB48" w14:textId="77777777" w:rsidR="006711E4" w:rsidRPr="008327F7" w:rsidRDefault="006711E4" w:rsidP="00D5344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Two </w:t>
            </w:r>
            <w:r w:rsidR="00C740CA" w:rsidRPr="008327F7">
              <w:rPr>
                <w:rFonts w:ascii="Arial" w:eastAsia="Arial" w:hAnsi="Arial" w:cs="Arial"/>
                <w:color w:val="000000"/>
                <w:sz w:val="22"/>
                <w:szCs w:val="22"/>
              </w:rPr>
              <w:t>MSU-HFHS partnership working groups</w:t>
            </w:r>
          </w:p>
          <w:p w14:paraId="1316F7B7" w14:textId="77777777" w:rsidR="00194EC3" w:rsidRPr="008327F7" w:rsidRDefault="005E3201" w:rsidP="00D5344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Each workgroup meets </w:t>
            </w:r>
            <w:r w:rsidR="006711E4" w:rsidRPr="008327F7">
              <w:rPr>
                <w:rFonts w:ascii="Arial" w:eastAsia="Arial" w:hAnsi="Arial" w:cs="Arial"/>
                <w:color w:val="000000"/>
                <w:sz w:val="22"/>
                <w:szCs w:val="22"/>
              </w:rPr>
              <w:t>weekly for two months</w:t>
            </w:r>
          </w:p>
        </w:tc>
        <w:tc>
          <w:tcPr>
            <w:tcW w:w="0" w:type="auto"/>
            <w:tcBorders>
              <w:top w:val="nil"/>
              <w:left w:val="nil"/>
              <w:bottom w:val="nil"/>
            </w:tcBorders>
          </w:tcPr>
          <w:p w14:paraId="7329D303" w14:textId="77777777" w:rsidR="00194EC3" w:rsidRPr="008327F7" w:rsidRDefault="00194EC3" w:rsidP="00D5344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CHM MMI interviewer</w:t>
            </w:r>
          </w:p>
        </w:tc>
      </w:tr>
      <w:tr w:rsidR="006711E4" w:rsidRPr="008327F7" w14:paraId="4515E1BD" w14:textId="77777777" w:rsidTr="00993653">
        <w:trPr>
          <w:cantSplit/>
          <w:tblCellSpacing w:w="15" w:type="dxa"/>
        </w:trPr>
        <w:tc>
          <w:tcPr>
            <w:tcW w:w="1560" w:type="dxa"/>
            <w:tcBorders>
              <w:top w:val="nil"/>
              <w:bottom w:val="nil"/>
              <w:right w:val="nil"/>
            </w:tcBorders>
            <w:shd w:val="clear" w:color="auto" w:fill="auto"/>
            <w:noWrap/>
            <w:tcMar>
              <w:top w:w="75" w:type="dxa"/>
              <w:left w:w="0" w:type="dxa"/>
              <w:bottom w:w="30" w:type="dxa"/>
              <w:right w:w="60" w:type="dxa"/>
            </w:tcMar>
          </w:tcPr>
          <w:p w14:paraId="24FB7FD4" w14:textId="77777777" w:rsidR="00993653" w:rsidRPr="008327F7" w:rsidRDefault="00993653" w:rsidP="00D5344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w:t>
            </w:r>
            <w:r w:rsidRPr="008327F7">
              <w:rPr>
                <w:rFonts w:ascii="Arial" w:hAnsi="Arial" w:cs="Arial"/>
                <w:sz w:val="22"/>
                <w:szCs w:val="22"/>
              </w:rPr>
              <w:t>021</w:t>
            </w:r>
          </w:p>
        </w:tc>
        <w:tc>
          <w:tcPr>
            <w:tcW w:w="0" w:type="auto"/>
            <w:tcBorders>
              <w:top w:val="nil"/>
              <w:left w:val="nil"/>
              <w:bottom w:val="nil"/>
              <w:right w:val="nil"/>
            </w:tcBorders>
            <w:shd w:val="clear" w:color="auto" w:fill="auto"/>
            <w:tcMar>
              <w:top w:w="75" w:type="dxa"/>
              <w:left w:w="0" w:type="dxa"/>
              <w:bottom w:w="30" w:type="dxa"/>
              <w:right w:w="60" w:type="dxa"/>
            </w:tcMar>
          </w:tcPr>
          <w:p w14:paraId="5F63B4E4" w14:textId="77777777" w:rsidR="00993653" w:rsidRPr="008327F7" w:rsidRDefault="00993653" w:rsidP="00D5344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MSU CHM IT Committee</w:t>
            </w:r>
          </w:p>
        </w:tc>
        <w:tc>
          <w:tcPr>
            <w:tcW w:w="0" w:type="auto"/>
            <w:tcBorders>
              <w:top w:val="nil"/>
              <w:left w:val="nil"/>
              <w:bottom w:val="nil"/>
            </w:tcBorders>
          </w:tcPr>
          <w:p w14:paraId="0F1F769B" w14:textId="77777777" w:rsidR="00993653" w:rsidRPr="008327F7" w:rsidRDefault="00993653" w:rsidP="00D53445">
            <w:pPr>
              <w:spacing w:line="270" w:lineRule="atLeast"/>
              <w:rPr>
                <w:rFonts w:ascii="Arial" w:eastAsia="Arial" w:hAnsi="Arial" w:cs="Arial"/>
                <w:color w:val="000000"/>
                <w:sz w:val="22"/>
                <w:szCs w:val="22"/>
              </w:rPr>
            </w:pPr>
          </w:p>
        </w:tc>
      </w:tr>
      <w:tr w:rsidR="006711E4" w:rsidRPr="008327F7" w14:paraId="17D40BEA" w14:textId="77777777" w:rsidTr="00993653">
        <w:trPr>
          <w:cantSplit/>
          <w:tblCellSpacing w:w="15" w:type="dxa"/>
        </w:trPr>
        <w:tc>
          <w:tcPr>
            <w:tcW w:w="1560" w:type="dxa"/>
            <w:tcBorders>
              <w:top w:val="nil"/>
              <w:bottom w:val="nil"/>
              <w:right w:val="nil"/>
            </w:tcBorders>
            <w:shd w:val="clear" w:color="auto" w:fill="auto"/>
            <w:noWrap/>
            <w:tcMar>
              <w:top w:w="75" w:type="dxa"/>
              <w:left w:w="0" w:type="dxa"/>
              <w:bottom w:w="30" w:type="dxa"/>
              <w:right w:w="60" w:type="dxa"/>
            </w:tcMar>
          </w:tcPr>
          <w:p w14:paraId="7381E9CC" w14:textId="77777777" w:rsidR="00993653" w:rsidRPr="008327F7" w:rsidRDefault="00993653" w:rsidP="00D5344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2021-</w:t>
            </w:r>
            <w:r w:rsidR="004120C0">
              <w:rPr>
                <w:rFonts w:ascii="Arial" w:eastAsia="Arial" w:hAnsi="Arial" w:cs="Arial"/>
                <w:color w:val="000000"/>
                <w:sz w:val="22"/>
                <w:szCs w:val="22"/>
              </w:rPr>
              <w:t>2023</w:t>
            </w:r>
          </w:p>
        </w:tc>
        <w:tc>
          <w:tcPr>
            <w:tcW w:w="0" w:type="auto"/>
            <w:tcBorders>
              <w:top w:val="nil"/>
              <w:left w:val="nil"/>
              <w:bottom w:val="nil"/>
              <w:right w:val="nil"/>
            </w:tcBorders>
            <w:shd w:val="clear" w:color="auto" w:fill="auto"/>
            <w:tcMar>
              <w:top w:w="75" w:type="dxa"/>
              <w:left w:w="0" w:type="dxa"/>
              <w:bottom w:w="30" w:type="dxa"/>
              <w:right w:w="60" w:type="dxa"/>
            </w:tcMar>
          </w:tcPr>
          <w:p w14:paraId="59F324A7" w14:textId="77777777" w:rsidR="00993653" w:rsidRPr="008327F7" w:rsidRDefault="00993653" w:rsidP="00D5344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Pharmacology Master Program Mentor</w:t>
            </w:r>
          </w:p>
        </w:tc>
        <w:tc>
          <w:tcPr>
            <w:tcW w:w="0" w:type="auto"/>
            <w:tcBorders>
              <w:top w:val="nil"/>
              <w:left w:val="nil"/>
              <w:bottom w:val="nil"/>
            </w:tcBorders>
          </w:tcPr>
          <w:p w14:paraId="5FD209EF" w14:textId="77777777" w:rsidR="00993653" w:rsidRPr="008327F7" w:rsidRDefault="00993653" w:rsidP="00D53445">
            <w:pPr>
              <w:spacing w:line="270" w:lineRule="atLeast"/>
              <w:rPr>
                <w:rFonts w:ascii="Arial" w:eastAsia="Arial" w:hAnsi="Arial" w:cs="Arial"/>
                <w:color w:val="000000"/>
                <w:sz w:val="22"/>
                <w:szCs w:val="22"/>
              </w:rPr>
            </w:pPr>
          </w:p>
        </w:tc>
      </w:tr>
      <w:tr w:rsidR="006711E4" w:rsidRPr="008327F7" w14:paraId="56E58899" w14:textId="77777777" w:rsidTr="004C3714">
        <w:trPr>
          <w:cantSplit/>
          <w:tblCellSpacing w:w="15" w:type="dxa"/>
        </w:trPr>
        <w:tc>
          <w:tcPr>
            <w:tcW w:w="1560" w:type="dxa"/>
            <w:tcBorders>
              <w:top w:val="nil"/>
              <w:bottom w:val="nil"/>
              <w:right w:val="nil"/>
            </w:tcBorders>
            <w:shd w:val="clear" w:color="auto" w:fill="auto"/>
            <w:noWrap/>
            <w:tcMar>
              <w:top w:w="75" w:type="dxa"/>
              <w:left w:w="0" w:type="dxa"/>
              <w:bottom w:w="30" w:type="dxa"/>
              <w:right w:w="60" w:type="dxa"/>
            </w:tcMar>
          </w:tcPr>
          <w:p w14:paraId="3CD9CDAD" w14:textId="77777777" w:rsidR="00993653" w:rsidRPr="008327F7" w:rsidRDefault="00993653" w:rsidP="00D5344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2021-</w:t>
            </w:r>
            <w:r w:rsidR="004120C0">
              <w:rPr>
                <w:rFonts w:ascii="Arial" w:eastAsia="Arial" w:hAnsi="Arial" w:cs="Arial"/>
                <w:color w:val="000000"/>
                <w:sz w:val="22"/>
                <w:szCs w:val="22"/>
              </w:rPr>
              <w:t>2022</w:t>
            </w:r>
          </w:p>
        </w:tc>
        <w:tc>
          <w:tcPr>
            <w:tcW w:w="0" w:type="auto"/>
            <w:tcBorders>
              <w:top w:val="nil"/>
              <w:left w:val="nil"/>
              <w:bottom w:val="nil"/>
              <w:right w:val="nil"/>
            </w:tcBorders>
            <w:shd w:val="clear" w:color="auto" w:fill="auto"/>
            <w:tcMar>
              <w:top w:w="75" w:type="dxa"/>
              <w:left w:w="0" w:type="dxa"/>
              <w:bottom w:w="30" w:type="dxa"/>
              <w:right w:w="60" w:type="dxa"/>
            </w:tcMar>
          </w:tcPr>
          <w:p w14:paraId="0AB42C22" w14:textId="77777777" w:rsidR="00993653" w:rsidRPr="008327F7" w:rsidRDefault="00993653" w:rsidP="00D5344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BMS</w:t>
            </w:r>
            <w:r w:rsidR="00CE4D90" w:rsidRPr="008327F7">
              <w:rPr>
                <w:rFonts w:ascii="Arial" w:eastAsia="Arial" w:hAnsi="Arial" w:cs="Arial"/>
                <w:color w:val="000000"/>
                <w:sz w:val="22"/>
                <w:szCs w:val="22"/>
              </w:rPr>
              <w:t xml:space="preserve"> I</w:t>
            </w:r>
            <w:r w:rsidRPr="008327F7">
              <w:rPr>
                <w:rFonts w:ascii="Arial" w:eastAsia="Arial" w:hAnsi="Arial" w:cs="Arial"/>
                <w:color w:val="000000"/>
                <w:sz w:val="22"/>
                <w:szCs w:val="22"/>
              </w:rPr>
              <w:t xml:space="preserve">nclusive </w:t>
            </w:r>
            <w:r w:rsidR="00CE4D90" w:rsidRPr="008327F7">
              <w:rPr>
                <w:rFonts w:ascii="Arial" w:eastAsia="Arial" w:hAnsi="Arial" w:cs="Arial"/>
                <w:color w:val="000000"/>
                <w:sz w:val="22"/>
                <w:szCs w:val="22"/>
              </w:rPr>
              <w:t>I</w:t>
            </w:r>
            <w:r w:rsidRPr="008327F7">
              <w:rPr>
                <w:rFonts w:ascii="Arial" w:eastAsia="Arial" w:hAnsi="Arial" w:cs="Arial"/>
                <w:color w:val="000000"/>
                <w:sz w:val="22"/>
                <w:szCs w:val="22"/>
              </w:rPr>
              <w:t xml:space="preserve">nitiative </w:t>
            </w:r>
            <w:r w:rsidR="00CE4D90" w:rsidRPr="008327F7">
              <w:rPr>
                <w:rFonts w:ascii="Arial" w:eastAsia="Arial" w:hAnsi="Arial" w:cs="Arial"/>
                <w:color w:val="000000"/>
                <w:sz w:val="22"/>
                <w:szCs w:val="22"/>
              </w:rPr>
              <w:t>M</w:t>
            </w:r>
            <w:r w:rsidRPr="008327F7">
              <w:rPr>
                <w:rFonts w:ascii="Arial" w:eastAsia="Arial" w:hAnsi="Arial" w:cs="Arial"/>
                <w:color w:val="000000"/>
                <w:sz w:val="22"/>
                <w:szCs w:val="22"/>
              </w:rPr>
              <w:t>entor</w:t>
            </w:r>
          </w:p>
        </w:tc>
        <w:tc>
          <w:tcPr>
            <w:tcW w:w="0" w:type="auto"/>
            <w:tcBorders>
              <w:top w:val="nil"/>
              <w:left w:val="nil"/>
              <w:bottom w:val="nil"/>
            </w:tcBorders>
          </w:tcPr>
          <w:p w14:paraId="3D0DD65D" w14:textId="77777777" w:rsidR="00993653" w:rsidRPr="008327F7" w:rsidRDefault="00993653" w:rsidP="00D53445">
            <w:pPr>
              <w:spacing w:line="270" w:lineRule="atLeast"/>
              <w:rPr>
                <w:rFonts w:ascii="Arial" w:eastAsia="Arial" w:hAnsi="Arial" w:cs="Arial"/>
                <w:color w:val="000000"/>
                <w:sz w:val="22"/>
                <w:szCs w:val="22"/>
              </w:rPr>
            </w:pPr>
          </w:p>
        </w:tc>
      </w:tr>
      <w:tr w:rsidR="004C3714" w:rsidRPr="008327F7" w14:paraId="05745833" w14:textId="77777777" w:rsidTr="004A7F80">
        <w:trPr>
          <w:cantSplit/>
          <w:tblCellSpacing w:w="15" w:type="dxa"/>
        </w:trPr>
        <w:tc>
          <w:tcPr>
            <w:tcW w:w="1560" w:type="dxa"/>
            <w:tcBorders>
              <w:top w:val="nil"/>
              <w:bottom w:val="nil"/>
              <w:right w:val="nil"/>
            </w:tcBorders>
            <w:shd w:val="clear" w:color="auto" w:fill="auto"/>
            <w:noWrap/>
            <w:tcMar>
              <w:top w:w="75" w:type="dxa"/>
              <w:left w:w="0" w:type="dxa"/>
              <w:bottom w:w="30" w:type="dxa"/>
              <w:right w:w="60" w:type="dxa"/>
            </w:tcMar>
          </w:tcPr>
          <w:p w14:paraId="3EB6351E" w14:textId="77777777" w:rsidR="004C3714" w:rsidRPr="008327F7" w:rsidRDefault="004C3714" w:rsidP="00D53445">
            <w:pPr>
              <w:spacing w:line="270" w:lineRule="atLeast"/>
              <w:rPr>
                <w:rFonts w:ascii="Arial" w:eastAsia="Arial" w:hAnsi="Arial" w:cs="Arial"/>
                <w:color w:val="000000"/>
                <w:sz w:val="22"/>
                <w:szCs w:val="22"/>
              </w:rPr>
            </w:pPr>
            <w:r>
              <w:rPr>
                <w:rFonts w:ascii="Arial" w:eastAsia="Arial" w:hAnsi="Arial" w:cs="Arial"/>
                <w:color w:val="000000"/>
                <w:sz w:val="22"/>
                <w:szCs w:val="22"/>
              </w:rPr>
              <w:t>2022-</w:t>
            </w:r>
          </w:p>
        </w:tc>
        <w:tc>
          <w:tcPr>
            <w:tcW w:w="0" w:type="auto"/>
            <w:tcBorders>
              <w:top w:val="nil"/>
              <w:left w:val="nil"/>
              <w:bottom w:val="nil"/>
              <w:right w:val="nil"/>
            </w:tcBorders>
            <w:shd w:val="clear" w:color="auto" w:fill="auto"/>
            <w:tcMar>
              <w:top w:w="75" w:type="dxa"/>
              <w:left w:w="0" w:type="dxa"/>
              <w:bottom w:w="30" w:type="dxa"/>
              <w:right w:w="60" w:type="dxa"/>
            </w:tcMar>
          </w:tcPr>
          <w:p w14:paraId="6F208A13" w14:textId="77777777" w:rsidR="004C3714" w:rsidRPr="008327F7" w:rsidRDefault="004C3714" w:rsidP="00D53445">
            <w:pPr>
              <w:spacing w:line="270" w:lineRule="atLeast"/>
              <w:rPr>
                <w:rFonts w:ascii="Arial" w:eastAsia="Arial" w:hAnsi="Arial" w:cs="Arial"/>
                <w:color w:val="000000"/>
                <w:sz w:val="22"/>
                <w:szCs w:val="22"/>
              </w:rPr>
            </w:pPr>
            <w:r>
              <w:rPr>
                <w:rFonts w:ascii="Arial" w:eastAsia="Arial" w:hAnsi="Arial" w:cs="Arial"/>
                <w:color w:val="000000"/>
                <w:sz w:val="22"/>
                <w:szCs w:val="22"/>
              </w:rPr>
              <w:t>Chair search committee (Department of Physiology)</w:t>
            </w:r>
          </w:p>
        </w:tc>
        <w:tc>
          <w:tcPr>
            <w:tcW w:w="0" w:type="auto"/>
            <w:tcBorders>
              <w:top w:val="nil"/>
              <w:left w:val="nil"/>
              <w:bottom w:val="nil"/>
            </w:tcBorders>
          </w:tcPr>
          <w:p w14:paraId="4E5DF45C" w14:textId="77777777" w:rsidR="004C3714" w:rsidRPr="008327F7" w:rsidRDefault="004C3714" w:rsidP="00D53445">
            <w:pPr>
              <w:spacing w:line="270" w:lineRule="atLeast"/>
              <w:rPr>
                <w:rFonts w:ascii="Arial" w:eastAsia="Arial" w:hAnsi="Arial" w:cs="Arial"/>
                <w:color w:val="000000"/>
                <w:sz w:val="22"/>
                <w:szCs w:val="22"/>
              </w:rPr>
            </w:pPr>
          </w:p>
        </w:tc>
      </w:tr>
      <w:tr w:rsidR="007B18D0" w:rsidRPr="008327F7" w14:paraId="08CC92CB" w14:textId="77777777" w:rsidTr="00D82A55">
        <w:trPr>
          <w:cantSplit/>
          <w:tblCellSpacing w:w="15" w:type="dxa"/>
        </w:trPr>
        <w:tc>
          <w:tcPr>
            <w:tcW w:w="1560" w:type="dxa"/>
            <w:tcBorders>
              <w:top w:val="nil"/>
              <w:right w:val="nil"/>
            </w:tcBorders>
            <w:shd w:val="clear" w:color="auto" w:fill="auto"/>
            <w:noWrap/>
            <w:tcMar>
              <w:top w:w="75" w:type="dxa"/>
              <w:left w:w="0" w:type="dxa"/>
              <w:bottom w:w="30" w:type="dxa"/>
              <w:right w:w="60" w:type="dxa"/>
            </w:tcMar>
          </w:tcPr>
          <w:p w14:paraId="5B6849C8" w14:textId="77777777" w:rsidR="007B18D0" w:rsidRDefault="007B18D0" w:rsidP="00D82A55">
            <w:pPr>
              <w:spacing w:line="270" w:lineRule="atLeast"/>
              <w:rPr>
                <w:rFonts w:ascii="Arial" w:eastAsia="Arial" w:hAnsi="Arial" w:cs="Arial"/>
                <w:color w:val="000000"/>
                <w:sz w:val="22"/>
                <w:szCs w:val="22"/>
              </w:rPr>
            </w:pPr>
            <w:r>
              <w:rPr>
                <w:rFonts w:ascii="Arial" w:eastAsia="Arial" w:hAnsi="Arial" w:cs="Arial"/>
                <w:color w:val="000000"/>
                <w:sz w:val="22"/>
                <w:szCs w:val="22"/>
              </w:rPr>
              <w:t>2022</w:t>
            </w:r>
          </w:p>
        </w:tc>
        <w:tc>
          <w:tcPr>
            <w:tcW w:w="0" w:type="auto"/>
            <w:tcBorders>
              <w:top w:val="nil"/>
              <w:left w:val="nil"/>
              <w:right w:val="nil"/>
            </w:tcBorders>
            <w:shd w:val="clear" w:color="auto" w:fill="auto"/>
            <w:tcMar>
              <w:top w:w="75" w:type="dxa"/>
              <w:left w:w="0" w:type="dxa"/>
              <w:bottom w:w="30" w:type="dxa"/>
              <w:right w:w="60" w:type="dxa"/>
            </w:tcMar>
          </w:tcPr>
          <w:p w14:paraId="4AE372C5" w14:textId="77777777" w:rsidR="007B18D0" w:rsidRDefault="007B18D0" w:rsidP="00D82A55">
            <w:pPr>
              <w:spacing w:line="270" w:lineRule="atLeast"/>
              <w:rPr>
                <w:rFonts w:ascii="Arial" w:eastAsia="Arial" w:hAnsi="Arial" w:cs="Arial"/>
                <w:color w:val="000000"/>
                <w:sz w:val="22"/>
                <w:szCs w:val="22"/>
              </w:rPr>
            </w:pPr>
            <w:r>
              <w:rPr>
                <w:rFonts w:ascii="Arial" w:eastAsia="Arial" w:hAnsi="Arial" w:cs="Arial"/>
                <w:color w:val="000000"/>
                <w:sz w:val="22"/>
                <w:szCs w:val="22"/>
              </w:rPr>
              <w:t>MSU SPG reviewer</w:t>
            </w:r>
          </w:p>
        </w:tc>
        <w:tc>
          <w:tcPr>
            <w:tcW w:w="0" w:type="auto"/>
            <w:tcBorders>
              <w:top w:val="nil"/>
              <w:left w:val="nil"/>
            </w:tcBorders>
          </w:tcPr>
          <w:p w14:paraId="12B6C5BD" w14:textId="77777777" w:rsidR="007B18D0" w:rsidRPr="008327F7" w:rsidRDefault="007B18D0" w:rsidP="00D82A55">
            <w:pPr>
              <w:spacing w:line="270" w:lineRule="atLeast"/>
              <w:rPr>
                <w:rFonts w:ascii="Arial" w:eastAsia="Arial" w:hAnsi="Arial" w:cs="Arial"/>
                <w:color w:val="000000"/>
                <w:sz w:val="22"/>
                <w:szCs w:val="22"/>
              </w:rPr>
            </w:pPr>
          </w:p>
        </w:tc>
      </w:tr>
      <w:tr w:rsidR="007B18D0" w:rsidRPr="008327F7" w14:paraId="5D99FBDE" w14:textId="77777777" w:rsidTr="00D82A55">
        <w:trPr>
          <w:cantSplit/>
          <w:tblCellSpacing w:w="15" w:type="dxa"/>
        </w:trPr>
        <w:tc>
          <w:tcPr>
            <w:tcW w:w="1560" w:type="dxa"/>
            <w:tcBorders>
              <w:top w:val="nil"/>
              <w:right w:val="nil"/>
            </w:tcBorders>
            <w:shd w:val="clear" w:color="auto" w:fill="auto"/>
            <w:noWrap/>
            <w:tcMar>
              <w:top w:w="75" w:type="dxa"/>
              <w:left w:w="0" w:type="dxa"/>
              <w:bottom w:w="30" w:type="dxa"/>
              <w:right w:w="60" w:type="dxa"/>
            </w:tcMar>
          </w:tcPr>
          <w:p w14:paraId="2B2832E4" w14:textId="77777777" w:rsidR="007B18D0" w:rsidRDefault="007B18D0" w:rsidP="00D82A55">
            <w:pPr>
              <w:spacing w:line="270" w:lineRule="atLeast"/>
              <w:rPr>
                <w:rFonts w:ascii="Arial" w:eastAsia="Arial" w:hAnsi="Arial" w:cs="Arial"/>
                <w:color w:val="000000"/>
                <w:sz w:val="22"/>
                <w:szCs w:val="22"/>
              </w:rPr>
            </w:pPr>
            <w:r>
              <w:rPr>
                <w:rFonts w:ascii="Arial" w:eastAsia="Arial" w:hAnsi="Arial" w:cs="Arial"/>
                <w:color w:val="000000"/>
                <w:sz w:val="22"/>
                <w:szCs w:val="22"/>
              </w:rPr>
              <w:t>2023-</w:t>
            </w:r>
          </w:p>
        </w:tc>
        <w:tc>
          <w:tcPr>
            <w:tcW w:w="0" w:type="auto"/>
            <w:tcBorders>
              <w:top w:val="nil"/>
              <w:left w:val="nil"/>
              <w:right w:val="nil"/>
            </w:tcBorders>
            <w:shd w:val="clear" w:color="auto" w:fill="auto"/>
            <w:tcMar>
              <w:top w:w="75" w:type="dxa"/>
              <w:left w:w="0" w:type="dxa"/>
              <w:bottom w:w="30" w:type="dxa"/>
              <w:right w:w="60" w:type="dxa"/>
            </w:tcMar>
          </w:tcPr>
          <w:p w14:paraId="403510B2" w14:textId="77777777" w:rsidR="007B18D0" w:rsidRDefault="007B18D0" w:rsidP="00D82A55">
            <w:pPr>
              <w:spacing w:line="270" w:lineRule="atLeast"/>
              <w:rPr>
                <w:rFonts w:ascii="Arial" w:eastAsia="Arial" w:hAnsi="Arial" w:cs="Arial"/>
                <w:color w:val="000000"/>
                <w:sz w:val="22"/>
                <w:szCs w:val="22"/>
              </w:rPr>
            </w:pPr>
            <w:r>
              <w:rPr>
                <w:rFonts w:ascii="Arial" w:eastAsia="Arial" w:hAnsi="Arial" w:cs="Arial"/>
                <w:color w:val="000000"/>
                <w:sz w:val="22"/>
                <w:szCs w:val="22"/>
              </w:rPr>
              <w:t>Pediatrics precision medicine faculty search committee</w:t>
            </w:r>
          </w:p>
        </w:tc>
        <w:tc>
          <w:tcPr>
            <w:tcW w:w="0" w:type="auto"/>
            <w:tcBorders>
              <w:top w:val="nil"/>
              <w:left w:val="nil"/>
            </w:tcBorders>
          </w:tcPr>
          <w:p w14:paraId="4ECE5B86" w14:textId="77777777" w:rsidR="007B18D0" w:rsidRPr="008327F7" w:rsidRDefault="007B18D0" w:rsidP="00D82A55">
            <w:pPr>
              <w:spacing w:line="270" w:lineRule="atLeast"/>
              <w:rPr>
                <w:rFonts w:ascii="Arial" w:eastAsia="Arial" w:hAnsi="Arial" w:cs="Arial"/>
                <w:color w:val="000000"/>
                <w:sz w:val="22"/>
                <w:szCs w:val="22"/>
              </w:rPr>
            </w:pPr>
          </w:p>
        </w:tc>
      </w:tr>
      <w:tr w:rsidR="007B18D0" w:rsidRPr="008327F7" w14:paraId="595D2908" w14:textId="77777777" w:rsidTr="00D82A55">
        <w:trPr>
          <w:cantSplit/>
          <w:tblCellSpacing w:w="15" w:type="dxa"/>
        </w:trPr>
        <w:tc>
          <w:tcPr>
            <w:tcW w:w="1560" w:type="dxa"/>
            <w:tcBorders>
              <w:top w:val="nil"/>
              <w:right w:val="nil"/>
            </w:tcBorders>
            <w:shd w:val="clear" w:color="auto" w:fill="auto"/>
            <w:noWrap/>
            <w:tcMar>
              <w:top w:w="75" w:type="dxa"/>
              <w:left w:w="0" w:type="dxa"/>
              <w:bottom w:w="30" w:type="dxa"/>
              <w:right w:w="60" w:type="dxa"/>
            </w:tcMar>
          </w:tcPr>
          <w:p w14:paraId="77606BD5" w14:textId="77777777" w:rsidR="007B18D0" w:rsidRDefault="007B18D0" w:rsidP="00D82A55">
            <w:pPr>
              <w:spacing w:line="270" w:lineRule="atLeast"/>
              <w:rPr>
                <w:rFonts w:ascii="Arial" w:eastAsia="Arial" w:hAnsi="Arial" w:cs="Arial"/>
                <w:color w:val="000000"/>
                <w:sz w:val="22"/>
                <w:szCs w:val="22"/>
              </w:rPr>
            </w:pPr>
            <w:r>
              <w:rPr>
                <w:rFonts w:ascii="Arial" w:eastAsia="Arial" w:hAnsi="Arial" w:cs="Arial"/>
                <w:color w:val="000000"/>
                <w:sz w:val="22"/>
                <w:szCs w:val="22"/>
              </w:rPr>
              <w:t>2023-</w:t>
            </w:r>
          </w:p>
        </w:tc>
        <w:tc>
          <w:tcPr>
            <w:tcW w:w="0" w:type="auto"/>
            <w:tcBorders>
              <w:top w:val="nil"/>
              <w:left w:val="nil"/>
              <w:right w:val="nil"/>
            </w:tcBorders>
            <w:shd w:val="clear" w:color="auto" w:fill="auto"/>
            <w:tcMar>
              <w:top w:w="75" w:type="dxa"/>
              <w:left w:w="0" w:type="dxa"/>
              <w:bottom w:w="30" w:type="dxa"/>
              <w:right w:w="60" w:type="dxa"/>
            </w:tcMar>
          </w:tcPr>
          <w:p w14:paraId="4915B1B4" w14:textId="77777777" w:rsidR="007B18D0" w:rsidRDefault="007B18D0" w:rsidP="00D82A55">
            <w:pPr>
              <w:spacing w:line="270" w:lineRule="atLeast"/>
              <w:rPr>
                <w:rFonts w:ascii="Arial" w:eastAsia="Arial" w:hAnsi="Arial" w:cs="Arial"/>
                <w:color w:val="000000"/>
                <w:sz w:val="22"/>
                <w:szCs w:val="22"/>
              </w:rPr>
            </w:pPr>
            <w:r>
              <w:rPr>
                <w:rFonts w:ascii="Arial" w:eastAsia="Arial" w:hAnsi="Arial" w:cs="Arial"/>
                <w:color w:val="000000"/>
                <w:sz w:val="22"/>
                <w:szCs w:val="22"/>
              </w:rPr>
              <w:t>MSU/MTU annual symposium organizing committee</w:t>
            </w:r>
          </w:p>
        </w:tc>
        <w:tc>
          <w:tcPr>
            <w:tcW w:w="0" w:type="auto"/>
            <w:tcBorders>
              <w:top w:val="nil"/>
              <w:left w:val="nil"/>
            </w:tcBorders>
          </w:tcPr>
          <w:p w14:paraId="604F32CF" w14:textId="77777777" w:rsidR="007B18D0" w:rsidRPr="008327F7" w:rsidRDefault="007B18D0" w:rsidP="00D82A55">
            <w:pPr>
              <w:spacing w:line="270" w:lineRule="atLeast"/>
              <w:rPr>
                <w:rFonts w:ascii="Arial" w:eastAsia="Arial" w:hAnsi="Arial" w:cs="Arial"/>
                <w:color w:val="000000"/>
                <w:sz w:val="22"/>
                <w:szCs w:val="22"/>
              </w:rPr>
            </w:pPr>
          </w:p>
        </w:tc>
      </w:tr>
      <w:tr w:rsidR="000278EE" w:rsidRPr="008327F7" w14:paraId="393674CF" w14:textId="77777777" w:rsidTr="009C4B94">
        <w:trPr>
          <w:cantSplit/>
          <w:tblCellSpacing w:w="15" w:type="dxa"/>
        </w:trPr>
        <w:tc>
          <w:tcPr>
            <w:tcW w:w="1560" w:type="dxa"/>
            <w:tcBorders>
              <w:top w:val="nil"/>
              <w:right w:val="nil"/>
            </w:tcBorders>
            <w:shd w:val="clear" w:color="auto" w:fill="auto"/>
            <w:noWrap/>
            <w:tcMar>
              <w:top w:w="75" w:type="dxa"/>
              <w:left w:w="0" w:type="dxa"/>
              <w:bottom w:w="30" w:type="dxa"/>
              <w:right w:w="60" w:type="dxa"/>
            </w:tcMar>
          </w:tcPr>
          <w:p w14:paraId="17A3E979" w14:textId="77777777" w:rsidR="000278EE" w:rsidRDefault="000278EE" w:rsidP="009C4B94">
            <w:pPr>
              <w:spacing w:line="270" w:lineRule="atLeast"/>
              <w:rPr>
                <w:rFonts w:ascii="Arial" w:eastAsia="Arial" w:hAnsi="Arial" w:cs="Arial"/>
                <w:color w:val="000000"/>
                <w:sz w:val="22"/>
                <w:szCs w:val="22"/>
              </w:rPr>
            </w:pPr>
            <w:r>
              <w:rPr>
                <w:rFonts w:ascii="Arial" w:eastAsia="Arial" w:hAnsi="Arial" w:cs="Arial"/>
                <w:color w:val="000000"/>
                <w:sz w:val="22"/>
                <w:szCs w:val="22"/>
              </w:rPr>
              <w:t>2023-</w:t>
            </w:r>
          </w:p>
        </w:tc>
        <w:tc>
          <w:tcPr>
            <w:tcW w:w="0" w:type="auto"/>
            <w:tcBorders>
              <w:top w:val="nil"/>
              <w:left w:val="nil"/>
              <w:right w:val="nil"/>
            </w:tcBorders>
            <w:shd w:val="clear" w:color="auto" w:fill="auto"/>
            <w:tcMar>
              <w:top w:w="75" w:type="dxa"/>
              <w:left w:w="0" w:type="dxa"/>
              <w:bottom w:w="30" w:type="dxa"/>
              <w:right w:w="60" w:type="dxa"/>
            </w:tcMar>
          </w:tcPr>
          <w:p w14:paraId="06407A96" w14:textId="77777777" w:rsidR="000278EE" w:rsidRDefault="000278EE" w:rsidP="009C4B94">
            <w:pPr>
              <w:spacing w:line="270" w:lineRule="atLeast"/>
              <w:rPr>
                <w:rFonts w:ascii="Arial" w:eastAsia="Arial" w:hAnsi="Arial" w:cs="Arial"/>
                <w:color w:val="000000"/>
                <w:sz w:val="22"/>
                <w:szCs w:val="22"/>
              </w:rPr>
            </w:pPr>
            <w:r>
              <w:rPr>
                <w:rFonts w:ascii="Arial" w:eastAsia="Arial" w:hAnsi="Arial" w:cs="Arial"/>
                <w:color w:val="000000"/>
                <w:sz w:val="22"/>
                <w:szCs w:val="22"/>
              </w:rPr>
              <w:t>MSU Precision Health Annual Symposium organizing committee</w:t>
            </w:r>
          </w:p>
        </w:tc>
        <w:tc>
          <w:tcPr>
            <w:tcW w:w="0" w:type="auto"/>
            <w:tcBorders>
              <w:top w:val="nil"/>
              <w:left w:val="nil"/>
            </w:tcBorders>
          </w:tcPr>
          <w:p w14:paraId="72AB85BC" w14:textId="77777777" w:rsidR="000278EE" w:rsidRPr="008327F7" w:rsidRDefault="000278EE" w:rsidP="009C4B94">
            <w:pPr>
              <w:spacing w:line="270" w:lineRule="atLeast"/>
              <w:rPr>
                <w:rFonts w:ascii="Arial" w:eastAsia="Arial" w:hAnsi="Arial" w:cs="Arial"/>
                <w:color w:val="000000"/>
                <w:sz w:val="22"/>
                <w:szCs w:val="22"/>
              </w:rPr>
            </w:pPr>
          </w:p>
        </w:tc>
      </w:tr>
      <w:tr w:rsidR="004A7F80" w:rsidRPr="008327F7" w14:paraId="2872F06D" w14:textId="77777777" w:rsidTr="00194EC3">
        <w:trPr>
          <w:cantSplit/>
          <w:tblCellSpacing w:w="15" w:type="dxa"/>
        </w:trPr>
        <w:tc>
          <w:tcPr>
            <w:tcW w:w="1560" w:type="dxa"/>
            <w:tcBorders>
              <w:top w:val="nil"/>
              <w:right w:val="nil"/>
            </w:tcBorders>
            <w:shd w:val="clear" w:color="auto" w:fill="auto"/>
            <w:noWrap/>
            <w:tcMar>
              <w:top w:w="75" w:type="dxa"/>
              <w:left w:w="0" w:type="dxa"/>
              <w:bottom w:w="30" w:type="dxa"/>
              <w:right w:w="60" w:type="dxa"/>
            </w:tcMar>
          </w:tcPr>
          <w:p w14:paraId="65FBFF15" w14:textId="0BF94210" w:rsidR="004A7F80" w:rsidRDefault="004A7F80" w:rsidP="00D53445">
            <w:pPr>
              <w:spacing w:line="270" w:lineRule="atLeast"/>
              <w:rPr>
                <w:rFonts w:ascii="Arial" w:eastAsia="Arial" w:hAnsi="Arial" w:cs="Arial"/>
                <w:color w:val="000000"/>
                <w:sz w:val="22"/>
                <w:szCs w:val="22"/>
              </w:rPr>
            </w:pPr>
            <w:r>
              <w:rPr>
                <w:rFonts w:ascii="Arial" w:eastAsia="Arial" w:hAnsi="Arial" w:cs="Arial"/>
                <w:color w:val="000000"/>
                <w:sz w:val="22"/>
                <w:szCs w:val="22"/>
              </w:rPr>
              <w:t>202</w:t>
            </w:r>
            <w:r w:rsidR="000278EE">
              <w:rPr>
                <w:rFonts w:ascii="Arial" w:eastAsia="Arial" w:hAnsi="Arial" w:cs="Arial"/>
                <w:color w:val="000000"/>
                <w:sz w:val="22"/>
                <w:szCs w:val="22"/>
              </w:rPr>
              <w:t>3</w:t>
            </w:r>
            <w:r w:rsidR="007B18D0">
              <w:rPr>
                <w:rFonts w:ascii="Arial" w:eastAsia="Arial" w:hAnsi="Arial" w:cs="Arial"/>
                <w:color w:val="000000"/>
                <w:sz w:val="22"/>
                <w:szCs w:val="22"/>
              </w:rPr>
              <w:t>-</w:t>
            </w:r>
          </w:p>
        </w:tc>
        <w:tc>
          <w:tcPr>
            <w:tcW w:w="0" w:type="auto"/>
            <w:tcBorders>
              <w:top w:val="nil"/>
              <w:left w:val="nil"/>
              <w:right w:val="nil"/>
            </w:tcBorders>
            <w:shd w:val="clear" w:color="auto" w:fill="auto"/>
            <w:tcMar>
              <w:top w:w="75" w:type="dxa"/>
              <w:left w:w="0" w:type="dxa"/>
              <w:bottom w:w="30" w:type="dxa"/>
              <w:right w:w="60" w:type="dxa"/>
            </w:tcMar>
          </w:tcPr>
          <w:p w14:paraId="0F75A70B" w14:textId="51F21B61" w:rsidR="004120C0" w:rsidRDefault="000278EE" w:rsidP="00D53445">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CHM </w:t>
            </w:r>
            <w:r w:rsidRPr="000278EE">
              <w:rPr>
                <w:rFonts w:ascii="Arial" w:eastAsia="Arial" w:hAnsi="Arial" w:cs="Arial"/>
                <w:color w:val="000000"/>
                <w:sz w:val="22"/>
                <w:szCs w:val="22"/>
              </w:rPr>
              <w:t>Faculty Honorifics Committee</w:t>
            </w:r>
          </w:p>
        </w:tc>
        <w:tc>
          <w:tcPr>
            <w:tcW w:w="0" w:type="auto"/>
            <w:tcBorders>
              <w:top w:val="nil"/>
              <w:left w:val="nil"/>
            </w:tcBorders>
          </w:tcPr>
          <w:p w14:paraId="2F95FF61" w14:textId="77777777" w:rsidR="004A7F80" w:rsidRPr="008327F7" w:rsidRDefault="004A7F80" w:rsidP="00D53445">
            <w:pPr>
              <w:spacing w:line="270" w:lineRule="atLeast"/>
              <w:rPr>
                <w:rFonts w:ascii="Arial" w:eastAsia="Arial" w:hAnsi="Arial" w:cs="Arial"/>
                <w:color w:val="000000"/>
                <w:sz w:val="22"/>
                <w:szCs w:val="22"/>
              </w:rPr>
            </w:pPr>
          </w:p>
        </w:tc>
      </w:tr>
    </w:tbl>
    <w:p w14:paraId="5C7E4450" w14:textId="77777777" w:rsidR="00365900" w:rsidRPr="008327F7" w:rsidRDefault="00365900">
      <w:pPr>
        <w:pStyle w:val="div"/>
        <w:keepNext/>
        <w:spacing w:before="225" w:line="220" w:lineRule="atLeast"/>
        <w:ind w:left="15" w:right="90"/>
        <w:rPr>
          <w:rFonts w:ascii="Arial" w:eastAsia="Arial" w:hAnsi="Arial" w:cs="Arial"/>
          <w:color w:val="000000"/>
          <w:sz w:val="22"/>
          <w:szCs w:val="22"/>
        </w:rPr>
      </w:pPr>
      <w:r w:rsidRPr="008327F7">
        <w:rPr>
          <w:rStyle w:val="span"/>
          <w:rFonts w:ascii="Arial" w:eastAsia="Arial" w:hAnsi="Arial" w:cs="Arial"/>
          <w:b/>
          <w:bCs/>
          <w:color w:val="000000"/>
          <w:sz w:val="22"/>
          <w:szCs w:val="22"/>
        </w:rPr>
        <w:t xml:space="preserve">SERVICE TO PROFESSIONAL ORGANIZATIONS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05"/>
        <w:gridCol w:w="4651"/>
        <w:gridCol w:w="3104"/>
      </w:tblGrid>
      <w:tr w:rsidR="00365900" w:rsidRPr="008327F7" w14:paraId="42789D6E" w14:textId="77777777" w:rsidTr="00365900">
        <w:trPr>
          <w:cantSplit/>
          <w:tblCellSpacing w:w="15" w:type="dxa"/>
        </w:trPr>
        <w:tc>
          <w:tcPr>
            <w:tcW w:w="1560" w:type="dxa"/>
            <w:shd w:val="clear" w:color="auto" w:fill="auto"/>
            <w:noWrap/>
            <w:tcMar>
              <w:top w:w="75" w:type="dxa"/>
              <w:left w:w="0" w:type="dxa"/>
              <w:bottom w:w="30" w:type="dxa"/>
              <w:right w:w="60" w:type="dxa"/>
            </w:tcMar>
          </w:tcPr>
          <w:p w14:paraId="730F8C2C"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2016 - 2016</w:t>
            </w:r>
          </w:p>
        </w:tc>
        <w:tc>
          <w:tcPr>
            <w:tcW w:w="0" w:type="auto"/>
            <w:shd w:val="clear" w:color="auto" w:fill="auto"/>
            <w:tcMar>
              <w:top w:w="75" w:type="dxa"/>
              <w:left w:w="0" w:type="dxa"/>
              <w:bottom w:w="30" w:type="dxa"/>
              <w:right w:w="60" w:type="dxa"/>
            </w:tcMar>
          </w:tcPr>
          <w:p w14:paraId="36816F64"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The Fourteenth Asia Pacific Bioinformatics Conference</w:t>
            </w:r>
          </w:p>
        </w:tc>
        <w:tc>
          <w:tcPr>
            <w:tcW w:w="0" w:type="auto"/>
            <w:shd w:val="clear" w:color="auto" w:fill="auto"/>
            <w:tcMar>
              <w:top w:w="75" w:type="dxa"/>
              <w:left w:w="0" w:type="dxa"/>
              <w:bottom w:w="30" w:type="dxa"/>
              <w:right w:w="60" w:type="dxa"/>
            </w:tcMar>
          </w:tcPr>
          <w:p w14:paraId="1E9B2F77"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organizing committee</w:t>
            </w:r>
          </w:p>
        </w:tc>
      </w:tr>
      <w:tr w:rsidR="00365900" w:rsidRPr="008327F7" w14:paraId="4D0499F4" w14:textId="77777777" w:rsidTr="00365900">
        <w:trPr>
          <w:cantSplit/>
          <w:tblCellSpacing w:w="15" w:type="dxa"/>
        </w:trPr>
        <w:tc>
          <w:tcPr>
            <w:tcW w:w="1560" w:type="dxa"/>
            <w:shd w:val="clear" w:color="auto" w:fill="auto"/>
            <w:noWrap/>
            <w:tcMar>
              <w:top w:w="75" w:type="dxa"/>
              <w:left w:w="0" w:type="dxa"/>
              <w:bottom w:w="30" w:type="dxa"/>
              <w:right w:w="60" w:type="dxa"/>
            </w:tcMar>
          </w:tcPr>
          <w:p w14:paraId="283C5D74"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2017 - 2017</w:t>
            </w:r>
          </w:p>
        </w:tc>
        <w:tc>
          <w:tcPr>
            <w:tcW w:w="0" w:type="auto"/>
            <w:shd w:val="clear" w:color="auto" w:fill="auto"/>
            <w:tcMar>
              <w:top w:w="75" w:type="dxa"/>
              <w:left w:w="0" w:type="dxa"/>
              <w:bottom w:w="30" w:type="dxa"/>
              <w:right w:w="60" w:type="dxa"/>
            </w:tcMar>
          </w:tcPr>
          <w:p w14:paraId="2ED9F279" w14:textId="77777777" w:rsidR="00365900" w:rsidRPr="008327F7" w:rsidRDefault="00365900" w:rsidP="00365900">
            <w:pPr>
              <w:spacing w:line="270" w:lineRule="atLeast"/>
              <w:rPr>
                <w:rFonts w:ascii="Arial" w:eastAsia="Arial" w:hAnsi="Arial" w:cs="Arial"/>
                <w:color w:val="000000"/>
                <w:sz w:val="22"/>
                <w:szCs w:val="22"/>
              </w:rPr>
            </w:pPr>
            <w:proofErr w:type="spellStart"/>
            <w:r w:rsidRPr="008327F7">
              <w:rPr>
                <w:rFonts w:ascii="Arial" w:eastAsia="Arial" w:hAnsi="Arial" w:cs="Arial"/>
                <w:color w:val="000000"/>
                <w:sz w:val="22"/>
                <w:szCs w:val="22"/>
              </w:rPr>
              <w:t>DahShu</w:t>
            </w:r>
            <w:proofErr w:type="spellEnd"/>
            <w:r w:rsidRPr="008327F7">
              <w:rPr>
                <w:rFonts w:ascii="Arial" w:eastAsia="Arial" w:hAnsi="Arial" w:cs="Arial"/>
                <w:color w:val="000000"/>
                <w:sz w:val="22"/>
                <w:szCs w:val="22"/>
              </w:rPr>
              <w:t xml:space="preserve"> Data Science Symposium: Computational Precision Health 2017 </w:t>
            </w:r>
          </w:p>
        </w:tc>
        <w:tc>
          <w:tcPr>
            <w:tcW w:w="0" w:type="auto"/>
            <w:shd w:val="clear" w:color="auto" w:fill="auto"/>
            <w:tcMar>
              <w:top w:w="75" w:type="dxa"/>
              <w:left w:w="0" w:type="dxa"/>
              <w:bottom w:w="30" w:type="dxa"/>
              <w:right w:w="60" w:type="dxa"/>
            </w:tcMar>
          </w:tcPr>
          <w:p w14:paraId="7A37E2CC"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organizing committee co-chair and session chair</w:t>
            </w:r>
          </w:p>
        </w:tc>
      </w:tr>
      <w:tr w:rsidR="00365900" w:rsidRPr="008327F7" w14:paraId="3C8B0E9B" w14:textId="77777777" w:rsidTr="00365900">
        <w:trPr>
          <w:cantSplit/>
          <w:tblCellSpacing w:w="15" w:type="dxa"/>
        </w:trPr>
        <w:tc>
          <w:tcPr>
            <w:tcW w:w="1560" w:type="dxa"/>
            <w:shd w:val="clear" w:color="auto" w:fill="auto"/>
            <w:noWrap/>
            <w:tcMar>
              <w:top w:w="75" w:type="dxa"/>
              <w:left w:w="0" w:type="dxa"/>
              <w:bottom w:w="30" w:type="dxa"/>
              <w:right w:w="60" w:type="dxa"/>
            </w:tcMar>
          </w:tcPr>
          <w:p w14:paraId="44930A6B"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2017 - 2017</w:t>
            </w:r>
          </w:p>
        </w:tc>
        <w:tc>
          <w:tcPr>
            <w:tcW w:w="0" w:type="auto"/>
            <w:shd w:val="clear" w:color="auto" w:fill="auto"/>
            <w:tcMar>
              <w:top w:w="75" w:type="dxa"/>
              <w:left w:w="0" w:type="dxa"/>
              <w:bottom w:w="30" w:type="dxa"/>
              <w:right w:w="60" w:type="dxa"/>
            </w:tcMar>
          </w:tcPr>
          <w:p w14:paraId="58039079"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Fanconi Anemia Research Fund</w:t>
            </w:r>
          </w:p>
        </w:tc>
        <w:tc>
          <w:tcPr>
            <w:tcW w:w="0" w:type="auto"/>
            <w:shd w:val="clear" w:color="auto" w:fill="auto"/>
            <w:tcMar>
              <w:top w:w="75" w:type="dxa"/>
              <w:left w:w="0" w:type="dxa"/>
              <w:bottom w:w="30" w:type="dxa"/>
              <w:right w:w="60" w:type="dxa"/>
            </w:tcMar>
          </w:tcPr>
          <w:p w14:paraId="1BCA577D"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grant reviewer</w:t>
            </w:r>
          </w:p>
        </w:tc>
      </w:tr>
      <w:tr w:rsidR="00365900" w:rsidRPr="008327F7" w14:paraId="1646B659" w14:textId="77777777" w:rsidTr="00365900">
        <w:trPr>
          <w:cantSplit/>
          <w:tblCellSpacing w:w="15" w:type="dxa"/>
        </w:trPr>
        <w:tc>
          <w:tcPr>
            <w:tcW w:w="1560" w:type="dxa"/>
            <w:shd w:val="clear" w:color="auto" w:fill="auto"/>
            <w:noWrap/>
            <w:tcMar>
              <w:top w:w="75" w:type="dxa"/>
              <w:left w:w="0" w:type="dxa"/>
              <w:bottom w:w="30" w:type="dxa"/>
              <w:right w:w="60" w:type="dxa"/>
            </w:tcMar>
          </w:tcPr>
          <w:p w14:paraId="3DBC32FD"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2017 - 2017</w:t>
            </w:r>
          </w:p>
        </w:tc>
        <w:tc>
          <w:tcPr>
            <w:tcW w:w="0" w:type="auto"/>
            <w:shd w:val="clear" w:color="auto" w:fill="auto"/>
            <w:tcMar>
              <w:top w:w="75" w:type="dxa"/>
              <w:left w:w="0" w:type="dxa"/>
              <w:bottom w:w="30" w:type="dxa"/>
              <w:right w:w="60" w:type="dxa"/>
            </w:tcMar>
          </w:tcPr>
          <w:p w14:paraId="77FCF637"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Ohio Cancer Research</w:t>
            </w:r>
          </w:p>
        </w:tc>
        <w:tc>
          <w:tcPr>
            <w:tcW w:w="0" w:type="auto"/>
            <w:shd w:val="clear" w:color="auto" w:fill="auto"/>
            <w:tcMar>
              <w:top w:w="75" w:type="dxa"/>
              <w:left w:w="0" w:type="dxa"/>
              <w:bottom w:w="30" w:type="dxa"/>
              <w:right w:w="60" w:type="dxa"/>
            </w:tcMar>
          </w:tcPr>
          <w:p w14:paraId="3E7E81CF"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grant reviewer</w:t>
            </w:r>
          </w:p>
        </w:tc>
      </w:tr>
      <w:tr w:rsidR="007A04A1" w:rsidRPr="008327F7" w14:paraId="443BE8D1" w14:textId="77777777" w:rsidTr="00365900">
        <w:trPr>
          <w:cantSplit/>
          <w:tblCellSpacing w:w="15" w:type="dxa"/>
        </w:trPr>
        <w:tc>
          <w:tcPr>
            <w:tcW w:w="1560" w:type="dxa"/>
            <w:shd w:val="clear" w:color="auto" w:fill="auto"/>
            <w:noWrap/>
            <w:tcMar>
              <w:top w:w="75" w:type="dxa"/>
              <w:left w:w="0" w:type="dxa"/>
              <w:bottom w:w="30" w:type="dxa"/>
              <w:right w:w="60" w:type="dxa"/>
            </w:tcMar>
          </w:tcPr>
          <w:p w14:paraId="31CE2722" w14:textId="77777777" w:rsidR="007A04A1" w:rsidRPr="008327F7" w:rsidRDefault="007A04A1"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2017 - 2017</w:t>
            </w:r>
          </w:p>
        </w:tc>
        <w:tc>
          <w:tcPr>
            <w:tcW w:w="0" w:type="auto"/>
            <w:shd w:val="clear" w:color="auto" w:fill="auto"/>
            <w:tcMar>
              <w:top w:w="75" w:type="dxa"/>
              <w:left w:w="0" w:type="dxa"/>
              <w:bottom w:w="30" w:type="dxa"/>
              <w:right w:w="60" w:type="dxa"/>
            </w:tcMar>
          </w:tcPr>
          <w:p w14:paraId="4CC02309" w14:textId="77777777" w:rsidR="007A04A1" w:rsidRPr="008327F7" w:rsidRDefault="007A04A1"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AMIA 2018 Informatics Summit</w:t>
            </w:r>
          </w:p>
        </w:tc>
        <w:tc>
          <w:tcPr>
            <w:tcW w:w="0" w:type="auto"/>
            <w:shd w:val="clear" w:color="auto" w:fill="auto"/>
            <w:tcMar>
              <w:top w:w="75" w:type="dxa"/>
              <w:left w:w="0" w:type="dxa"/>
              <w:bottom w:w="30" w:type="dxa"/>
              <w:right w:w="60" w:type="dxa"/>
            </w:tcMar>
          </w:tcPr>
          <w:p w14:paraId="020CE864" w14:textId="77777777" w:rsidR="007A04A1" w:rsidRPr="008327F7" w:rsidRDefault="001D55C2"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w:t>
            </w:r>
            <w:r w:rsidR="007A04A1" w:rsidRPr="008327F7">
              <w:rPr>
                <w:rFonts w:ascii="Arial" w:eastAsia="Arial" w:hAnsi="Arial" w:cs="Arial"/>
                <w:color w:val="000000"/>
                <w:sz w:val="22"/>
                <w:szCs w:val="22"/>
              </w:rPr>
              <w:t>rogram committee</w:t>
            </w:r>
          </w:p>
        </w:tc>
      </w:tr>
      <w:tr w:rsidR="006D46FE" w:rsidRPr="008327F7" w14:paraId="37863A96" w14:textId="77777777" w:rsidTr="00BF174D">
        <w:trPr>
          <w:cantSplit/>
          <w:tblCellSpacing w:w="15" w:type="dxa"/>
        </w:trPr>
        <w:tc>
          <w:tcPr>
            <w:tcW w:w="1560" w:type="dxa"/>
            <w:shd w:val="clear" w:color="auto" w:fill="auto"/>
            <w:noWrap/>
            <w:tcMar>
              <w:top w:w="75" w:type="dxa"/>
              <w:left w:w="0" w:type="dxa"/>
              <w:bottom w:w="30" w:type="dxa"/>
              <w:right w:w="60" w:type="dxa"/>
            </w:tcMar>
          </w:tcPr>
          <w:p w14:paraId="495F8560" w14:textId="77777777" w:rsidR="006D46FE" w:rsidRPr="008327F7" w:rsidRDefault="006D46FE" w:rsidP="00BF174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2018 - 2018</w:t>
            </w:r>
          </w:p>
        </w:tc>
        <w:tc>
          <w:tcPr>
            <w:tcW w:w="0" w:type="auto"/>
            <w:shd w:val="clear" w:color="auto" w:fill="auto"/>
            <w:tcMar>
              <w:top w:w="75" w:type="dxa"/>
              <w:left w:w="0" w:type="dxa"/>
              <w:bottom w:w="30" w:type="dxa"/>
              <w:right w:w="60" w:type="dxa"/>
            </w:tcMar>
          </w:tcPr>
          <w:p w14:paraId="708C907C" w14:textId="77777777" w:rsidR="006D46FE" w:rsidRPr="008327F7" w:rsidRDefault="006D46FE" w:rsidP="00BF174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Alzheimer's Research UK</w:t>
            </w:r>
          </w:p>
        </w:tc>
        <w:tc>
          <w:tcPr>
            <w:tcW w:w="0" w:type="auto"/>
            <w:shd w:val="clear" w:color="auto" w:fill="auto"/>
            <w:tcMar>
              <w:top w:w="75" w:type="dxa"/>
              <w:left w:w="0" w:type="dxa"/>
              <w:bottom w:w="30" w:type="dxa"/>
              <w:right w:w="60" w:type="dxa"/>
            </w:tcMar>
          </w:tcPr>
          <w:p w14:paraId="5B8FD25E" w14:textId="77777777" w:rsidR="006D46FE" w:rsidRPr="008327F7" w:rsidRDefault="006D46FE" w:rsidP="00BF174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grant reviewer</w:t>
            </w:r>
          </w:p>
        </w:tc>
      </w:tr>
      <w:tr w:rsidR="00D07AA7" w:rsidRPr="008327F7" w14:paraId="21652C34" w14:textId="77777777" w:rsidTr="00A353EA">
        <w:trPr>
          <w:cantSplit/>
          <w:tblCellSpacing w:w="15" w:type="dxa"/>
        </w:trPr>
        <w:tc>
          <w:tcPr>
            <w:tcW w:w="1560" w:type="dxa"/>
            <w:shd w:val="clear" w:color="auto" w:fill="auto"/>
            <w:noWrap/>
            <w:tcMar>
              <w:top w:w="75" w:type="dxa"/>
              <w:left w:w="0" w:type="dxa"/>
              <w:bottom w:w="30" w:type="dxa"/>
              <w:right w:w="60" w:type="dxa"/>
            </w:tcMar>
          </w:tcPr>
          <w:p w14:paraId="33826F8C" w14:textId="77777777" w:rsidR="00D07AA7" w:rsidRPr="008327F7" w:rsidRDefault="00D07AA7" w:rsidP="00A353EA">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2018 - 2018</w:t>
            </w:r>
          </w:p>
        </w:tc>
        <w:tc>
          <w:tcPr>
            <w:tcW w:w="0" w:type="auto"/>
            <w:shd w:val="clear" w:color="auto" w:fill="auto"/>
            <w:tcMar>
              <w:top w:w="75" w:type="dxa"/>
              <w:left w:w="0" w:type="dxa"/>
              <w:bottom w:w="30" w:type="dxa"/>
              <w:right w:w="60" w:type="dxa"/>
            </w:tcMar>
          </w:tcPr>
          <w:p w14:paraId="2DFE2CA5" w14:textId="77777777" w:rsidR="00D07AA7" w:rsidRPr="008327F7" w:rsidRDefault="00D07AA7" w:rsidP="00A353EA">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Cancer Research UK</w:t>
            </w:r>
          </w:p>
        </w:tc>
        <w:tc>
          <w:tcPr>
            <w:tcW w:w="0" w:type="auto"/>
            <w:shd w:val="clear" w:color="auto" w:fill="auto"/>
            <w:tcMar>
              <w:top w:w="75" w:type="dxa"/>
              <w:left w:w="0" w:type="dxa"/>
              <w:bottom w:w="30" w:type="dxa"/>
              <w:right w:w="60" w:type="dxa"/>
            </w:tcMar>
          </w:tcPr>
          <w:p w14:paraId="0B03872B" w14:textId="77777777" w:rsidR="00D07AA7" w:rsidRPr="008327F7" w:rsidRDefault="00D07AA7" w:rsidP="00A353EA">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grant reviewer</w:t>
            </w:r>
          </w:p>
        </w:tc>
      </w:tr>
      <w:tr w:rsidR="00880309" w:rsidRPr="008327F7" w14:paraId="293EE2EC" w14:textId="77777777" w:rsidTr="00365900">
        <w:trPr>
          <w:cantSplit/>
          <w:tblCellSpacing w:w="15" w:type="dxa"/>
        </w:trPr>
        <w:tc>
          <w:tcPr>
            <w:tcW w:w="1560" w:type="dxa"/>
            <w:shd w:val="clear" w:color="auto" w:fill="auto"/>
            <w:noWrap/>
            <w:tcMar>
              <w:top w:w="75" w:type="dxa"/>
              <w:left w:w="0" w:type="dxa"/>
              <w:bottom w:w="30" w:type="dxa"/>
              <w:right w:w="60" w:type="dxa"/>
            </w:tcMar>
          </w:tcPr>
          <w:p w14:paraId="415D877B" w14:textId="77777777" w:rsidR="00880309" w:rsidRPr="008327F7" w:rsidRDefault="00880309"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lastRenderedPageBreak/>
              <w:t>201</w:t>
            </w:r>
            <w:r w:rsidR="00D07AA7" w:rsidRPr="008327F7">
              <w:rPr>
                <w:rFonts w:ascii="Arial" w:eastAsia="Arial" w:hAnsi="Arial" w:cs="Arial"/>
                <w:color w:val="000000"/>
                <w:sz w:val="22"/>
                <w:szCs w:val="22"/>
              </w:rPr>
              <w:t>9</w:t>
            </w:r>
            <w:r w:rsidRPr="008327F7">
              <w:rPr>
                <w:rFonts w:ascii="Arial" w:eastAsia="Arial" w:hAnsi="Arial" w:cs="Arial"/>
                <w:color w:val="000000"/>
                <w:sz w:val="22"/>
                <w:szCs w:val="22"/>
              </w:rPr>
              <w:t xml:space="preserve"> - 201</w:t>
            </w:r>
            <w:r w:rsidR="00D07AA7" w:rsidRPr="008327F7">
              <w:rPr>
                <w:rFonts w:ascii="Arial" w:eastAsia="Arial" w:hAnsi="Arial" w:cs="Arial"/>
                <w:color w:val="000000"/>
                <w:sz w:val="22"/>
                <w:szCs w:val="22"/>
              </w:rPr>
              <w:t>9</w:t>
            </w:r>
          </w:p>
        </w:tc>
        <w:tc>
          <w:tcPr>
            <w:tcW w:w="0" w:type="auto"/>
            <w:shd w:val="clear" w:color="auto" w:fill="auto"/>
            <w:tcMar>
              <w:top w:w="75" w:type="dxa"/>
              <w:left w:w="0" w:type="dxa"/>
              <w:bottom w:w="30" w:type="dxa"/>
              <w:right w:w="60" w:type="dxa"/>
            </w:tcMar>
          </w:tcPr>
          <w:p w14:paraId="3C234330" w14:textId="77777777" w:rsidR="00880309" w:rsidRPr="008327F7" w:rsidRDefault="00D07AA7"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Worldwide </w:t>
            </w:r>
            <w:r w:rsidR="00A272AA" w:rsidRPr="008327F7">
              <w:rPr>
                <w:rFonts w:ascii="Arial" w:eastAsia="Arial" w:hAnsi="Arial" w:cs="Arial"/>
                <w:color w:val="000000"/>
                <w:sz w:val="22"/>
                <w:szCs w:val="22"/>
              </w:rPr>
              <w:t>cancer research</w:t>
            </w:r>
          </w:p>
        </w:tc>
        <w:tc>
          <w:tcPr>
            <w:tcW w:w="0" w:type="auto"/>
            <w:shd w:val="clear" w:color="auto" w:fill="auto"/>
            <w:tcMar>
              <w:top w:w="75" w:type="dxa"/>
              <w:left w:w="0" w:type="dxa"/>
              <w:bottom w:w="30" w:type="dxa"/>
              <w:right w:w="60" w:type="dxa"/>
            </w:tcMar>
          </w:tcPr>
          <w:p w14:paraId="2FD5698C" w14:textId="77777777" w:rsidR="00880309" w:rsidRPr="008327F7" w:rsidRDefault="00880309"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grant reviewer</w:t>
            </w:r>
          </w:p>
        </w:tc>
      </w:tr>
      <w:tr w:rsidR="00AE3B28" w:rsidRPr="008327F7" w14:paraId="1C184E88" w14:textId="77777777" w:rsidTr="00365900">
        <w:trPr>
          <w:cantSplit/>
          <w:tblCellSpacing w:w="15" w:type="dxa"/>
        </w:trPr>
        <w:tc>
          <w:tcPr>
            <w:tcW w:w="1560" w:type="dxa"/>
            <w:shd w:val="clear" w:color="auto" w:fill="auto"/>
            <w:noWrap/>
            <w:tcMar>
              <w:top w:w="75" w:type="dxa"/>
              <w:left w:w="0" w:type="dxa"/>
              <w:bottom w:w="30" w:type="dxa"/>
              <w:right w:w="60" w:type="dxa"/>
            </w:tcMar>
          </w:tcPr>
          <w:p w14:paraId="6C944103" w14:textId="77777777" w:rsidR="00AE3B28" w:rsidRPr="008327F7" w:rsidRDefault="00AE3B28"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2020 – 2020</w:t>
            </w:r>
          </w:p>
        </w:tc>
        <w:tc>
          <w:tcPr>
            <w:tcW w:w="0" w:type="auto"/>
            <w:shd w:val="clear" w:color="auto" w:fill="auto"/>
            <w:tcMar>
              <w:top w:w="75" w:type="dxa"/>
              <w:left w:w="0" w:type="dxa"/>
              <w:bottom w:w="30" w:type="dxa"/>
              <w:right w:w="60" w:type="dxa"/>
            </w:tcMar>
          </w:tcPr>
          <w:p w14:paraId="0E8F02A9" w14:textId="77777777" w:rsidR="00AE3B28" w:rsidRPr="008327F7" w:rsidRDefault="00AE3B28"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Spectrum Heath PRF Review</w:t>
            </w:r>
          </w:p>
        </w:tc>
        <w:tc>
          <w:tcPr>
            <w:tcW w:w="0" w:type="auto"/>
            <w:shd w:val="clear" w:color="auto" w:fill="auto"/>
            <w:tcMar>
              <w:top w:w="75" w:type="dxa"/>
              <w:left w:w="0" w:type="dxa"/>
              <w:bottom w:w="30" w:type="dxa"/>
              <w:right w:w="60" w:type="dxa"/>
            </w:tcMar>
          </w:tcPr>
          <w:p w14:paraId="1F65B688" w14:textId="77777777" w:rsidR="00AE3B28" w:rsidRPr="008327F7" w:rsidRDefault="00AE3B28"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grant reviewer</w:t>
            </w:r>
          </w:p>
        </w:tc>
      </w:tr>
      <w:tr w:rsidR="00D42732" w:rsidRPr="008327F7" w14:paraId="57A5365D" w14:textId="77777777" w:rsidTr="00365900">
        <w:trPr>
          <w:cantSplit/>
          <w:tblCellSpacing w:w="15" w:type="dxa"/>
        </w:trPr>
        <w:tc>
          <w:tcPr>
            <w:tcW w:w="1560" w:type="dxa"/>
            <w:shd w:val="clear" w:color="auto" w:fill="auto"/>
            <w:noWrap/>
            <w:tcMar>
              <w:top w:w="75" w:type="dxa"/>
              <w:left w:w="0" w:type="dxa"/>
              <w:bottom w:w="30" w:type="dxa"/>
              <w:right w:w="60" w:type="dxa"/>
            </w:tcMar>
          </w:tcPr>
          <w:p w14:paraId="6B898A0D" w14:textId="77777777" w:rsidR="00D42732" w:rsidRPr="008327F7" w:rsidRDefault="00D42732"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2020/9-</w:t>
            </w:r>
          </w:p>
        </w:tc>
        <w:tc>
          <w:tcPr>
            <w:tcW w:w="0" w:type="auto"/>
            <w:shd w:val="clear" w:color="auto" w:fill="auto"/>
            <w:tcMar>
              <w:top w:w="75" w:type="dxa"/>
              <w:left w:w="0" w:type="dxa"/>
              <w:bottom w:w="30" w:type="dxa"/>
              <w:right w:w="60" w:type="dxa"/>
            </w:tcMar>
          </w:tcPr>
          <w:p w14:paraId="1681FBFA" w14:textId="77777777" w:rsidR="00D42732" w:rsidRPr="008327F7" w:rsidRDefault="00D42732"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Journal of Cheminformatics</w:t>
            </w:r>
          </w:p>
        </w:tc>
        <w:tc>
          <w:tcPr>
            <w:tcW w:w="0" w:type="auto"/>
            <w:shd w:val="clear" w:color="auto" w:fill="auto"/>
            <w:tcMar>
              <w:top w:w="75" w:type="dxa"/>
              <w:left w:w="0" w:type="dxa"/>
              <w:bottom w:w="30" w:type="dxa"/>
              <w:right w:w="60" w:type="dxa"/>
            </w:tcMar>
          </w:tcPr>
          <w:p w14:paraId="13AC64D7" w14:textId="77777777" w:rsidR="00D42732" w:rsidRPr="008327F7" w:rsidRDefault="00D42732"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Editorial Board</w:t>
            </w:r>
          </w:p>
        </w:tc>
      </w:tr>
      <w:tr w:rsidR="00A106CD" w:rsidRPr="008327F7" w14:paraId="30AAAFF5" w14:textId="77777777" w:rsidTr="00365900">
        <w:trPr>
          <w:cantSplit/>
          <w:tblCellSpacing w:w="15" w:type="dxa"/>
        </w:trPr>
        <w:tc>
          <w:tcPr>
            <w:tcW w:w="1560" w:type="dxa"/>
            <w:shd w:val="clear" w:color="auto" w:fill="auto"/>
            <w:noWrap/>
            <w:tcMar>
              <w:top w:w="75" w:type="dxa"/>
              <w:left w:w="0" w:type="dxa"/>
              <w:bottom w:w="30" w:type="dxa"/>
              <w:right w:w="60" w:type="dxa"/>
            </w:tcMar>
          </w:tcPr>
          <w:p w14:paraId="782378B4" w14:textId="77777777" w:rsidR="00A106CD" w:rsidRPr="008327F7" w:rsidRDefault="00A106CD"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2020 - 2020</w:t>
            </w:r>
          </w:p>
        </w:tc>
        <w:tc>
          <w:tcPr>
            <w:tcW w:w="0" w:type="auto"/>
            <w:shd w:val="clear" w:color="auto" w:fill="auto"/>
            <w:tcMar>
              <w:top w:w="75" w:type="dxa"/>
              <w:left w:w="0" w:type="dxa"/>
              <w:bottom w:w="30" w:type="dxa"/>
              <w:right w:w="60" w:type="dxa"/>
            </w:tcMar>
          </w:tcPr>
          <w:p w14:paraId="03DA9951" w14:textId="77777777" w:rsidR="00A106CD" w:rsidRPr="008327F7" w:rsidRDefault="00A106CD"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CCNY-MSKCC Partnership</w:t>
            </w:r>
          </w:p>
        </w:tc>
        <w:tc>
          <w:tcPr>
            <w:tcW w:w="0" w:type="auto"/>
            <w:shd w:val="clear" w:color="auto" w:fill="auto"/>
            <w:tcMar>
              <w:top w:w="75" w:type="dxa"/>
              <w:left w:w="0" w:type="dxa"/>
              <w:bottom w:w="30" w:type="dxa"/>
              <w:right w:w="60" w:type="dxa"/>
            </w:tcMar>
          </w:tcPr>
          <w:p w14:paraId="74385891" w14:textId="77777777" w:rsidR="00A106CD" w:rsidRPr="008327F7" w:rsidRDefault="00A106CD"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grant reviewer</w:t>
            </w:r>
          </w:p>
        </w:tc>
      </w:tr>
      <w:tr w:rsidR="00965A11" w:rsidRPr="008327F7" w14:paraId="6BC80FFF" w14:textId="77777777" w:rsidTr="00965A11">
        <w:trPr>
          <w:cantSplit/>
          <w:tblCellSpacing w:w="15" w:type="dxa"/>
        </w:trPr>
        <w:tc>
          <w:tcPr>
            <w:tcW w:w="1560" w:type="dxa"/>
            <w:shd w:val="clear" w:color="auto" w:fill="auto"/>
            <w:noWrap/>
            <w:tcMar>
              <w:top w:w="75" w:type="dxa"/>
              <w:left w:w="0" w:type="dxa"/>
              <w:bottom w:w="30" w:type="dxa"/>
              <w:right w:w="60" w:type="dxa"/>
            </w:tcMar>
          </w:tcPr>
          <w:p w14:paraId="1F2D1875" w14:textId="77777777" w:rsidR="00965A11" w:rsidRPr="008327F7" w:rsidRDefault="00965A11" w:rsidP="00965A1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2020-</w:t>
            </w:r>
          </w:p>
        </w:tc>
        <w:tc>
          <w:tcPr>
            <w:tcW w:w="0" w:type="auto"/>
            <w:shd w:val="clear" w:color="auto" w:fill="auto"/>
            <w:tcMar>
              <w:top w:w="75" w:type="dxa"/>
              <w:left w:w="0" w:type="dxa"/>
              <w:bottom w:w="30" w:type="dxa"/>
              <w:right w:w="60" w:type="dxa"/>
            </w:tcMar>
          </w:tcPr>
          <w:p w14:paraId="200FFACD" w14:textId="77777777" w:rsidR="00965A11" w:rsidRPr="008327F7" w:rsidRDefault="00965A11" w:rsidP="00965A1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Big Ten CRC Correlatives</w:t>
            </w:r>
          </w:p>
        </w:tc>
        <w:tc>
          <w:tcPr>
            <w:tcW w:w="0" w:type="auto"/>
            <w:shd w:val="clear" w:color="auto" w:fill="auto"/>
            <w:tcMar>
              <w:top w:w="75" w:type="dxa"/>
              <w:left w:w="0" w:type="dxa"/>
              <w:bottom w:w="30" w:type="dxa"/>
              <w:right w:w="60" w:type="dxa"/>
            </w:tcMar>
          </w:tcPr>
          <w:p w14:paraId="20154A17" w14:textId="77777777" w:rsidR="00965A11" w:rsidRPr="008327F7" w:rsidRDefault="00965A11" w:rsidP="00965A1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Committee member</w:t>
            </w:r>
          </w:p>
        </w:tc>
      </w:tr>
      <w:tr w:rsidR="00965A11" w:rsidRPr="008327F7" w14:paraId="37AE6393" w14:textId="77777777" w:rsidTr="00965A11">
        <w:trPr>
          <w:cantSplit/>
          <w:tblCellSpacing w:w="15" w:type="dxa"/>
        </w:trPr>
        <w:tc>
          <w:tcPr>
            <w:tcW w:w="1560" w:type="dxa"/>
            <w:shd w:val="clear" w:color="auto" w:fill="auto"/>
            <w:noWrap/>
            <w:tcMar>
              <w:top w:w="75" w:type="dxa"/>
              <w:left w:w="0" w:type="dxa"/>
              <w:bottom w:w="30" w:type="dxa"/>
              <w:right w:w="60" w:type="dxa"/>
            </w:tcMar>
          </w:tcPr>
          <w:p w14:paraId="751A99F4" w14:textId="77777777" w:rsidR="00965A11" w:rsidRPr="008327F7" w:rsidRDefault="00965A11" w:rsidP="00965A1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w:t>
            </w:r>
            <w:r>
              <w:rPr>
                <w:rFonts w:ascii="Arial" w:eastAsia="Arial" w:hAnsi="Arial" w:cs="Arial"/>
                <w:color w:val="000000"/>
                <w:sz w:val="22"/>
                <w:szCs w:val="22"/>
              </w:rPr>
              <w:t>2</w:t>
            </w:r>
            <w:r w:rsidRPr="008327F7">
              <w:rPr>
                <w:rFonts w:ascii="Arial" w:eastAsia="Arial" w:hAnsi="Arial" w:cs="Arial"/>
                <w:color w:val="000000"/>
                <w:sz w:val="22"/>
                <w:szCs w:val="22"/>
              </w:rPr>
              <w:t>-</w:t>
            </w:r>
            <w:r>
              <w:rPr>
                <w:rFonts w:ascii="Arial" w:eastAsia="Arial" w:hAnsi="Arial" w:cs="Arial"/>
                <w:color w:val="000000"/>
                <w:sz w:val="22"/>
                <w:szCs w:val="22"/>
              </w:rPr>
              <w:t>2022</w:t>
            </w:r>
          </w:p>
        </w:tc>
        <w:tc>
          <w:tcPr>
            <w:tcW w:w="0" w:type="auto"/>
            <w:shd w:val="clear" w:color="auto" w:fill="auto"/>
            <w:tcMar>
              <w:top w:w="75" w:type="dxa"/>
              <w:left w:w="0" w:type="dxa"/>
              <w:bottom w:w="30" w:type="dxa"/>
              <w:right w:w="60" w:type="dxa"/>
            </w:tcMar>
          </w:tcPr>
          <w:p w14:paraId="18910A46" w14:textId="77777777" w:rsidR="00965A11" w:rsidRPr="008327F7" w:rsidRDefault="00965A11" w:rsidP="00965A1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CCNY-MSKCC Partnership</w:t>
            </w:r>
          </w:p>
        </w:tc>
        <w:tc>
          <w:tcPr>
            <w:tcW w:w="0" w:type="auto"/>
            <w:shd w:val="clear" w:color="auto" w:fill="auto"/>
            <w:tcMar>
              <w:top w:w="75" w:type="dxa"/>
              <w:left w:w="0" w:type="dxa"/>
              <w:bottom w:w="30" w:type="dxa"/>
              <w:right w:w="60" w:type="dxa"/>
            </w:tcMar>
          </w:tcPr>
          <w:p w14:paraId="0F43D0D0" w14:textId="77777777" w:rsidR="00965A11" w:rsidRPr="008327F7" w:rsidRDefault="00965A11" w:rsidP="00965A11">
            <w:pPr>
              <w:spacing w:line="270" w:lineRule="atLeast"/>
              <w:rPr>
                <w:rFonts w:ascii="Arial" w:eastAsia="Arial" w:hAnsi="Arial" w:cs="Arial"/>
                <w:color w:val="000000"/>
                <w:sz w:val="22"/>
                <w:szCs w:val="22"/>
              </w:rPr>
            </w:pPr>
            <w:r>
              <w:rPr>
                <w:rFonts w:ascii="Arial" w:eastAsia="Arial" w:hAnsi="Arial" w:cs="Arial"/>
                <w:color w:val="000000"/>
                <w:sz w:val="22"/>
                <w:szCs w:val="22"/>
              </w:rPr>
              <w:t>Grant reviewer</w:t>
            </w:r>
          </w:p>
        </w:tc>
      </w:tr>
      <w:tr w:rsidR="00965A11" w:rsidRPr="008327F7" w14:paraId="2489447C" w14:textId="77777777" w:rsidTr="00965A11">
        <w:trPr>
          <w:cantSplit/>
          <w:tblCellSpacing w:w="15" w:type="dxa"/>
        </w:trPr>
        <w:tc>
          <w:tcPr>
            <w:tcW w:w="1560" w:type="dxa"/>
            <w:shd w:val="clear" w:color="auto" w:fill="auto"/>
            <w:noWrap/>
            <w:tcMar>
              <w:top w:w="75" w:type="dxa"/>
              <w:left w:w="0" w:type="dxa"/>
              <w:bottom w:w="30" w:type="dxa"/>
              <w:right w:w="60" w:type="dxa"/>
            </w:tcMar>
          </w:tcPr>
          <w:p w14:paraId="382ED818" w14:textId="77777777" w:rsidR="00965A11" w:rsidRPr="008327F7" w:rsidRDefault="00965A11" w:rsidP="00965A1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w:t>
            </w:r>
            <w:r>
              <w:rPr>
                <w:rFonts w:ascii="Arial" w:eastAsia="Arial" w:hAnsi="Arial" w:cs="Arial"/>
                <w:color w:val="000000"/>
                <w:sz w:val="22"/>
                <w:szCs w:val="22"/>
              </w:rPr>
              <w:t>2</w:t>
            </w:r>
            <w:r w:rsidRPr="008327F7">
              <w:rPr>
                <w:rFonts w:ascii="Arial" w:eastAsia="Arial" w:hAnsi="Arial" w:cs="Arial"/>
                <w:color w:val="000000"/>
                <w:sz w:val="22"/>
                <w:szCs w:val="22"/>
              </w:rPr>
              <w:t>-</w:t>
            </w:r>
            <w:r>
              <w:rPr>
                <w:rFonts w:ascii="Arial" w:eastAsia="Arial" w:hAnsi="Arial" w:cs="Arial"/>
                <w:color w:val="000000"/>
                <w:sz w:val="22"/>
                <w:szCs w:val="22"/>
              </w:rPr>
              <w:t>2022</w:t>
            </w:r>
          </w:p>
        </w:tc>
        <w:tc>
          <w:tcPr>
            <w:tcW w:w="0" w:type="auto"/>
            <w:shd w:val="clear" w:color="auto" w:fill="auto"/>
            <w:tcMar>
              <w:top w:w="75" w:type="dxa"/>
              <w:left w:w="0" w:type="dxa"/>
              <w:bottom w:w="30" w:type="dxa"/>
              <w:right w:w="60" w:type="dxa"/>
            </w:tcMar>
          </w:tcPr>
          <w:p w14:paraId="7824D473" w14:textId="77777777" w:rsidR="00965A11" w:rsidRPr="008327F7" w:rsidRDefault="00965A11" w:rsidP="00965A11">
            <w:pPr>
              <w:spacing w:line="270" w:lineRule="atLeast"/>
              <w:rPr>
                <w:rFonts w:ascii="Arial" w:eastAsia="Arial" w:hAnsi="Arial" w:cs="Arial"/>
                <w:color w:val="000000"/>
                <w:sz w:val="22"/>
                <w:szCs w:val="22"/>
              </w:rPr>
            </w:pPr>
            <w:r w:rsidRPr="00965A11">
              <w:rPr>
                <w:rFonts w:ascii="Arial" w:eastAsia="Arial" w:hAnsi="Arial" w:cs="Arial"/>
                <w:color w:val="000000"/>
                <w:sz w:val="22"/>
                <w:szCs w:val="22"/>
              </w:rPr>
              <w:t>French National Cancer Institute</w:t>
            </w:r>
          </w:p>
        </w:tc>
        <w:tc>
          <w:tcPr>
            <w:tcW w:w="0" w:type="auto"/>
            <w:shd w:val="clear" w:color="auto" w:fill="auto"/>
            <w:tcMar>
              <w:top w:w="75" w:type="dxa"/>
              <w:left w:w="0" w:type="dxa"/>
              <w:bottom w:w="30" w:type="dxa"/>
              <w:right w:w="60" w:type="dxa"/>
            </w:tcMar>
          </w:tcPr>
          <w:p w14:paraId="37F747C6" w14:textId="77777777" w:rsidR="00965A11" w:rsidRPr="008327F7" w:rsidRDefault="00965A11" w:rsidP="00965A11">
            <w:pPr>
              <w:spacing w:line="270" w:lineRule="atLeast"/>
              <w:rPr>
                <w:rFonts w:ascii="Arial" w:eastAsia="Arial" w:hAnsi="Arial" w:cs="Arial"/>
                <w:color w:val="000000"/>
                <w:sz w:val="22"/>
                <w:szCs w:val="22"/>
              </w:rPr>
            </w:pPr>
            <w:r>
              <w:rPr>
                <w:rFonts w:ascii="Arial" w:eastAsia="Arial" w:hAnsi="Arial" w:cs="Arial"/>
                <w:color w:val="000000"/>
                <w:sz w:val="22"/>
                <w:szCs w:val="22"/>
              </w:rPr>
              <w:t>Grant reviewer</w:t>
            </w:r>
          </w:p>
        </w:tc>
      </w:tr>
      <w:tr w:rsidR="00965A11" w:rsidRPr="008327F7" w14:paraId="68048A03" w14:textId="77777777" w:rsidTr="00965A11">
        <w:trPr>
          <w:cantSplit/>
          <w:tblCellSpacing w:w="15" w:type="dxa"/>
        </w:trPr>
        <w:tc>
          <w:tcPr>
            <w:tcW w:w="1560" w:type="dxa"/>
            <w:shd w:val="clear" w:color="auto" w:fill="auto"/>
            <w:noWrap/>
            <w:tcMar>
              <w:top w:w="75" w:type="dxa"/>
              <w:left w:w="0" w:type="dxa"/>
              <w:bottom w:w="30" w:type="dxa"/>
              <w:right w:w="60" w:type="dxa"/>
            </w:tcMar>
          </w:tcPr>
          <w:p w14:paraId="4114FC73" w14:textId="77777777" w:rsidR="00965A11" w:rsidRPr="008327F7" w:rsidRDefault="00965A11" w:rsidP="00965A1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w:t>
            </w:r>
            <w:r>
              <w:rPr>
                <w:rFonts w:ascii="Arial" w:eastAsia="Arial" w:hAnsi="Arial" w:cs="Arial"/>
                <w:color w:val="000000"/>
                <w:sz w:val="22"/>
                <w:szCs w:val="22"/>
              </w:rPr>
              <w:t>2</w:t>
            </w:r>
            <w:r w:rsidRPr="008327F7">
              <w:rPr>
                <w:rFonts w:ascii="Arial" w:eastAsia="Arial" w:hAnsi="Arial" w:cs="Arial"/>
                <w:color w:val="000000"/>
                <w:sz w:val="22"/>
                <w:szCs w:val="22"/>
              </w:rPr>
              <w:t>-</w:t>
            </w:r>
            <w:r>
              <w:rPr>
                <w:rFonts w:ascii="Arial" w:eastAsia="Arial" w:hAnsi="Arial" w:cs="Arial"/>
                <w:color w:val="000000"/>
                <w:sz w:val="22"/>
                <w:szCs w:val="22"/>
              </w:rPr>
              <w:t>2022</w:t>
            </w:r>
          </w:p>
        </w:tc>
        <w:tc>
          <w:tcPr>
            <w:tcW w:w="0" w:type="auto"/>
            <w:shd w:val="clear" w:color="auto" w:fill="auto"/>
            <w:tcMar>
              <w:top w:w="75" w:type="dxa"/>
              <w:left w:w="0" w:type="dxa"/>
              <w:bottom w:w="30" w:type="dxa"/>
              <w:right w:w="60" w:type="dxa"/>
            </w:tcMar>
          </w:tcPr>
          <w:p w14:paraId="5D25927B" w14:textId="77777777" w:rsidR="00965A11" w:rsidRPr="008327F7" w:rsidRDefault="00965A11" w:rsidP="00965A11">
            <w:pPr>
              <w:spacing w:line="270" w:lineRule="atLeast"/>
              <w:rPr>
                <w:rFonts w:ascii="Arial" w:eastAsia="Arial" w:hAnsi="Arial" w:cs="Arial"/>
                <w:color w:val="000000"/>
                <w:sz w:val="22"/>
                <w:szCs w:val="22"/>
              </w:rPr>
            </w:pPr>
            <w:r>
              <w:rPr>
                <w:rFonts w:ascii="Arial" w:eastAsia="Arial" w:hAnsi="Arial" w:cs="Arial"/>
                <w:color w:val="000000"/>
                <w:sz w:val="22"/>
                <w:szCs w:val="22"/>
              </w:rPr>
              <w:t>ICIBM</w:t>
            </w:r>
          </w:p>
        </w:tc>
        <w:tc>
          <w:tcPr>
            <w:tcW w:w="0" w:type="auto"/>
            <w:shd w:val="clear" w:color="auto" w:fill="auto"/>
            <w:tcMar>
              <w:top w:w="75" w:type="dxa"/>
              <w:left w:w="0" w:type="dxa"/>
              <w:bottom w:w="30" w:type="dxa"/>
              <w:right w:w="60" w:type="dxa"/>
            </w:tcMar>
          </w:tcPr>
          <w:p w14:paraId="05715633" w14:textId="77777777" w:rsidR="00965A11" w:rsidRPr="008327F7" w:rsidRDefault="00965A11" w:rsidP="00965A11">
            <w:pPr>
              <w:spacing w:line="270" w:lineRule="atLeast"/>
              <w:rPr>
                <w:rFonts w:ascii="Arial" w:eastAsia="Arial" w:hAnsi="Arial" w:cs="Arial"/>
                <w:color w:val="000000"/>
                <w:sz w:val="22"/>
                <w:szCs w:val="22"/>
              </w:rPr>
            </w:pPr>
            <w:r>
              <w:rPr>
                <w:rFonts w:ascii="Arial" w:eastAsia="Arial" w:hAnsi="Arial" w:cs="Arial"/>
                <w:color w:val="000000"/>
                <w:sz w:val="22"/>
                <w:szCs w:val="22"/>
              </w:rPr>
              <w:t>program committee</w:t>
            </w:r>
          </w:p>
        </w:tc>
      </w:tr>
      <w:tr w:rsidR="00435C1F" w:rsidRPr="008327F7" w14:paraId="1886917A" w14:textId="77777777" w:rsidTr="007410C6">
        <w:trPr>
          <w:cantSplit/>
          <w:tblCellSpacing w:w="15" w:type="dxa"/>
        </w:trPr>
        <w:tc>
          <w:tcPr>
            <w:tcW w:w="1560" w:type="dxa"/>
            <w:shd w:val="clear" w:color="auto" w:fill="auto"/>
            <w:noWrap/>
            <w:tcMar>
              <w:top w:w="75" w:type="dxa"/>
              <w:left w:w="0" w:type="dxa"/>
              <w:bottom w:w="30" w:type="dxa"/>
              <w:right w:w="60" w:type="dxa"/>
            </w:tcMar>
          </w:tcPr>
          <w:p w14:paraId="112F8ABB" w14:textId="77777777" w:rsidR="00435C1F" w:rsidRPr="008327F7" w:rsidRDefault="00435C1F" w:rsidP="007410C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w:t>
            </w:r>
            <w:r>
              <w:rPr>
                <w:rFonts w:ascii="Arial" w:eastAsia="Arial" w:hAnsi="Arial" w:cs="Arial"/>
                <w:color w:val="000000"/>
                <w:sz w:val="22"/>
                <w:szCs w:val="22"/>
              </w:rPr>
              <w:t>2</w:t>
            </w:r>
            <w:r w:rsidRPr="008327F7">
              <w:rPr>
                <w:rFonts w:ascii="Arial" w:eastAsia="Arial" w:hAnsi="Arial" w:cs="Arial"/>
                <w:color w:val="000000"/>
                <w:sz w:val="22"/>
                <w:szCs w:val="22"/>
              </w:rPr>
              <w:t>-</w:t>
            </w:r>
            <w:r>
              <w:rPr>
                <w:rFonts w:ascii="Arial" w:eastAsia="Arial" w:hAnsi="Arial" w:cs="Arial"/>
                <w:color w:val="000000"/>
                <w:sz w:val="22"/>
                <w:szCs w:val="22"/>
              </w:rPr>
              <w:t>2022</w:t>
            </w:r>
          </w:p>
        </w:tc>
        <w:tc>
          <w:tcPr>
            <w:tcW w:w="0" w:type="auto"/>
            <w:shd w:val="clear" w:color="auto" w:fill="auto"/>
            <w:tcMar>
              <w:top w:w="75" w:type="dxa"/>
              <w:left w:w="0" w:type="dxa"/>
              <w:bottom w:w="30" w:type="dxa"/>
              <w:right w:w="60" w:type="dxa"/>
            </w:tcMar>
          </w:tcPr>
          <w:p w14:paraId="67E9E227" w14:textId="77777777" w:rsidR="00435C1F" w:rsidRPr="008327F7" w:rsidRDefault="00435C1F" w:rsidP="007410C6">
            <w:pPr>
              <w:spacing w:line="270" w:lineRule="atLeast"/>
              <w:rPr>
                <w:rFonts w:ascii="Arial" w:eastAsia="Arial" w:hAnsi="Arial" w:cs="Arial"/>
                <w:color w:val="000000"/>
                <w:sz w:val="22"/>
                <w:szCs w:val="22"/>
              </w:rPr>
            </w:pPr>
            <w:r>
              <w:rPr>
                <w:rFonts w:ascii="Arial" w:eastAsia="Arial" w:hAnsi="Arial" w:cs="Arial"/>
                <w:color w:val="000000"/>
                <w:sz w:val="22"/>
                <w:szCs w:val="22"/>
              </w:rPr>
              <w:t>AMIA summer summit</w:t>
            </w:r>
          </w:p>
        </w:tc>
        <w:tc>
          <w:tcPr>
            <w:tcW w:w="0" w:type="auto"/>
            <w:shd w:val="clear" w:color="auto" w:fill="auto"/>
            <w:tcMar>
              <w:top w:w="75" w:type="dxa"/>
              <w:left w:w="0" w:type="dxa"/>
              <w:bottom w:w="30" w:type="dxa"/>
              <w:right w:w="60" w:type="dxa"/>
            </w:tcMar>
          </w:tcPr>
          <w:p w14:paraId="1295D12E" w14:textId="77777777" w:rsidR="00435C1F" w:rsidRPr="008327F7" w:rsidRDefault="00435C1F" w:rsidP="007410C6">
            <w:pPr>
              <w:spacing w:line="270" w:lineRule="atLeast"/>
              <w:rPr>
                <w:rFonts w:ascii="Arial" w:eastAsia="Arial" w:hAnsi="Arial" w:cs="Arial"/>
                <w:color w:val="000000"/>
                <w:sz w:val="22"/>
                <w:szCs w:val="22"/>
              </w:rPr>
            </w:pPr>
            <w:r>
              <w:rPr>
                <w:rFonts w:ascii="Arial" w:eastAsia="Arial" w:hAnsi="Arial" w:cs="Arial"/>
                <w:color w:val="000000"/>
                <w:sz w:val="22"/>
                <w:szCs w:val="22"/>
              </w:rPr>
              <w:t>Session chair</w:t>
            </w:r>
          </w:p>
        </w:tc>
      </w:tr>
      <w:tr w:rsidR="000278EE" w:rsidRPr="008327F7" w14:paraId="6262FF62" w14:textId="77777777" w:rsidTr="009C4B94">
        <w:trPr>
          <w:cantSplit/>
          <w:tblCellSpacing w:w="15" w:type="dxa"/>
        </w:trPr>
        <w:tc>
          <w:tcPr>
            <w:tcW w:w="1560" w:type="dxa"/>
            <w:shd w:val="clear" w:color="auto" w:fill="auto"/>
            <w:noWrap/>
            <w:tcMar>
              <w:top w:w="75" w:type="dxa"/>
              <w:left w:w="0" w:type="dxa"/>
              <w:bottom w:w="30" w:type="dxa"/>
              <w:right w:w="60" w:type="dxa"/>
            </w:tcMar>
          </w:tcPr>
          <w:p w14:paraId="7AC33DC3" w14:textId="77777777" w:rsidR="000278EE" w:rsidRPr="008327F7" w:rsidRDefault="000278EE" w:rsidP="009C4B94">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w:t>
            </w:r>
            <w:r>
              <w:rPr>
                <w:rFonts w:ascii="Arial" w:eastAsia="Arial" w:hAnsi="Arial" w:cs="Arial"/>
                <w:color w:val="000000"/>
                <w:sz w:val="22"/>
                <w:szCs w:val="22"/>
              </w:rPr>
              <w:t>3 spring/summer</w:t>
            </w:r>
          </w:p>
        </w:tc>
        <w:tc>
          <w:tcPr>
            <w:tcW w:w="0" w:type="auto"/>
            <w:shd w:val="clear" w:color="auto" w:fill="auto"/>
            <w:tcMar>
              <w:top w:w="75" w:type="dxa"/>
              <w:left w:w="0" w:type="dxa"/>
              <w:bottom w:w="30" w:type="dxa"/>
              <w:right w:w="60" w:type="dxa"/>
            </w:tcMar>
          </w:tcPr>
          <w:p w14:paraId="2F2566D7" w14:textId="77777777" w:rsidR="000278EE" w:rsidRPr="008327F7" w:rsidRDefault="000278EE" w:rsidP="009C4B94">
            <w:pPr>
              <w:spacing w:line="270" w:lineRule="atLeast"/>
              <w:rPr>
                <w:rFonts w:ascii="Arial" w:eastAsia="Arial" w:hAnsi="Arial" w:cs="Arial"/>
                <w:color w:val="000000"/>
                <w:sz w:val="22"/>
                <w:szCs w:val="22"/>
              </w:rPr>
            </w:pPr>
            <w:r>
              <w:rPr>
                <w:rFonts w:ascii="Arial" w:eastAsia="Arial" w:hAnsi="Arial" w:cs="Arial"/>
                <w:color w:val="000000"/>
                <w:sz w:val="22"/>
                <w:szCs w:val="22"/>
              </w:rPr>
              <w:t>NIH BDMA study section</w:t>
            </w:r>
          </w:p>
        </w:tc>
        <w:tc>
          <w:tcPr>
            <w:tcW w:w="0" w:type="auto"/>
            <w:shd w:val="clear" w:color="auto" w:fill="auto"/>
            <w:tcMar>
              <w:top w:w="75" w:type="dxa"/>
              <w:left w:w="0" w:type="dxa"/>
              <w:bottom w:w="30" w:type="dxa"/>
              <w:right w:w="60" w:type="dxa"/>
            </w:tcMar>
          </w:tcPr>
          <w:p w14:paraId="48E70977" w14:textId="77777777" w:rsidR="000278EE" w:rsidRPr="008327F7" w:rsidRDefault="000278EE" w:rsidP="009C4B94">
            <w:pPr>
              <w:spacing w:line="270" w:lineRule="atLeast"/>
              <w:rPr>
                <w:rFonts w:ascii="Arial" w:eastAsia="Arial" w:hAnsi="Arial" w:cs="Arial"/>
                <w:color w:val="000000"/>
                <w:sz w:val="22"/>
                <w:szCs w:val="22"/>
              </w:rPr>
            </w:pPr>
            <w:r>
              <w:rPr>
                <w:rFonts w:ascii="Arial" w:eastAsia="Arial" w:hAnsi="Arial" w:cs="Arial"/>
                <w:color w:val="000000"/>
                <w:sz w:val="22"/>
                <w:szCs w:val="22"/>
              </w:rPr>
              <w:t>Grant reviewers</w:t>
            </w:r>
          </w:p>
        </w:tc>
      </w:tr>
      <w:tr w:rsidR="00481E64" w:rsidRPr="008327F7" w14:paraId="42CA3345" w14:textId="77777777" w:rsidTr="00365900">
        <w:trPr>
          <w:cantSplit/>
          <w:tblCellSpacing w:w="15" w:type="dxa"/>
        </w:trPr>
        <w:tc>
          <w:tcPr>
            <w:tcW w:w="1560" w:type="dxa"/>
            <w:shd w:val="clear" w:color="auto" w:fill="auto"/>
            <w:noWrap/>
            <w:tcMar>
              <w:top w:w="75" w:type="dxa"/>
              <w:left w:w="0" w:type="dxa"/>
              <w:bottom w:w="30" w:type="dxa"/>
              <w:right w:w="60" w:type="dxa"/>
            </w:tcMar>
          </w:tcPr>
          <w:p w14:paraId="7D87BEE5" w14:textId="0AEC34B0" w:rsidR="00481E64" w:rsidRPr="008327F7" w:rsidRDefault="00481E64"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w:t>
            </w:r>
            <w:r w:rsidR="00435C1F">
              <w:rPr>
                <w:rFonts w:ascii="Arial" w:eastAsia="Arial" w:hAnsi="Arial" w:cs="Arial"/>
                <w:color w:val="000000"/>
                <w:sz w:val="22"/>
                <w:szCs w:val="22"/>
              </w:rPr>
              <w:t xml:space="preserve">3 </w:t>
            </w:r>
          </w:p>
        </w:tc>
        <w:tc>
          <w:tcPr>
            <w:tcW w:w="0" w:type="auto"/>
            <w:shd w:val="clear" w:color="auto" w:fill="auto"/>
            <w:tcMar>
              <w:top w:w="75" w:type="dxa"/>
              <w:left w:w="0" w:type="dxa"/>
              <w:bottom w:w="30" w:type="dxa"/>
              <w:right w:w="60" w:type="dxa"/>
            </w:tcMar>
          </w:tcPr>
          <w:p w14:paraId="5BB365A1" w14:textId="0DBF8F5C" w:rsidR="00481E64" w:rsidRPr="008327F7" w:rsidRDefault="00435C1F" w:rsidP="00365900">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NIH </w:t>
            </w:r>
            <w:r w:rsidR="000278EE">
              <w:rPr>
                <w:rFonts w:ascii="Arial" w:eastAsia="Arial" w:hAnsi="Arial" w:cs="Arial"/>
                <w:color w:val="000000"/>
                <w:sz w:val="22"/>
                <w:szCs w:val="22"/>
              </w:rPr>
              <w:t xml:space="preserve">NCATS </w:t>
            </w:r>
            <w:r w:rsidR="000278EE" w:rsidRPr="000278EE">
              <w:rPr>
                <w:rFonts w:ascii="Arial" w:eastAsia="Arial" w:hAnsi="Arial" w:cs="Arial"/>
                <w:color w:val="000000"/>
                <w:sz w:val="22"/>
                <w:szCs w:val="22"/>
              </w:rPr>
              <w:t>CTSA RC2</w:t>
            </w:r>
            <w:r w:rsidR="000278EE" w:rsidRPr="000278EE">
              <w:rPr>
                <w:rFonts w:ascii="Arial" w:eastAsia="Arial" w:hAnsi="Arial" w:cs="Arial"/>
                <w:color w:val="000000"/>
                <w:sz w:val="22"/>
                <w:szCs w:val="22"/>
              </w:rPr>
              <w:t xml:space="preserve"> </w:t>
            </w:r>
            <w:r>
              <w:rPr>
                <w:rFonts w:ascii="Arial" w:eastAsia="Arial" w:hAnsi="Arial" w:cs="Arial"/>
                <w:color w:val="000000"/>
                <w:sz w:val="22"/>
                <w:szCs w:val="22"/>
              </w:rPr>
              <w:t>study section</w:t>
            </w:r>
          </w:p>
        </w:tc>
        <w:tc>
          <w:tcPr>
            <w:tcW w:w="0" w:type="auto"/>
            <w:shd w:val="clear" w:color="auto" w:fill="auto"/>
            <w:tcMar>
              <w:top w:w="75" w:type="dxa"/>
              <w:left w:w="0" w:type="dxa"/>
              <w:bottom w:w="30" w:type="dxa"/>
              <w:right w:w="60" w:type="dxa"/>
            </w:tcMar>
          </w:tcPr>
          <w:p w14:paraId="0C4EB6DF" w14:textId="77777777" w:rsidR="00481E64" w:rsidRPr="008327F7" w:rsidRDefault="00435C1F" w:rsidP="00365900">
            <w:pPr>
              <w:spacing w:line="270" w:lineRule="atLeast"/>
              <w:rPr>
                <w:rFonts w:ascii="Arial" w:eastAsia="Arial" w:hAnsi="Arial" w:cs="Arial"/>
                <w:color w:val="000000"/>
                <w:sz w:val="22"/>
                <w:szCs w:val="22"/>
              </w:rPr>
            </w:pPr>
            <w:r>
              <w:rPr>
                <w:rFonts w:ascii="Arial" w:eastAsia="Arial" w:hAnsi="Arial" w:cs="Arial"/>
                <w:color w:val="000000"/>
                <w:sz w:val="22"/>
                <w:szCs w:val="22"/>
              </w:rPr>
              <w:t>Grant reviewers</w:t>
            </w:r>
          </w:p>
        </w:tc>
      </w:tr>
    </w:tbl>
    <w:p w14:paraId="621DC8FD" w14:textId="77777777" w:rsidR="00365900" w:rsidRPr="008327F7" w:rsidRDefault="00365900">
      <w:pPr>
        <w:pStyle w:val="div"/>
        <w:keepNext/>
        <w:spacing w:before="225" w:line="220" w:lineRule="atLeast"/>
        <w:ind w:left="15" w:right="90"/>
        <w:rPr>
          <w:rFonts w:ascii="Arial" w:eastAsia="Arial" w:hAnsi="Arial" w:cs="Arial"/>
          <w:color w:val="000000"/>
          <w:sz w:val="22"/>
          <w:szCs w:val="22"/>
        </w:rPr>
      </w:pPr>
      <w:r w:rsidRPr="008327F7">
        <w:rPr>
          <w:rStyle w:val="span"/>
          <w:rFonts w:ascii="Arial" w:eastAsia="Arial" w:hAnsi="Arial" w:cs="Arial"/>
          <w:b/>
          <w:bCs/>
          <w:color w:val="000000"/>
          <w:sz w:val="22"/>
          <w:szCs w:val="22"/>
        </w:rPr>
        <w:t xml:space="preserve">SERVICE TO PROFESSIONAL PUBLICATIONS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05"/>
        <w:gridCol w:w="7755"/>
      </w:tblGrid>
      <w:tr w:rsidR="00365900" w:rsidRPr="008327F7" w14:paraId="5C9E815C" w14:textId="77777777" w:rsidTr="00365900">
        <w:trPr>
          <w:cantSplit/>
          <w:tblCellSpacing w:w="15" w:type="dxa"/>
        </w:trPr>
        <w:tc>
          <w:tcPr>
            <w:tcW w:w="1560" w:type="dxa"/>
            <w:shd w:val="clear" w:color="auto" w:fill="auto"/>
            <w:noWrap/>
            <w:tcMar>
              <w:top w:w="75" w:type="dxa"/>
              <w:left w:w="0" w:type="dxa"/>
              <w:bottom w:w="30" w:type="dxa"/>
              <w:right w:w="60" w:type="dxa"/>
            </w:tcMar>
          </w:tcPr>
          <w:p w14:paraId="2BB47378"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2010 - 2015</w:t>
            </w:r>
          </w:p>
        </w:tc>
        <w:tc>
          <w:tcPr>
            <w:tcW w:w="0" w:type="auto"/>
            <w:shd w:val="clear" w:color="auto" w:fill="auto"/>
            <w:tcMar>
              <w:top w:w="75" w:type="dxa"/>
              <w:left w:w="0" w:type="dxa"/>
              <w:bottom w:w="30" w:type="dxa"/>
              <w:right w:w="60" w:type="dxa"/>
            </w:tcMar>
          </w:tcPr>
          <w:p w14:paraId="44BE891A"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Program Committee for STIIC 2010, BIOKDD 2011, STIIC 2011, ESWC 2012, </w:t>
            </w:r>
            <w:proofErr w:type="spellStart"/>
            <w:r w:rsidRPr="008327F7">
              <w:rPr>
                <w:rFonts w:ascii="Arial" w:eastAsia="Arial" w:hAnsi="Arial" w:cs="Arial"/>
                <w:color w:val="000000"/>
                <w:sz w:val="22"/>
                <w:szCs w:val="22"/>
              </w:rPr>
              <w:t>WebS</w:t>
            </w:r>
            <w:proofErr w:type="spellEnd"/>
            <w:r w:rsidRPr="008327F7">
              <w:rPr>
                <w:rFonts w:ascii="Arial" w:eastAsia="Arial" w:hAnsi="Arial" w:cs="Arial"/>
                <w:color w:val="000000"/>
                <w:sz w:val="22"/>
                <w:szCs w:val="22"/>
              </w:rPr>
              <w:t xml:space="preserve"> 2012, STIIC 2012, IBICA 2012, MDS 2012, </w:t>
            </w:r>
            <w:proofErr w:type="spellStart"/>
            <w:r w:rsidRPr="008327F7">
              <w:rPr>
                <w:rFonts w:ascii="Arial" w:eastAsia="Arial" w:hAnsi="Arial" w:cs="Arial"/>
                <w:color w:val="000000"/>
                <w:sz w:val="22"/>
                <w:szCs w:val="22"/>
              </w:rPr>
              <w:t>WebS</w:t>
            </w:r>
            <w:proofErr w:type="spellEnd"/>
            <w:r w:rsidRPr="008327F7">
              <w:rPr>
                <w:rFonts w:ascii="Arial" w:eastAsia="Arial" w:hAnsi="Arial" w:cs="Arial"/>
                <w:color w:val="000000"/>
                <w:sz w:val="22"/>
                <w:szCs w:val="22"/>
              </w:rPr>
              <w:t xml:space="preserve"> 2013, MDS 2013, CIKM2013, JIST 2013</w:t>
            </w:r>
          </w:p>
        </w:tc>
      </w:tr>
      <w:tr w:rsidR="00365900" w:rsidRPr="008327F7" w14:paraId="7029A11E" w14:textId="77777777" w:rsidTr="00365900">
        <w:trPr>
          <w:cantSplit/>
          <w:tblCellSpacing w:w="15" w:type="dxa"/>
        </w:trPr>
        <w:tc>
          <w:tcPr>
            <w:tcW w:w="1560" w:type="dxa"/>
            <w:shd w:val="clear" w:color="auto" w:fill="auto"/>
            <w:noWrap/>
            <w:tcMar>
              <w:top w:w="75" w:type="dxa"/>
              <w:left w:w="0" w:type="dxa"/>
              <w:bottom w:w="30" w:type="dxa"/>
              <w:right w:w="60" w:type="dxa"/>
            </w:tcMar>
          </w:tcPr>
          <w:p w14:paraId="47D59B3C"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2009 - 2015</w:t>
            </w:r>
          </w:p>
        </w:tc>
        <w:tc>
          <w:tcPr>
            <w:tcW w:w="0" w:type="auto"/>
            <w:shd w:val="clear" w:color="auto" w:fill="auto"/>
            <w:tcMar>
              <w:top w:w="75" w:type="dxa"/>
              <w:left w:w="0" w:type="dxa"/>
              <w:bottom w:w="30" w:type="dxa"/>
              <w:right w:w="60" w:type="dxa"/>
            </w:tcMar>
          </w:tcPr>
          <w:p w14:paraId="68B12D74"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Ad hoc referee for Scientific Reports, Drug Discovery Today, Briefing in Bioinformatics, Bioinformatics Oxford, BMC Bioinformatics, BMC Medical Genomics, Journal of the American Medical Informatics Association, Journal of Chemical Information and Modeling, Journal of Cheminformatics, IEEE intelligent systems, Journal of Information Science, Knowledge and Information Systems, Social Network Analysis and Mining, Journal of Biomedical Semantics, Computers in Biology and Medicine, OMICS: A Journal of Integrative Biology, IEEE/ACM Transactions on Computational Biology and Bioinformatics, IEEE Computational Intelligence Magazine, Oxidative Medicine and Cellular Longevity, AMIA annual conference. (&gt;50 manuscripts in 6 years)</w:t>
            </w:r>
          </w:p>
        </w:tc>
      </w:tr>
      <w:tr w:rsidR="006F79AC" w:rsidRPr="008327F7" w14:paraId="288CFD5A" w14:textId="77777777" w:rsidTr="00C912BF">
        <w:trPr>
          <w:cantSplit/>
          <w:tblCellSpacing w:w="15" w:type="dxa"/>
        </w:trPr>
        <w:tc>
          <w:tcPr>
            <w:tcW w:w="1560" w:type="dxa"/>
            <w:shd w:val="clear" w:color="auto" w:fill="auto"/>
            <w:noWrap/>
            <w:tcMar>
              <w:top w:w="75" w:type="dxa"/>
              <w:left w:w="0" w:type="dxa"/>
              <w:bottom w:w="30" w:type="dxa"/>
              <w:right w:w="60" w:type="dxa"/>
            </w:tcMar>
          </w:tcPr>
          <w:p w14:paraId="0816DDE9" w14:textId="77777777" w:rsidR="006F79AC" w:rsidRPr="008327F7" w:rsidRDefault="006F79AC" w:rsidP="00C912B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2015 - present</w:t>
            </w:r>
          </w:p>
        </w:tc>
        <w:tc>
          <w:tcPr>
            <w:tcW w:w="0" w:type="auto"/>
            <w:shd w:val="clear" w:color="auto" w:fill="auto"/>
            <w:tcMar>
              <w:top w:w="75" w:type="dxa"/>
              <w:left w:w="0" w:type="dxa"/>
              <w:bottom w:w="30" w:type="dxa"/>
              <w:right w:w="60" w:type="dxa"/>
            </w:tcMar>
          </w:tcPr>
          <w:p w14:paraId="704BD73C" w14:textId="77777777" w:rsidR="006F79AC" w:rsidRPr="008327F7" w:rsidRDefault="006F79AC" w:rsidP="00C912B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Ad hoc referee for Nature Communications</w:t>
            </w:r>
            <w:r w:rsidR="00712520" w:rsidRPr="008327F7">
              <w:rPr>
                <w:rFonts w:ascii="Arial" w:eastAsia="Arial" w:hAnsi="Arial" w:cs="Arial"/>
                <w:color w:val="000000"/>
                <w:sz w:val="22"/>
                <w:szCs w:val="22"/>
              </w:rPr>
              <w:t>, Nature Chemical Biology, Advanced Science, Cell Chemical Biology, Genome Medicine, Briefings in Bioinformatics, Journal of the American Medical Informatics Association, BMC Bioinformatics, Bioinformatics Oxford, BMC Cancer, BMC Cancer, PLOS Comp Biol, Scientific Data</w:t>
            </w:r>
          </w:p>
        </w:tc>
      </w:tr>
      <w:tr w:rsidR="00EA069F" w:rsidRPr="008327F7" w14:paraId="36771DC8" w14:textId="77777777" w:rsidTr="00655032">
        <w:trPr>
          <w:cantSplit/>
          <w:tblCellSpacing w:w="15" w:type="dxa"/>
        </w:trPr>
        <w:tc>
          <w:tcPr>
            <w:tcW w:w="1560" w:type="dxa"/>
            <w:shd w:val="clear" w:color="auto" w:fill="auto"/>
            <w:noWrap/>
            <w:tcMar>
              <w:top w:w="75" w:type="dxa"/>
              <w:left w:w="0" w:type="dxa"/>
              <w:bottom w:w="30" w:type="dxa"/>
              <w:right w:w="60" w:type="dxa"/>
            </w:tcMar>
          </w:tcPr>
          <w:p w14:paraId="43E03665" w14:textId="77777777" w:rsidR="00EA069F" w:rsidRPr="008327F7" w:rsidRDefault="00EA069F" w:rsidP="0065503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2018 - present</w:t>
            </w:r>
          </w:p>
        </w:tc>
        <w:tc>
          <w:tcPr>
            <w:tcW w:w="0" w:type="auto"/>
            <w:shd w:val="clear" w:color="auto" w:fill="auto"/>
            <w:tcMar>
              <w:top w:w="75" w:type="dxa"/>
              <w:left w:w="0" w:type="dxa"/>
              <w:bottom w:w="30" w:type="dxa"/>
              <w:right w:w="60" w:type="dxa"/>
            </w:tcMar>
          </w:tcPr>
          <w:p w14:paraId="0B938C39" w14:textId="77777777" w:rsidR="00EA069F" w:rsidRPr="008327F7" w:rsidRDefault="00EA069F" w:rsidP="0065503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Guest editor for PLOS Comp Biol </w:t>
            </w:r>
          </w:p>
        </w:tc>
      </w:tr>
      <w:tr w:rsidR="0056123D" w:rsidRPr="008327F7" w14:paraId="5A018040" w14:textId="77777777" w:rsidTr="002B4CA8">
        <w:trPr>
          <w:cantSplit/>
          <w:tblCellSpacing w:w="15" w:type="dxa"/>
        </w:trPr>
        <w:tc>
          <w:tcPr>
            <w:tcW w:w="1560" w:type="dxa"/>
            <w:shd w:val="clear" w:color="auto" w:fill="auto"/>
            <w:noWrap/>
            <w:tcMar>
              <w:top w:w="75" w:type="dxa"/>
              <w:left w:w="0" w:type="dxa"/>
              <w:bottom w:w="30" w:type="dxa"/>
              <w:right w:w="60" w:type="dxa"/>
            </w:tcMar>
          </w:tcPr>
          <w:p w14:paraId="12BE488B" w14:textId="77777777" w:rsidR="0056123D" w:rsidRPr="008327F7" w:rsidRDefault="0056123D" w:rsidP="002B4CA8">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2020 - present</w:t>
            </w:r>
          </w:p>
        </w:tc>
        <w:tc>
          <w:tcPr>
            <w:tcW w:w="0" w:type="auto"/>
            <w:shd w:val="clear" w:color="auto" w:fill="auto"/>
            <w:tcMar>
              <w:top w:w="75" w:type="dxa"/>
              <w:left w:w="0" w:type="dxa"/>
              <w:bottom w:w="30" w:type="dxa"/>
              <w:right w:w="60" w:type="dxa"/>
            </w:tcMar>
          </w:tcPr>
          <w:p w14:paraId="28F1A988" w14:textId="77777777" w:rsidR="0056123D" w:rsidRPr="008327F7" w:rsidRDefault="0056123D" w:rsidP="002B4CA8">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Ad hoc referee for Molecular Systems Biology</w:t>
            </w:r>
            <w:r w:rsidR="00712520" w:rsidRPr="008327F7">
              <w:rPr>
                <w:rFonts w:ascii="Arial" w:eastAsia="Arial" w:hAnsi="Arial" w:cs="Arial"/>
                <w:color w:val="000000"/>
                <w:sz w:val="22"/>
                <w:szCs w:val="22"/>
              </w:rPr>
              <w:t>, Nature Review Chemistry, Nature Machine Intelligence</w:t>
            </w:r>
          </w:p>
        </w:tc>
      </w:tr>
      <w:tr w:rsidR="009F21CF" w:rsidRPr="008327F7" w14:paraId="6509CE3F" w14:textId="77777777" w:rsidTr="0051760E">
        <w:trPr>
          <w:cantSplit/>
          <w:tblCellSpacing w:w="15" w:type="dxa"/>
        </w:trPr>
        <w:tc>
          <w:tcPr>
            <w:tcW w:w="1560" w:type="dxa"/>
            <w:shd w:val="clear" w:color="auto" w:fill="auto"/>
            <w:noWrap/>
            <w:tcMar>
              <w:top w:w="75" w:type="dxa"/>
              <w:left w:w="0" w:type="dxa"/>
              <w:bottom w:w="30" w:type="dxa"/>
              <w:right w:w="60" w:type="dxa"/>
            </w:tcMar>
          </w:tcPr>
          <w:p w14:paraId="06A1F9C9" w14:textId="77777777" w:rsidR="009F21CF" w:rsidRPr="008327F7" w:rsidRDefault="009F21CF" w:rsidP="0051760E">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2021 – present</w:t>
            </w:r>
          </w:p>
        </w:tc>
        <w:tc>
          <w:tcPr>
            <w:tcW w:w="0" w:type="auto"/>
            <w:shd w:val="clear" w:color="auto" w:fill="auto"/>
            <w:tcMar>
              <w:top w:w="75" w:type="dxa"/>
              <w:left w:w="0" w:type="dxa"/>
              <w:bottom w:w="30" w:type="dxa"/>
              <w:right w:w="60" w:type="dxa"/>
            </w:tcMar>
          </w:tcPr>
          <w:p w14:paraId="0EF84207" w14:textId="77777777" w:rsidR="009F21CF" w:rsidRPr="008327F7" w:rsidRDefault="009F21CF" w:rsidP="0051760E">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Ad hoc referee for Lancet Digital Health</w:t>
            </w:r>
            <w:r w:rsidR="00712520" w:rsidRPr="008327F7">
              <w:rPr>
                <w:rFonts w:ascii="Arial" w:eastAsia="Arial" w:hAnsi="Arial" w:cs="Arial"/>
                <w:color w:val="000000"/>
                <w:sz w:val="22"/>
                <w:szCs w:val="22"/>
              </w:rPr>
              <w:t>, British Journal of Cancer, Cell Reports Medicine</w:t>
            </w:r>
            <w:r w:rsidR="00EE54B7">
              <w:rPr>
                <w:rFonts w:ascii="Arial" w:eastAsia="Arial" w:hAnsi="Arial" w:cs="Arial"/>
                <w:color w:val="000000"/>
                <w:sz w:val="22"/>
                <w:szCs w:val="22"/>
              </w:rPr>
              <w:t xml:space="preserve">, </w:t>
            </w:r>
            <w:proofErr w:type="spellStart"/>
            <w:r w:rsidR="00EE54B7">
              <w:rPr>
                <w:rFonts w:ascii="Arial" w:eastAsia="Arial" w:hAnsi="Arial" w:cs="Arial"/>
                <w:color w:val="000000"/>
                <w:sz w:val="22"/>
                <w:szCs w:val="22"/>
              </w:rPr>
              <w:t>EBioMedicine</w:t>
            </w:r>
            <w:proofErr w:type="spellEnd"/>
          </w:p>
        </w:tc>
      </w:tr>
    </w:tbl>
    <w:p w14:paraId="443A4092" w14:textId="77777777" w:rsidR="004B34C6" w:rsidRPr="008327F7" w:rsidRDefault="004B34C6" w:rsidP="001E2E0E">
      <w:pPr>
        <w:pStyle w:val="div"/>
        <w:keepNext/>
        <w:spacing w:before="225" w:line="220" w:lineRule="atLeast"/>
        <w:ind w:right="90"/>
        <w:rPr>
          <w:rFonts w:ascii="Arial" w:hAnsi="Arial" w:cs="Arial"/>
          <w:b/>
          <w:sz w:val="22"/>
          <w:szCs w:val="22"/>
        </w:rPr>
      </w:pPr>
      <w:r w:rsidRPr="008327F7">
        <w:rPr>
          <w:rFonts w:ascii="Arial" w:hAnsi="Arial" w:cs="Arial"/>
          <w:b/>
          <w:sz w:val="22"/>
          <w:szCs w:val="22"/>
        </w:rPr>
        <w:lastRenderedPageBreak/>
        <w:t>OTHER ACTIVITIES AND COMMUNITY OUTREACH</w:t>
      </w:r>
    </w:p>
    <w:p w14:paraId="09CBFA48" w14:textId="77777777" w:rsidR="004B34C6" w:rsidRPr="008327F7" w:rsidRDefault="007A578C">
      <w:pPr>
        <w:pStyle w:val="div"/>
        <w:keepNext/>
        <w:spacing w:before="225" w:line="220" w:lineRule="atLeast"/>
        <w:ind w:left="15" w:right="90"/>
        <w:rPr>
          <w:rFonts w:ascii="Arial" w:hAnsi="Arial" w:cs="Arial"/>
          <w:sz w:val="22"/>
          <w:szCs w:val="22"/>
        </w:rPr>
      </w:pPr>
      <w:r w:rsidRPr="008327F7">
        <w:rPr>
          <w:rFonts w:ascii="Arial" w:hAnsi="Arial" w:cs="Arial"/>
          <w:sz w:val="22"/>
          <w:szCs w:val="22"/>
        </w:rPr>
        <w:t>July</w:t>
      </w:r>
      <w:r w:rsidR="00DE44EE" w:rsidRPr="008327F7">
        <w:rPr>
          <w:rFonts w:ascii="Arial" w:hAnsi="Arial" w:cs="Arial"/>
          <w:sz w:val="22"/>
          <w:szCs w:val="22"/>
        </w:rPr>
        <w:t>/Sep</w:t>
      </w:r>
      <w:r w:rsidRPr="008327F7">
        <w:rPr>
          <w:rFonts w:ascii="Arial" w:hAnsi="Arial" w:cs="Arial"/>
          <w:sz w:val="22"/>
          <w:szCs w:val="22"/>
        </w:rPr>
        <w:t xml:space="preserve"> 2019</w:t>
      </w:r>
      <w:r w:rsidR="001E658D" w:rsidRPr="008327F7">
        <w:rPr>
          <w:rFonts w:ascii="Arial" w:hAnsi="Arial" w:cs="Arial"/>
          <w:sz w:val="22"/>
          <w:szCs w:val="22"/>
        </w:rPr>
        <w:t>,</w:t>
      </w:r>
      <w:r w:rsidRPr="008327F7">
        <w:rPr>
          <w:rFonts w:ascii="Arial" w:hAnsi="Arial" w:cs="Arial"/>
          <w:sz w:val="22"/>
          <w:szCs w:val="22"/>
        </w:rPr>
        <w:t xml:space="preserve"> </w:t>
      </w:r>
      <w:r w:rsidR="001E658D" w:rsidRPr="008327F7">
        <w:rPr>
          <w:rFonts w:ascii="Arial" w:hAnsi="Arial" w:cs="Arial"/>
          <w:sz w:val="22"/>
          <w:szCs w:val="22"/>
        </w:rPr>
        <w:t>p</w:t>
      </w:r>
      <w:r w:rsidRPr="008327F7">
        <w:rPr>
          <w:rFonts w:ascii="Arial" w:hAnsi="Arial" w:cs="Arial"/>
          <w:sz w:val="22"/>
          <w:szCs w:val="22"/>
        </w:rPr>
        <w:t>articipated</w:t>
      </w:r>
      <w:r w:rsidR="00300198" w:rsidRPr="008327F7">
        <w:rPr>
          <w:rFonts w:ascii="Arial" w:hAnsi="Arial" w:cs="Arial"/>
          <w:sz w:val="22"/>
          <w:szCs w:val="22"/>
        </w:rPr>
        <w:t xml:space="preserve"> in</w:t>
      </w:r>
      <w:r w:rsidRPr="008327F7">
        <w:rPr>
          <w:rFonts w:ascii="Arial" w:hAnsi="Arial" w:cs="Arial"/>
          <w:sz w:val="22"/>
          <w:szCs w:val="22"/>
        </w:rPr>
        <w:t xml:space="preserve"> the</w:t>
      </w:r>
      <w:r w:rsidR="00AA1C04" w:rsidRPr="008327F7">
        <w:rPr>
          <w:rFonts w:ascii="Arial" w:hAnsi="Arial" w:cs="Arial"/>
          <w:sz w:val="22"/>
          <w:szCs w:val="22"/>
        </w:rPr>
        <w:t xml:space="preserve"> MSU/Pine Rest Core Data Group</w:t>
      </w:r>
      <w:r w:rsidRPr="008327F7">
        <w:rPr>
          <w:rFonts w:ascii="Arial" w:hAnsi="Arial" w:cs="Arial"/>
          <w:sz w:val="22"/>
          <w:szCs w:val="22"/>
        </w:rPr>
        <w:t xml:space="preserve"> meeting</w:t>
      </w:r>
      <w:r w:rsidR="00DE44EE" w:rsidRPr="008327F7">
        <w:rPr>
          <w:rFonts w:ascii="Arial" w:hAnsi="Arial" w:cs="Arial"/>
          <w:sz w:val="22"/>
          <w:szCs w:val="22"/>
        </w:rPr>
        <w:t>s</w:t>
      </w:r>
      <w:r w:rsidR="00AA1C04" w:rsidRPr="008327F7">
        <w:rPr>
          <w:rFonts w:ascii="Arial" w:hAnsi="Arial" w:cs="Arial"/>
          <w:sz w:val="22"/>
          <w:szCs w:val="22"/>
        </w:rPr>
        <w:t xml:space="preserve"> (</w:t>
      </w:r>
      <w:r w:rsidRPr="008327F7">
        <w:rPr>
          <w:rFonts w:ascii="Arial" w:hAnsi="Arial" w:cs="Arial"/>
          <w:sz w:val="22"/>
          <w:szCs w:val="22"/>
        </w:rPr>
        <w:t xml:space="preserve">invited by Dean Dr. Norman Beauchamp) </w:t>
      </w:r>
    </w:p>
    <w:p w14:paraId="714D5C71" w14:textId="77777777" w:rsidR="007A578C" w:rsidRPr="008327F7" w:rsidRDefault="007A578C">
      <w:pPr>
        <w:pStyle w:val="div"/>
        <w:keepNext/>
        <w:spacing w:before="225" w:line="220" w:lineRule="atLeast"/>
        <w:ind w:left="15" w:right="90"/>
        <w:rPr>
          <w:rFonts w:ascii="Arial" w:hAnsi="Arial" w:cs="Arial"/>
          <w:sz w:val="22"/>
          <w:szCs w:val="22"/>
        </w:rPr>
      </w:pPr>
      <w:r w:rsidRPr="008327F7">
        <w:rPr>
          <w:rFonts w:ascii="Arial" w:hAnsi="Arial" w:cs="Arial"/>
          <w:sz w:val="22"/>
          <w:szCs w:val="22"/>
        </w:rPr>
        <w:t>July 2019</w:t>
      </w:r>
      <w:r w:rsidR="001E658D" w:rsidRPr="008327F7">
        <w:rPr>
          <w:rFonts w:ascii="Arial" w:hAnsi="Arial" w:cs="Arial"/>
          <w:sz w:val="22"/>
          <w:szCs w:val="22"/>
        </w:rPr>
        <w:t>,</w:t>
      </w:r>
      <w:r w:rsidRPr="008327F7">
        <w:rPr>
          <w:rFonts w:ascii="Arial" w:hAnsi="Arial" w:cs="Arial"/>
          <w:sz w:val="22"/>
          <w:szCs w:val="22"/>
        </w:rPr>
        <w:t xml:space="preserve"> </w:t>
      </w:r>
      <w:r w:rsidR="001E658D" w:rsidRPr="008327F7">
        <w:rPr>
          <w:rFonts w:ascii="Arial" w:hAnsi="Arial" w:cs="Arial"/>
          <w:sz w:val="22"/>
          <w:szCs w:val="22"/>
        </w:rPr>
        <w:t>p</w:t>
      </w:r>
      <w:r w:rsidRPr="008327F7">
        <w:rPr>
          <w:rFonts w:ascii="Arial" w:hAnsi="Arial" w:cs="Arial"/>
          <w:sz w:val="22"/>
          <w:szCs w:val="22"/>
        </w:rPr>
        <w:t xml:space="preserve">articipated </w:t>
      </w:r>
      <w:r w:rsidR="00300198" w:rsidRPr="008327F7">
        <w:rPr>
          <w:rFonts w:ascii="Arial" w:hAnsi="Arial" w:cs="Arial"/>
          <w:sz w:val="22"/>
          <w:szCs w:val="22"/>
        </w:rPr>
        <w:t xml:space="preserve">in </w:t>
      </w:r>
      <w:r w:rsidRPr="008327F7">
        <w:rPr>
          <w:rFonts w:ascii="Arial" w:hAnsi="Arial" w:cs="Arial"/>
          <w:sz w:val="22"/>
          <w:szCs w:val="22"/>
        </w:rPr>
        <w:t>the MSU/Siemens meeting (invited by Dean Dr. Norman Beauchamp)</w:t>
      </w:r>
    </w:p>
    <w:p w14:paraId="3FE05569" w14:textId="77777777" w:rsidR="007A578C" w:rsidRPr="008327F7" w:rsidRDefault="00B74635">
      <w:pPr>
        <w:pStyle w:val="div"/>
        <w:keepNext/>
        <w:spacing w:before="225" w:line="220" w:lineRule="atLeast"/>
        <w:ind w:left="15" w:right="90"/>
        <w:rPr>
          <w:rFonts w:ascii="Arial" w:hAnsi="Arial" w:cs="Arial"/>
          <w:sz w:val="22"/>
          <w:szCs w:val="22"/>
        </w:rPr>
      </w:pPr>
      <w:r w:rsidRPr="008327F7">
        <w:rPr>
          <w:rFonts w:ascii="Arial" w:hAnsi="Arial" w:cs="Arial"/>
          <w:sz w:val="22"/>
          <w:szCs w:val="22"/>
        </w:rPr>
        <w:t>August 2019</w:t>
      </w:r>
      <w:r w:rsidR="001E658D" w:rsidRPr="008327F7">
        <w:rPr>
          <w:rFonts w:ascii="Arial" w:hAnsi="Arial" w:cs="Arial"/>
          <w:sz w:val="22"/>
          <w:szCs w:val="22"/>
        </w:rPr>
        <w:t>,</w:t>
      </w:r>
      <w:r w:rsidR="007A578C" w:rsidRPr="008327F7">
        <w:rPr>
          <w:rFonts w:ascii="Arial" w:hAnsi="Arial" w:cs="Arial"/>
          <w:sz w:val="22"/>
          <w:szCs w:val="22"/>
        </w:rPr>
        <w:t xml:space="preserve"> </w:t>
      </w:r>
      <w:r w:rsidR="001E658D" w:rsidRPr="008327F7">
        <w:rPr>
          <w:rFonts w:ascii="Arial" w:hAnsi="Arial" w:cs="Arial"/>
          <w:sz w:val="22"/>
          <w:szCs w:val="22"/>
        </w:rPr>
        <w:t>p</w:t>
      </w:r>
      <w:r w:rsidR="007A578C" w:rsidRPr="008327F7">
        <w:rPr>
          <w:rFonts w:ascii="Arial" w:hAnsi="Arial" w:cs="Arial"/>
          <w:sz w:val="22"/>
          <w:szCs w:val="22"/>
        </w:rPr>
        <w:t xml:space="preserve">articipated </w:t>
      </w:r>
      <w:r w:rsidR="00300198" w:rsidRPr="008327F7">
        <w:rPr>
          <w:rFonts w:ascii="Arial" w:hAnsi="Arial" w:cs="Arial"/>
          <w:sz w:val="22"/>
          <w:szCs w:val="22"/>
        </w:rPr>
        <w:t xml:space="preserve">in </w:t>
      </w:r>
      <w:r w:rsidR="007A578C" w:rsidRPr="008327F7">
        <w:rPr>
          <w:rFonts w:ascii="Arial" w:hAnsi="Arial" w:cs="Arial"/>
          <w:sz w:val="22"/>
          <w:szCs w:val="22"/>
        </w:rPr>
        <w:t>the MSU &amp; Mercy Health - Partnership Discussion Focused on Bioinformatics/AI (invited by Assist</w:t>
      </w:r>
      <w:r w:rsidR="00FB246D" w:rsidRPr="008327F7">
        <w:rPr>
          <w:rFonts w:ascii="Arial" w:hAnsi="Arial" w:cs="Arial"/>
          <w:sz w:val="22"/>
          <w:szCs w:val="22"/>
        </w:rPr>
        <w:t>ant</w:t>
      </w:r>
      <w:r w:rsidR="007A578C" w:rsidRPr="008327F7">
        <w:rPr>
          <w:rFonts w:ascii="Arial" w:hAnsi="Arial" w:cs="Arial"/>
          <w:sz w:val="22"/>
          <w:szCs w:val="22"/>
        </w:rPr>
        <w:t xml:space="preserve"> Dean Dr. </w:t>
      </w:r>
      <w:r w:rsidR="00A029D0" w:rsidRPr="008327F7">
        <w:rPr>
          <w:rFonts w:ascii="Arial" w:hAnsi="Arial" w:cs="Arial"/>
          <w:sz w:val="22"/>
          <w:szCs w:val="22"/>
        </w:rPr>
        <w:t xml:space="preserve">Jerry </w:t>
      </w:r>
      <w:r w:rsidR="005511B6" w:rsidRPr="008327F7">
        <w:rPr>
          <w:rFonts w:ascii="Arial" w:hAnsi="Arial" w:cs="Arial"/>
          <w:sz w:val="22"/>
          <w:szCs w:val="22"/>
        </w:rPr>
        <w:t>Kooiman</w:t>
      </w:r>
      <w:r w:rsidR="007A578C" w:rsidRPr="008327F7">
        <w:rPr>
          <w:rFonts w:ascii="Arial" w:hAnsi="Arial" w:cs="Arial"/>
          <w:sz w:val="22"/>
          <w:szCs w:val="22"/>
        </w:rPr>
        <w:t>)</w:t>
      </w:r>
    </w:p>
    <w:p w14:paraId="1C396873" w14:textId="77777777" w:rsidR="00B74635" w:rsidRPr="008327F7" w:rsidRDefault="00B74635">
      <w:pPr>
        <w:pStyle w:val="div"/>
        <w:keepNext/>
        <w:spacing w:before="225" w:line="220" w:lineRule="atLeast"/>
        <w:ind w:left="15" w:right="90"/>
        <w:rPr>
          <w:rFonts w:ascii="Arial" w:hAnsi="Arial" w:cs="Arial"/>
          <w:sz w:val="22"/>
          <w:szCs w:val="22"/>
        </w:rPr>
      </w:pPr>
      <w:r w:rsidRPr="008327F7">
        <w:rPr>
          <w:rFonts w:ascii="Arial" w:hAnsi="Arial" w:cs="Arial"/>
          <w:sz w:val="22"/>
          <w:szCs w:val="22"/>
        </w:rPr>
        <w:t>Spring 2019</w:t>
      </w:r>
      <w:r w:rsidR="001E658D" w:rsidRPr="008327F7">
        <w:rPr>
          <w:rFonts w:ascii="Arial" w:hAnsi="Arial" w:cs="Arial"/>
          <w:sz w:val="22"/>
          <w:szCs w:val="22"/>
        </w:rPr>
        <w:t>,</w:t>
      </w:r>
      <w:r w:rsidRPr="008327F7">
        <w:rPr>
          <w:rFonts w:ascii="Arial" w:hAnsi="Arial" w:cs="Arial"/>
          <w:sz w:val="22"/>
          <w:szCs w:val="22"/>
        </w:rPr>
        <w:t xml:space="preserve"> MSU Academic Communications Fellowship first cohort participant</w:t>
      </w:r>
    </w:p>
    <w:p w14:paraId="6168CC4E" w14:textId="77777777" w:rsidR="00BB7639" w:rsidRPr="008327F7" w:rsidRDefault="00BB7639" w:rsidP="00BB7639">
      <w:pPr>
        <w:pStyle w:val="div"/>
        <w:keepNext/>
        <w:spacing w:before="225" w:line="220" w:lineRule="atLeast"/>
        <w:ind w:left="15" w:right="90"/>
        <w:rPr>
          <w:rFonts w:ascii="Arial" w:hAnsi="Arial" w:cs="Arial"/>
          <w:sz w:val="22"/>
          <w:szCs w:val="22"/>
        </w:rPr>
      </w:pPr>
      <w:r w:rsidRPr="008327F7">
        <w:rPr>
          <w:rFonts w:ascii="Arial" w:hAnsi="Arial" w:cs="Arial"/>
          <w:sz w:val="22"/>
          <w:szCs w:val="22"/>
        </w:rPr>
        <w:t>Feb 2020</w:t>
      </w:r>
      <w:r w:rsidR="001E658D" w:rsidRPr="008327F7">
        <w:rPr>
          <w:rFonts w:ascii="Arial" w:hAnsi="Arial" w:cs="Arial"/>
          <w:sz w:val="22"/>
          <w:szCs w:val="22"/>
        </w:rPr>
        <w:t>,</w:t>
      </w:r>
      <w:r w:rsidRPr="008327F7">
        <w:rPr>
          <w:rFonts w:ascii="Arial" w:hAnsi="Arial" w:cs="Arial"/>
          <w:sz w:val="22"/>
          <w:szCs w:val="22"/>
        </w:rPr>
        <w:t xml:space="preserve"> participated </w:t>
      </w:r>
      <w:r w:rsidR="00300198" w:rsidRPr="008327F7">
        <w:rPr>
          <w:rFonts w:ascii="Arial" w:hAnsi="Arial" w:cs="Arial"/>
          <w:sz w:val="22"/>
          <w:szCs w:val="22"/>
        </w:rPr>
        <w:t xml:space="preserve">in </w:t>
      </w:r>
      <w:r w:rsidRPr="008327F7">
        <w:rPr>
          <w:rFonts w:ascii="Arial" w:hAnsi="Arial" w:cs="Arial"/>
          <w:sz w:val="22"/>
          <w:szCs w:val="22"/>
        </w:rPr>
        <w:t xml:space="preserve">MSU/Mary Free Bed partnership discussion (invited by Associate Dean Dr. Walt </w:t>
      </w:r>
      <w:proofErr w:type="spellStart"/>
      <w:r w:rsidRPr="008327F7">
        <w:rPr>
          <w:rFonts w:ascii="Arial" w:hAnsi="Arial" w:cs="Arial"/>
          <w:sz w:val="22"/>
          <w:szCs w:val="22"/>
        </w:rPr>
        <w:t>Esselman</w:t>
      </w:r>
      <w:proofErr w:type="spellEnd"/>
      <w:r w:rsidRPr="008327F7">
        <w:rPr>
          <w:rFonts w:ascii="Arial" w:hAnsi="Arial" w:cs="Arial"/>
          <w:sz w:val="22"/>
          <w:szCs w:val="22"/>
        </w:rPr>
        <w:t>)</w:t>
      </w:r>
    </w:p>
    <w:p w14:paraId="0C72C5F3" w14:textId="77777777" w:rsidR="001E658D" w:rsidRPr="008327F7" w:rsidRDefault="001E658D" w:rsidP="001E658D">
      <w:pPr>
        <w:pStyle w:val="div"/>
        <w:keepNext/>
        <w:spacing w:before="225" w:line="220" w:lineRule="atLeast"/>
        <w:ind w:left="15" w:right="90"/>
        <w:rPr>
          <w:rFonts w:ascii="Arial" w:hAnsi="Arial" w:cs="Arial"/>
          <w:sz w:val="22"/>
          <w:szCs w:val="22"/>
        </w:rPr>
      </w:pPr>
      <w:r w:rsidRPr="008327F7">
        <w:rPr>
          <w:rFonts w:ascii="Arial" w:hAnsi="Arial" w:cs="Arial"/>
          <w:sz w:val="22"/>
          <w:szCs w:val="22"/>
        </w:rPr>
        <w:t xml:space="preserve">May 2020, participated </w:t>
      </w:r>
      <w:r w:rsidR="00300198" w:rsidRPr="008327F7">
        <w:rPr>
          <w:rFonts w:ascii="Arial" w:hAnsi="Arial" w:cs="Arial"/>
          <w:sz w:val="22"/>
          <w:szCs w:val="22"/>
        </w:rPr>
        <w:t xml:space="preserve">in </w:t>
      </w:r>
      <w:r w:rsidRPr="008327F7">
        <w:rPr>
          <w:rFonts w:ascii="Arial" w:hAnsi="Arial" w:cs="Arial"/>
          <w:sz w:val="22"/>
          <w:szCs w:val="22"/>
        </w:rPr>
        <w:t>MSU/</w:t>
      </w:r>
      <w:proofErr w:type="spellStart"/>
      <w:r w:rsidRPr="008327F7">
        <w:rPr>
          <w:rFonts w:ascii="Arial" w:hAnsi="Arial" w:cs="Arial"/>
          <w:sz w:val="22"/>
          <w:szCs w:val="22"/>
        </w:rPr>
        <w:t>MiHIN</w:t>
      </w:r>
      <w:proofErr w:type="spellEnd"/>
      <w:r w:rsidRPr="008327F7">
        <w:rPr>
          <w:rFonts w:ascii="Arial" w:hAnsi="Arial" w:cs="Arial"/>
          <w:sz w:val="22"/>
          <w:szCs w:val="22"/>
        </w:rPr>
        <w:t xml:space="preserve"> Partnership Discussion (invited by Assistant Dean Dr. Jerry Kooiman)</w:t>
      </w:r>
    </w:p>
    <w:p w14:paraId="2A20A730" w14:textId="77777777" w:rsidR="003F317B" w:rsidRPr="008327F7" w:rsidRDefault="003F317B" w:rsidP="003F317B">
      <w:pPr>
        <w:pStyle w:val="div"/>
        <w:keepNext/>
        <w:spacing w:before="225" w:line="220" w:lineRule="atLeast"/>
        <w:ind w:left="15" w:right="90"/>
        <w:rPr>
          <w:rFonts w:ascii="Arial" w:hAnsi="Arial" w:cs="Arial"/>
          <w:sz w:val="22"/>
          <w:szCs w:val="22"/>
        </w:rPr>
      </w:pPr>
      <w:r w:rsidRPr="008327F7">
        <w:rPr>
          <w:rFonts w:ascii="Arial" w:hAnsi="Arial" w:cs="Arial"/>
          <w:sz w:val="22"/>
          <w:szCs w:val="22"/>
        </w:rPr>
        <w:t xml:space="preserve">Spring 2021, participated </w:t>
      </w:r>
      <w:r w:rsidR="00300198" w:rsidRPr="008327F7">
        <w:rPr>
          <w:rFonts w:ascii="Arial" w:hAnsi="Arial" w:cs="Arial"/>
          <w:sz w:val="22"/>
          <w:szCs w:val="22"/>
        </w:rPr>
        <w:t xml:space="preserve">in </w:t>
      </w:r>
      <w:r w:rsidRPr="008327F7">
        <w:rPr>
          <w:rFonts w:ascii="Arial" w:hAnsi="Arial" w:cs="Arial"/>
          <w:sz w:val="22"/>
          <w:szCs w:val="22"/>
        </w:rPr>
        <w:t xml:space="preserve">MSU/Innovation Park/building design (joined with department chairs and CHM Dean, </w:t>
      </w:r>
      <w:r w:rsidR="00265A7B" w:rsidRPr="008327F7">
        <w:rPr>
          <w:rFonts w:ascii="Arial" w:hAnsi="Arial" w:cs="Arial"/>
          <w:sz w:val="22"/>
          <w:szCs w:val="22"/>
        </w:rPr>
        <w:t xml:space="preserve">two months, </w:t>
      </w:r>
      <w:r w:rsidRPr="008327F7">
        <w:rPr>
          <w:rFonts w:ascii="Arial" w:hAnsi="Arial" w:cs="Arial"/>
          <w:sz w:val="22"/>
          <w:szCs w:val="22"/>
        </w:rPr>
        <w:t>12hours</w:t>
      </w:r>
      <w:r w:rsidR="00265A7B" w:rsidRPr="008327F7">
        <w:rPr>
          <w:rFonts w:ascii="Arial" w:hAnsi="Arial" w:cs="Arial"/>
          <w:sz w:val="22"/>
          <w:szCs w:val="22"/>
        </w:rPr>
        <w:t xml:space="preserve"> in total</w:t>
      </w:r>
      <w:r w:rsidRPr="008327F7">
        <w:rPr>
          <w:rFonts w:ascii="Arial" w:hAnsi="Arial" w:cs="Arial"/>
          <w:sz w:val="22"/>
          <w:szCs w:val="22"/>
        </w:rPr>
        <w:t>)</w:t>
      </w:r>
    </w:p>
    <w:p w14:paraId="41BAA0D9" w14:textId="77777777" w:rsidR="00365900" w:rsidRPr="008327F7" w:rsidRDefault="00365900">
      <w:pPr>
        <w:pStyle w:val="div"/>
        <w:keepNext/>
        <w:spacing w:before="225" w:line="220" w:lineRule="atLeast"/>
        <w:ind w:left="15" w:right="90"/>
        <w:rPr>
          <w:rFonts w:ascii="Arial" w:eastAsia="Arial" w:hAnsi="Arial" w:cs="Arial"/>
          <w:color w:val="000000"/>
          <w:sz w:val="22"/>
          <w:szCs w:val="22"/>
        </w:rPr>
      </w:pPr>
      <w:r w:rsidRPr="008327F7">
        <w:rPr>
          <w:rStyle w:val="span"/>
          <w:rFonts w:ascii="Arial" w:eastAsia="Arial" w:hAnsi="Arial" w:cs="Arial"/>
          <w:b/>
          <w:bCs/>
          <w:color w:val="000000"/>
          <w:sz w:val="22"/>
          <w:szCs w:val="22"/>
        </w:rPr>
        <w:t xml:space="preserve">PRESENTATIONS - INTERNATIONAL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855"/>
        <w:gridCol w:w="8394"/>
        <w:gridCol w:w="111"/>
      </w:tblGrid>
      <w:tr w:rsidR="00365900" w:rsidRPr="008327F7" w14:paraId="15C91422" w14:textId="77777777" w:rsidTr="00365900">
        <w:trPr>
          <w:cantSplit/>
          <w:tblCellSpacing w:w="15" w:type="dxa"/>
        </w:trPr>
        <w:tc>
          <w:tcPr>
            <w:tcW w:w="810" w:type="dxa"/>
            <w:shd w:val="clear" w:color="auto" w:fill="auto"/>
            <w:noWrap/>
            <w:tcMar>
              <w:top w:w="75" w:type="dxa"/>
              <w:left w:w="0" w:type="dxa"/>
              <w:bottom w:w="30" w:type="dxa"/>
              <w:right w:w="60" w:type="dxa"/>
            </w:tcMar>
          </w:tcPr>
          <w:p w14:paraId="2FB97874"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2014</w:t>
            </w:r>
          </w:p>
        </w:tc>
        <w:tc>
          <w:tcPr>
            <w:tcW w:w="0" w:type="auto"/>
            <w:shd w:val="clear" w:color="auto" w:fill="auto"/>
            <w:tcMar>
              <w:top w:w="75" w:type="dxa"/>
              <w:left w:w="0" w:type="dxa"/>
              <w:bottom w:w="30" w:type="dxa"/>
              <w:right w:w="60" w:type="dxa"/>
            </w:tcMar>
          </w:tcPr>
          <w:p w14:paraId="794EC8E3"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8th International Conference on Systems Biology and 4th Translational Bioinformatics Conference, Qingdao, China (podium)</w:t>
            </w:r>
          </w:p>
        </w:tc>
        <w:tc>
          <w:tcPr>
            <w:tcW w:w="0" w:type="auto"/>
            <w:shd w:val="clear" w:color="auto" w:fill="auto"/>
            <w:tcMar>
              <w:top w:w="75" w:type="dxa"/>
              <w:left w:w="0" w:type="dxa"/>
              <w:bottom w:w="30" w:type="dxa"/>
              <w:right w:w="60" w:type="dxa"/>
            </w:tcMar>
          </w:tcPr>
          <w:p w14:paraId="5E7DA8FE" w14:textId="77777777" w:rsidR="00365900" w:rsidRPr="008327F7" w:rsidRDefault="00365900" w:rsidP="00365900">
            <w:pPr>
              <w:spacing w:line="270" w:lineRule="atLeast"/>
              <w:rPr>
                <w:rFonts w:ascii="Arial" w:eastAsia="Arial" w:hAnsi="Arial" w:cs="Arial"/>
                <w:color w:val="000000"/>
                <w:sz w:val="22"/>
                <w:szCs w:val="22"/>
              </w:rPr>
            </w:pPr>
          </w:p>
        </w:tc>
      </w:tr>
      <w:tr w:rsidR="00C1009C" w:rsidRPr="008327F7" w14:paraId="0E2994E7" w14:textId="77777777" w:rsidTr="00560EFB">
        <w:trPr>
          <w:cantSplit/>
          <w:tblCellSpacing w:w="15" w:type="dxa"/>
        </w:trPr>
        <w:tc>
          <w:tcPr>
            <w:tcW w:w="810" w:type="dxa"/>
            <w:shd w:val="clear" w:color="auto" w:fill="auto"/>
            <w:noWrap/>
            <w:tcMar>
              <w:top w:w="75" w:type="dxa"/>
              <w:left w:w="0" w:type="dxa"/>
              <w:bottom w:w="30" w:type="dxa"/>
              <w:right w:w="60" w:type="dxa"/>
            </w:tcMar>
          </w:tcPr>
          <w:p w14:paraId="5E16197E" w14:textId="77777777" w:rsidR="00C1009C" w:rsidRPr="008327F7" w:rsidRDefault="00C1009C" w:rsidP="00560EF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14:paraId="10DCD902" w14:textId="77777777" w:rsidR="00C1009C" w:rsidRPr="008327F7" w:rsidRDefault="00C1009C" w:rsidP="00560EF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Global Pharma R&amp;D Informatics Congress 2017, Lisbon, Portugal (podium)</w:t>
            </w:r>
          </w:p>
        </w:tc>
        <w:tc>
          <w:tcPr>
            <w:tcW w:w="0" w:type="auto"/>
            <w:shd w:val="clear" w:color="auto" w:fill="auto"/>
            <w:tcMar>
              <w:top w:w="75" w:type="dxa"/>
              <w:left w:w="0" w:type="dxa"/>
              <w:bottom w:w="30" w:type="dxa"/>
              <w:right w:w="60" w:type="dxa"/>
            </w:tcMar>
          </w:tcPr>
          <w:p w14:paraId="037DDA3A" w14:textId="77777777" w:rsidR="00C1009C" w:rsidRPr="008327F7" w:rsidRDefault="00C1009C" w:rsidP="00560EFB">
            <w:pPr>
              <w:spacing w:line="270" w:lineRule="atLeast"/>
              <w:rPr>
                <w:rFonts w:ascii="Arial" w:eastAsia="Arial" w:hAnsi="Arial" w:cs="Arial"/>
                <w:color w:val="000000"/>
                <w:sz w:val="22"/>
                <w:szCs w:val="22"/>
              </w:rPr>
            </w:pPr>
          </w:p>
        </w:tc>
      </w:tr>
      <w:tr w:rsidR="004E7E61" w:rsidRPr="008327F7" w14:paraId="118AE8C0" w14:textId="77777777" w:rsidTr="00560EFB">
        <w:trPr>
          <w:cantSplit/>
          <w:tblCellSpacing w:w="15" w:type="dxa"/>
        </w:trPr>
        <w:tc>
          <w:tcPr>
            <w:tcW w:w="810" w:type="dxa"/>
            <w:shd w:val="clear" w:color="auto" w:fill="auto"/>
            <w:noWrap/>
            <w:tcMar>
              <w:top w:w="75" w:type="dxa"/>
              <w:left w:w="0" w:type="dxa"/>
              <w:bottom w:w="30" w:type="dxa"/>
              <w:right w:w="60" w:type="dxa"/>
            </w:tcMar>
          </w:tcPr>
          <w:p w14:paraId="6C420D60" w14:textId="77777777" w:rsidR="004E7E61" w:rsidRPr="008327F7" w:rsidRDefault="004E7E61" w:rsidP="00560EF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14:paraId="3D080334" w14:textId="77777777" w:rsidR="004E7E61" w:rsidRPr="008327F7" w:rsidRDefault="004E7E61" w:rsidP="00560EF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Inaugural immunology and immunometabolism conference, Chongqing, China (podium)</w:t>
            </w:r>
          </w:p>
        </w:tc>
        <w:tc>
          <w:tcPr>
            <w:tcW w:w="0" w:type="auto"/>
            <w:shd w:val="clear" w:color="auto" w:fill="auto"/>
            <w:tcMar>
              <w:top w:w="75" w:type="dxa"/>
              <w:left w:w="0" w:type="dxa"/>
              <w:bottom w:w="30" w:type="dxa"/>
              <w:right w:w="60" w:type="dxa"/>
            </w:tcMar>
          </w:tcPr>
          <w:p w14:paraId="776FA7F2" w14:textId="77777777" w:rsidR="004E7E61" w:rsidRPr="008327F7" w:rsidRDefault="004E7E61" w:rsidP="00560EFB">
            <w:pPr>
              <w:spacing w:line="270" w:lineRule="atLeast"/>
              <w:rPr>
                <w:rFonts w:ascii="Arial" w:eastAsia="Arial" w:hAnsi="Arial" w:cs="Arial"/>
                <w:color w:val="000000"/>
                <w:sz w:val="22"/>
                <w:szCs w:val="22"/>
              </w:rPr>
            </w:pPr>
          </w:p>
        </w:tc>
      </w:tr>
      <w:tr w:rsidR="004E7E61" w:rsidRPr="008327F7" w14:paraId="684F15D3" w14:textId="77777777" w:rsidTr="00560EFB">
        <w:trPr>
          <w:cantSplit/>
          <w:tblCellSpacing w:w="15" w:type="dxa"/>
        </w:trPr>
        <w:tc>
          <w:tcPr>
            <w:tcW w:w="810" w:type="dxa"/>
            <w:shd w:val="clear" w:color="auto" w:fill="auto"/>
            <w:noWrap/>
            <w:tcMar>
              <w:top w:w="75" w:type="dxa"/>
              <w:left w:w="0" w:type="dxa"/>
              <w:bottom w:w="30" w:type="dxa"/>
              <w:right w:w="60" w:type="dxa"/>
            </w:tcMar>
          </w:tcPr>
          <w:p w14:paraId="190FCE91" w14:textId="77777777" w:rsidR="004E7E61" w:rsidRPr="008327F7" w:rsidRDefault="004E7E61" w:rsidP="00560EF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14:paraId="0E7448BA" w14:textId="77777777" w:rsidR="004E7E61" w:rsidRPr="008327F7" w:rsidRDefault="004E7E61" w:rsidP="00560EF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Chongqing University, Chongqing, China (podium)</w:t>
            </w:r>
          </w:p>
        </w:tc>
        <w:tc>
          <w:tcPr>
            <w:tcW w:w="0" w:type="auto"/>
            <w:shd w:val="clear" w:color="auto" w:fill="auto"/>
            <w:tcMar>
              <w:top w:w="75" w:type="dxa"/>
              <w:left w:w="0" w:type="dxa"/>
              <w:bottom w:w="30" w:type="dxa"/>
              <w:right w:w="60" w:type="dxa"/>
            </w:tcMar>
          </w:tcPr>
          <w:p w14:paraId="1E16B5F4" w14:textId="77777777" w:rsidR="004E7E61" w:rsidRPr="008327F7" w:rsidRDefault="004E7E61" w:rsidP="00560EFB">
            <w:pPr>
              <w:spacing w:line="270" w:lineRule="atLeast"/>
              <w:rPr>
                <w:rFonts w:ascii="Arial" w:eastAsia="Arial" w:hAnsi="Arial" w:cs="Arial"/>
                <w:color w:val="000000"/>
                <w:sz w:val="22"/>
                <w:szCs w:val="22"/>
              </w:rPr>
            </w:pPr>
          </w:p>
        </w:tc>
      </w:tr>
      <w:tr w:rsidR="000C3802" w:rsidRPr="008327F7" w14:paraId="5CC22979" w14:textId="77777777" w:rsidTr="00391CA0">
        <w:trPr>
          <w:cantSplit/>
          <w:tblCellSpacing w:w="15" w:type="dxa"/>
        </w:trPr>
        <w:tc>
          <w:tcPr>
            <w:tcW w:w="810" w:type="dxa"/>
            <w:shd w:val="clear" w:color="auto" w:fill="auto"/>
            <w:noWrap/>
            <w:tcMar>
              <w:top w:w="75" w:type="dxa"/>
              <w:left w:w="0" w:type="dxa"/>
              <w:bottom w:w="30" w:type="dxa"/>
              <w:right w:w="60" w:type="dxa"/>
            </w:tcMar>
          </w:tcPr>
          <w:p w14:paraId="3D0524BB" w14:textId="77777777" w:rsidR="000C3802" w:rsidRPr="008327F7" w:rsidRDefault="000C3802" w:rsidP="00391CA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w:t>
            </w:r>
            <w:r w:rsidR="00C03754" w:rsidRPr="008327F7">
              <w:rPr>
                <w:rFonts w:ascii="Arial" w:eastAsia="Arial" w:hAnsi="Arial" w:cs="Arial"/>
                <w:color w:val="000000"/>
                <w:sz w:val="22"/>
                <w:szCs w:val="22"/>
              </w:rPr>
              <w:t>8</w:t>
            </w:r>
          </w:p>
        </w:tc>
        <w:tc>
          <w:tcPr>
            <w:tcW w:w="0" w:type="auto"/>
            <w:shd w:val="clear" w:color="auto" w:fill="auto"/>
            <w:tcMar>
              <w:top w:w="75" w:type="dxa"/>
              <w:left w:w="0" w:type="dxa"/>
              <w:bottom w:w="30" w:type="dxa"/>
              <w:right w:w="60" w:type="dxa"/>
            </w:tcMar>
          </w:tcPr>
          <w:p w14:paraId="095EF50D" w14:textId="77777777" w:rsidR="000C3802" w:rsidRPr="008327F7" w:rsidRDefault="004E7E61" w:rsidP="00391CA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Army Medical University</w:t>
            </w:r>
            <w:r w:rsidR="00C1009C" w:rsidRPr="008327F7">
              <w:rPr>
                <w:rFonts w:ascii="Arial" w:eastAsia="Arial" w:hAnsi="Arial" w:cs="Arial"/>
                <w:color w:val="000000"/>
                <w:sz w:val="22"/>
                <w:szCs w:val="22"/>
              </w:rPr>
              <w:t>, Chongqing, China (podium)</w:t>
            </w:r>
          </w:p>
        </w:tc>
        <w:tc>
          <w:tcPr>
            <w:tcW w:w="0" w:type="auto"/>
            <w:shd w:val="clear" w:color="auto" w:fill="auto"/>
            <w:tcMar>
              <w:top w:w="75" w:type="dxa"/>
              <w:left w:w="0" w:type="dxa"/>
              <w:bottom w:w="30" w:type="dxa"/>
              <w:right w:w="60" w:type="dxa"/>
            </w:tcMar>
          </w:tcPr>
          <w:p w14:paraId="1AEBA268" w14:textId="77777777" w:rsidR="000C3802" w:rsidRPr="008327F7" w:rsidRDefault="000C3802" w:rsidP="00391CA0">
            <w:pPr>
              <w:spacing w:line="270" w:lineRule="atLeast"/>
              <w:rPr>
                <w:rFonts w:ascii="Arial" w:eastAsia="Arial" w:hAnsi="Arial" w:cs="Arial"/>
                <w:color w:val="000000"/>
                <w:sz w:val="22"/>
                <w:szCs w:val="22"/>
              </w:rPr>
            </w:pPr>
          </w:p>
        </w:tc>
      </w:tr>
      <w:tr w:rsidR="001E42E2" w:rsidRPr="008327F7" w14:paraId="56687935" w14:textId="77777777" w:rsidTr="00A353EA">
        <w:trPr>
          <w:cantSplit/>
          <w:tblCellSpacing w:w="15" w:type="dxa"/>
        </w:trPr>
        <w:tc>
          <w:tcPr>
            <w:tcW w:w="810" w:type="dxa"/>
            <w:shd w:val="clear" w:color="auto" w:fill="auto"/>
            <w:noWrap/>
            <w:tcMar>
              <w:top w:w="75" w:type="dxa"/>
              <w:left w:w="0" w:type="dxa"/>
              <w:bottom w:w="30" w:type="dxa"/>
              <w:right w:w="60" w:type="dxa"/>
            </w:tcMar>
          </w:tcPr>
          <w:p w14:paraId="1FBE01EB" w14:textId="77777777" w:rsidR="001E42E2" w:rsidRPr="008327F7" w:rsidRDefault="001E42E2" w:rsidP="001E42E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14:paraId="575C4A9E" w14:textId="77777777" w:rsidR="001E42E2" w:rsidRPr="008327F7" w:rsidRDefault="001E42E2" w:rsidP="00A353EA">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JSM 2018 annual meeting, Vancouver, </w:t>
            </w:r>
            <w:r w:rsidR="00E803A5" w:rsidRPr="008327F7">
              <w:rPr>
                <w:rFonts w:ascii="Arial" w:eastAsia="Arial" w:hAnsi="Arial" w:cs="Arial"/>
                <w:color w:val="000000"/>
                <w:sz w:val="22"/>
                <w:szCs w:val="22"/>
              </w:rPr>
              <w:t>Canada (</w:t>
            </w:r>
            <w:r w:rsidRPr="008327F7">
              <w:rPr>
                <w:rFonts w:ascii="Arial" w:eastAsia="Arial" w:hAnsi="Arial" w:cs="Arial"/>
                <w:color w:val="000000"/>
                <w:sz w:val="22"/>
                <w:szCs w:val="22"/>
              </w:rPr>
              <w:t>podium)</w:t>
            </w:r>
          </w:p>
        </w:tc>
        <w:tc>
          <w:tcPr>
            <w:tcW w:w="0" w:type="auto"/>
            <w:shd w:val="clear" w:color="auto" w:fill="auto"/>
            <w:tcMar>
              <w:top w:w="75" w:type="dxa"/>
              <w:left w:w="0" w:type="dxa"/>
              <w:bottom w:w="30" w:type="dxa"/>
              <w:right w:w="60" w:type="dxa"/>
            </w:tcMar>
          </w:tcPr>
          <w:p w14:paraId="0AA77CB9" w14:textId="77777777" w:rsidR="001E42E2" w:rsidRPr="008327F7" w:rsidRDefault="001E42E2" w:rsidP="00A353EA">
            <w:pPr>
              <w:spacing w:line="270" w:lineRule="atLeast"/>
              <w:rPr>
                <w:rFonts w:ascii="Arial" w:eastAsia="Arial" w:hAnsi="Arial" w:cs="Arial"/>
                <w:color w:val="000000"/>
                <w:sz w:val="22"/>
                <w:szCs w:val="22"/>
              </w:rPr>
            </w:pPr>
          </w:p>
        </w:tc>
      </w:tr>
      <w:tr w:rsidR="001E42E2" w:rsidRPr="008327F7" w14:paraId="37F32D9E" w14:textId="77777777" w:rsidTr="00A353EA">
        <w:trPr>
          <w:cantSplit/>
          <w:tblCellSpacing w:w="15" w:type="dxa"/>
        </w:trPr>
        <w:tc>
          <w:tcPr>
            <w:tcW w:w="810" w:type="dxa"/>
            <w:shd w:val="clear" w:color="auto" w:fill="auto"/>
            <w:noWrap/>
            <w:tcMar>
              <w:top w:w="75" w:type="dxa"/>
              <w:left w:w="0" w:type="dxa"/>
              <w:bottom w:w="30" w:type="dxa"/>
              <w:right w:w="60" w:type="dxa"/>
            </w:tcMar>
          </w:tcPr>
          <w:p w14:paraId="00FEC258" w14:textId="77777777" w:rsidR="001E42E2" w:rsidRPr="008327F7" w:rsidRDefault="001E42E2" w:rsidP="001E42E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14:paraId="48726683" w14:textId="77777777" w:rsidR="001E42E2" w:rsidRPr="008327F7" w:rsidRDefault="001E42E2" w:rsidP="00A353EA">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Fudan University, Shanghai, </w:t>
            </w:r>
            <w:r w:rsidR="00E803A5" w:rsidRPr="008327F7">
              <w:rPr>
                <w:rFonts w:ascii="Arial" w:eastAsia="Arial" w:hAnsi="Arial" w:cs="Arial"/>
                <w:color w:val="000000"/>
                <w:sz w:val="22"/>
                <w:szCs w:val="22"/>
              </w:rPr>
              <w:t>China (</w:t>
            </w:r>
            <w:r w:rsidRPr="008327F7">
              <w:rPr>
                <w:rFonts w:ascii="Arial" w:eastAsia="Arial" w:hAnsi="Arial" w:cs="Arial"/>
                <w:color w:val="000000"/>
                <w:sz w:val="22"/>
                <w:szCs w:val="22"/>
              </w:rPr>
              <w:t>podium)</w:t>
            </w:r>
          </w:p>
        </w:tc>
        <w:tc>
          <w:tcPr>
            <w:tcW w:w="0" w:type="auto"/>
            <w:shd w:val="clear" w:color="auto" w:fill="auto"/>
            <w:tcMar>
              <w:top w:w="75" w:type="dxa"/>
              <w:left w:w="0" w:type="dxa"/>
              <w:bottom w:w="30" w:type="dxa"/>
              <w:right w:w="60" w:type="dxa"/>
            </w:tcMar>
          </w:tcPr>
          <w:p w14:paraId="67D38070" w14:textId="77777777" w:rsidR="001E42E2" w:rsidRPr="008327F7" w:rsidRDefault="001E42E2" w:rsidP="00A353EA">
            <w:pPr>
              <w:spacing w:line="270" w:lineRule="atLeast"/>
              <w:rPr>
                <w:rFonts w:ascii="Arial" w:eastAsia="Arial" w:hAnsi="Arial" w:cs="Arial"/>
                <w:color w:val="000000"/>
                <w:sz w:val="22"/>
                <w:szCs w:val="22"/>
              </w:rPr>
            </w:pPr>
          </w:p>
        </w:tc>
      </w:tr>
      <w:tr w:rsidR="001B3242" w:rsidRPr="008327F7" w14:paraId="32145286" w14:textId="77777777" w:rsidTr="00D53445">
        <w:trPr>
          <w:cantSplit/>
          <w:tblCellSpacing w:w="15" w:type="dxa"/>
        </w:trPr>
        <w:tc>
          <w:tcPr>
            <w:tcW w:w="810" w:type="dxa"/>
            <w:shd w:val="clear" w:color="auto" w:fill="auto"/>
            <w:noWrap/>
            <w:tcMar>
              <w:top w:w="75" w:type="dxa"/>
              <w:left w:w="0" w:type="dxa"/>
              <w:bottom w:w="30" w:type="dxa"/>
              <w:right w:w="60" w:type="dxa"/>
            </w:tcMar>
          </w:tcPr>
          <w:p w14:paraId="0729D394" w14:textId="77777777" w:rsidR="001B3242" w:rsidRPr="008327F7" w:rsidRDefault="001B3242" w:rsidP="00D5344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14:paraId="6AA68BB0" w14:textId="77777777" w:rsidR="001B3242" w:rsidRPr="008327F7" w:rsidRDefault="001B3242" w:rsidP="00D5344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Suzhou University, Jiangsu, China (podium)</w:t>
            </w:r>
          </w:p>
        </w:tc>
        <w:tc>
          <w:tcPr>
            <w:tcW w:w="0" w:type="auto"/>
            <w:shd w:val="clear" w:color="auto" w:fill="auto"/>
            <w:tcMar>
              <w:top w:w="75" w:type="dxa"/>
              <w:left w:w="0" w:type="dxa"/>
              <w:bottom w:w="30" w:type="dxa"/>
              <w:right w:w="60" w:type="dxa"/>
            </w:tcMar>
          </w:tcPr>
          <w:p w14:paraId="1249BE40" w14:textId="77777777" w:rsidR="001B3242" w:rsidRPr="008327F7" w:rsidRDefault="001B3242" w:rsidP="00D53445">
            <w:pPr>
              <w:spacing w:line="270" w:lineRule="atLeast"/>
              <w:rPr>
                <w:rFonts w:ascii="Arial" w:eastAsia="Arial" w:hAnsi="Arial" w:cs="Arial"/>
                <w:color w:val="000000"/>
                <w:sz w:val="22"/>
                <w:szCs w:val="22"/>
              </w:rPr>
            </w:pPr>
          </w:p>
        </w:tc>
      </w:tr>
      <w:tr w:rsidR="00DB3811" w:rsidRPr="008327F7" w14:paraId="32B93D68" w14:textId="77777777" w:rsidTr="00365900">
        <w:trPr>
          <w:cantSplit/>
          <w:tblCellSpacing w:w="15" w:type="dxa"/>
        </w:trPr>
        <w:tc>
          <w:tcPr>
            <w:tcW w:w="810" w:type="dxa"/>
            <w:shd w:val="clear" w:color="auto" w:fill="auto"/>
            <w:noWrap/>
            <w:tcMar>
              <w:top w:w="75" w:type="dxa"/>
              <w:left w:w="0" w:type="dxa"/>
              <w:bottom w:w="30" w:type="dxa"/>
              <w:right w:w="60" w:type="dxa"/>
            </w:tcMar>
          </w:tcPr>
          <w:p w14:paraId="50AEBE23" w14:textId="77777777" w:rsidR="00C1009C" w:rsidRPr="008327F7" w:rsidRDefault="00DB3811" w:rsidP="001B324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w:t>
            </w:r>
            <w:r w:rsidR="001B3242" w:rsidRPr="008327F7">
              <w:rPr>
                <w:rFonts w:ascii="Arial" w:eastAsia="Arial" w:hAnsi="Arial" w:cs="Arial"/>
                <w:color w:val="000000"/>
                <w:sz w:val="22"/>
                <w:szCs w:val="22"/>
              </w:rPr>
              <w:t>20</w:t>
            </w:r>
          </w:p>
        </w:tc>
        <w:tc>
          <w:tcPr>
            <w:tcW w:w="0" w:type="auto"/>
            <w:shd w:val="clear" w:color="auto" w:fill="auto"/>
            <w:tcMar>
              <w:top w:w="75" w:type="dxa"/>
              <w:left w:w="0" w:type="dxa"/>
              <w:bottom w:w="30" w:type="dxa"/>
              <w:right w:w="60" w:type="dxa"/>
            </w:tcMar>
          </w:tcPr>
          <w:p w14:paraId="5AC12E4A" w14:textId="77777777" w:rsidR="001B3242" w:rsidRPr="008327F7" w:rsidRDefault="001B3242" w:rsidP="00DB381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Department of Pharmacology </w:t>
            </w:r>
            <w:r w:rsidR="00DE60B7" w:rsidRPr="008327F7">
              <w:rPr>
                <w:rFonts w:ascii="Arial" w:eastAsia="Arial" w:hAnsi="Arial" w:cs="Arial"/>
                <w:color w:val="000000"/>
                <w:sz w:val="22"/>
                <w:szCs w:val="22"/>
              </w:rPr>
              <w:t xml:space="preserve">Annual Symposium </w:t>
            </w:r>
            <w:r w:rsidRPr="008327F7">
              <w:rPr>
                <w:rFonts w:ascii="Arial" w:eastAsia="Arial" w:hAnsi="Arial" w:cs="Arial"/>
                <w:color w:val="000000"/>
                <w:sz w:val="22"/>
                <w:szCs w:val="22"/>
              </w:rPr>
              <w:t xml:space="preserve">at the University of Toronto </w:t>
            </w:r>
            <w:r w:rsidR="00E803A5" w:rsidRPr="008327F7">
              <w:rPr>
                <w:rFonts w:ascii="Arial" w:eastAsia="Arial" w:hAnsi="Arial" w:cs="Arial"/>
                <w:color w:val="000000"/>
                <w:sz w:val="22"/>
                <w:szCs w:val="22"/>
              </w:rPr>
              <w:t>(</w:t>
            </w:r>
            <w:r w:rsidRPr="008327F7">
              <w:rPr>
                <w:rFonts w:ascii="Arial" w:eastAsia="Arial" w:hAnsi="Arial" w:cs="Arial"/>
                <w:color w:val="000000"/>
                <w:sz w:val="22"/>
                <w:szCs w:val="22"/>
              </w:rPr>
              <w:t>keynote, canceled due to COVID-19</w:t>
            </w:r>
            <w:r w:rsidR="00C1009C" w:rsidRPr="008327F7">
              <w:rPr>
                <w:rFonts w:ascii="Arial" w:eastAsia="Arial" w:hAnsi="Arial" w:cs="Arial"/>
                <w:color w:val="000000"/>
                <w:sz w:val="22"/>
                <w:szCs w:val="22"/>
              </w:rPr>
              <w:t>)</w:t>
            </w:r>
          </w:p>
        </w:tc>
        <w:tc>
          <w:tcPr>
            <w:tcW w:w="0" w:type="auto"/>
            <w:shd w:val="clear" w:color="auto" w:fill="auto"/>
            <w:tcMar>
              <w:top w:w="75" w:type="dxa"/>
              <w:left w:w="0" w:type="dxa"/>
              <w:bottom w:w="30" w:type="dxa"/>
              <w:right w:w="60" w:type="dxa"/>
            </w:tcMar>
          </w:tcPr>
          <w:p w14:paraId="4019A41A" w14:textId="77777777" w:rsidR="00DB3811" w:rsidRPr="008327F7" w:rsidRDefault="00DB3811" w:rsidP="00365900">
            <w:pPr>
              <w:spacing w:line="270" w:lineRule="atLeast"/>
              <w:rPr>
                <w:rFonts w:ascii="Arial" w:eastAsia="Arial" w:hAnsi="Arial" w:cs="Arial"/>
                <w:color w:val="000000"/>
                <w:sz w:val="22"/>
                <w:szCs w:val="22"/>
              </w:rPr>
            </w:pPr>
          </w:p>
        </w:tc>
      </w:tr>
      <w:tr w:rsidR="0046008C" w:rsidRPr="008327F7" w14:paraId="704E048C" w14:textId="77777777" w:rsidTr="00965A11">
        <w:trPr>
          <w:cantSplit/>
          <w:tblCellSpacing w:w="15" w:type="dxa"/>
        </w:trPr>
        <w:tc>
          <w:tcPr>
            <w:tcW w:w="810" w:type="dxa"/>
            <w:shd w:val="clear" w:color="auto" w:fill="auto"/>
            <w:noWrap/>
            <w:tcMar>
              <w:top w:w="75" w:type="dxa"/>
              <w:left w:w="0" w:type="dxa"/>
              <w:bottom w:w="30" w:type="dxa"/>
              <w:right w:w="60" w:type="dxa"/>
            </w:tcMar>
          </w:tcPr>
          <w:p w14:paraId="07758EF5" w14:textId="77777777" w:rsidR="0046008C" w:rsidRPr="008327F7" w:rsidRDefault="0046008C" w:rsidP="00965A1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2021</w:t>
            </w:r>
          </w:p>
        </w:tc>
        <w:tc>
          <w:tcPr>
            <w:tcW w:w="0" w:type="auto"/>
            <w:shd w:val="clear" w:color="auto" w:fill="auto"/>
            <w:tcMar>
              <w:top w:w="75" w:type="dxa"/>
              <w:left w:w="0" w:type="dxa"/>
              <w:bottom w:w="30" w:type="dxa"/>
              <w:right w:w="60" w:type="dxa"/>
            </w:tcMar>
          </w:tcPr>
          <w:p w14:paraId="43FA0E1E" w14:textId="77777777" w:rsidR="0046008C" w:rsidRPr="008327F7" w:rsidRDefault="0046008C" w:rsidP="00965A1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Multi-omics seminar hosted by Front Line Genomics (Virtual)</w:t>
            </w:r>
          </w:p>
        </w:tc>
        <w:tc>
          <w:tcPr>
            <w:tcW w:w="0" w:type="auto"/>
            <w:shd w:val="clear" w:color="auto" w:fill="auto"/>
            <w:tcMar>
              <w:top w:w="75" w:type="dxa"/>
              <w:left w:w="0" w:type="dxa"/>
              <w:bottom w:w="30" w:type="dxa"/>
              <w:right w:w="60" w:type="dxa"/>
            </w:tcMar>
          </w:tcPr>
          <w:p w14:paraId="6AFC68D1" w14:textId="77777777" w:rsidR="0046008C" w:rsidRPr="008327F7" w:rsidRDefault="0046008C" w:rsidP="00965A11">
            <w:pPr>
              <w:spacing w:line="270" w:lineRule="atLeast"/>
              <w:rPr>
                <w:rFonts w:ascii="Arial" w:eastAsia="Arial" w:hAnsi="Arial" w:cs="Arial"/>
                <w:color w:val="000000"/>
                <w:sz w:val="22"/>
                <w:szCs w:val="22"/>
              </w:rPr>
            </w:pPr>
          </w:p>
        </w:tc>
      </w:tr>
      <w:tr w:rsidR="008A1821" w:rsidRPr="008327F7" w14:paraId="25DE3A56" w14:textId="77777777" w:rsidTr="006F30A9">
        <w:trPr>
          <w:cantSplit/>
          <w:tblCellSpacing w:w="15" w:type="dxa"/>
        </w:trPr>
        <w:tc>
          <w:tcPr>
            <w:tcW w:w="810" w:type="dxa"/>
            <w:shd w:val="clear" w:color="auto" w:fill="auto"/>
            <w:noWrap/>
            <w:tcMar>
              <w:top w:w="75" w:type="dxa"/>
              <w:left w:w="0" w:type="dxa"/>
              <w:bottom w:w="30" w:type="dxa"/>
              <w:right w:w="60" w:type="dxa"/>
            </w:tcMar>
          </w:tcPr>
          <w:p w14:paraId="7C115AFA" w14:textId="77777777" w:rsidR="008A1821" w:rsidRPr="008327F7" w:rsidRDefault="008A1821" w:rsidP="006F30A9">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w:t>
            </w:r>
            <w:r>
              <w:rPr>
                <w:rFonts w:ascii="Arial" w:eastAsia="Arial" w:hAnsi="Arial" w:cs="Arial"/>
                <w:color w:val="000000"/>
                <w:sz w:val="22"/>
                <w:szCs w:val="22"/>
              </w:rPr>
              <w:t>2</w:t>
            </w:r>
          </w:p>
        </w:tc>
        <w:tc>
          <w:tcPr>
            <w:tcW w:w="0" w:type="auto"/>
            <w:shd w:val="clear" w:color="auto" w:fill="auto"/>
            <w:tcMar>
              <w:top w:w="75" w:type="dxa"/>
              <w:left w:w="0" w:type="dxa"/>
              <w:bottom w:w="30" w:type="dxa"/>
              <w:right w:w="60" w:type="dxa"/>
            </w:tcMar>
          </w:tcPr>
          <w:p w14:paraId="40DC2D38" w14:textId="77777777" w:rsidR="008A1821" w:rsidRPr="008327F7" w:rsidRDefault="008A1821" w:rsidP="006F30A9">
            <w:pPr>
              <w:spacing w:line="270" w:lineRule="atLeast"/>
              <w:rPr>
                <w:rFonts w:ascii="Arial" w:eastAsia="Arial" w:hAnsi="Arial" w:cs="Arial"/>
                <w:color w:val="000000"/>
                <w:sz w:val="22"/>
                <w:szCs w:val="22"/>
              </w:rPr>
            </w:pPr>
            <w:r w:rsidRPr="0046008C">
              <w:rPr>
                <w:rFonts w:ascii="Arial" w:eastAsia="Arial" w:hAnsi="Arial" w:cs="Arial"/>
                <w:color w:val="000000"/>
                <w:sz w:val="22"/>
                <w:szCs w:val="22"/>
              </w:rPr>
              <w:t>APASL STC on HCC, Taiwan (virtual)</w:t>
            </w:r>
          </w:p>
        </w:tc>
        <w:tc>
          <w:tcPr>
            <w:tcW w:w="0" w:type="auto"/>
            <w:shd w:val="clear" w:color="auto" w:fill="auto"/>
            <w:tcMar>
              <w:top w:w="75" w:type="dxa"/>
              <w:left w:w="0" w:type="dxa"/>
              <w:bottom w:w="30" w:type="dxa"/>
              <w:right w:w="60" w:type="dxa"/>
            </w:tcMar>
          </w:tcPr>
          <w:p w14:paraId="59BF95AF" w14:textId="77777777" w:rsidR="008A1821" w:rsidRPr="008327F7" w:rsidRDefault="008A1821" w:rsidP="006F30A9">
            <w:pPr>
              <w:spacing w:line="270" w:lineRule="atLeast"/>
              <w:rPr>
                <w:rFonts w:ascii="Arial" w:eastAsia="Arial" w:hAnsi="Arial" w:cs="Arial"/>
                <w:color w:val="000000"/>
                <w:sz w:val="22"/>
                <w:szCs w:val="22"/>
              </w:rPr>
            </w:pPr>
          </w:p>
        </w:tc>
      </w:tr>
      <w:tr w:rsidR="00E34CB3" w:rsidRPr="008327F7" w14:paraId="3F2C4309" w14:textId="77777777" w:rsidTr="009C4B94">
        <w:trPr>
          <w:cantSplit/>
          <w:tblCellSpacing w:w="15" w:type="dxa"/>
        </w:trPr>
        <w:tc>
          <w:tcPr>
            <w:tcW w:w="810" w:type="dxa"/>
            <w:shd w:val="clear" w:color="auto" w:fill="auto"/>
            <w:noWrap/>
            <w:tcMar>
              <w:top w:w="75" w:type="dxa"/>
              <w:left w:w="0" w:type="dxa"/>
              <w:bottom w:w="30" w:type="dxa"/>
              <w:right w:w="60" w:type="dxa"/>
            </w:tcMar>
          </w:tcPr>
          <w:p w14:paraId="50D7B9C7" w14:textId="77777777" w:rsidR="00E34CB3" w:rsidRPr="008327F7" w:rsidRDefault="00E34CB3" w:rsidP="009C4B94">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w:t>
            </w:r>
            <w:r>
              <w:rPr>
                <w:rFonts w:ascii="Arial" w:eastAsia="Arial" w:hAnsi="Arial" w:cs="Arial"/>
                <w:color w:val="000000"/>
                <w:sz w:val="22"/>
                <w:szCs w:val="22"/>
              </w:rPr>
              <w:t>2</w:t>
            </w:r>
          </w:p>
        </w:tc>
        <w:tc>
          <w:tcPr>
            <w:tcW w:w="0" w:type="auto"/>
            <w:shd w:val="clear" w:color="auto" w:fill="auto"/>
            <w:tcMar>
              <w:top w:w="75" w:type="dxa"/>
              <w:left w:w="0" w:type="dxa"/>
              <w:bottom w:w="30" w:type="dxa"/>
              <w:right w:w="60" w:type="dxa"/>
            </w:tcMar>
          </w:tcPr>
          <w:p w14:paraId="7EFED896" w14:textId="77777777" w:rsidR="00E34CB3" w:rsidRPr="008327F7" w:rsidRDefault="00E34CB3" w:rsidP="009C4B94">
            <w:pPr>
              <w:spacing w:line="270" w:lineRule="atLeast"/>
              <w:rPr>
                <w:rFonts w:ascii="Arial" w:eastAsia="Arial" w:hAnsi="Arial" w:cs="Arial"/>
                <w:color w:val="000000"/>
                <w:sz w:val="22"/>
                <w:szCs w:val="22"/>
              </w:rPr>
            </w:pPr>
            <w:r w:rsidRPr="008A1821">
              <w:rPr>
                <w:rFonts w:ascii="Arial" w:eastAsia="Arial" w:hAnsi="Arial" w:cs="Arial"/>
                <w:color w:val="000000"/>
                <w:sz w:val="22"/>
                <w:szCs w:val="22"/>
              </w:rPr>
              <w:t>15th Annual Meeting of the Korean Society of Medical Oncology &amp; 2022 International Conference</w:t>
            </w:r>
            <w:r>
              <w:rPr>
                <w:rFonts w:ascii="Arial" w:eastAsia="Arial" w:hAnsi="Arial" w:cs="Arial"/>
                <w:color w:val="000000"/>
                <w:sz w:val="22"/>
                <w:szCs w:val="22"/>
              </w:rPr>
              <w:t>, Seoul, Korea</w:t>
            </w:r>
          </w:p>
        </w:tc>
        <w:tc>
          <w:tcPr>
            <w:tcW w:w="0" w:type="auto"/>
            <w:shd w:val="clear" w:color="auto" w:fill="auto"/>
            <w:tcMar>
              <w:top w:w="75" w:type="dxa"/>
              <w:left w:w="0" w:type="dxa"/>
              <w:bottom w:w="30" w:type="dxa"/>
              <w:right w:w="60" w:type="dxa"/>
            </w:tcMar>
          </w:tcPr>
          <w:p w14:paraId="11C7F5C5" w14:textId="77777777" w:rsidR="00E34CB3" w:rsidRPr="008327F7" w:rsidRDefault="00E34CB3" w:rsidP="009C4B94">
            <w:pPr>
              <w:spacing w:line="270" w:lineRule="atLeast"/>
              <w:rPr>
                <w:rFonts w:ascii="Arial" w:eastAsia="Arial" w:hAnsi="Arial" w:cs="Arial"/>
                <w:color w:val="000000"/>
                <w:sz w:val="22"/>
                <w:szCs w:val="22"/>
              </w:rPr>
            </w:pPr>
          </w:p>
        </w:tc>
      </w:tr>
      <w:tr w:rsidR="00EF50B6" w:rsidRPr="008327F7" w14:paraId="2FB63564" w14:textId="77777777" w:rsidTr="00365900">
        <w:trPr>
          <w:cantSplit/>
          <w:tblCellSpacing w:w="15" w:type="dxa"/>
        </w:trPr>
        <w:tc>
          <w:tcPr>
            <w:tcW w:w="810" w:type="dxa"/>
            <w:shd w:val="clear" w:color="auto" w:fill="auto"/>
            <w:noWrap/>
            <w:tcMar>
              <w:top w:w="75" w:type="dxa"/>
              <w:left w:w="0" w:type="dxa"/>
              <w:bottom w:w="30" w:type="dxa"/>
              <w:right w:w="60" w:type="dxa"/>
            </w:tcMar>
          </w:tcPr>
          <w:p w14:paraId="5970ADF6" w14:textId="4C9EE164" w:rsidR="00EF50B6" w:rsidRPr="008327F7" w:rsidRDefault="00EF50B6" w:rsidP="001B324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w:t>
            </w:r>
            <w:r w:rsidR="00E34CB3">
              <w:rPr>
                <w:rFonts w:ascii="Arial" w:eastAsia="Arial" w:hAnsi="Arial" w:cs="Arial"/>
                <w:color w:val="000000"/>
                <w:sz w:val="22"/>
                <w:szCs w:val="22"/>
              </w:rPr>
              <w:t>3</w:t>
            </w:r>
          </w:p>
        </w:tc>
        <w:tc>
          <w:tcPr>
            <w:tcW w:w="0" w:type="auto"/>
            <w:shd w:val="clear" w:color="auto" w:fill="auto"/>
            <w:tcMar>
              <w:top w:w="75" w:type="dxa"/>
              <w:left w:w="0" w:type="dxa"/>
              <w:bottom w:w="30" w:type="dxa"/>
              <w:right w:w="60" w:type="dxa"/>
            </w:tcMar>
          </w:tcPr>
          <w:p w14:paraId="52CEA376" w14:textId="7D483C39" w:rsidR="00EF50B6" w:rsidRPr="008327F7" w:rsidRDefault="00E34CB3" w:rsidP="00DB3811">
            <w:pPr>
              <w:spacing w:line="270" w:lineRule="atLeast"/>
              <w:rPr>
                <w:rFonts w:ascii="Arial" w:eastAsia="Arial" w:hAnsi="Arial" w:cs="Arial"/>
                <w:color w:val="000000"/>
                <w:sz w:val="22"/>
                <w:szCs w:val="22"/>
              </w:rPr>
            </w:pPr>
            <w:r w:rsidRPr="00E34CB3">
              <w:rPr>
                <w:rFonts w:ascii="Arial" w:eastAsia="Arial" w:hAnsi="Arial" w:cs="Arial"/>
                <w:color w:val="000000"/>
                <w:sz w:val="22"/>
                <w:szCs w:val="22"/>
              </w:rPr>
              <w:t>ICSA 2023 China Conference</w:t>
            </w:r>
            <w:r>
              <w:rPr>
                <w:rFonts w:ascii="Arial" w:eastAsia="Arial" w:hAnsi="Arial" w:cs="Arial"/>
                <w:color w:val="000000"/>
                <w:sz w:val="22"/>
                <w:szCs w:val="22"/>
              </w:rPr>
              <w:t>, Chengdu, China</w:t>
            </w:r>
          </w:p>
        </w:tc>
        <w:tc>
          <w:tcPr>
            <w:tcW w:w="0" w:type="auto"/>
            <w:shd w:val="clear" w:color="auto" w:fill="auto"/>
            <w:tcMar>
              <w:top w:w="75" w:type="dxa"/>
              <w:left w:w="0" w:type="dxa"/>
              <w:bottom w:w="30" w:type="dxa"/>
              <w:right w:w="60" w:type="dxa"/>
            </w:tcMar>
          </w:tcPr>
          <w:p w14:paraId="5C61D1B0" w14:textId="77777777" w:rsidR="00EF50B6" w:rsidRPr="008327F7" w:rsidRDefault="00EF50B6" w:rsidP="00365900">
            <w:pPr>
              <w:spacing w:line="270" w:lineRule="atLeast"/>
              <w:rPr>
                <w:rFonts w:ascii="Arial" w:eastAsia="Arial" w:hAnsi="Arial" w:cs="Arial"/>
                <w:color w:val="000000"/>
                <w:sz w:val="22"/>
                <w:szCs w:val="22"/>
              </w:rPr>
            </w:pPr>
          </w:p>
        </w:tc>
      </w:tr>
    </w:tbl>
    <w:p w14:paraId="7C2AF8BE" w14:textId="77777777" w:rsidR="00365900" w:rsidRPr="008327F7" w:rsidRDefault="00365900">
      <w:pPr>
        <w:pStyle w:val="div"/>
        <w:keepNext/>
        <w:spacing w:before="225" w:line="220" w:lineRule="atLeast"/>
        <w:ind w:left="15" w:right="90"/>
        <w:rPr>
          <w:rFonts w:ascii="Arial" w:eastAsia="Arial" w:hAnsi="Arial" w:cs="Arial"/>
          <w:color w:val="000000"/>
          <w:sz w:val="22"/>
          <w:szCs w:val="22"/>
        </w:rPr>
      </w:pPr>
      <w:r w:rsidRPr="008327F7">
        <w:rPr>
          <w:rStyle w:val="span"/>
          <w:rFonts w:ascii="Arial" w:eastAsia="Arial" w:hAnsi="Arial" w:cs="Arial"/>
          <w:b/>
          <w:bCs/>
          <w:color w:val="000000"/>
          <w:sz w:val="22"/>
          <w:szCs w:val="22"/>
        </w:rPr>
        <w:t xml:space="preserve">PRESENTATIONS - NATIONAL   </w:t>
      </w:r>
    </w:p>
    <w:tbl>
      <w:tblPr>
        <w:tblpPr w:leftFromText="180" w:rightFromText="180" w:vertAnchor="text" w:tblpX="15" w:tblpY="1"/>
        <w:tblOverlap w:val="never"/>
        <w:tblW w:w="5000" w:type="pct"/>
        <w:tblCellSpacing w:w="15" w:type="dxa"/>
        <w:tblBorders>
          <w:insideH w:val="nil"/>
          <w:insideV w:val="nil"/>
        </w:tblBorders>
        <w:tblCellMar>
          <w:left w:w="0" w:type="dxa"/>
          <w:right w:w="0" w:type="dxa"/>
        </w:tblCellMar>
        <w:tblLook w:val="04A0" w:firstRow="1" w:lastRow="0" w:firstColumn="1" w:lastColumn="0" w:noHBand="0" w:noVBand="1"/>
      </w:tblPr>
      <w:tblGrid>
        <w:gridCol w:w="855"/>
        <w:gridCol w:w="8394"/>
        <w:gridCol w:w="111"/>
      </w:tblGrid>
      <w:tr w:rsidR="000A1226" w:rsidRPr="008327F7" w14:paraId="559EF5FD" w14:textId="77777777" w:rsidTr="002A6406">
        <w:trPr>
          <w:cantSplit/>
          <w:tblCellSpacing w:w="15" w:type="dxa"/>
        </w:trPr>
        <w:tc>
          <w:tcPr>
            <w:tcW w:w="810" w:type="dxa"/>
            <w:shd w:val="clear" w:color="auto" w:fill="auto"/>
            <w:noWrap/>
            <w:tcMar>
              <w:top w:w="75" w:type="dxa"/>
              <w:left w:w="0" w:type="dxa"/>
              <w:bottom w:w="30" w:type="dxa"/>
              <w:right w:w="60" w:type="dxa"/>
            </w:tcMar>
          </w:tcPr>
          <w:p w14:paraId="179592CD" w14:textId="77777777"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2010</w:t>
            </w:r>
          </w:p>
        </w:tc>
        <w:tc>
          <w:tcPr>
            <w:tcW w:w="0" w:type="auto"/>
            <w:shd w:val="clear" w:color="auto" w:fill="auto"/>
            <w:tcMar>
              <w:top w:w="75" w:type="dxa"/>
              <w:left w:w="0" w:type="dxa"/>
              <w:bottom w:w="30" w:type="dxa"/>
              <w:right w:w="60" w:type="dxa"/>
            </w:tcMar>
          </w:tcPr>
          <w:p w14:paraId="602D8D06" w14:textId="77777777"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239th ACS National Meeting, San Francisco, CA (podium and poster)</w:t>
            </w:r>
          </w:p>
        </w:tc>
        <w:tc>
          <w:tcPr>
            <w:tcW w:w="0" w:type="auto"/>
            <w:shd w:val="clear" w:color="auto" w:fill="auto"/>
            <w:tcMar>
              <w:top w:w="75" w:type="dxa"/>
              <w:left w:w="0" w:type="dxa"/>
              <w:bottom w:w="30" w:type="dxa"/>
              <w:right w:w="60" w:type="dxa"/>
            </w:tcMar>
          </w:tcPr>
          <w:p w14:paraId="4E88151E" w14:textId="77777777" w:rsidR="000A1226" w:rsidRPr="008327F7" w:rsidRDefault="000A1226" w:rsidP="002A6406">
            <w:pPr>
              <w:spacing w:line="270" w:lineRule="atLeast"/>
              <w:rPr>
                <w:rFonts w:ascii="Arial" w:eastAsia="Arial" w:hAnsi="Arial" w:cs="Arial"/>
                <w:color w:val="000000"/>
                <w:sz w:val="22"/>
                <w:szCs w:val="22"/>
              </w:rPr>
            </w:pPr>
          </w:p>
        </w:tc>
      </w:tr>
      <w:tr w:rsidR="000A1226" w:rsidRPr="008327F7" w14:paraId="004F2C8E" w14:textId="77777777" w:rsidTr="002A6406">
        <w:trPr>
          <w:cantSplit/>
          <w:tblCellSpacing w:w="15" w:type="dxa"/>
        </w:trPr>
        <w:tc>
          <w:tcPr>
            <w:tcW w:w="810" w:type="dxa"/>
            <w:shd w:val="clear" w:color="auto" w:fill="auto"/>
            <w:noWrap/>
            <w:tcMar>
              <w:top w:w="75" w:type="dxa"/>
              <w:left w:w="0" w:type="dxa"/>
              <w:bottom w:w="30" w:type="dxa"/>
              <w:right w:w="60" w:type="dxa"/>
            </w:tcMar>
          </w:tcPr>
          <w:p w14:paraId="4E4FDFCC" w14:textId="77777777"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lastRenderedPageBreak/>
              <w:t>2011</w:t>
            </w:r>
          </w:p>
        </w:tc>
        <w:tc>
          <w:tcPr>
            <w:tcW w:w="0" w:type="auto"/>
            <w:shd w:val="clear" w:color="auto" w:fill="auto"/>
            <w:tcMar>
              <w:top w:w="75" w:type="dxa"/>
              <w:left w:w="0" w:type="dxa"/>
              <w:bottom w:w="30" w:type="dxa"/>
              <w:right w:w="60" w:type="dxa"/>
            </w:tcMar>
          </w:tcPr>
          <w:p w14:paraId="69497CBC" w14:textId="77777777"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Inaugural Conference of the International Chemical Biology Society, Kansas City, MO (poster)</w:t>
            </w:r>
          </w:p>
        </w:tc>
        <w:tc>
          <w:tcPr>
            <w:tcW w:w="0" w:type="auto"/>
            <w:shd w:val="clear" w:color="auto" w:fill="auto"/>
            <w:tcMar>
              <w:top w:w="75" w:type="dxa"/>
              <w:left w:w="0" w:type="dxa"/>
              <w:bottom w:w="30" w:type="dxa"/>
              <w:right w:w="60" w:type="dxa"/>
            </w:tcMar>
          </w:tcPr>
          <w:p w14:paraId="43431A27" w14:textId="77777777" w:rsidR="000A1226" w:rsidRPr="008327F7" w:rsidRDefault="000A1226" w:rsidP="002A6406">
            <w:pPr>
              <w:spacing w:line="270" w:lineRule="atLeast"/>
              <w:rPr>
                <w:rFonts w:ascii="Arial" w:eastAsia="Arial" w:hAnsi="Arial" w:cs="Arial"/>
                <w:color w:val="000000"/>
                <w:sz w:val="22"/>
                <w:szCs w:val="22"/>
              </w:rPr>
            </w:pPr>
          </w:p>
        </w:tc>
      </w:tr>
      <w:tr w:rsidR="000A1226" w:rsidRPr="008327F7" w14:paraId="5F7271B1" w14:textId="77777777" w:rsidTr="002A6406">
        <w:trPr>
          <w:cantSplit/>
          <w:tblCellSpacing w:w="15" w:type="dxa"/>
        </w:trPr>
        <w:tc>
          <w:tcPr>
            <w:tcW w:w="810" w:type="dxa"/>
            <w:shd w:val="clear" w:color="auto" w:fill="auto"/>
            <w:noWrap/>
            <w:tcMar>
              <w:top w:w="75" w:type="dxa"/>
              <w:left w:w="0" w:type="dxa"/>
              <w:bottom w:w="30" w:type="dxa"/>
              <w:right w:w="60" w:type="dxa"/>
            </w:tcMar>
          </w:tcPr>
          <w:p w14:paraId="786CE3A7" w14:textId="77777777"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2012</w:t>
            </w:r>
          </w:p>
        </w:tc>
        <w:tc>
          <w:tcPr>
            <w:tcW w:w="0" w:type="auto"/>
            <w:shd w:val="clear" w:color="auto" w:fill="auto"/>
            <w:tcMar>
              <w:top w:w="75" w:type="dxa"/>
              <w:left w:w="0" w:type="dxa"/>
              <w:bottom w:w="30" w:type="dxa"/>
              <w:right w:w="60" w:type="dxa"/>
            </w:tcMar>
          </w:tcPr>
          <w:p w14:paraId="046673FC" w14:textId="77777777"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Conference on Semantics in Healthcare and Life Sciences, Cambridge, MA (podium and poster)</w:t>
            </w:r>
          </w:p>
        </w:tc>
        <w:tc>
          <w:tcPr>
            <w:tcW w:w="0" w:type="auto"/>
            <w:shd w:val="clear" w:color="auto" w:fill="auto"/>
            <w:tcMar>
              <w:top w:w="75" w:type="dxa"/>
              <w:left w:w="0" w:type="dxa"/>
              <w:bottom w:w="30" w:type="dxa"/>
              <w:right w:w="60" w:type="dxa"/>
            </w:tcMar>
          </w:tcPr>
          <w:p w14:paraId="697C4510" w14:textId="77777777" w:rsidR="000A1226" w:rsidRPr="008327F7" w:rsidRDefault="000A1226" w:rsidP="002A6406">
            <w:pPr>
              <w:spacing w:line="270" w:lineRule="atLeast"/>
              <w:rPr>
                <w:rFonts w:ascii="Arial" w:eastAsia="Arial" w:hAnsi="Arial" w:cs="Arial"/>
                <w:color w:val="000000"/>
                <w:sz w:val="22"/>
                <w:szCs w:val="22"/>
              </w:rPr>
            </w:pPr>
          </w:p>
        </w:tc>
      </w:tr>
      <w:tr w:rsidR="000A1226" w:rsidRPr="008327F7" w14:paraId="068E59C5" w14:textId="77777777" w:rsidTr="002A6406">
        <w:trPr>
          <w:cantSplit/>
          <w:tblCellSpacing w:w="15" w:type="dxa"/>
        </w:trPr>
        <w:tc>
          <w:tcPr>
            <w:tcW w:w="810" w:type="dxa"/>
            <w:shd w:val="clear" w:color="auto" w:fill="auto"/>
            <w:noWrap/>
            <w:tcMar>
              <w:top w:w="75" w:type="dxa"/>
              <w:left w:w="0" w:type="dxa"/>
              <w:bottom w:w="30" w:type="dxa"/>
              <w:right w:w="60" w:type="dxa"/>
            </w:tcMar>
          </w:tcPr>
          <w:p w14:paraId="44808F4F" w14:textId="77777777"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2012</w:t>
            </w:r>
          </w:p>
        </w:tc>
        <w:tc>
          <w:tcPr>
            <w:tcW w:w="0" w:type="auto"/>
            <w:shd w:val="clear" w:color="auto" w:fill="auto"/>
            <w:tcMar>
              <w:top w:w="75" w:type="dxa"/>
              <w:left w:w="0" w:type="dxa"/>
              <w:bottom w:w="30" w:type="dxa"/>
              <w:right w:w="60" w:type="dxa"/>
            </w:tcMar>
          </w:tcPr>
          <w:p w14:paraId="130694C8" w14:textId="77777777"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Bio-IT World, Boston, MA (poster)</w:t>
            </w:r>
          </w:p>
        </w:tc>
        <w:tc>
          <w:tcPr>
            <w:tcW w:w="0" w:type="auto"/>
            <w:shd w:val="clear" w:color="auto" w:fill="auto"/>
            <w:tcMar>
              <w:top w:w="75" w:type="dxa"/>
              <w:left w:w="0" w:type="dxa"/>
              <w:bottom w:w="30" w:type="dxa"/>
              <w:right w:w="60" w:type="dxa"/>
            </w:tcMar>
          </w:tcPr>
          <w:p w14:paraId="7E867047" w14:textId="77777777" w:rsidR="000A1226" w:rsidRPr="008327F7" w:rsidRDefault="000A1226" w:rsidP="002A6406">
            <w:pPr>
              <w:spacing w:line="270" w:lineRule="atLeast"/>
              <w:rPr>
                <w:rFonts w:ascii="Arial" w:eastAsia="Arial" w:hAnsi="Arial" w:cs="Arial"/>
                <w:color w:val="000000"/>
                <w:sz w:val="22"/>
                <w:szCs w:val="22"/>
              </w:rPr>
            </w:pPr>
          </w:p>
        </w:tc>
      </w:tr>
      <w:tr w:rsidR="000A1226" w:rsidRPr="008327F7" w14:paraId="2413424C" w14:textId="77777777" w:rsidTr="002A6406">
        <w:trPr>
          <w:cantSplit/>
          <w:tblCellSpacing w:w="15" w:type="dxa"/>
        </w:trPr>
        <w:tc>
          <w:tcPr>
            <w:tcW w:w="810" w:type="dxa"/>
            <w:shd w:val="clear" w:color="auto" w:fill="auto"/>
            <w:noWrap/>
            <w:tcMar>
              <w:top w:w="75" w:type="dxa"/>
              <w:left w:w="0" w:type="dxa"/>
              <w:bottom w:w="30" w:type="dxa"/>
              <w:right w:w="60" w:type="dxa"/>
            </w:tcMar>
          </w:tcPr>
          <w:p w14:paraId="1E16855A" w14:textId="77777777"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2013</w:t>
            </w:r>
          </w:p>
        </w:tc>
        <w:tc>
          <w:tcPr>
            <w:tcW w:w="0" w:type="auto"/>
            <w:shd w:val="clear" w:color="auto" w:fill="auto"/>
            <w:tcMar>
              <w:top w:w="75" w:type="dxa"/>
              <w:left w:w="0" w:type="dxa"/>
              <w:bottom w:w="30" w:type="dxa"/>
              <w:right w:w="60" w:type="dxa"/>
            </w:tcMar>
          </w:tcPr>
          <w:p w14:paraId="61069CAB" w14:textId="77777777"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LINCS Symposium, Boston, MA (poster)</w:t>
            </w:r>
          </w:p>
        </w:tc>
        <w:tc>
          <w:tcPr>
            <w:tcW w:w="0" w:type="auto"/>
            <w:shd w:val="clear" w:color="auto" w:fill="auto"/>
            <w:tcMar>
              <w:top w:w="75" w:type="dxa"/>
              <w:left w:w="0" w:type="dxa"/>
              <w:bottom w:w="30" w:type="dxa"/>
              <w:right w:w="60" w:type="dxa"/>
            </w:tcMar>
          </w:tcPr>
          <w:p w14:paraId="55B53731" w14:textId="77777777" w:rsidR="000A1226" w:rsidRPr="008327F7" w:rsidRDefault="000A1226" w:rsidP="002A6406">
            <w:pPr>
              <w:spacing w:line="270" w:lineRule="atLeast"/>
              <w:rPr>
                <w:rFonts w:ascii="Arial" w:eastAsia="Arial" w:hAnsi="Arial" w:cs="Arial"/>
                <w:color w:val="000000"/>
                <w:sz w:val="22"/>
                <w:szCs w:val="22"/>
              </w:rPr>
            </w:pPr>
          </w:p>
        </w:tc>
      </w:tr>
      <w:tr w:rsidR="000A1226" w:rsidRPr="008327F7" w14:paraId="0D04DE3B" w14:textId="77777777" w:rsidTr="002A6406">
        <w:trPr>
          <w:cantSplit/>
          <w:tblCellSpacing w:w="15" w:type="dxa"/>
        </w:trPr>
        <w:tc>
          <w:tcPr>
            <w:tcW w:w="810" w:type="dxa"/>
            <w:shd w:val="clear" w:color="auto" w:fill="auto"/>
            <w:noWrap/>
            <w:tcMar>
              <w:top w:w="75" w:type="dxa"/>
              <w:left w:w="0" w:type="dxa"/>
              <w:bottom w:w="30" w:type="dxa"/>
              <w:right w:w="60" w:type="dxa"/>
            </w:tcMar>
          </w:tcPr>
          <w:p w14:paraId="11E31BE1" w14:textId="77777777"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2013</w:t>
            </w:r>
          </w:p>
        </w:tc>
        <w:tc>
          <w:tcPr>
            <w:tcW w:w="0" w:type="auto"/>
            <w:shd w:val="clear" w:color="auto" w:fill="auto"/>
            <w:tcMar>
              <w:top w:w="75" w:type="dxa"/>
              <w:left w:w="0" w:type="dxa"/>
              <w:bottom w:w="30" w:type="dxa"/>
              <w:right w:w="60" w:type="dxa"/>
            </w:tcMar>
          </w:tcPr>
          <w:p w14:paraId="50B1380A" w14:textId="77777777"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American Association of Pharmaceutical Scientists annual meeting, San Antonio, TX (podium)</w:t>
            </w:r>
          </w:p>
        </w:tc>
        <w:tc>
          <w:tcPr>
            <w:tcW w:w="0" w:type="auto"/>
            <w:shd w:val="clear" w:color="auto" w:fill="auto"/>
            <w:tcMar>
              <w:top w:w="75" w:type="dxa"/>
              <w:left w:w="0" w:type="dxa"/>
              <w:bottom w:w="30" w:type="dxa"/>
              <w:right w:w="60" w:type="dxa"/>
            </w:tcMar>
          </w:tcPr>
          <w:p w14:paraId="39BFC567" w14:textId="77777777" w:rsidR="000A1226" w:rsidRPr="008327F7" w:rsidRDefault="000A1226" w:rsidP="002A6406">
            <w:pPr>
              <w:spacing w:line="270" w:lineRule="atLeast"/>
              <w:rPr>
                <w:rFonts w:ascii="Arial" w:eastAsia="Arial" w:hAnsi="Arial" w:cs="Arial"/>
                <w:color w:val="000000"/>
                <w:sz w:val="22"/>
                <w:szCs w:val="22"/>
              </w:rPr>
            </w:pPr>
          </w:p>
        </w:tc>
      </w:tr>
      <w:tr w:rsidR="000A1226" w:rsidRPr="008327F7" w14:paraId="2DA7A324" w14:textId="77777777" w:rsidTr="002A6406">
        <w:trPr>
          <w:cantSplit/>
          <w:tblCellSpacing w:w="15" w:type="dxa"/>
        </w:trPr>
        <w:tc>
          <w:tcPr>
            <w:tcW w:w="810" w:type="dxa"/>
            <w:shd w:val="clear" w:color="auto" w:fill="auto"/>
            <w:noWrap/>
            <w:tcMar>
              <w:top w:w="75" w:type="dxa"/>
              <w:left w:w="0" w:type="dxa"/>
              <w:bottom w:w="30" w:type="dxa"/>
              <w:right w:w="60" w:type="dxa"/>
            </w:tcMar>
          </w:tcPr>
          <w:p w14:paraId="0ECE40CC" w14:textId="77777777"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2014</w:t>
            </w:r>
          </w:p>
        </w:tc>
        <w:tc>
          <w:tcPr>
            <w:tcW w:w="0" w:type="auto"/>
            <w:shd w:val="clear" w:color="auto" w:fill="auto"/>
            <w:tcMar>
              <w:top w:w="75" w:type="dxa"/>
              <w:left w:w="0" w:type="dxa"/>
              <w:bottom w:w="30" w:type="dxa"/>
              <w:right w:w="60" w:type="dxa"/>
            </w:tcMar>
          </w:tcPr>
          <w:p w14:paraId="199890E7" w14:textId="77777777"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American Society for Clinical Pharmacology and Therapeutics annual meeting, Atlanta, GA (podium and poster)</w:t>
            </w:r>
          </w:p>
        </w:tc>
        <w:tc>
          <w:tcPr>
            <w:tcW w:w="0" w:type="auto"/>
            <w:shd w:val="clear" w:color="auto" w:fill="auto"/>
            <w:tcMar>
              <w:top w:w="75" w:type="dxa"/>
              <w:left w:w="0" w:type="dxa"/>
              <w:bottom w:w="30" w:type="dxa"/>
              <w:right w:w="60" w:type="dxa"/>
            </w:tcMar>
          </w:tcPr>
          <w:p w14:paraId="0CFBA9A4" w14:textId="77777777" w:rsidR="000A1226" w:rsidRPr="008327F7" w:rsidRDefault="000A1226" w:rsidP="002A6406">
            <w:pPr>
              <w:spacing w:line="270" w:lineRule="atLeast"/>
              <w:rPr>
                <w:rFonts w:ascii="Arial" w:eastAsia="Arial" w:hAnsi="Arial" w:cs="Arial"/>
                <w:color w:val="000000"/>
                <w:sz w:val="22"/>
                <w:szCs w:val="22"/>
              </w:rPr>
            </w:pPr>
          </w:p>
        </w:tc>
      </w:tr>
      <w:tr w:rsidR="000A1226" w:rsidRPr="008327F7" w14:paraId="206D4B38" w14:textId="77777777" w:rsidTr="002A6406">
        <w:trPr>
          <w:cantSplit/>
          <w:tblCellSpacing w:w="15" w:type="dxa"/>
        </w:trPr>
        <w:tc>
          <w:tcPr>
            <w:tcW w:w="810" w:type="dxa"/>
            <w:shd w:val="clear" w:color="auto" w:fill="auto"/>
            <w:noWrap/>
            <w:tcMar>
              <w:top w:w="75" w:type="dxa"/>
              <w:left w:w="0" w:type="dxa"/>
              <w:bottom w:w="30" w:type="dxa"/>
              <w:right w:w="60" w:type="dxa"/>
            </w:tcMar>
          </w:tcPr>
          <w:p w14:paraId="132A5627" w14:textId="77777777"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2014</w:t>
            </w:r>
          </w:p>
        </w:tc>
        <w:tc>
          <w:tcPr>
            <w:tcW w:w="0" w:type="auto"/>
            <w:shd w:val="clear" w:color="auto" w:fill="auto"/>
            <w:tcMar>
              <w:top w:w="75" w:type="dxa"/>
              <w:left w:w="0" w:type="dxa"/>
              <w:bottom w:w="30" w:type="dxa"/>
              <w:right w:w="60" w:type="dxa"/>
            </w:tcMar>
          </w:tcPr>
          <w:p w14:paraId="5A37C0E0" w14:textId="77777777"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AMIA Translational Bioinformatics, San Francisco, CA (poster)</w:t>
            </w:r>
          </w:p>
        </w:tc>
        <w:tc>
          <w:tcPr>
            <w:tcW w:w="0" w:type="auto"/>
            <w:shd w:val="clear" w:color="auto" w:fill="auto"/>
            <w:tcMar>
              <w:top w:w="75" w:type="dxa"/>
              <w:left w:w="0" w:type="dxa"/>
              <w:bottom w:w="30" w:type="dxa"/>
              <w:right w:w="60" w:type="dxa"/>
            </w:tcMar>
          </w:tcPr>
          <w:p w14:paraId="27EF3FBF" w14:textId="77777777" w:rsidR="000A1226" w:rsidRPr="008327F7" w:rsidRDefault="000A1226" w:rsidP="002A6406">
            <w:pPr>
              <w:spacing w:line="270" w:lineRule="atLeast"/>
              <w:rPr>
                <w:rFonts w:ascii="Arial" w:eastAsia="Arial" w:hAnsi="Arial" w:cs="Arial"/>
                <w:color w:val="000000"/>
                <w:sz w:val="22"/>
                <w:szCs w:val="22"/>
              </w:rPr>
            </w:pPr>
          </w:p>
        </w:tc>
      </w:tr>
      <w:tr w:rsidR="00365900" w:rsidRPr="008327F7" w14:paraId="4D58F749" w14:textId="77777777" w:rsidTr="002A6406">
        <w:trPr>
          <w:cantSplit/>
          <w:tblCellSpacing w:w="15" w:type="dxa"/>
        </w:trPr>
        <w:tc>
          <w:tcPr>
            <w:tcW w:w="810" w:type="dxa"/>
            <w:shd w:val="clear" w:color="auto" w:fill="auto"/>
            <w:noWrap/>
            <w:tcMar>
              <w:top w:w="75" w:type="dxa"/>
              <w:left w:w="0" w:type="dxa"/>
              <w:bottom w:w="30" w:type="dxa"/>
              <w:right w:w="60" w:type="dxa"/>
            </w:tcMar>
          </w:tcPr>
          <w:p w14:paraId="1BEB6C1A" w14:textId="77777777" w:rsidR="00365900" w:rsidRPr="008327F7" w:rsidRDefault="00365900"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2014</w:t>
            </w:r>
          </w:p>
        </w:tc>
        <w:tc>
          <w:tcPr>
            <w:tcW w:w="0" w:type="auto"/>
            <w:shd w:val="clear" w:color="auto" w:fill="auto"/>
            <w:tcMar>
              <w:top w:w="75" w:type="dxa"/>
              <w:left w:w="0" w:type="dxa"/>
              <w:bottom w:w="30" w:type="dxa"/>
              <w:right w:w="60" w:type="dxa"/>
            </w:tcMar>
          </w:tcPr>
          <w:p w14:paraId="319EE33C" w14:textId="77777777" w:rsidR="00365900" w:rsidRPr="008327F7" w:rsidRDefault="00365900"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5th Annual Mechanistic Studies in Transplantation Workshop, Atlanta, GA (podium)</w:t>
            </w:r>
          </w:p>
        </w:tc>
        <w:tc>
          <w:tcPr>
            <w:tcW w:w="0" w:type="auto"/>
            <w:shd w:val="clear" w:color="auto" w:fill="auto"/>
            <w:tcMar>
              <w:top w:w="75" w:type="dxa"/>
              <w:left w:w="0" w:type="dxa"/>
              <w:bottom w:w="30" w:type="dxa"/>
              <w:right w:w="60" w:type="dxa"/>
            </w:tcMar>
          </w:tcPr>
          <w:p w14:paraId="37803AB5" w14:textId="77777777" w:rsidR="00365900" w:rsidRPr="008327F7" w:rsidRDefault="00365900" w:rsidP="002A6406">
            <w:pPr>
              <w:spacing w:line="270" w:lineRule="atLeast"/>
              <w:rPr>
                <w:rFonts w:ascii="Arial" w:eastAsia="Arial" w:hAnsi="Arial" w:cs="Arial"/>
                <w:color w:val="000000"/>
                <w:sz w:val="22"/>
                <w:szCs w:val="22"/>
              </w:rPr>
            </w:pPr>
          </w:p>
        </w:tc>
      </w:tr>
      <w:tr w:rsidR="000A1226" w:rsidRPr="008327F7" w14:paraId="146CF0CC" w14:textId="77777777" w:rsidTr="002A6406">
        <w:trPr>
          <w:cantSplit/>
          <w:tblCellSpacing w:w="15" w:type="dxa"/>
        </w:trPr>
        <w:tc>
          <w:tcPr>
            <w:tcW w:w="810" w:type="dxa"/>
            <w:shd w:val="clear" w:color="auto" w:fill="auto"/>
            <w:noWrap/>
            <w:tcMar>
              <w:top w:w="75" w:type="dxa"/>
              <w:left w:w="0" w:type="dxa"/>
              <w:bottom w:w="30" w:type="dxa"/>
              <w:right w:w="60" w:type="dxa"/>
            </w:tcMar>
          </w:tcPr>
          <w:p w14:paraId="69139AF0" w14:textId="77777777"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2015</w:t>
            </w:r>
          </w:p>
        </w:tc>
        <w:tc>
          <w:tcPr>
            <w:tcW w:w="0" w:type="auto"/>
            <w:shd w:val="clear" w:color="auto" w:fill="auto"/>
            <w:tcMar>
              <w:top w:w="75" w:type="dxa"/>
              <w:left w:w="0" w:type="dxa"/>
              <w:bottom w:w="30" w:type="dxa"/>
              <w:right w:w="60" w:type="dxa"/>
            </w:tcMar>
          </w:tcPr>
          <w:p w14:paraId="302BC6D9" w14:textId="77777777"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The Liver Meeting, San Francisco, CA (poster)</w:t>
            </w:r>
          </w:p>
        </w:tc>
        <w:tc>
          <w:tcPr>
            <w:tcW w:w="0" w:type="auto"/>
            <w:shd w:val="clear" w:color="auto" w:fill="auto"/>
            <w:tcMar>
              <w:top w:w="75" w:type="dxa"/>
              <w:left w:w="0" w:type="dxa"/>
              <w:bottom w:w="30" w:type="dxa"/>
              <w:right w:w="60" w:type="dxa"/>
            </w:tcMar>
          </w:tcPr>
          <w:p w14:paraId="1A784E9F" w14:textId="77777777" w:rsidR="000A1226" w:rsidRPr="008327F7" w:rsidRDefault="000A1226" w:rsidP="002A6406">
            <w:pPr>
              <w:spacing w:line="270" w:lineRule="atLeast"/>
              <w:rPr>
                <w:rFonts w:ascii="Arial" w:eastAsia="Arial" w:hAnsi="Arial" w:cs="Arial"/>
                <w:color w:val="000000"/>
                <w:sz w:val="22"/>
                <w:szCs w:val="22"/>
              </w:rPr>
            </w:pPr>
          </w:p>
        </w:tc>
      </w:tr>
      <w:tr w:rsidR="000A1226" w:rsidRPr="008327F7" w14:paraId="5A540BE1" w14:textId="77777777" w:rsidTr="002A6406">
        <w:trPr>
          <w:cantSplit/>
          <w:tblCellSpacing w:w="15" w:type="dxa"/>
        </w:trPr>
        <w:tc>
          <w:tcPr>
            <w:tcW w:w="810" w:type="dxa"/>
            <w:shd w:val="clear" w:color="auto" w:fill="auto"/>
            <w:noWrap/>
            <w:tcMar>
              <w:top w:w="75" w:type="dxa"/>
              <w:left w:w="0" w:type="dxa"/>
              <w:bottom w:w="30" w:type="dxa"/>
              <w:right w:w="60" w:type="dxa"/>
            </w:tcMar>
          </w:tcPr>
          <w:p w14:paraId="325E7D14" w14:textId="77777777"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2016</w:t>
            </w:r>
          </w:p>
        </w:tc>
        <w:tc>
          <w:tcPr>
            <w:tcW w:w="0" w:type="auto"/>
            <w:shd w:val="clear" w:color="auto" w:fill="auto"/>
            <w:tcMar>
              <w:top w:w="75" w:type="dxa"/>
              <w:left w:w="0" w:type="dxa"/>
              <w:bottom w:w="30" w:type="dxa"/>
              <w:right w:w="60" w:type="dxa"/>
            </w:tcMar>
          </w:tcPr>
          <w:p w14:paraId="6DF1403B" w14:textId="77777777"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Digestive Disease Week, San Diego, CA (podium)</w:t>
            </w:r>
          </w:p>
        </w:tc>
        <w:tc>
          <w:tcPr>
            <w:tcW w:w="0" w:type="auto"/>
            <w:shd w:val="clear" w:color="auto" w:fill="auto"/>
            <w:tcMar>
              <w:top w:w="75" w:type="dxa"/>
              <w:left w:w="0" w:type="dxa"/>
              <w:bottom w:w="30" w:type="dxa"/>
              <w:right w:w="60" w:type="dxa"/>
            </w:tcMar>
          </w:tcPr>
          <w:p w14:paraId="5B39FAB6" w14:textId="77777777" w:rsidR="000A1226" w:rsidRPr="008327F7" w:rsidRDefault="000A1226" w:rsidP="002A6406">
            <w:pPr>
              <w:spacing w:line="270" w:lineRule="atLeast"/>
              <w:rPr>
                <w:rFonts w:ascii="Arial" w:eastAsia="Arial" w:hAnsi="Arial" w:cs="Arial"/>
                <w:color w:val="000000"/>
                <w:sz w:val="22"/>
                <w:szCs w:val="22"/>
              </w:rPr>
            </w:pPr>
          </w:p>
        </w:tc>
      </w:tr>
      <w:tr w:rsidR="00365900" w:rsidRPr="008327F7" w14:paraId="4BB98064" w14:textId="77777777" w:rsidTr="002A6406">
        <w:trPr>
          <w:cantSplit/>
          <w:tblCellSpacing w:w="15" w:type="dxa"/>
        </w:trPr>
        <w:tc>
          <w:tcPr>
            <w:tcW w:w="810" w:type="dxa"/>
            <w:shd w:val="clear" w:color="auto" w:fill="auto"/>
            <w:noWrap/>
            <w:tcMar>
              <w:top w:w="75" w:type="dxa"/>
              <w:left w:w="0" w:type="dxa"/>
              <w:bottom w:w="30" w:type="dxa"/>
              <w:right w:w="60" w:type="dxa"/>
            </w:tcMar>
          </w:tcPr>
          <w:p w14:paraId="6558A8ED" w14:textId="77777777" w:rsidR="00365900" w:rsidRPr="008327F7" w:rsidRDefault="00365900"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14:paraId="15558569" w14:textId="77777777" w:rsidR="00365900" w:rsidRPr="008327F7" w:rsidRDefault="00365900"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Big Data </w:t>
            </w:r>
            <w:proofErr w:type="gramStart"/>
            <w:r w:rsidRPr="008327F7">
              <w:rPr>
                <w:rFonts w:ascii="Arial" w:eastAsia="Arial" w:hAnsi="Arial" w:cs="Arial"/>
                <w:color w:val="000000"/>
                <w:sz w:val="22"/>
                <w:szCs w:val="22"/>
              </w:rPr>
              <w:t>For</w:t>
            </w:r>
            <w:proofErr w:type="gramEnd"/>
            <w:r w:rsidRPr="008327F7">
              <w:rPr>
                <w:rFonts w:ascii="Arial" w:eastAsia="Arial" w:hAnsi="Arial" w:cs="Arial"/>
                <w:color w:val="000000"/>
                <w:sz w:val="22"/>
                <w:szCs w:val="22"/>
              </w:rPr>
              <w:t xml:space="preserve"> Breast Cancer\West Coast Conference, Susan G. Komen, Palo Alto, CA (invited meeting)</w:t>
            </w:r>
          </w:p>
        </w:tc>
        <w:tc>
          <w:tcPr>
            <w:tcW w:w="0" w:type="auto"/>
            <w:shd w:val="clear" w:color="auto" w:fill="auto"/>
            <w:tcMar>
              <w:top w:w="75" w:type="dxa"/>
              <w:left w:w="0" w:type="dxa"/>
              <w:bottom w:w="30" w:type="dxa"/>
              <w:right w:w="60" w:type="dxa"/>
            </w:tcMar>
          </w:tcPr>
          <w:p w14:paraId="0CEBC38C" w14:textId="77777777" w:rsidR="00365900" w:rsidRPr="008327F7" w:rsidRDefault="00365900" w:rsidP="002A6406">
            <w:pPr>
              <w:spacing w:line="270" w:lineRule="atLeast"/>
              <w:rPr>
                <w:rFonts w:ascii="Arial" w:eastAsia="Arial" w:hAnsi="Arial" w:cs="Arial"/>
                <w:color w:val="000000"/>
                <w:sz w:val="22"/>
                <w:szCs w:val="22"/>
              </w:rPr>
            </w:pPr>
          </w:p>
        </w:tc>
      </w:tr>
      <w:tr w:rsidR="002D2BE7" w:rsidRPr="008327F7" w14:paraId="47B83D8E" w14:textId="77777777" w:rsidTr="002A6406">
        <w:trPr>
          <w:cantSplit/>
          <w:tblCellSpacing w:w="15" w:type="dxa"/>
        </w:trPr>
        <w:tc>
          <w:tcPr>
            <w:tcW w:w="810" w:type="dxa"/>
            <w:shd w:val="clear" w:color="auto" w:fill="auto"/>
            <w:noWrap/>
            <w:tcMar>
              <w:top w:w="75" w:type="dxa"/>
              <w:left w:w="0" w:type="dxa"/>
              <w:bottom w:w="30" w:type="dxa"/>
              <w:right w:w="60" w:type="dxa"/>
            </w:tcMar>
          </w:tcPr>
          <w:p w14:paraId="267F4E74" w14:textId="77777777" w:rsidR="002D2BE7" w:rsidRPr="008327F7" w:rsidRDefault="002D2BE7"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14:paraId="7CF16E9C" w14:textId="77777777" w:rsidR="002D2BE7" w:rsidRPr="008327F7" w:rsidRDefault="002D2BE7"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I-SPY2+ Retreat, St Helena, CA (invited meeting)</w:t>
            </w:r>
          </w:p>
        </w:tc>
        <w:tc>
          <w:tcPr>
            <w:tcW w:w="0" w:type="auto"/>
            <w:shd w:val="clear" w:color="auto" w:fill="auto"/>
            <w:tcMar>
              <w:top w:w="75" w:type="dxa"/>
              <w:left w:w="0" w:type="dxa"/>
              <w:bottom w:w="30" w:type="dxa"/>
              <w:right w:w="60" w:type="dxa"/>
            </w:tcMar>
          </w:tcPr>
          <w:p w14:paraId="552D58E5" w14:textId="77777777" w:rsidR="002D2BE7" w:rsidRPr="008327F7" w:rsidRDefault="002D2BE7" w:rsidP="002A6406">
            <w:pPr>
              <w:spacing w:line="270" w:lineRule="atLeast"/>
              <w:rPr>
                <w:rFonts w:ascii="Arial" w:eastAsia="Arial" w:hAnsi="Arial" w:cs="Arial"/>
                <w:color w:val="000000"/>
                <w:sz w:val="22"/>
                <w:szCs w:val="22"/>
              </w:rPr>
            </w:pPr>
          </w:p>
        </w:tc>
      </w:tr>
      <w:tr w:rsidR="002D2BE7" w:rsidRPr="008327F7" w14:paraId="132B07DC" w14:textId="77777777" w:rsidTr="002A6406">
        <w:trPr>
          <w:cantSplit/>
          <w:tblCellSpacing w:w="15" w:type="dxa"/>
        </w:trPr>
        <w:tc>
          <w:tcPr>
            <w:tcW w:w="810" w:type="dxa"/>
            <w:shd w:val="clear" w:color="auto" w:fill="auto"/>
            <w:noWrap/>
            <w:tcMar>
              <w:top w:w="75" w:type="dxa"/>
              <w:left w:w="0" w:type="dxa"/>
              <w:bottom w:w="30" w:type="dxa"/>
              <w:right w:w="60" w:type="dxa"/>
            </w:tcMar>
          </w:tcPr>
          <w:p w14:paraId="021E4DCD" w14:textId="77777777" w:rsidR="002D2BE7" w:rsidRPr="008327F7" w:rsidRDefault="002D2BE7"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14:paraId="5F9B6373" w14:textId="77777777" w:rsidR="002D2BE7" w:rsidRPr="008327F7" w:rsidRDefault="00413128"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University of Arizona, Tulsa, USA</w:t>
            </w:r>
            <w:r w:rsidR="002D2BE7" w:rsidRPr="008327F7">
              <w:rPr>
                <w:rFonts w:ascii="Arial" w:eastAsia="Arial" w:hAnsi="Arial" w:cs="Arial"/>
                <w:color w:val="000000"/>
                <w:sz w:val="22"/>
                <w:szCs w:val="22"/>
              </w:rPr>
              <w:t xml:space="preserve"> (invited seminar)</w:t>
            </w:r>
          </w:p>
        </w:tc>
        <w:tc>
          <w:tcPr>
            <w:tcW w:w="0" w:type="auto"/>
            <w:shd w:val="clear" w:color="auto" w:fill="auto"/>
            <w:tcMar>
              <w:top w:w="75" w:type="dxa"/>
              <w:left w:w="0" w:type="dxa"/>
              <w:bottom w:w="30" w:type="dxa"/>
              <w:right w:w="60" w:type="dxa"/>
            </w:tcMar>
          </w:tcPr>
          <w:p w14:paraId="67431289" w14:textId="77777777" w:rsidR="002D2BE7" w:rsidRPr="008327F7" w:rsidRDefault="002D2BE7" w:rsidP="002A6406">
            <w:pPr>
              <w:spacing w:line="270" w:lineRule="atLeast"/>
              <w:rPr>
                <w:rFonts w:ascii="Arial" w:eastAsia="Arial" w:hAnsi="Arial" w:cs="Arial"/>
                <w:color w:val="000000"/>
                <w:sz w:val="22"/>
                <w:szCs w:val="22"/>
              </w:rPr>
            </w:pPr>
          </w:p>
        </w:tc>
      </w:tr>
      <w:tr w:rsidR="002D2BE7" w:rsidRPr="008327F7" w14:paraId="2F87972B" w14:textId="77777777" w:rsidTr="002A6406">
        <w:trPr>
          <w:cantSplit/>
          <w:tblCellSpacing w:w="15" w:type="dxa"/>
        </w:trPr>
        <w:tc>
          <w:tcPr>
            <w:tcW w:w="810" w:type="dxa"/>
            <w:shd w:val="clear" w:color="auto" w:fill="auto"/>
            <w:noWrap/>
            <w:tcMar>
              <w:top w:w="75" w:type="dxa"/>
              <w:left w:w="0" w:type="dxa"/>
              <w:bottom w:w="30" w:type="dxa"/>
              <w:right w:w="60" w:type="dxa"/>
            </w:tcMar>
          </w:tcPr>
          <w:p w14:paraId="74D94096" w14:textId="77777777" w:rsidR="002D2BE7" w:rsidRPr="008327F7" w:rsidRDefault="002D2BE7"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14:paraId="4D8FA723" w14:textId="77777777" w:rsidR="002D2BE7" w:rsidRPr="008327F7" w:rsidRDefault="00413128"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University of Pennsylvania, Philadelphia, Pennsylvania, USA </w:t>
            </w:r>
            <w:r w:rsidR="002D2BE7" w:rsidRPr="008327F7">
              <w:rPr>
                <w:rFonts w:ascii="Arial" w:eastAsia="Arial" w:hAnsi="Arial" w:cs="Arial"/>
                <w:color w:val="000000"/>
                <w:sz w:val="22"/>
                <w:szCs w:val="22"/>
              </w:rPr>
              <w:t>(invited seminar)</w:t>
            </w:r>
          </w:p>
        </w:tc>
        <w:tc>
          <w:tcPr>
            <w:tcW w:w="0" w:type="auto"/>
            <w:shd w:val="clear" w:color="auto" w:fill="auto"/>
            <w:tcMar>
              <w:top w:w="75" w:type="dxa"/>
              <w:left w:w="0" w:type="dxa"/>
              <w:bottom w:w="30" w:type="dxa"/>
              <w:right w:w="60" w:type="dxa"/>
            </w:tcMar>
          </w:tcPr>
          <w:p w14:paraId="1B0BD218" w14:textId="77777777" w:rsidR="002D2BE7" w:rsidRPr="008327F7" w:rsidRDefault="002D2BE7" w:rsidP="002A6406">
            <w:pPr>
              <w:spacing w:line="270" w:lineRule="atLeast"/>
              <w:rPr>
                <w:rFonts w:ascii="Arial" w:eastAsia="Arial" w:hAnsi="Arial" w:cs="Arial"/>
                <w:color w:val="000000"/>
                <w:sz w:val="22"/>
                <w:szCs w:val="22"/>
              </w:rPr>
            </w:pPr>
          </w:p>
        </w:tc>
      </w:tr>
      <w:tr w:rsidR="00365900" w:rsidRPr="008327F7" w14:paraId="60DEFB50" w14:textId="77777777" w:rsidTr="002A6406">
        <w:trPr>
          <w:cantSplit/>
          <w:tblCellSpacing w:w="15" w:type="dxa"/>
        </w:trPr>
        <w:tc>
          <w:tcPr>
            <w:tcW w:w="810" w:type="dxa"/>
            <w:shd w:val="clear" w:color="auto" w:fill="auto"/>
            <w:noWrap/>
            <w:tcMar>
              <w:top w:w="75" w:type="dxa"/>
              <w:left w:w="0" w:type="dxa"/>
              <w:bottom w:w="30" w:type="dxa"/>
              <w:right w:w="60" w:type="dxa"/>
            </w:tcMar>
          </w:tcPr>
          <w:p w14:paraId="7FBF2C27" w14:textId="77777777" w:rsidR="00365900" w:rsidRPr="008327F7" w:rsidRDefault="00365900"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14:paraId="640DC4B5" w14:textId="77777777" w:rsidR="00365900" w:rsidRPr="008327F7" w:rsidRDefault="00413128"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Michigan State University</w:t>
            </w:r>
            <w:r w:rsidR="00365900" w:rsidRPr="008327F7">
              <w:rPr>
                <w:rFonts w:ascii="Arial" w:eastAsia="Arial" w:hAnsi="Arial" w:cs="Arial"/>
                <w:color w:val="000000"/>
                <w:sz w:val="22"/>
                <w:szCs w:val="22"/>
              </w:rPr>
              <w:t xml:space="preserve">, </w:t>
            </w:r>
            <w:r w:rsidRPr="008327F7">
              <w:rPr>
                <w:rFonts w:ascii="Arial" w:eastAsia="Arial" w:hAnsi="Arial" w:cs="Arial"/>
                <w:color w:val="000000"/>
                <w:sz w:val="22"/>
                <w:szCs w:val="22"/>
              </w:rPr>
              <w:t xml:space="preserve">East Lansing, Michigan </w:t>
            </w:r>
            <w:r w:rsidR="00365900" w:rsidRPr="008327F7">
              <w:rPr>
                <w:rFonts w:ascii="Arial" w:eastAsia="Arial" w:hAnsi="Arial" w:cs="Arial"/>
                <w:color w:val="000000"/>
                <w:sz w:val="22"/>
                <w:szCs w:val="22"/>
              </w:rPr>
              <w:t xml:space="preserve">(invited </w:t>
            </w:r>
            <w:r w:rsidR="002D2BE7" w:rsidRPr="008327F7">
              <w:rPr>
                <w:rFonts w:ascii="Arial" w:eastAsia="Arial" w:hAnsi="Arial" w:cs="Arial"/>
                <w:color w:val="000000"/>
                <w:sz w:val="22"/>
                <w:szCs w:val="22"/>
              </w:rPr>
              <w:t>seminar</w:t>
            </w:r>
            <w:r w:rsidR="00365900" w:rsidRPr="008327F7">
              <w:rPr>
                <w:rFonts w:ascii="Arial" w:eastAsia="Arial" w:hAnsi="Arial" w:cs="Arial"/>
                <w:color w:val="000000"/>
                <w:sz w:val="22"/>
                <w:szCs w:val="22"/>
              </w:rPr>
              <w:t>)</w:t>
            </w:r>
          </w:p>
        </w:tc>
        <w:tc>
          <w:tcPr>
            <w:tcW w:w="0" w:type="auto"/>
            <w:shd w:val="clear" w:color="auto" w:fill="auto"/>
            <w:tcMar>
              <w:top w:w="75" w:type="dxa"/>
              <w:left w:w="0" w:type="dxa"/>
              <w:bottom w:w="30" w:type="dxa"/>
              <w:right w:w="60" w:type="dxa"/>
            </w:tcMar>
          </w:tcPr>
          <w:p w14:paraId="7F404D36" w14:textId="77777777" w:rsidR="00365900" w:rsidRPr="008327F7" w:rsidRDefault="00365900" w:rsidP="002A6406">
            <w:pPr>
              <w:spacing w:line="270" w:lineRule="atLeast"/>
              <w:rPr>
                <w:rFonts w:ascii="Arial" w:eastAsia="Arial" w:hAnsi="Arial" w:cs="Arial"/>
                <w:color w:val="000000"/>
                <w:sz w:val="22"/>
                <w:szCs w:val="22"/>
              </w:rPr>
            </w:pPr>
          </w:p>
        </w:tc>
      </w:tr>
      <w:tr w:rsidR="000A1226" w:rsidRPr="008327F7" w14:paraId="3B24153E" w14:textId="77777777" w:rsidTr="002A6406">
        <w:trPr>
          <w:cantSplit/>
          <w:tblCellSpacing w:w="15" w:type="dxa"/>
        </w:trPr>
        <w:tc>
          <w:tcPr>
            <w:tcW w:w="810" w:type="dxa"/>
            <w:shd w:val="clear" w:color="auto" w:fill="auto"/>
            <w:noWrap/>
            <w:tcMar>
              <w:top w:w="75" w:type="dxa"/>
              <w:left w:w="0" w:type="dxa"/>
              <w:bottom w:w="30" w:type="dxa"/>
              <w:right w:w="60" w:type="dxa"/>
            </w:tcMar>
          </w:tcPr>
          <w:p w14:paraId="655C1F13" w14:textId="77777777"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14:paraId="1A211524" w14:textId="77777777"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PSB, Big Island, </w:t>
            </w:r>
            <w:proofErr w:type="gramStart"/>
            <w:r w:rsidRPr="008327F7">
              <w:rPr>
                <w:rFonts w:ascii="Arial" w:eastAsia="Arial" w:hAnsi="Arial" w:cs="Arial"/>
                <w:color w:val="000000"/>
                <w:sz w:val="22"/>
                <w:szCs w:val="22"/>
              </w:rPr>
              <w:t>Hawaii  (</w:t>
            </w:r>
            <w:proofErr w:type="gramEnd"/>
            <w:r w:rsidRPr="008327F7">
              <w:rPr>
                <w:rFonts w:ascii="Arial" w:eastAsia="Arial" w:hAnsi="Arial" w:cs="Arial"/>
                <w:color w:val="000000"/>
                <w:sz w:val="22"/>
                <w:szCs w:val="22"/>
              </w:rPr>
              <w:t>poster)</w:t>
            </w:r>
          </w:p>
        </w:tc>
        <w:tc>
          <w:tcPr>
            <w:tcW w:w="0" w:type="auto"/>
            <w:shd w:val="clear" w:color="auto" w:fill="auto"/>
            <w:tcMar>
              <w:top w:w="75" w:type="dxa"/>
              <w:left w:w="0" w:type="dxa"/>
              <w:bottom w:w="30" w:type="dxa"/>
              <w:right w:w="60" w:type="dxa"/>
            </w:tcMar>
          </w:tcPr>
          <w:p w14:paraId="0234B583" w14:textId="77777777" w:rsidR="000A1226" w:rsidRPr="008327F7" w:rsidRDefault="000A1226" w:rsidP="002A6406">
            <w:pPr>
              <w:spacing w:line="270" w:lineRule="atLeast"/>
              <w:rPr>
                <w:rFonts w:ascii="Arial" w:eastAsia="Arial" w:hAnsi="Arial" w:cs="Arial"/>
                <w:color w:val="000000"/>
                <w:sz w:val="22"/>
                <w:szCs w:val="22"/>
              </w:rPr>
            </w:pPr>
          </w:p>
        </w:tc>
      </w:tr>
      <w:tr w:rsidR="00820022" w:rsidRPr="008327F7" w14:paraId="45D5C4E6" w14:textId="77777777" w:rsidTr="002A6406">
        <w:trPr>
          <w:cantSplit/>
          <w:tblCellSpacing w:w="15" w:type="dxa"/>
        </w:trPr>
        <w:tc>
          <w:tcPr>
            <w:tcW w:w="810" w:type="dxa"/>
            <w:shd w:val="clear" w:color="auto" w:fill="auto"/>
            <w:noWrap/>
            <w:tcMar>
              <w:top w:w="75" w:type="dxa"/>
              <w:left w:w="0" w:type="dxa"/>
              <w:bottom w:w="30" w:type="dxa"/>
              <w:right w:w="60" w:type="dxa"/>
            </w:tcMar>
          </w:tcPr>
          <w:p w14:paraId="724FBD45" w14:textId="77777777" w:rsidR="00820022" w:rsidRPr="008327F7" w:rsidRDefault="00820022"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14:paraId="781CF76D" w14:textId="77777777" w:rsidR="00820022" w:rsidRPr="008327F7" w:rsidRDefault="00820022"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AACR annual meeting, Chicago, IL (poster)</w:t>
            </w:r>
          </w:p>
        </w:tc>
        <w:tc>
          <w:tcPr>
            <w:tcW w:w="0" w:type="auto"/>
            <w:shd w:val="clear" w:color="auto" w:fill="auto"/>
            <w:tcMar>
              <w:top w:w="75" w:type="dxa"/>
              <w:left w:w="0" w:type="dxa"/>
              <w:bottom w:w="30" w:type="dxa"/>
              <w:right w:w="60" w:type="dxa"/>
            </w:tcMar>
          </w:tcPr>
          <w:p w14:paraId="0A4CF814" w14:textId="77777777" w:rsidR="00820022" w:rsidRPr="008327F7" w:rsidRDefault="00820022" w:rsidP="002A6406">
            <w:pPr>
              <w:spacing w:line="270" w:lineRule="atLeast"/>
              <w:rPr>
                <w:rFonts w:ascii="Arial" w:eastAsia="Arial" w:hAnsi="Arial" w:cs="Arial"/>
                <w:color w:val="000000"/>
                <w:sz w:val="22"/>
                <w:szCs w:val="22"/>
              </w:rPr>
            </w:pPr>
          </w:p>
        </w:tc>
      </w:tr>
      <w:tr w:rsidR="00820022" w:rsidRPr="008327F7" w14:paraId="2A2FA709" w14:textId="77777777" w:rsidTr="002A6406">
        <w:trPr>
          <w:cantSplit/>
          <w:tblCellSpacing w:w="15" w:type="dxa"/>
        </w:trPr>
        <w:tc>
          <w:tcPr>
            <w:tcW w:w="810" w:type="dxa"/>
            <w:shd w:val="clear" w:color="auto" w:fill="auto"/>
            <w:noWrap/>
            <w:tcMar>
              <w:top w:w="75" w:type="dxa"/>
              <w:left w:w="0" w:type="dxa"/>
              <w:bottom w:w="30" w:type="dxa"/>
              <w:right w:w="60" w:type="dxa"/>
            </w:tcMar>
          </w:tcPr>
          <w:p w14:paraId="34EF76C9" w14:textId="77777777" w:rsidR="00820022" w:rsidRPr="008327F7" w:rsidRDefault="00820022"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w:t>
            </w:r>
            <w:r w:rsidR="006468C5" w:rsidRPr="008327F7">
              <w:rPr>
                <w:rFonts w:ascii="Arial" w:eastAsia="Arial" w:hAnsi="Arial" w:cs="Arial"/>
                <w:color w:val="000000"/>
                <w:sz w:val="22"/>
                <w:szCs w:val="22"/>
              </w:rPr>
              <w:t>8</w:t>
            </w:r>
          </w:p>
        </w:tc>
        <w:tc>
          <w:tcPr>
            <w:tcW w:w="0" w:type="auto"/>
            <w:shd w:val="clear" w:color="auto" w:fill="auto"/>
            <w:tcMar>
              <w:top w:w="75" w:type="dxa"/>
              <w:left w:w="0" w:type="dxa"/>
              <w:bottom w:w="30" w:type="dxa"/>
              <w:right w:w="60" w:type="dxa"/>
            </w:tcMar>
          </w:tcPr>
          <w:p w14:paraId="61ACBE94" w14:textId="77777777" w:rsidR="00820022" w:rsidRPr="008327F7" w:rsidRDefault="00820022"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 Data Science Innovation Lab: Mathematical Challenges of Single Cell Dynamics</w:t>
            </w:r>
            <w:r w:rsidR="008F031B" w:rsidRPr="008327F7">
              <w:rPr>
                <w:rFonts w:ascii="Arial" w:eastAsia="Arial" w:hAnsi="Arial" w:cs="Arial"/>
                <w:color w:val="000000"/>
                <w:sz w:val="22"/>
                <w:szCs w:val="22"/>
              </w:rPr>
              <w:t>, Bend, Oregon, OR</w:t>
            </w:r>
            <w:r w:rsidRPr="008327F7">
              <w:rPr>
                <w:rFonts w:ascii="Arial" w:eastAsia="Arial" w:hAnsi="Arial" w:cs="Arial"/>
                <w:color w:val="000000"/>
                <w:sz w:val="22"/>
                <w:szCs w:val="22"/>
              </w:rPr>
              <w:t xml:space="preserve"> (</w:t>
            </w:r>
            <w:r w:rsidR="0008093C" w:rsidRPr="008327F7">
              <w:rPr>
                <w:rFonts w:ascii="Arial" w:eastAsia="Arial" w:hAnsi="Arial" w:cs="Arial"/>
                <w:color w:val="000000"/>
                <w:sz w:val="22"/>
                <w:szCs w:val="22"/>
              </w:rPr>
              <w:t xml:space="preserve">invited </w:t>
            </w:r>
            <w:r w:rsidR="006468C5" w:rsidRPr="008327F7">
              <w:rPr>
                <w:rFonts w:ascii="Arial" w:eastAsia="Arial" w:hAnsi="Arial" w:cs="Arial"/>
                <w:color w:val="000000"/>
                <w:sz w:val="22"/>
                <w:szCs w:val="22"/>
              </w:rPr>
              <w:t xml:space="preserve">one week </w:t>
            </w:r>
            <w:r w:rsidRPr="008327F7">
              <w:rPr>
                <w:rFonts w:ascii="Arial" w:eastAsia="Arial" w:hAnsi="Arial" w:cs="Arial"/>
                <w:color w:val="000000"/>
                <w:sz w:val="22"/>
                <w:szCs w:val="22"/>
              </w:rPr>
              <w:t>workshop)</w:t>
            </w:r>
          </w:p>
        </w:tc>
        <w:tc>
          <w:tcPr>
            <w:tcW w:w="0" w:type="auto"/>
            <w:shd w:val="clear" w:color="auto" w:fill="auto"/>
            <w:tcMar>
              <w:top w:w="75" w:type="dxa"/>
              <w:left w:w="0" w:type="dxa"/>
              <w:bottom w:w="30" w:type="dxa"/>
              <w:right w:w="60" w:type="dxa"/>
            </w:tcMar>
          </w:tcPr>
          <w:p w14:paraId="3B18317F" w14:textId="77777777" w:rsidR="00820022" w:rsidRPr="008327F7" w:rsidRDefault="00820022" w:rsidP="002A6406">
            <w:pPr>
              <w:spacing w:line="270" w:lineRule="atLeast"/>
              <w:rPr>
                <w:rFonts w:ascii="Arial" w:eastAsia="Arial" w:hAnsi="Arial" w:cs="Arial"/>
                <w:color w:val="000000"/>
                <w:sz w:val="22"/>
                <w:szCs w:val="22"/>
              </w:rPr>
            </w:pPr>
          </w:p>
        </w:tc>
      </w:tr>
      <w:tr w:rsidR="00820022" w:rsidRPr="008327F7" w14:paraId="4E4F9D39" w14:textId="77777777" w:rsidTr="002A6406">
        <w:trPr>
          <w:cantSplit/>
          <w:tblCellSpacing w:w="15" w:type="dxa"/>
        </w:trPr>
        <w:tc>
          <w:tcPr>
            <w:tcW w:w="810" w:type="dxa"/>
            <w:shd w:val="clear" w:color="auto" w:fill="auto"/>
            <w:noWrap/>
            <w:tcMar>
              <w:top w:w="75" w:type="dxa"/>
              <w:left w:w="0" w:type="dxa"/>
              <w:bottom w:w="30" w:type="dxa"/>
              <w:right w:w="60" w:type="dxa"/>
            </w:tcMar>
          </w:tcPr>
          <w:p w14:paraId="0127CC34" w14:textId="77777777" w:rsidR="00820022" w:rsidRPr="008327F7" w:rsidRDefault="00820022"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w:t>
            </w:r>
            <w:r w:rsidR="008F031B" w:rsidRPr="008327F7">
              <w:rPr>
                <w:rFonts w:ascii="Arial" w:eastAsia="Arial" w:hAnsi="Arial" w:cs="Arial"/>
                <w:color w:val="000000"/>
                <w:sz w:val="22"/>
                <w:szCs w:val="22"/>
              </w:rPr>
              <w:t>8</w:t>
            </w:r>
          </w:p>
        </w:tc>
        <w:tc>
          <w:tcPr>
            <w:tcW w:w="0" w:type="auto"/>
            <w:shd w:val="clear" w:color="auto" w:fill="auto"/>
            <w:tcMar>
              <w:top w:w="75" w:type="dxa"/>
              <w:left w:w="0" w:type="dxa"/>
              <w:bottom w:w="30" w:type="dxa"/>
              <w:right w:w="60" w:type="dxa"/>
            </w:tcMar>
          </w:tcPr>
          <w:p w14:paraId="6ED1A8C0" w14:textId="77777777" w:rsidR="00820022" w:rsidRPr="008327F7" w:rsidRDefault="008F031B"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ICSA 2018 Applied Statistics Symposium in New Brunswick, NJ</w:t>
            </w:r>
            <w:r w:rsidR="00820022" w:rsidRPr="008327F7">
              <w:rPr>
                <w:rFonts w:ascii="Arial" w:eastAsia="Arial" w:hAnsi="Arial" w:cs="Arial"/>
                <w:color w:val="000000"/>
                <w:sz w:val="22"/>
                <w:szCs w:val="22"/>
              </w:rPr>
              <w:t xml:space="preserve"> (</w:t>
            </w:r>
            <w:r w:rsidR="0008093C" w:rsidRPr="008327F7">
              <w:rPr>
                <w:rFonts w:ascii="Arial" w:eastAsia="Arial" w:hAnsi="Arial" w:cs="Arial"/>
                <w:color w:val="000000"/>
                <w:sz w:val="22"/>
                <w:szCs w:val="22"/>
              </w:rPr>
              <w:t>invited talk</w:t>
            </w:r>
            <w:r w:rsidR="00820022" w:rsidRPr="008327F7">
              <w:rPr>
                <w:rFonts w:ascii="Arial" w:eastAsia="Arial" w:hAnsi="Arial" w:cs="Arial"/>
                <w:color w:val="000000"/>
                <w:sz w:val="22"/>
                <w:szCs w:val="22"/>
              </w:rPr>
              <w:t>)</w:t>
            </w:r>
          </w:p>
        </w:tc>
        <w:tc>
          <w:tcPr>
            <w:tcW w:w="0" w:type="auto"/>
            <w:shd w:val="clear" w:color="auto" w:fill="auto"/>
            <w:tcMar>
              <w:top w:w="75" w:type="dxa"/>
              <w:left w:w="0" w:type="dxa"/>
              <w:bottom w:w="30" w:type="dxa"/>
              <w:right w:w="60" w:type="dxa"/>
            </w:tcMar>
          </w:tcPr>
          <w:p w14:paraId="7C43C0FD" w14:textId="77777777" w:rsidR="00820022" w:rsidRPr="008327F7" w:rsidRDefault="00820022" w:rsidP="002A6406">
            <w:pPr>
              <w:spacing w:line="270" w:lineRule="atLeast"/>
              <w:rPr>
                <w:rFonts w:ascii="Arial" w:eastAsia="Arial" w:hAnsi="Arial" w:cs="Arial"/>
                <w:color w:val="000000"/>
                <w:sz w:val="22"/>
                <w:szCs w:val="22"/>
              </w:rPr>
            </w:pPr>
          </w:p>
        </w:tc>
      </w:tr>
      <w:tr w:rsidR="007E3143" w:rsidRPr="008327F7" w14:paraId="362B781C" w14:textId="77777777" w:rsidTr="002A6406">
        <w:trPr>
          <w:cantSplit/>
          <w:tblCellSpacing w:w="15" w:type="dxa"/>
        </w:trPr>
        <w:tc>
          <w:tcPr>
            <w:tcW w:w="810" w:type="dxa"/>
            <w:shd w:val="clear" w:color="auto" w:fill="auto"/>
            <w:noWrap/>
            <w:tcMar>
              <w:top w:w="75" w:type="dxa"/>
              <w:left w:w="0" w:type="dxa"/>
              <w:bottom w:w="30" w:type="dxa"/>
              <w:right w:w="60" w:type="dxa"/>
            </w:tcMar>
          </w:tcPr>
          <w:p w14:paraId="5F4F8286" w14:textId="77777777" w:rsidR="007E3143" w:rsidRPr="008327F7" w:rsidRDefault="007E3143"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14:paraId="084F4153" w14:textId="77777777" w:rsidR="007E3143" w:rsidRPr="008327F7" w:rsidRDefault="007E3143"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ICIBM 2018 in Los Angeles, CA </w:t>
            </w:r>
            <w:proofErr w:type="gramStart"/>
            <w:r w:rsidRPr="008327F7">
              <w:rPr>
                <w:rFonts w:ascii="Arial" w:eastAsia="Arial" w:hAnsi="Arial" w:cs="Arial"/>
                <w:color w:val="000000"/>
                <w:sz w:val="22"/>
                <w:szCs w:val="22"/>
              </w:rPr>
              <w:t>(</w:t>
            </w:r>
            <w:r w:rsidR="0008093C" w:rsidRPr="008327F7">
              <w:rPr>
                <w:rFonts w:ascii="Arial" w:eastAsia="Arial" w:hAnsi="Arial" w:cs="Arial"/>
                <w:color w:val="000000"/>
                <w:sz w:val="22"/>
                <w:szCs w:val="22"/>
              </w:rPr>
              <w:t xml:space="preserve"> invited</w:t>
            </w:r>
            <w:proofErr w:type="gramEnd"/>
            <w:r w:rsidR="0008093C" w:rsidRPr="008327F7">
              <w:rPr>
                <w:rFonts w:ascii="Arial" w:eastAsia="Arial" w:hAnsi="Arial" w:cs="Arial"/>
                <w:color w:val="000000"/>
                <w:sz w:val="22"/>
                <w:szCs w:val="22"/>
              </w:rPr>
              <w:t xml:space="preserve"> talk</w:t>
            </w:r>
            <w:r w:rsidRPr="008327F7">
              <w:rPr>
                <w:rFonts w:ascii="Arial" w:eastAsia="Arial" w:hAnsi="Arial" w:cs="Arial"/>
                <w:color w:val="000000"/>
                <w:sz w:val="22"/>
                <w:szCs w:val="22"/>
              </w:rPr>
              <w:t>)</w:t>
            </w:r>
          </w:p>
        </w:tc>
        <w:tc>
          <w:tcPr>
            <w:tcW w:w="0" w:type="auto"/>
            <w:shd w:val="clear" w:color="auto" w:fill="auto"/>
            <w:tcMar>
              <w:top w:w="75" w:type="dxa"/>
              <w:left w:w="0" w:type="dxa"/>
              <w:bottom w:w="30" w:type="dxa"/>
              <w:right w:w="60" w:type="dxa"/>
            </w:tcMar>
          </w:tcPr>
          <w:p w14:paraId="6389BD2E" w14:textId="77777777" w:rsidR="007E3143" w:rsidRPr="008327F7" w:rsidRDefault="007E3143" w:rsidP="002A6406">
            <w:pPr>
              <w:spacing w:line="270" w:lineRule="atLeast"/>
              <w:rPr>
                <w:rFonts w:ascii="Arial" w:eastAsia="Arial" w:hAnsi="Arial" w:cs="Arial"/>
                <w:color w:val="000000"/>
                <w:sz w:val="22"/>
                <w:szCs w:val="22"/>
              </w:rPr>
            </w:pPr>
          </w:p>
        </w:tc>
      </w:tr>
      <w:tr w:rsidR="002A6406" w:rsidRPr="008327F7" w14:paraId="7967805B" w14:textId="77777777" w:rsidTr="002B7B0C">
        <w:trPr>
          <w:cantSplit/>
          <w:tblCellSpacing w:w="15" w:type="dxa"/>
        </w:trPr>
        <w:tc>
          <w:tcPr>
            <w:tcW w:w="810" w:type="dxa"/>
            <w:shd w:val="clear" w:color="auto" w:fill="auto"/>
            <w:noWrap/>
            <w:tcMar>
              <w:top w:w="75" w:type="dxa"/>
              <w:left w:w="0" w:type="dxa"/>
              <w:bottom w:w="30" w:type="dxa"/>
              <w:right w:w="60" w:type="dxa"/>
            </w:tcMar>
          </w:tcPr>
          <w:p w14:paraId="3CABA150" w14:textId="77777777" w:rsidR="002A6406" w:rsidRPr="008327F7" w:rsidRDefault="002A640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14:paraId="1F585D6B" w14:textId="77777777" w:rsidR="002A6406" w:rsidRPr="008327F7" w:rsidRDefault="002A640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PSB, Big Island, </w:t>
            </w:r>
            <w:proofErr w:type="gramStart"/>
            <w:r w:rsidRPr="008327F7">
              <w:rPr>
                <w:rFonts w:ascii="Arial" w:eastAsia="Arial" w:hAnsi="Arial" w:cs="Arial"/>
                <w:color w:val="000000"/>
                <w:sz w:val="22"/>
                <w:szCs w:val="22"/>
              </w:rPr>
              <w:t>Hawaii  (</w:t>
            </w:r>
            <w:proofErr w:type="gramEnd"/>
            <w:r w:rsidRPr="008327F7">
              <w:rPr>
                <w:rFonts w:ascii="Arial" w:eastAsia="Arial" w:hAnsi="Arial" w:cs="Arial"/>
                <w:color w:val="000000"/>
                <w:sz w:val="22"/>
                <w:szCs w:val="22"/>
              </w:rPr>
              <w:t>poster)</w:t>
            </w:r>
          </w:p>
        </w:tc>
        <w:tc>
          <w:tcPr>
            <w:tcW w:w="0" w:type="auto"/>
            <w:shd w:val="clear" w:color="auto" w:fill="auto"/>
            <w:tcMar>
              <w:top w:w="75" w:type="dxa"/>
              <w:left w:w="0" w:type="dxa"/>
              <w:bottom w:w="30" w:type="dxa"/>
              <w:right w:w="60" w:type="dxa"/>
            </w:tcMar>
          </w:tcPr>
          <w:p w14:paraId="1C04A62B" w14:textId="77777777" w:rsidR="002A6406" w:rsidRPr="008327F7" w:rsidRDefault="002A6406" w:rsidP="002A6406">
            <w:pPr>
              <w:spacing w:line="270" w:lineRule="atLeast"/>
              <w:rPr>
                <w:rFonts w:ascii="Arial" w:eastAsia="Arial" w:hAnsi="Arial" w:cs="Arial"/>
                <w:color w:val="000000"/>
                <w:sz w:val="22"/>
                <w:szCs w:val="22"/>
              </w:rPr>
            </w:pPr>
          </w:p>
        </w:tc>
      </w:tr>
      <w:tr w:rsidR="00767365" w:rsidRPr="008327F7" w14:paraId="2833A750" w14:textId="77777777" w:rsidTr="00A353EA">
        <w:trPr>
          <w:cantSplit/>
          <w:tblCellSpacing w:w="15" w:type="dxa"/>
        </w:trPr>
        <w:tc>
          <w:tcPr>
            <w:tcW w:w="810" w:type="dxa"/>
            <w:shd w:val="clear" w:color="auto" w:fill="auto"/>
            <w:noWrap/>
            <w:tcMar>
              <w:top w:w="75" w:type="dxa"/>
              <w:left w:w="0" w:type="dxa"/>
              <w:bottom w:w="30" w:type="dxa"/>
              <w:right w:w="60" w:type="dxa"/>
            </w:tcMar>
          </w:tcPr>
          <w:p w14:paraId="12B420DE" w14:textId="77777777" w:rsidR="00767365" w:rsidRPr="008327F7" w:rsidRDefault="00767365" w:rsidP="0076736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14:paraId="235D973A" w14:textId="77777777" w:rsidR="00767365" w:rsidRPr="008327F7" w:rsidRDefault="00767365" w:rsidP="0076736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ICIBM, Columbus, </w:t>
            </w:r>
            <w:proofErr w:type="gramStart"/>
            <w:r w:rsidRPr="008327F7">
              <w:rPr>
                <w:rFonts w:ascii="Arial" w:eastAsia="Arial" w:hAnsi="Arial" w:cs="Arial"/>
                <w:color w:val="000000"/>
                <w:sz w:val="22"/>
                <w:szCs w:val="22"/>
              </w:rPr>
              <w:t>Ohio  (</w:t>
            </w:r>
            <w:proofErr w:type="gramEnd"/>
            <w:r w:rsidR="0008093C" w:rsidRPr="008327F7">
              <w:rPr>
                <w:rFonts w:ascii="Arial" w:eastAsia="Arial" w:hAnsi="Arial" w:cs="Arial"/>
                <w:color w:val="000000"/>
                <w:sz w:val="22"/>
                <w:szCs w:val="22"/>
              </w:rPr>
              <w:t xml:space="preserve">invited </w:t>
            </w:r>
            <w:r w:rsidRPr="008327F7">
              <w:rPr>
                <w:rFonts w:ascii="Arial" w:eastAsia="Arial" w:hAnsi="Arial" w:cs="Arial"/>
                <w:color w:val="000000"/>
                <w:sz w:val="22"/>
                <w:szCs w:val="22"/>
              </w:rPr>
              <w:t>workshop)</w:t>
            </w:r>
          </w:p>
        </w:tc>
        <w:tc>
          <w:tcPr>
            <w:tcW w:w="0" w:type="auto"/>
            <w:shd w:val="clear" w:color="auto" w:fill="auto"/>
            <w:tcMar>
              <w:top w:w="75" w:type="dxa"/>
              <w:left w:w="0" w:type="dxa"/>
              <w:bottom w:w="30" w:type="dxa"/>
              <w:right w:w="60" w:type="dxa"/>
            </w:tcMar>
          </w:tcPr>
          <w:p w14:paraId="587F56D9" w14:textId="77777777" w:rsidR="00767365" w:rsidRPr="008327F7" w:rsidRDefault="00767365" w:rsidP="00767365">
            <w:pPr>
              <w:spacing w:line="270" w:lineRule="atLeast"/>
              <w:rPr>
                <w:rFonts w:ascii="Arial" w:eastAsia="Arial" w:hAnsi="Arial" w:cs="Arial"/>
                <w:color w:val="000000"/>
                <w:sz w:val="22"/>
                <w:szCs w:val="22"/>
              </w:rPr>
            </w:pPr>
          </w:p>
        </w:tc>
      </w:tr>
      <w:tr w:rsidR="00767365" w:rsidRPr="008327F7" w14:paraId="6F37E184" w14:textId="77777777" w:rsidTr="00A353EA">
        <w:trPr>
          <w:cantSplit/>
          <w:tblCellSpacing w:w="15" w:type="dxa"/>
        </w:trPr>
        <w:tc>
          <w:tcPr>
            <w:tcW w:w="810" w:type="dxa"/>
            <w:shd w:val="clear" w:color="auto" w:fill="auto"/>
            <w:noWrap/>
            <w:tcMar>
              <w:top w:w="75" w:type="dxa"/>
              <w:left w:w="0" w:type="dxa"/>
              <w:bottom w:w="30" w:type="dxa"/>
              <w:right w:w="60" w:type="dxa"/>
            </w:tcMar>
          </w:tcPr>
          <w:p w14:paraId="60A671CA" w14:textId="77777777" w:rsidR="00767365" w:rsidRPr="008327F7" w:rsidRDefault="00767365" w:rsidP="0076736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14:paraId="6C684864" w14:textId="77777777" w:rsidR="00767365" w:rsidRPr="008327F7" w:rsidRDefault="00E84D87" w:rsidP="0076736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JSM 2019</w:t>
            </w:r>
            <w:r w:rsidR="00A940A7" w:rsidRPr="008327F7">
              <w:rPr>
                <w:rFonts w:ascii="Arial" w:eastAsia="Arial" w:hAnsi="Arial" w:cs="Arial"/>
                <w:color w:val="000000"/>
                <w:sz w:val="22"/>
                <w:szCs w:val="22"/>
              </w:rPr>
              <w:t xml:space="preserve">, Denver, </w:t>
            </w:r>
            <w:proofErr w:type="gramStart"/>
            <w:r w:rsidR="00A940A7" w:rsidRPr="008327F7">
              <w:rPr>
                <w:rFonts w:ascii="Arial" w:eastAsia="Arial" w:hAnsi="Arial" w:cs="Arial"/>
                <w:color w:val="000000"/>
                <w:sz w:val="22"/>
                <w:szCs w:val="22"/>
              </w:rPr>
              <w:t>CO</w:t>
            </w:r>
            <w:r w:rsidR="00767365" w:rsidRPr="008327F7">
              <w:rPr>
                <w:rFonts w:ascii="Arial" w:eastAsia="Arial" w:hAnsi="Arial" w:cs="Arial"/>
                <w:color w:val="000000"/>
                <w:sz w:val="22"/>
                <w:szCs w:val="22"/>
              </w:rPr>
              <w:t>(</w:t>
            </w:r>
            <w:proofErr w:type="gramEnd"/>
            <w:r w:rsidR="0008093C" w:rsidRPr="008327F7">
              <w:rPr>
                <w:rFonts w:ascii="Arial" w:eastAsia="Arial" w:hAnsi="Arial" w:cs="Arial"/>
                <w:color w:val="000000"/>
                <w:sz w:val="22"/>
                <w:szCs w:val="22"/>
              </w:rPr>
              <w:t xml:space="preserve">invited </w:t>
            </w:r>
            <w:r w:rsidR="00A940A7" w:rsidRPr="008327F7">
              <w:rPr>
                <w:rFonts w:ascii="Arial" w:eastAsia="Arial" w:hAnsi="Arial" w:cs="Arial"/>
                <w:color w:val="000000"/>
                <w:sz w:val="22"/>
                <w:szCs w:val="22"/>
              </w:rPr>
              <w:t>panel</w:t>
            </w:r>
            <w:r w:rsidR="00767365" w:rsidRPr="008327F7">
              <w:rPr>
                <w:rFonts w:ascii="Arial" w:eastAsia="Arial" w:hAnsi="Arial" w:cs="Arial"/>
                <w:color w:val="000000"/>
                <w:sz w:val="22"/>
                <w:szCs w:val="22"/>
              </w:rPr>
              <w:t>)</w:t>
            </w:r>
          </w:p>
        </w:tc>
        <w:tc>
          <w:tcPr>
            <w:tcW w:w="0" w:type="auto"/>
            <w:shd w:val="clear" w:color="auto" w:fill="auto"/>
            <w:tcMar>
              <w:top w:w="75" w:type="dxa"/>
              <w:left w:w="0" w:type="dxa"/>
              <w:bottom w:w="30" w:type="dxa"/>
              <w:right w:w="60" w:type="dxa"/>
            </w:tcMar>
          </w:tcPr>
          <w:p w14:paraId="77AE27C0" w14:textId="77777777" w:rsidR="00767365" w:rsidRPr="008327F7" w:rsidRDefault="00767365" w:rsidP="00767365">
            <w:pPr>
              <w:spacing w:line="270" w:lineRule="atLeast"/>
              <w:rPr>
                <w:rFonts w:ascii="Arial" w:eastAsia="Arial" w:hAnsi="Arial" w:cs="Arial"/>
                <w:color w:val="000000"/>
                <w:sz w:val="22"/>
                <w:szCs w:val="22"/>
              </w:rPr>
            </w:pPr>
          </w:p>
        </w:tc>
      </w:tr>
      <w:tr w:rsidR="00E40D3F" w:rsidRPr="008327F7" w14:paraId="03979DFC" w14:textId="77777777" w:rsidTr="00A353EA">
        <w:trPr>
          <w:cantSplit/>
          <w:tblCellSpacing w:w="15" w:type="dxa"/>
        </w:trPr>
        <w:tc>
          <w:tcPr>
            <w:tcW w:w="810" w:type="dxa"/>
            <w:shd w:val="clear" w:color="auto" w:fill="auto"/>
            <w:noWrap/>
            <w:tcMar>
              <w:top w:w="75" w:type="dxa"/>
              <w:left w:w="0" w:type="dxa"/>
              <w:bottom w:w="30" w:type="dxa"/>
              <w:right w:w="60" w:type="dxa"/>
            </w:tcMar>
          </w:tcPr>
          <w:p w14:paraId="4DD36D07" w14:textId="77777777" w:rsidR="00E40D3F" w:rsidRPr="008327F7" w:rsidRDefault="00E40D3F" w:rsidP="00E40D3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14:paraId="430A8AEC" w14:textId="77777777" w:rsidR="00E40D3F" w:rsidRPr="008327F7" w:rsidRDefault="00E40D3F" w:rsidP="00E40D3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Childhood Cancer Data Initiative, Washington DC (workshop)</w:t>
            </w:r>
          </w:p>
        </w:tc>
        <w:tc>
          <w:tcPr>
            <w:tcW w:w="0" w:type="auto"/>
            <w:shd w:val="clear" w:color="auto" w:fill="auto"/>
            <w:tcMar>
              <w:top w:w="75" w:type="dxa"/>
              <w:left w:w="0" w:type="dxa"/>
              <w:bottom w:w="30" w:type="dxa"/>
              <w:right w:w="60" w:type="dxa"/>
            </w:tcMar>
          </w:tcPr>
          <w:p w14:paraId="0680505C" w14:textId="77777777" w:rsidR="00E40D3F" w:rsidRPr="008327F7" w:rsidRDefault="00E40D3F" w:rsidP="00E40D3F">
            <w:pPr>
              <w:spacing w:line="270" w:lineRule="atLeast"/>
              <w:rPr>
                <w:rFonts w:ascii="Arial" w:eastAsia="Arial" w:hAnsi="Arial" w:cs="Arial"/>
                <w:color w:val="000000"/>
                <w:sz w:val="22"/>
                <w:szCs w:val="22"/>
              </w:rPr>
            </w:pPr>
          </w:p>
        </w:tc>
      </w:tr>
      <w:tr w:rsidR="00BC7ECB" w:rsidRPr="008327F7" w14:paraId="0FBEB09B" w14:textId="77777777" w:rsidTr="00D53445">
        <w:trPr>
          <w:cantSplit/>
          <w:tblCellSpacing w:w="15" w:type="dxa"/>
        </w:trPr>
        <w:tc>
          <w:tcPr>
            <w:tcW w:w="810" w:type="dxa"/>
            <w:shd w:val="clear" w:color="auto" w:fill="auto"/>
            <w:noWrap/>
            <w:tcMar>
              <w:top w:w="75" w:type="dxa"/>
              <w:left w:w="0" w:type="dxa"/>
              <w:bottom w:w="30" w:type="dxa"/>
              <w:right w:w="60" w:type="dxa"/>
            </w:tcMar>
          </w:tcPr>
          <w:p w14:paraId="6A9487BD" w14:textId="77777777" w:rsidR="00BC7ECB" w:rsidRPr="008327F7" w:rsidRDefault="00BC7ECB" w:rsidP="00BC7EC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14:paraId="5F284A88" w14:textId="77777777" w:rsidR="00BC7ECB" w:rsidRPr="008327F7" w:rsidRDefault="00BC7ECB" w:rsidP="00BC7EC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Moving Targets, USC, LA (</w:t>
            </w:r>
            <w:r w:rsidR="0008093C" w:rsidRPr="008327F7">
              <w:rPr>
                <w:rFonts w:ascii="Arial" w:eastAsia="Arial" w:hAnsi="Arial" w:cs="Arial"/>
                <w:color w:val="000000"/>
                <w:sz w:val="22"/>
                <w:szCs w:val="22"/>
              </w:rPr>
              <w:t>invited talk</w:t>
            </w:r>
            <w:r w:rsidRPr="008327F7">
              <w:rPr>
                <w:rFonts w:ascii="Arial" w:eastAsia="Arial" w:hAnsi="Arial" w:cs="Arial"/>
                <w:color w:val="000000"/>
                <w:sz w:val="22"/>
                <w:szCs w:val="22"/>
              </w:rPr>
              <w:t>)</w:t>
            </w:r>
          </w:p>
        </w:tc>
        <w:tc>
          <w:tcPr>
            <w:tcW w:w="0" w:type="auto"/>
            <w:shd w:val="clear" w:color="auto" w:fill="auto"/>
            <w:tcMar>
              <w:top w:w="75" w:type="dxa"/>
              <w:left w:w="0" w:type="dxa"/>
              <w:bottom w:w="30" w:type="dxa"/>
              <w:right w:w="60" w:type="dxa"/>
            </w:tcMar>
          </w:tcPr>
          <w:p w14:paraId="27C01A53" w14:textId="77777777" w:rsidR="00BC7ECB" w:rsidRPr="008327F7" w:rsidRDefault="00BC7ECB" w:rsidP="00BC7ECB">
            <w:pPr>
              <w:spacing w:line="270" w:lineRule="atLeast"/>
              <w:rPr>
                <w:rFonts w:ascii="Arial" w:eastAsia="Arial" w:hAnsi="Arial" w:cs="Arial"/>
                <w:color w:val="000000"/>
                <w:sz w:val="22"/>
                <w:szCs w:val="22"/>
              </w:rPr>
            </w:pPr>
          </w:p>
        </w:tc>
      </w:tr>
      <w:tr w:rsidR="00767365" w:rsidRPr="008327F7" w14:paraId="17EF1AFB" w14:textId="77777777" w:rsidTr="00A353EA">
        <w:trPr>
          <w:cantSplit/>
          <w:tblCellSpacing w:w="15" w:type="dxa"/>
        </w:trPr>
        <w:tc>
          <w:tcPr>
            <w:tcW w:w="810" w:type="dxa"/>
            <w:shd w:val="clear" w:color="auto" w:fill="auto"/>
            <w:noWrap/>
            <w:tcMar>
              <w:top w:w="75" w:type="dxa"/>
              <w:left w:w="0" w:type="dxa"/>
              <w:bottom w:w="30" w:type="dxa"/>
              <w:right w:w="60" w:type="dxa"/>
            </w:tcMar>
          </w:tcPr>
          <w:p w14:paraId="2189E49B" w14:textId="77777777" w:rsidR="00767365" w:rsidRPr="008327F7" w:rsidRDefault="00BC7ECB" w:rsidP="0076736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2020</w:t>
            </w:r>
          </w:p>
        </w:tc>
        <w:tc>
          <w:tcPr>
            <w:tcW w:w="0" w:type="auto"/>
            <w:shd w:val="clear" w:color="auto" w:fill="auto"/>
            <w:tcMar>
              <w:top w:w="75" w:type="dxa"/>
              <w:left w:w="0" w:type="dxa"/>
              <w:bottom w:w="30" w:type="dxa"/>
              <w:right w:w="60" w:type="dxa"/>
            </w:tcMar>
          </w:tcPr>
          <w:p w14:paraId="4213CDEC" w14:textId="77777777" w:rsidR="00767365" w:rsidRPr="008327F7" w:rsidRDefault="00BC7ECB" w:rsidP="0076736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4th Translational Gen</w:t>
            </w:r>
            <w:r w:rsidR="004F0B5E" w:rsidRPr="008327F7">
              <w:rPr>
                <w:rFonts w:ascii="Arial" w:eastAsia="Arial" w:hAnsi="Arial" w:cs="Arial"/>
                <w:color w:val="000000"/>
                <w:sz w:val="22"/>
                <w:szCs w:val="22"/>
              </w:rPr>
              <w:t xml:space="preserve">omics and Epigenomics Symposium, Buffalo NY </w:t>
            </w:r>
            <w:r w:rsidR="00767365" w:rsidRPr="008327F7">
              <w:rPr>
                <w:rFonts w:ascii="Arial" w:eastAsia="Arial" w:hAnsi="Arial" w:cs="Arial"/>
                <w:color w:val="000000"/>
                <w:sz w:val="22"/>
                <w:szCs w:val="22"/>
              </w:rPr>
              <w:t>(</w:t>
            </w:r>
            <w:r w:rsidR="00E40D3F" w:rsidRPr="008327F7">
              <w:rPr>
                <w:rFonts w:ascii="Arial" w:eastAsia="Arial" w:hAnsi="Arial" w:cs="Arial"/>
                <w:color w:val="000000"/>
                <w:sz w:val="22"/>
                <w:szCs w:val="22"/>
              </w:rPr>
              <w:t>podium</w:t>
            </w:r>
            <w:r w:rsidR="004F0B5E" w:rsidRPr="008327F7">
              <w:rPr>
                <w:rFonts w:ascii="Arial" w:eastAsia="Arial" w:hAnsi="Arial" w:cs="Arial"/>
                <w:color w:val="000000"/>
                <w:sz w:val="22"/>
                <w:szCs w:val="22"/>
              </w:rPr>
              <w:t>, canceled due to COVID-19</w:t>
            </w:r>
            <w:r w:rsidR="00767365" w:rsidRPr="008327F7">
              <w:rPr>
                <w:rFonts w:ascii="Arial" w:eastAsia="Arial" w:hAnsi="Arial" w:cs="Arial"/>
                <w:color w:val="000000"/>
                <w:sz w:val="22"/>
                <w:szCs w:val="22"/>
              </w:rPr>
              <w:t>)</w:t>
            </w:r>
          </w:p>
        </w:tc>
        <w:tc>
          <w:tcPr>
            <w:tcW w:w="0" w:type="auto"/>
            <w:shd w:val="clear" w:color="auto" w:fill="auto"/>
            <w:tcMar>
              <w:top w:w="75" w:type="dxa"/>
              <w:left w:w="0" w:type="dxa"/>
              <w:bottom w:w="30" w:type="dxa"/>
              <w:right w:w="60" w:type="dxa"/>
            </w:tcMar>
          </w:tcPr>
          <w:p w14:paraId="0CCFB8BE" w14:textId="77777777" w:rsidR="00767365" w:rsidRPr="008327F7" w:rsidRDefault="00767365" w:rsidP="00767365">
            <w:pPr>
              <w:spacing w:line="270" w:lineRule="atLeast"/>
              <w:rPr>
                <w:rFonts w:ascii="Arial" w:eastAsia="Arial" w:hAnsi="Arial" w:cs="Arial"/>
                <w:color w:val="000000"/>
                <w:sz w:val="22"/>
                <w:szCs w:val="22"/>
              </w:rPr>
            </w:pPr>
          </w:p>
        </w:tc>
      </w:tr>
      <w:tr w:rsidR="00D42732" w:rsidRPr="008327F7" w14:paraId="69C2DDE5" w14:textId="77777777" w:rsidTr="0033092C">
        <w:trPr>
          <w:cantSplit/>
          <w:tblCellSpacing w:w="15" w:type="dxa"/>
        </w:trPr>
        <w:tc>
          <w:tcPr>
            <w:tcW w:w="810" w:type="dxa"/>
            <w:shd w:val="clear" w:color="auto" w:fill="auto"/>
            <w:noWrap/>
            <w:tcMar>
              <w:top w:w="75" w:type="dxa"/>
              <w:left w:w="0" w:type="dxa"/>
              <w:bottom w:w="30" w:type="dxa"/>
              <w:right w:w="60" w:type="dxa"/>
            </w:tcMar>
          </w:tcPr>
          <w:p w14:paraId="4AEACD60" w14:textId="77777777" w:rsidR="00D42732" w:rsidRPr="008327F7" w:rsidRDefault="00D42732" w:rsidP="00D4273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2020</w:t>
            </w:r>
          </w:p>
        </w:tc>
        <w:tc>
          <w:tcPr>
            <w:tcW w:w="0" w:type="auto"/>
            <w:shd w:val="clear" w:color="auto" w:fill="auto"/>
            <w:tcMar>
              <w:top w:w="75" w:type="dxa"/>
              <w:left w:w="0" w:type="dxa"/>
              <w:bottom w:w="30" w:type="dxa"/>
              <w:right w:w="60" w:type="dxa"/>
            </w:tcMar>
          </w:tcPr>
          <w:p w14:paraId="2CD5AC93" w14:textId="77777777" w:rsidR="00D42732" w:rsidRPr="008327F7" w:rsidRDefault="00D42732" w:rsidP="00D4273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AMIA Annual Meeting Workshop (podium, canceled due to COVID-19)</w:t>
            </w:r>
          </w:p>
        </w:tc>
        <w:tc>
          <w:tcPr>
            <w:tcW w:w="0" w:type="auto"/>
            <w:shd w:val="clear" w:color="auto" w:fill="auto"/>
            <w:tcMar>
              <w:top w:w="75" w:type="dxa"/>
              <w:left w:w="0" w:type="dxa"/>
              <w:bottom w:w="30" w:type="dxa"/>
              <w:right w:w="60" w:type="dxa"/>
            </w:tcMar>
          </w:tcPr>
          <w:p w14:paraId="1C4A4EEF" w14:textId="77777777" w:rsidR="00D42732" w:rsidRPr="008327F7" w:rsidRDefault="00D42732" w:rsidP="00D42732">
            <w:pPr>
              <w:spacing w:line="270" w:lineRule="atLeast"/>
              <w:rPr>
                <w:rFonts w:ascii="Arial" w:eastAsia="Arial" w:hAnsi="Arial" w:cs="Arial"/>
                <w:color w:val="000000"/>
                <w:sz w:val="22"/>
                <w:szCs w:val="22"/>
              </w:rPr>
            </w:pPr>
          </w:p>
        </w:tc>
      </w:tr>
      <w:tr w:rsidR="004F0B5E" w:rsidRPr="008327F7" w14:paraId="4488C425" w14:textId="77777777" w:rsidTr="00D53445">
        <w:trPr>
          <w:cantSplit/>
          <w:tblCellSpacing w:w="15" w:type="dxa"/>
        </w:trPr>
        <w:tc>
          <w:tcPr>
            <w:tcW w:w="810" w:type="dxa"/>
            <w:shd w:val="clear" w:color="auto" w:fill="auto"/>
            <w:noWrap/>
            <w:tcMar>
              <w:top w:w="75" w:type="dxa"/>
              <w:left w:w="0" w:type="dxa"/>
              <w:bottom w:w="30" w:type="dxa"/>
              <w:right w:w="60" w:type="dxa"/>
            </w:tcMar>
          </w:tcPr>
          <w:p w14:paraId="73C7876F" w14:textId="77777777" w:rsidR="004F0B5E" w:rsidRPr="008327F7" w:rsidRDefault="004F0B5E" w:rsidP="00D5344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lastRenderedPageBreak/>
              <w:t>2020</w:t>
            </w:r>
          </w:p>
        </w:tc>
        <w:tc>
          <w:tcPr>
            <w:tcW w:w="0" w:type="auto"/>
            <w:shd w:val="clear" w:color="auto" w:fill="auto"/>
            <w:tcMar>
              <w:top w:w="75" w:type="dxa"/>
              <w:left w:w="0" w:type="dxa"/>
              <w:bottom w:w="30" w:type="dxa"/>
              <w:right w:w="60" w:type="dxa"/>
            </w:tcMar>
          </w:tcPr>
          <w:p w14:paraId="48A3A715" w14:textId="77777777" w:rsidR="004F0B5E" w:rsidRPr="008327F7" w:rsidRDefault="00D42732" w:rsidP="00D5344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Invited Seminar in Cancer Biology, The University of Toledo (virtually)</w:t>
            </w:r>
          </w:p>
        </w:tc>
        <w:tc>
          <w:tcPr>
            <w:tcW w:w="0" w:type="auto"/>
            <w:shd w:val="clear" w:color="auto" w:fill="auto"/>
            <w:tcMar>
              <w:top w:w="75" w:type="dxa"/>
              <w:left w:w="0" w:type="dxa"/>
              <w:bottom w:w="30" w:type="dxa"/>
              <w:right w:w="60" w:type="dxa"/>
            </w:tcMar>
          </w:tcPr>
          <w:p w14:paraId="494DB0E9" w14:textId="77777777" w:rsidR="004F0B5E" w:rsidRPr="008327F7" w:rsidRDefault="004F0B5E" w:rsidP="00D53445">
            <w:pPr>
              <w:spacing w:line="270" w:lineRule="atLeast"/>
              <w:rPr>
                <w:rFonts w:ascii="Arial" w:eastAsia="Arial" w:hAnsi="Arial" w:cs="Arial"/>
                <w:color w:val="000000"/>
                <w:sz w:val="22"/>
                <w:szCs w:val="22"/>
              </w:rPr>
            </w:pPr>
          </w:p>
        </w:tc>
      </w:tr>
      <w:tr w:rsidR="003F317B" w:rsidRPr="008327F7" w14:paraId="6B5D600D" w14:textId="77777777" w:rsidTr="0051760E">
        <w:trPr>
          <w:cantSplit/>
          <w:tblCellSpacing w:w="15" w:type="dxa"/>
        </w:trPr>
        <w:tc>
          <w:tcPr>
            <w:tcW w:w="810" w:type="dxa"/>
            <w:shd w:val="clear" w:color="auto" w:fill="auto"/>
            <w:noWrap/>
            <w:tcMar>
              <w:top w:w="75" w:type="dxa"/>
              <w:left w:w="0" w:type="dxa"/>
              <w:bottom w:w="30" w:type="dxa"/>
              <w:right w:w="60" w:type="dxa"/>
            </w:tcMar>
          </w:tcPr>
          <w:p w14:paraId="4DD98FB0" w14:textId="77777777" w:rsidR="003F317B" w:rsidRPr="008327F7" w:rsidRDefault="003F317B" w:rsidP="003F317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2020</w:t>
            </w:r>
          </w:p>
        </w:tc>
        <w:tc>
          <w:tcPr>
            <w:tcW w:w="0" w:type="auto"/>
            <w:shd w:val="clear" w:color="auto" w:fill="auto"/>
            <w:tcMar>
              <w:top w:w="75" w:type="dxa"/>
              <w:left w:w="0" w:type="dxa"/>
              <w:bottom w:w="30" w:type="dxa"/>
              <w:right w:w="60" w:type="dxa"/>
            </w:tcMar>
          </w:tcPr>
          <w:p w14:paraId="2E6A4162" w14:textId="77777777" w:rsidR="003F317B" w:rsidRPr="008327F7" w:rsidRDefault="003F317B" w:rsidP="003F317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Mount </w:t>
            </w:r>
            <w:proofErr w:type="gramStart"/>
            <w:r w:rsidRPr="008327F7">
              <w:rPr>
                <w:rFonts w:ascii="Arial" w:eastAsia="Arial" w:hAnsi="Arial" w:cs="Arial"/>
                <w:color w:val="000000"/>
                <w:sz w:val="22"/>
                <w:szCs w:val="22"/>
              </w:rPr>
              <w:t xml:space="preserve">Sinai </w:t>
            </w:r>
            <w:r w:rsidRPr="008327F7">
              <w:rPr>
                <w:rFonts w:ascii="Arial" w:hAnsi="Arial" w:cs="Arial"/>
                <w:sz w:val="22"/>
                <w:szCs w:val="22"/>
              </w:rPr>
              <w:t xml:space="preserve"> </w:t>
            </w:r>
            <w:r w:rsidRPr="008327F7">
              <w:rPr>
                <w:rFonts w:ascii="Arial" w:eastAsia="Arial" w:hAnsi="Arial" w:cs="Arial"/>
                <w:color w:val="000000"/>
                <w:sz w:val="22"/>
                <w:szCs w:val="22"/>
              </w:rPr>
              <w:t>MSCIC</w:t>
            </w:r>
            <w:proofErr w:type="gramEnd"/>
            <w:r w:rsidRPr="008327F7">
              <w:rPr>
                <w:rFonts w:ascii="Arial" w:eastAsia="Arial" w:hAnsi="Arial" w:cs="Arial"/>
                <w:color w:val="000000"/>
                <w:sz w:val="22"/>
                <w:szCs w:val="22"/>
              </w:rPr>
              <w:t>: Work in Progress (virtually)</w:t>
            </w:r>
          </w:p>
        </w:tc>
        <w:tc>
          <w:tcPr>
            <w:tcW w:w="0" w:type="auto"/>
            <w:shd w:val="clear" w:color="auto" w:fill="auto"/>
            <w:tcMar>
              <w:top w:w="75" w:type="dxa"/>
              <w:left w:w="0" w:type="dxa"/>
              <w:bottom w:w="30" w:type="dxa"/>
              <w:right w:w="60" w:type="dxa"/>
            </w:tcMar>
          </w:tcPr>
          <w:p w14:paraId="3D5B1C67" w14:textId="77777777" w:rsidR="003F317B" w:rsidRPr="008327F7" w:rsidRDefault="003F317B" w:rsidP="003F317B">
            <w:pPr>
              <w:spacing w:line="270" w:lineRule="atLeast"/>
              <w:rPr>
                <w:rFonts w:ascii="Arial" w:eastAsia="Arial" w:hAnsi="Arial" w:cs="Arial"/>
                <w:color w:val="000000"/>
                <w:sz w:val="22"/>
                <w:szCs w:val="22"/>
              </w:rPr>
            </w:pPr>
          </w:p>
        </w:tc>
      </w:tr>
      <w:tr w:rsidR="00CE5E34" w:rsidRPr="008327F7" w14:paraId="7589CBEA" w14:textId="77777777" w:rsidTr="00965A11">
        <w:trPr>
          <w:cantSplit/>
          <w:tblCellSpacing w:w="15" w:type="dxa"/>
        </w:trPr>
        <w:tc>
          <w:tcPr>
            <w:tcW w:w="810" w:type="dxa"/>
            <w:shd w:val="clear" w:color="auto" w:fill="auto"/>
            <w:noWrap/>
            <w:tcMar>
              <w:top w:w="75" w:type="dxa"/>
              <w:left w:w="0" w:type="dxa"/>
              <w:bottom w:w="30" w:type="dxa"/>
              <w:right w:w="60" w:type="dxa"/>
            </w:tcMar>
          </w:tcPr>
          <w:p w14:paraId="783ABB3F" w14:textId="77777777" w:rsidR="00CE5E34" w:rsidRPr="008327F7" w:rsidRDefault="00CE5E34" w:rsidP="00CE5E34">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2021</w:t>
            </w:r>
          </w:p>
        </w:tc>
        <w:tc>
          <w:tcPr>
            <w:tcW w:w="0" w:type="auto"/>
            <w:shd w:val="clear" w:color="auto" w:fill="auto"/>
            <w:tcMar>
              <w:top w:w="75" w:type="dxa"/>
              <w:left w:w="0" w:type="dxa"/>
              <w:bottom w:w="30" w:type="dxa"/>
              <w:right w:w="60" w:type="dxa"/>
            </w:tcMar>
          </w:tcPr>
          <w:p w14:paraId="002E48B7" w14:textId="77777777" w:rsidR="00CE5E34" w:rsidRPr="008327F7" w:rsidRDefault="00CE5E34" w:rsidP="00CE5E34">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Sino-American Pharmaceutical Professionals Association (SAPA) Scientific Symposium (virtually)</w:t>
            </w:r>
          </w:p>
        </w:tc>
        <w:tc>
          <w:tcPr>
            <w:tcW w:w="0" w:type="auto"/>
            <w:shd w:val="clear" w:color="auto" w:fill="auto"/>
            <w:tcMar>
              <w:top w:w="75" w:type="dxa"/>
              <w:left w:w="0" w:type="dxa"/>
              <w:bottom w:w="30" w:type="dxa"/>
              <w:right w:w="60" w:type="dxa"/>
            </w:tcMar>
          </w:tcPr>
          <w:p w14:paraId="0AA84C75" w14:textId="77777777" w:rsidR="00CE5E34" w:rsidRPr="008327F7" w:rsidRDefault="00CE5E34" w:rsidP="00CE5E34">
            <w:pPr>
              <w:spacing w:line="270" w:lineRule="atLeast"/>
              <w:rPr>
                <w:rFonts w:ascii="Arial" w:eastAsia="Arial" w:hAnsi="Arial" w:cs="Arial"/>
                <w:color w:val="000000"/>
                <w:sz w:val="22"/>
                <w:szCs w:val="22"/>
              </w:rPr>
            </w:pPr>
          </w:p>
        </w:tc>
      </w:tr>
      <w:tr w:rsidR="00C0708F" w:rsidRPr="008327F7" w14:paraId="533ACC4B" w14:textId="77777777" w:rsidTr="006F30A9">
        <w:trPr>
          <w:cantSplit/>
          <w:tblCellSpacing w:w="15" w:type="dxa"/>
        </w:trPr>
        <w:tc>
          <w:tcPr>
            <w:tcW w:w="810" w:type="dxa"/>
            <w:shd w:val="clear" w:color="auto" w:fill="auto"/>
            <w:noWrap/>
            <w:tcMar>
              <w:top w:w="75" w:type="dxa"/>
              <w:left w:w="0" w:type="dxa"/>
              <w:bottom w:w="30" w:type="dxa"/>
              <w:right w:w="60" w:type="dxa"/>
            </w:tcMar>
          </w:tcPr>
          <w:p w14:paraId="4260CD0E" w14:textId="77777777" w:rsidR="00C0708F" w:rsidRPr="008327F7" w:rsidRDefault="00C0708F" w:rsidP="00C0708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w:t>
            </w:r>
            <w:r>
              <w:rPr>
                <w:rFonts w:ascii="Arial" w:eastAsia="Arial" w:hAnsi="Arial" w:cs="Arial"/>
                <w:color w:val="000000"/>
                <w:sz w:val="22"/>
                <w:szCs w:val="22"/>
              </w:rPr>
              <w:t>2</w:t>
            </w:r>
          </w:p>
        </w:tc>
        <w:tc>
          <w:tcPr>
            <w:tcW w:w="0" w:type="auto"/>
            <w:shd w:val="clear" w:color="auto" w:fill="auto"/>
            <w:tcMar>
              <w:top w:w="75" w:type="dxa"/>
              <w:left w:w="0" w:type="dxa"/>
              <w:bottom w:w="30" w:type="dxa"/>
              <w:right w:w="60" w:type="dxa"/>
            </w:tcMar>
          </w:tcPr>
          <w:p w14:paraId="16A762C9" w14:textId="77777777" w:rsidR="00C0708F" w:rsidRPr="008327F7" w:rsidRDefault="00C0708F" w:rsidP="00C0708F">
            <w:pPr>
              <w:spacing w:line="270" w:lineRule="atLeast"/>
              <w:rPr>
                <w:rFonts w:ascii="Arial" w:eastAsia="Arial" w:hAnsi="Arial" w:cs="Arial"/>
                <w:color w:val="000000"/>
                <w:sz w:val="22"/>
                <w:szCs w:val="22"/>
              </w:rPr>
            </w:pPr>
            <w:r>
              <w:rPr>
                <w:rFonts w:ascii="Arial" w:eastAsia="Arial" w:hAnsi="Arial" w:cs="Arial"/>
                <w:color w:val="000000"/>
                <w:sz w:val="22"/>
                <w:szCs w:val="22"/>
              </w:rPr>
              <w:t>AMIA summit, Chicago (paper podium presentation)</w:t>
            </w:r>
          </w:p>
        </w:tc>
        <w:tc>
          <w:tcPr>
            <w:tcW w:w="0" w:type="auto"/>
            <w:shd w:val="clear" w:color="auto" w:fill="auto"/>
            <w:tcMar>
              <w:top w:w="75" w:type="dxa"/>
              <w:left w:w="0" w:type="dxa"/>
              <w:bottom w:w="30" w:type="dxa"/>
              <w:right w:w="60" w:type="dxa"/>
            </w:tcMar>
          </w:tcPr>
          <w:p w14:paraId="2E85848C" w14:textId="77777777" w:rsidR="00C0708F" w:rsidRPr="008327F7" w:rsidRDefault="00C0708F" w:rsidP="00C0708F">
            <w:pPr>
              <w:spacing w:line="270" w:lineRule="atLeast"/>
              <w:rPr>
                <w:rFonts w:ascii="Arial" w:eastAsia="Arial" w:hAnsi="Arial" w:cs="Arial"/>
                <w:color w:val="000000"/>
                <w:sz w:val="22"/>
                <w:szCs w:val="22"/>
              </w:rPr>
            </w:pPr>
          </w:p>
        </w:tc>
      </w:tr>
      <w:tr w:rsidR="00AB68A3" w:rsidRPr="008327F7" w14:paraId="301A8F8C" w14:textId="77777777" w:rsidTr="007410C6">
        <w:trPr>
          <w:cantSplit/>
          <w:tblCellSpacing w:w="15" w:type="dxa"/>
        </w:trPr>
        <w:tc>
          <w:tcPr>
            <w:tcW w:w="810" w:type="dxa"/>
            <w:shd w:val="clear" w:color="auto" w:fill="auto"/>
            <w:noWrap/>
            <w:tcMar>
              <w:top w:w="75" w:type="dxa"/>
              <w:left w:w="0" w:type="dxa"/>
              <w:bottom w:w="30" w:type="dxa"/>
              <w:right w:w="60" w:type="dxa"/>
            </w:tcMar>
          </w:tcPr>
          <w:p w14:paraId="11BC467F" w14:textId="77777777" w:rsidR="00AB68A3" w:rsidRPr="008327F7" w:rsidRDefault="00AB68A3" w:rsidP="00AB68A3">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w:t>
            </w:r>
            <w:r>
              <w:rPr>
                <w:rFonts w:ascii="Arial" w:eastAsia="Arial" w:hAnsi="Arial" w:cs="Arial"/>
                <w:color w:val="000000"/>
                <w:sz w:val="22"/>
                <w:szCs w:val="22"/>
              </w:rPr>
              <w:t>2</w:t>
            </w:r>
          </w:p>
        </w:tc>
        <w:tc>
          <w:tcPr>
            <w:tcW w:w="0" w:type="auto"/>
            <w:shd w:val="clear" w:color="auto" w:fill="auto"/>
            <w:tcMar>
              <w:top w:w="75" w:type="dxa"/>
              <w:left w:w="0" w:type="dxa"/>
              <w:bottom w:w="30" w:type="dxa"/>
              <w:right w:w="60" w:type="dxa"/>
            </w:tcMar>
          </w:tcPr>
          <w:p w14:paraId="7EE9232A" w14:textId="77777777" w:rsidR="00AB68A3" w:rsidRPr="008327F7" w:rsidRDefault="00AB68A3" w:rsidP="00AB68A3">
            <w:pPr>
              <w:spacing w:line="270" w:lineRule="atLeast"/>
              <w:rPr>
                <w:rFonts w:ascii="Arial" w:eastAsia="Arial" w:hAnsi="Arial" w:cs="Arial"/>
                <w:color w:val="000000"/>
                <w:sz w:val="22"/>
                <w:szCs w:val="22"/>
              </w:rPr>
            </w:pPr>
            <w:r w:rsidRPr="00C0708F">
              <w:rPr>
                <w:rFonts w:ascii="Arial" w:eastAsia="Arial" w:hAnsi="Arial" w:cs="Arial"/>
                <w:color w:val="000000"/>
                <w:sz w:val="22"/>
                <w:szCs w:val="22"/>
              </w:rPr>
              <w:t>The Tri-Omics Summit</w:t>
            </w:r>
            <w:r>
              <w:rPr>
                <w:rFonts w:ascii="Arial" w:eastAsia="Arial" w:hAnsi="Arial" w:cs="Arial"/>
                <w:color w:val="000000"/>
                <w:sz w:val="22"/>
                <w:szCs w:val="22"/>
              </w:rPr>
              <w:t xml:space="preserve">, </w:t>
            </w:r>
            <w:r w:rsidRPr="00C0708F">
              <w:rPr>
                <w:rFonts w:ascii="Arial" w:eastAsia="Arial" w:hAnsi="Arial" w:cs="Arial"/>
                <w:color w:val="000000"/>
                <w:sz w:val="22"/>
                <w:szCs w:val="22"/>
              </w:rPr>
              <w:t>Boston, MA</w:t>
            </w:r>
            <w:r>
              <w:rPr>
                <w:rFonts w:ascii="Arial" w:eastAsia="Arial" w:hAnsi="Arial" w:cs="Arial"/>
                <w:color w:val="000000"/>
                <w:sz w:val="22"/>
                <w:szCs w:val="22"/>
              </w:rPr>
              <w:t xml:space="preserve"> (invited talk in Sep)</w:t>
            </w:r>
          </w:p>
        </w:tc>
        <w:tc>
          <w:tcPr>
            <w:tcW w:w="0" w:type="auto"/>
            <w:shd w:val="clear" w:color="auto" w:fill="auto"/>
            <w:tcMar>
              <w:top w:w="75" w:type="dxa"/>
              <w:left w:w="0" w:type="dxa"/>
              <w:bottom w:w="30" w:type="dxa"/>
              <w:right w:w="60" w:type="dxa"/>
            </w:tcMar>
          </w:tcPr>
          <w:p w14:paraId="50F708D4" w14:textId="77777777" w:rsidR="00AB68A3" w:rsidRPr="008327F7" w:rsidRDefault="00AB68A3" w:rsidP="00AB68A3">
            <w:pPr>
              <w:spacing w:line="270" w:lineRule="atLeast"/>
              <w:rPr>
                <w:rFonts w:ascii="Arial" w:eastAsia="Arial" w:hAnsi="Arial" w:cs="Arial"/>
                <w:color w:val="000000"/>
                <w:sz w:val="22"/>
                <w:szCs w:val="22"/>
              </w:rPr>
            </w:pPr>
          </w:p>
        </w:tc>
      </w:tr>
      <w:tr w:rsidR="00DA4D8A" w:rsidRPr="008327F7" w14:paraId="64001B4B" w14:textId="77777777" w:rsidTr="007410C6">
        <w:trPr>
          <w:cantSplit/>
          <w:tblCellSpacing w:w="15" w:type="dxa"/>
        </w:trPr>
        <w:tc>
          <w:tcPr>
            <w:tcW w:w="810" w:type="dxa"/>
            <w:shd w:val="clear" w:color="auto" w:fill="auto"/>
            <w:noWrap/>
            <w:tcMar>
              <w:top w:w="75" w:type="dxa"/>
              <w:left w:w="0" w:type="dxa"/>
              <w:bottom w:w="30" w:type="dxa"/>
              <w:right w:w="60" w:type="dxa"/>
            </w:tcMar>
          </w:tcPr>
          <w:p w14:paraId="0601C23C" w14:textId="77777777" w:rsidR="00DA4D8A" w:rsidRPr="008327F7" w:rsidRDefault="00DA4D8A" w:rsidP="00DA4D8A">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w:t>
            </w:r>
            <w:r>
              <w:rPr>
                <w:rFonts w:ascii="Arial" w:eastAsia="Arial" w:hAnsi="Arial" w:cs="Arial"/>
                <w:color w:val="000000"/>
                <w:sz w:val="22"/>
                <w:szCs w:val="22"/>
              </w:rPr>
              <w:t>2</w:t>
            </w:r>
          </w:p>
        </w:tc>
        <w:tc>
          <w:tcPr>
            <w:tcW w:w="0" w:type="auto"/>
            <w:shd w:val="clear" w:color="auto" w:fill="auto"/>
            <w:tcMar>
              <w:top w:w="75" w:type="dxa"/>
              <w:left w:w="0" w:type="dxa"/>
              <w:bottom w:w="30" w:type="dxa"/>
              <w:right w:w="60" w:type="dxa"/>
            </w:tcMar>
          </w:tcPr>
          <w:p w14:paraId="0C851925" w14:textId="77777777" w:rsidR="00DA4D8A" w:rsidRPr="008327F7" w:rsidRDefault="00DA4D8A" w:rsidP="00DA4D8A">
            <w:pPr>
              <w:spacing w:line="270" w:lineRule="atLeast"/>
              <w:rPr>
                <w:rFonts w:ascii="Arial" w:eastAsia="Arial" w:hAnsi="Arial" w:cs="Arial"/>
                <w:color w:val="000000"/>
                <w:sz w:val="22"/>
                <w:szCs w:val="22"/>
              </w:rPr>
            </w:pPr>
            <w:r>
              <w:rPr>
                <w:rFonts w:ascii="Arial" w:eastAsia="Arial" w:hAnsi="Arial" w:cs="Arial"/>
                <w:color w:val="000000"/>
                <w:sz w:val="22"/>
                <w:szCs w:val="22"/>
              </w:rPr>
              <w:t>Boston Children’s Hospital, Harvard Medical School</w:t>
            </w:r>
          </w:p>
        </w:tc>
        <w:tc>
          <w:tcPr>
            <w:tcW w:w="0" w:type="auto"/>
            <w:shd w:val="clear" w:color="auto" w:fill="auto"/>
            <w:tcMar>
              <w:top w:w="75" w:type="dxa"/>
              <w:left w:w="0" w:type="dxa"/>
              <w:bottom w:w="30" w:type="dxa"/>
              <w:right w:w="60" w:type="dxa"/>
            </w:tcMar>
          </w:tcPr>
          <w:p w14:paraId="69224D65" w14:textId="77777777" w:rsidR="00DA4D8A" w:rsidRPr="008327F7" w:rsidRDefault="00DA4D8A" w:rsidP="00DA4D8A">
            <w:pPr>
              <w:spacing w:line="270" w:lineRule="atLeast"/>
              <w:rPr>
                <w:rFonts w:ascii="Arial" w:eastAsia="Arial" w:hAnsi="Arial" w:cs="Arial"/>
                <w:color w:val="000000"/>
                <w:sz w:val="22"/>
                <w:szCs w:val="22"/>
              </w:rPr>
            </w:pPr>
          </w:p>
        </w:tc>
      </w:tr>
      <w:tr w:rsidR="009D1986" w:rsidRPr="008327F7" w14:paraId="3F7AC217" w14:textId="77777777" w:rsidTr="009C4B94">
        <w:trPr>
          <w:cantSplit/>
          <w:tblCellSpacing w:w="15" w:type="dxa"/>
        </w:trPr>
        <w:tc>
          <w:tcPr>
            <w:tcW w:w="810" w:type="dxa"/>
            <w:shd w:val="clear" w:color="auto" w:fill="auto"/>
            <w:noWrap/>
            <w:tcMar>
              <w:top w:w="75" w:type="dxa"/>
              <w:left w:w="0" w:type="dxa"/>
              <w:bottom w:w="30" w:type="dxa"/>
              <w:right w:w="60" w:type="dxa"/>
            </w:tcMar>
          </w:tcPr>
          <w:p w14:paraId="58F3E4A7" w14:textId="77777777" w:rsidR="009D1986" w:rsidRPr="008327F7" w:rsidRDefault="009D1986" w:rsidP="009D198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w:t>
            </w:r>
            <w:r>
              <w:rPr>
                <w:rFonts w:ascii="Arial" w:eastAsia="Arial" w:hAnsi="Arial" w:cs="Arial"/>
                <w:color w:val="000000"/>
                <w:sz w:val="22"/>
                <w:szCs w:val="22"/>
              </w:rPr>
              <w:t>3</w:t>
            </w:r>
          </w:p>
        </w:tc>
        <w:tc>
          <w:tcPr>
            <w:tcW w:w="0" w:type="auto"/>
            <w:shd w:val="clear" w:color="auto" w:fill="auto"/>
            <w:tcMar>
              <w:top w:w="75" w:type="dxa"/>
              <w:left w:w="0" w:type="dxa"/>
              <w:bottom w:w="30" w:type="dxa"/>
              <w:right w:w="60" w:type="dxa"/>
            </w:tcMar>
          </w:tcPr>
          <w:p w14:paraId="1F97BA94" w14:textId="77777777" w:rsidR="009D1986" w:rsidRPr="008327F7" w:rsidRDefault="009D1986" w:rsidP="009D1986">
            <w:pPr>
              <w:spacing w:line="270" w:lineRule="atLeast"/>
              <w:rPr>
                <w:rFonts w:ascii="Arial" w:eastAsia="Arial" w:hAnsi="Arial" w:cs="Arial"/>
                <w:color w:val="000000"/>
                <w:sz w:val="22"/>
                <w:szCs w:val="22"/>
              </w:rPr>
            </w:pPr>
            <w:r>
              <w:rPr>
                <w:rFonts w:ascii="Arial" w:eastAsia="Arial" w:hAnsi="Arial" w:cs="Arial"/>
                <w:color w:val="000000"/>
                <w:sz w:val="22"/>
                <w:szCs w:val="22"/>
              </w:rPr>
              <w:t>Vanderbilt University (Virtually)</w:t>
            </w:r>
          </w:p>
        </w:tc>
        <w:tc>
          <w:tcPr>
            <w:tcW w:w="0" w:type="auto"/>
            <w:shd w:val="clear" w:color="auto" w:fill="auto"/>
            <w:tcMar>
              <w:top w:w="75" w:type="dxa"/>
              <w:left w:w="0" w:type="dxa"/>
              <w:bottom w:w="30" w:type="dxa"/>
              <w:right w:w="60" w:type="dxa"/>
            </w:tcMar>
          </w:tcPr>
          <w:p w14:paraId="1ADD866D" w14:textId="77777777" w:rsidR="009D1986" w:rsidRPr="008327F7" w:rsidRDefault="009D1986" w:rsidP="009D1986">
            <w:pPr>
              <w:spacing w:line="270" w:lineRule="atLeast"/>
              <w:rPr>
                <w:rFonts w:ascii="Arial" w:eastAsia="Arial" w:hAnsi="Arial" w:cs="Arial"/>
                <w:color w:val="000000"/>
                <w:sz w:val="22"/>
                <w:szCs w:val="22"/>
              </w:rPr>
            </w:pPr>
          </w:p>
        </w:tc>
      </w:tr>
      <w:tr w:rsidR="00F81E08" w:rsidRPr="008327F7" w14:paraId="01C05C94" w14:textId="77777777" w:rsidTr="00965A11">
        <w:trPr>
          <w:cantSplit/>
          <w:tblCellSpacing w:w="15" w:type="dxa"/>
        </w:trPr>
        <w:tc>
          <w:tcPr>
            <w:tcW w:w="810" w:type="dxa"/>
            <w:shd w:val="clear" w:color="auto" w:fill="auto"/>
            <w:noWrap/>
            <w:tcMar>
              <w:top w:w="75" w:type="dxa"/>
              <w:left w:w="0" w:type="dxa"/>
              <w:bottom w:w="30" w:type="dxa"/>
              <w:right w:w="60" w:type="dxa"/>
            </w:tcMar>
          </w:tcPr>
          <w:p w14:paraId="7323F2E5" w14:textId="77777777" w:rsidR="00F81E08" w:rsidRPr="008327F7" w:rsidRDefault="00F81E08" w:rsidP="00F81E08">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w:t>
            </w:r>
            <w:r w:rsidR="00DA4D8A">
              <w:rPr>
                <w:rFonts w:ascii="Arial" w:eastAsia="Arial" w:hAnsi="Arial" w:cs="Arial"/>
                <w:color w:val="000000"/>
                <w:sz w:val="22"/>
                <w:szCs w:val="22"/>
              </w:rPr>
              <w:t>3</w:t>
            </w:r>
          </w:p>
        </w:tc>
        <w:tc>
          <w:tcPr>
            <w:tcW w:w="0" w:type="auto"/>
            <w:shd w:val="clear" w:color="auto" w:fill="auto"/>
            <w:tcMar>
              <w:top w:w="75" w:type="dxa"/>
              <w:left w:w="0" w:type="dxa"/>
              <w:bottom w:w="30" w:type="dxa"/>
              <w:right w:w="60" w:type="dxa"/>
            </w:tcMar>
          </w:tcPr>
          <w:p w14:paraId="452A358D" w14:textId="6037B184" w:rsidR="00F81E08" w:rsidRPr="008327F7" w:rsidRDefault="009D1986" w:rsidP="00F81E08">
            <w:pPr>
              <w:spacing w:line="270" w:lineRule="atLeast"/>
              <w:rPr>
                <w:rFonts w:ascii="Arial" w:eastAsia="Arial" w:hAnsi="Arial" w:cs="Arial"/>
                <w:color w:val="000000"/>
                <w:sz w:val="22"/>
                <w:szCs w:val="22"/>
              </w:rPr>
            </w:pPr>
            <w:r>
              <w:rPr>
                <w:rFonts w:ascii="Arial" w:eastAsia="Arial" w:hAnsi="Arial" w:cs="Arial"/>
                <w:color w:val="000000"/>
                <w:sz w:val="22"/>
                <w:szCs w:val="22"/>
              </w:rPr>
              <w:t>ICSA annual conference, Ann Arbor, Michigan</w:t>
            </w:r>
          </w:p>
        </w:tc>
        <w:tc>
          <w:tcPr>
            <w:tcW w:w="0" w:type="auto"/>
            <w:shd w:val="clear" w:color="auto" w:fill="auto"/>
            <w:tcMar>
              <w:top w:w="75" w:type="dxa"/>
              <w:left w:w="0" w:type="dxa"/>
              <w:bottom w:w="30" w:type="dxa"/>
              <w:right w:w="60" w:type="dxa"/>
            </w:tcMar>
          </w:tcPr>
          <w:p w14:paraId="7F552D86" w14:textId="77777777" w:rsidR="00F81E08" w:rsidRPr="008327F7" w:rsidRDefault="00F81E08" w:rsidP="00F81E08">
            <w:pPr>
              <w:spacing w:line="270" w:lineRule="atLeast"/>
              <w:rPr>
                <w:rFonts w:ascii="Arial" w:eastAsia="Arial" w:hAnsi="Arial" w:cs="Arial"/>
                <w:color w:val="000000"/>
                <w:sz w:val="22"/>
                <w:szCs w:val="22"/>
              </w:rPr>
            </w:pPr>
          </w:p>
        </w:tc>
      </w:tr>
    </w:tbl>
    <w:p w14:paraId="4BAC46A6" w14:textId="77777777" w:rsidR="00365900" w:rsidRPr="008327F7" w:rsidRDefault="002A6406">
      <w:pPr>
        <w:pStyle w:val="div"/>
        <w:keepNext/>
        <w:spacing w:before="225" w:line="220" w:lineRule="atLeast"/>
        <w:ind w:left="15" w:right="90"/>
        <w:rPr>
          <w:rFonts w:ascii="Arial" w:eastAsia="Arial" w:hAnsi="Arial" w:cs="Arial"/>
          <w:color w:val="000000"/>
          <w:sz w:val="22"/>
          <w:szCs w:val="22"/>
        </w:rPr>
      </w:pPr>
      <w:r w:rsidRPr="008327F7">
        <w:rPr>
          <w:rStyle w:val="span"/>
          <w:rFonts w:ascii="Arial" w:eastAsia="Arial" w:hAnsi="Arial" w:cs="Arial"/>
          <w:b/>
          <w:bCs/>
          <w:color w:val="000000"/>
          <w:sz w:val="22"/>
          <w:szCs w:val="22"/>
        </w:rPr>
        <w:br w:type="textWrapping" w:clear="all"/>
      </w:r>
      <w:r w:rsidR="00365900" w:rsidRPr="008327F7">
        <w:rPr>
          <w:rStyle w:val="span"/>
          <w:rFonts w:ascii="Arial" w:eastAsia="Arial" w:hAnsi="Arial" w:cs="Arial"/>
          <w:b/>
          <w:bCs/>
          <w:color w:val="000000"/>
          <w:sz w:val="22"/>
          <w:szCs w:val="22"/>
        </w:rPr>
        <w:t xml:space="preserve">PRESENTATIONS - REGIONAL AND OTHER INVITED PRESENTATIONS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855"/>
        <w:gridCol w:w="8394"/>
        <w:gridCol w:w="111"/>
      </w:tblGrid>
      <w:tr w:rsidR="00365900" w:rsidRPr="008327F7" w14:paraId="48FA4447" w14:textId="77777777" w:rsidTr="009C3F92">
        <w:trPr>
          <w:cantSplit/>
          <w:tblCellSpacing w:w="15" w:type="dxa"/>
        </w:trPr>
        <w:tc>
          <w:tcPr>
            <w:tcW w:w="810" w:type="dxa"/>
            <w:shd w:val="clear" w:color="auto" w:fill="auto"/>
            <w:noWrap/>
            <w:tcMar>
              <w:top w:w="75" w:type="dxa"/>
              <w:left w:w="0" w:type="dxa"/>
              <w:bottom w:w="30" w:type="dxa"/>
              <w:right w:w="60" w:type="dxa"/>
            </w:tcMar>
          </w:tcPr>
          <w:p w14:paraId="2B1F2094"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2010</w:t>
            </w:r>
          </w:p>
        </w:tc>
        <w:tc>
          <w:tcPr>
            <w:tcW w:w="0" w:type="auto"/>
            <w:shd w:val="clear" w:color="auto" w:fill="auto"/>
            <w:tcMar>
              <w:top w:w="75" w:type="dxa"/>
              <w:left w:w="0" w:type="dxa"/>
              <w:bottom w:w="30" w:type="dxa"/>
              <w:right w:w="60" w:type="dxa"/>
            </w:tcMar>
          </w:tcPr>
          <w:p w14:paraId="6431A92D"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Pfizer Inc., Boston, MA (podium)</w:t>
            </w:r>
          </w:p>
        </w:tc>
        <w:tc>
          <w:tcPr>
            <w:tcW w:w="0" w:type="auto"/>
            <w:shd w:val="clear" w:color="auto" w:fill="auto"/>
            <w:tcMar>
              <w:top w:w="75" w:type="dxa"/>
              <w:left w:w="0" w:type="dxa"/>
              <w:bottom w:w="30" w:type="dxa"/>
              <w:right w:w="60" w:type="dxa"/>
            </w:tcMar>
          </w:tcPr>
          <w:p w14:paraId="60341443" w14:textId="77777777" w:rsidR="00365900" w:rsidRPr="008327F7" w:rsidRDefault="00365900" w:rsidP="00365900">
            <w:pPr>
              <w:spacing w:line="270" w:lineRule="atLeast"/>
              <w:rPr>
                <w:rFonts w:ascii="Arial" w:eastAsia="Arial" w:hAnsi="Arial" w:cs="Arial"/>
                <w:color w:val="000000"/>
                <w:sz w:val="22"/>
                <w:szCs w:val="22"/>
              </w:rPr>
            </w:pPr>
          </w:p>
        </w:tc>
      </w:tr>
      <w:tr w:rsidR="00365900" w:rsidRPr="008327F7" w14:paraId="7D15199F" w14:textId="77777777" w:rsidTr="009C3F92">
        <w:trPr>
          <w:cantSplit/>
          <w:tblCellSpacing w:w="15" w:type="dxa"/>
        </w:trPr>
        <w:tc>
          <w:tcPr>
            <w:tcW w:w="810" w:type="dxa"/>
            <w:shd w:val="clear" w:color="auto" w:fill="auto"/>
            <w:noWrap/>
            <w:tcMar>
              <w:top w:w="75" w:type="dxa"/>
              <w:left w:w="0" w:type="dxa"/>
              <w:bottom w:w="30" w:type="dxa"/>
              <w:right w:w="60" w:type="dxa"/>
            </w:tcMar>
          </w:tcPr>
          <w:p w14:paraId="441A2DE3"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2011</w:t>
            </w:r>
          </w:p>
        </w:tc>
        <w:tc>
          <w:tcPr>
            <w:tcW w:w="0" w:type="auto"/>
            <w:shd w:val="clear" w:color="auto" w:fill="auto"/>
            <w:tcMar>
              <w:top w:w="75" w:type="dxa"/>
              <w:left w:w="0" w:type="dxa"/>
              <w:bottom w:w="30" w:type="dxa"/>
              <w:right w:w="60" w:type="dxa"/>
            </w:tcMar>
          </w:tcPr>
          <w:p w14:paraId="3B5F2BFE"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Lecture for S604, Indiana University at Bloomington, IN (lecture)</w:t>
            </w:r>
          </w:p>
        </w:tc>
        <w:tc>
          <w:tcPr>
            <w:tcW w:w="0" w:type="auto"/>
            <w:shd w:val="clear" w:color="auto" w:fill="auto"/>
            <w:tcMar>
              <w:top w:w="75" w:type="dxa"/>
              <w:left w:w="0" w:type="dxa"/>
              <w:bottom w:w="30" w:type="dxa"/>
              <w:right w:w="60" w:type="dxa"/>
            </w:tcMar>
          </w:tcPr>
          <w:p w14:paraId="4D277089" w14:textId="77777777" w:rsidR="00365900" w:rsidRPr="008327F7" w:rsidRDefault="00365900" w:rsidP="00365900">
            <w:pPr>
              <w:spacing w:line="270" w:lineRule="atLeast"/>
              <w:rPr>
                <w:rFonts w:ascii="Arial" w:eastAsia="Arial" w:hAnsi="Arial" w:cs="Arial"/>
                <w:color w:val="000000"/>
                <w:sz w:val="22"/>
                <w:szCs w:val="22"/>
              </w:rPr>
            </w:pPr>
          </w:p>
        </w:tc>
      </w:tr>
      <w:tr w:rsidR="00365900" w:rsidRPr="008327F7" w14:paraId="0D9DE16F" w14:textId="77777777" w:rsidTr="009C3F92">
        <w:trPr>
          <w:cantSplit/>
          <w:tblCellSpacing w:w="15" w:type="dxa"/>
        </w:trPr>
        <w:tc>
          <w:tcPr>
            <w:tcW w:w="810" w:type="dxa"/>
            <w:shd w:val="clear" w:color="auto" w:fill="auto"/>
            <w:noWrap/>
            <w:tcMar>
              <w:top w:w="75" w:type="dxa"/>
              <w:left w:w="0" w:type="dxa"/>
              <w:bottom w:w="30" w:type="dxa"/>
              <w:right w:w="60" w:type="dxa"/>
            </w:tcMar>
          </w:tcPr>
          <w:p w14:paraId="2D84F182"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2011</w:t>
            </w:r>
          </w:p>
        </w:tc>
        <w:tc>
          <w:tcPr>
            <w:tcW w:w="0" w:type="auto"/>
            <w:shd w:val="clear" w:color="auto" w:fill="auto"/>
            <w:tcMar>
              <w:top w:w="75" w:type="dxa"/>
              <w:left w:w="0" w:type="dxa"/>
              <w:bottom w:w="30" w:type="dxa"/>
              <w:right w:w="60" w:type="dxa"/>
            </w:tcMar>
          </w:tcPr>
          <w:p w14:paraId="6031CEBC"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Merck Inc., Rahway, NJ (podium)</w:t>
            </w:r>
          </w:p>
        </w:tc>
        <w:tc>
          <w:tcPr>
            <w:tcW w:w="0" w:type="auto"/>
            <w:shd w:val="clear" w:color="auto" w:fill="auto"/>
            <w:tcMar>
              <w:top w:w="75" w:type="dxa"/>
              <w:left w:w="0" w:type="dxa"/>
              <w:bottom w:w="30" w:type="dxa"/>
              <w:right w:w="60" w:type="dxa"/>
            </w:tcMar>
          </w:tcPr>
          <w:p w14:paraId="71D4D936" w14:textId="77777777" w:rsidR="00365900" w:rsidRPr="008327F7" w:rsidRDefault="00365900" w:rsidP="00365900">
            <w:pPr>
              <w:spacing w:line="270" w:lineRule="atLeast"/>
              <w:rPr>
                <w:rFonts w:ascii="Arial" w:eastAsia="Arial" w:hAnsi="Arial" w:cs="Arial"/>
                <w:color w:val="000000"/>
                <w:sz w:val="22"/>
                <w:szCs w:val="22"/>
              </w:rPr>
            </w:pPr>
          </w:p>
        </w:tc>
      </w:tr>
      <w:tr w:rsidR="00365900" w:rsidRPr="008327F7" w14:paraId="0F979456" w14:textId="77777777" w:rsidTr="009C3F92">
        <w:trPr>
          <w:cantSplit/>
          <w:tblCellSpacing w:w="15" w:type="dxa"/>
        </w:trPr>
        <w:tc>
          <w:tcPr>
            <w:tcW w:w="810" w:type="dxa"/>
            <w:shd w:val="clear" w:color="auto" w:fill="auto"/>
            <w:noWrap/>
            <w:tcMar>
              <w:top w:w="75" w:type="dxa"/>
              <w:left w:w="0" w:type="dxa"/>
              <w:bottom w:w="30" w:type="dxa"/>
              <w:right w:w="60" w:type="dxa"/>
            </w:tcMar>
          </w:tcPr>
          <w:p w14:paraId="7CDE19B1"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2011</w:t>
            </w:r>
          </w:p>
        </w:tc>
        <w:tc>
          <w:tcPr>
            <w:tcW w:w="0" w:type="auto"/>
            <w:shd w:val="clear" w:color="auto" w:fill="auto"/>
            <w:tcMar>
              <w:top w:w="75" w:type="dxa"/>
              <w:left w:w="0" w:type="dxa"/>
              <w:bottom w:w="30" w:type="dxa"/>
              <w:right w:w="60" w:type="dxa"/>
            </w:tcMar>
          </w:tcPr>
          <w:p w14:paraId="6F8C883E"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Lecture for S636, Indiana University at Bloomington, IN (lecture)</w:t>
            </w:r>
          </w:p>
        </w:tc>
        <w:tc>
          <w:tcPr>
            <w:tcW w:w="0" w:type="auto"/>
            <w:shd w:val="clear" w:color="auto" w:fill="auto"/>
            <w:tcMar>
              <w:top w:w="75" w:type="dxa"/>
              <w:left w:w="0" w:type="dxa"/>
              <w:bottom w:w="30" w:type="dxa"/>
              <w:right w:w="60" w:type="dxa"/>
            </w:tcMar>
          </w:tcPr>
          <w:p w14:paraId="7D53B6C5" w14:textId="77777777" w:rsidR="00365900" w:rsidRPr="008327F7" w:rsidRDefault="00365900" w:rsidP="00365900">
            <w:pPr>
              <w:spacing w:line="270" w:lineRule="atLeast"/>
              <w:rPr>
                <w:rFonts w:ascii="Arial" w:eastAsia="Arial" w:hAnsi="Arial" w:cs="Arial"/>
                <w:color w:val="000000"/>
                <w:sz w:val="22"/>
                <w:szCs w:val="22"/>
              </w:rPr>
            </w:pPr>
          </w:p>
        </w:tc>
      </w:tr>
      <w:tr w:rsidR="00365900" w:rsidRPr="008327F7" w14:paraId="5F0447B8" w14:textId="77777777" w:rsidTr="009C3F92">
        <w:trPr>
          <w:cantSplit/>
          <w:tblCellSpacing w:w="15" w:type="dxa"/>
        </w:trPr>
        <w:tc>
          <w:tcPr>
            <w:tcW w:w="810" w:type="dxa"/>
            <w:shd w:val="clear" w:color="auto" w:fill="auto"/>
            <w:noWrap/>
            <w:tcMar>
              <w:top w:w="75" w:type="dxa"/>
              <w:left w:w="0" w:type="dxa"/>
              <w:bottom w:w="30" w:type="dxa"/>
              <w:right w:w="60" w:type="dxa"/>
            </w:tcMar>
          </w:tcPr>
          <w:p w14:paraId="452268F4"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2011</w:t>
            </w:r>
          </w:p>
        </w:tc>
        <w:tc>
          <w:tcPr>
            <w:tcW w:w="0" w:type="auto"/>
            <w:shd w:val="clear" w:color="auto" w:fill="auto"/>
            <w:tcMar>
              <w:top w:w="75" w:type="dxa"/>
              <w:left w:w="0" w:type="dxa"/>
              <w:bottom w:w="30" w:type="dxa"/>
              <w:right w:w="60" w:type="dxa"/>
            </w:tcMar>
          </w:tcPr>
          <w:p w14:paraId="54213DF1"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Mayo Clinic, Rochester, MN (podium)</w:t>
            </w:r>
          </w:p>
        </w:tc>
        <w:tc>
          <w:tcPr>
            <w:tcW w:w="0" w:type="auto"/>
            <w:shd w:val="clear" w:color="auto" w:fill="auto"/>
            <w:tcMar>
              <w:top w:w="75" w:type="dxa"/>
              <w:left w:w="0" w:type="dxa"/>
              <w:bottom w:w="30" w:type="dxa"/>
              <w:right w:w="60" w:type="dxa"/>
            </w:tcMar>
          </w:tcPr>
          <w:p w14:paraId="1A523692" w14:textId="77777777" w:rsidR="00365900" w:rsidRPr="008327F7" w:rsidRDefault="00365900" w:rsidP="00365900">
            <w:pPr>
              <w:spacing w:line="270" w:lineRule="atLeast"/>
              <w:rPr>
                <w:rFonts w:ascii="Arial" w:eastAsia="Arial" w:hAnsi="Arial" w:cs="Arial"/>
                <w:color w:val="000000"/>
                <w:sz w:val="22"/>
                <w:szCs w:val="22"/>
              </w:rPr>
            </w:pPr>
          </w:p>
        </w:tc>
      </w:tr>
      <w:tr w:rsidR="00365900" w:rsidRPr="008327F7" w14:paraId="2962BDE4" w14:textId="77777777" w:rsidTr="009C3F92">
        <w:trPr>
          <w:cantSplit/>
          <w:tblCellSpacing w:w="15" w:type="dxa"/>
        </w:trPr>
        <w:tc>
          <w:tcPr>
            <w:tcW w:w="810" w:type="dxa"/>
            <w:shd w:val="clear" w:color="auto" w:fill="auto"/>
            <w:noWrap/>
            <w:tcMar>
              <w:top w:w="75" w:type="dxa"/>
              <w:left w:w="0" w:type="dxa"/>
              <w:bottom w:w="30" w:type="dxa"/>
              <w:right w:w="60" w:type="dxa"/>
            </w:tcMar>
          </w:tcPr>
          <w:p w14:paraId="42403F07"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2012</w:t>
            </w:r>
          </w:p>
        </w:tc>
        <w:tc>
          <w:tcPr>
            <w:tcW w:w="0" w:type="auto"/>
            <w:shd w:val="clear" w:color="auto" w:fill="auto"/>
            <w:tcMar>
              <w:top w:w="75" w:type="dxa"/>
              <w:left w:w="0" w:type="dxa"/>
              <w:bottom w:w="30" w:type="dxa"/>
              <w:right w:w="60" w:type="dxa"/>
            </w:tcMar>
          </w:tcPr>
          <w:p w14:paraId="35BEB993"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Novartis, Boston, MA (podium)</w:t>
            </w:r>
          </w:p>
        </w:tc>
        <w:tc>
          <w:tcPr>
            <w:tcW w:w="0" w:type="auto"/>
            <w:shd w:val="clear" w:color="auto" w:fill="auto"/>
            <w:tcMar>
              <w:top w:w="75" w:type="dxa"/>
              <w:left w:w="0" w:type="dxa"/>
              <w:bottom w:w="30" w:type="dxa"/>
              <w:right w:w="60" w:type="dxa"/>
            </w:tcMar>
          </w:tcPr>
          <w:p w14:paraId="70E2018F" w14:textId="77777777" w:rsidR="00365900" w:rsidRPr="008327F7" w:rsidRDefault="00365900" w:rsidP="00365900">
            <w:pPr>
              <w:spacing w:line="270" w:lineRule="atLeast"/>
              <w:rPr>
                <w:rFonts w:ascii="Arial" w:eastAsia="Arial" w:hAnsi="Arial" w:cs="Arial"/>
                <w:color w:val="000000"/>
                <w:sz w:val="22"/>
                <w:szCs w:val="22"/>
              </w:rPr>
            </w:pPr>
          </w:p>
        </w:tc>
      </w:tr>
      <w:tr w:rsidR="00365900" w:rsidRPr="008327F7" w14:paraId="34E3F23A" w14:textId="77777777" w:rsidTr="009C3F92">
        <w:trPr>
          <w:cantSplit/>
          <w:tblCellSpacing w:w="15" w:type="dxa"/>
        </w:trPr>
        <w:tc>
          <w:tcPr>
            <w:tcW w:w="810" w:type="dxa"/>
            <w:shd w:val="clear" w:color="auto" w:fill="auto"/>
            <w:noWrap/>
            <w:tcMar>
              <w:top w:w="75" w:type="dxa"/>
              <w:left w:w="0" w:type="dxa"/>
              <w:bottom w:w="30" w:type="dxa"/>
              <w:right w:w="60" w:type="dxa"/>
            </w:tcMar>
          </w:tcPr>
          <w:p w14:paraId="4C1B9FBB"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2015</w:t>
            </w:r>
          </w:p>
        </w:tc>
        <w:tc>
          <w:tcPr>
            <w:tcW w:w="0" w:type="auto"/>
            <w:shd w:val="clear" w:color="auto" w:fill="auto"/>
            <w:tcMar>
              <w:top w:w="75" w:type="dxa"/>
              <w:left w:w="0" w:type="dxa"/>
              <w:bottom w:w="30" w:type="dxa"/>
              <w:right w:w="60" w:type="dxa"/>
            </w:tcMar>
          </w:tcPr>
          <w:p w14:paraId="5ACBA2D9"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UCSF Precision Medicine Conference, UCSF, San Francisco, CA (podium)</w:t>
            </w:r>
          </w:p>
        </w:tc>
        <w:tc>
          <w:tcPr>
            <w:tcW w:w="0" w:type="auto"/>
            <w:shd w:val="clear" w:color="auto" w:fill="auto"/>
            <w:tcMar>
              <w:top w:w="75" w:type="dxa"/>
              <w:left w:w="0" w:type="dxa"/>
              <w:bottom w:w="30" w:type="dxa"/>
              <w:right w:w="60" w:type="dxa"/>
            </w:tcMar>
          </w:tcPr>
          <w:p w14:paraId="51333779" w14:textId="77777777" w:rsidR="00365900" w:rsidRPr="008327F7" w:rsidRDefault="00365900" w:rsidP="00365900">
            <w:pPr>
              <w:spacing w:line="270" w:lineRule="atLeast"/>
              <w:rPr>
                <w:rFonts w:ascii="Arial" w:eastAsia="Arial" w:hAnsi="Arial" w:cs="Arial"/>
                <w:color w:val="000000"/>
                <w:sz w:val="22"/>
                <w:szCs w:val="22"/>
              </w:rPr>
            </w:pPr>
          </w:p>
        </w:tc>
      </w:tr>
      <w:tr w:rsidR="00365900" w:rsidRPr="008327F7" w14:paraId="51E98DBD" w14:textId="77777777" w:rsidTr="009C3F92">
        <w:trPr>
          <w:cantSplit/>
          <w:tblCellSpacing w:w="15" w:type="dxa"/>
        </w:trPr>
        <w:tc>
          <w:tcPr>
            <w:tcW w:w="810" w:type="dxa"/>
            <w:shd w:val="clear" w:color="auto" w:fill="auto"/>
            <w:noWrap/>
            <w:tcMar>
              <w:top w:w="75" w:type="dxa"/>
              <w:left w:w="0" w:type="dxa"/>
              <w:bottom w:w="30" w:type="dxa"/>
              <w:right w:w="60" w:type="dxa"/>
            </w:tcMar>
          </w:tcPr>
          <w:p w14:paraId="27D069AC"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2016</w:t>
            </w:r>
          </w:p>
        </w:tc>
        <w:tc>
          <w:tcPr>
            <w:tcW w:w="0" w:type="auto"/>
            <w:shd w:val="clear" w:color="auto" w:fill="auto"/>
            <w:tcMar>
              <w:top w:w="75" w:type="dxa"/>
              <w:left w:w="0" w:type="dxa"/>
              <w:bottom w:w="30" w:type="dxa"/>
              <w:right w:w="60" w:type="dxa"/>
            </w:tcMar>
          </w:tcPr>
          <w:p w14:paraId="0172B3B8"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Stanford VA hospital, Palo Alto, CA (podium)</w:t>
            </w:r>
          </w:p>
        </w:tc>
        <w:tc>
          <w:tcPr>
            <w:tcW w:w="0" w:type="auto"/>
            <w:shd w:val="clear" w:color="auto" w:fill="auto"/>
            <w:tcMar>
              <w:top w:w="75" w:type="dxa"/>
              <w:left w:w="0" w:type="dxa"/>
              <w:bottom w:w="30" w:type="dxa"/>
              <w:right w:w="60" w:type="dxa"/>
            </w:tcMar>
          </w:tcPr>
          <w:p w14:paraId="28655138" w14:textId="77777777" w:rsidR="00365900" w:rsidRPr="008327F7" w:rsidRDefault="00365900" w:rsidP="00365900">
            <w:pPr>
              <w:spacing w:line="270" w:lineRule="atLeast"/>
              <w:rPr>
                <w:rFonts w:ascii="Arial" w:eastAsia="Arial" w:hAnsi="Arial" w:cs="Arial"/>
                <w:color w:val="000000"/>
                <w:sz w:val="22"/>
                <w:szCs w:val="22"/>
              </w:rPr>
            </w:pPr>
          </w:p>
        </w:tc>
      </w:tr>
      <w:tr w:rsidR="00365900" w:rsidRPr="008327F7" w14:paraId="2DD3A520" w14:textId="77777777" w:rsidTr="009C3F92">
        <w:trPr>
          <w:cantSplit/>
          <w:tblCellSpacing w:w="15" w:type="dxa"/>
        </w:trPr>
        <w:tc>
          <w:tcPr>
            <w:tcW w:w="810" w:type="dxa"/>
            <w:shd w:val="clear" w:color="auto" w:fill="auto"/>
            <w:noWrap/>
            <w:tcMar>
              <w:top w:w="75" w:type="dxa"/>
              <w:left w:w="0" w:type="dxa"/>
              <w:bottom w:w="30" w:type="dxa"/>
              <w:right w:w="60" w:type="dxa"/>
            </w:tcMar>
          </w:tcPr>
          <w:p w14:paraId="07EF5A14"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14:paraId="045F54EF"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UCSF Chinese Association Seminar, UCSF, San Francisco, CA (podium)</w:t>
            </w:r>
          </w:p>
        </w:tc>
        <w:tc>
          <w:tcPr>
            <w:tcW w:w="0" w:type="auto"/>
            <w:shd w:val="clear" w:color="auto" w:fill="auto"/>
            <w:tcMar>
              <w:top w:w="75" w:type="dxa"/>
              <w:left w:w="0" w:type="dxa"/>
              <w:bottom w:w="30" w:type="dxa"/>
              <w:right w:w="60" w:type="dxa"/>
            </w:tcMar>
          </w:tcPr>
          <w:p w14:paraId="584A19FB" w14:textId="77777777" w:rsidR="00365900" w:rsidRPr="008327F7" w:rsidRDefault="00365900" w:rsidP="00365900">
            <w:pPr>
              <w:spacing w:line="270" w:lineRule="atLeast"/>
              <w:rPr>
                <w:rFonts w:ascii="Arial" w:eastAsia="Arial" w:hAnsi="Arial" w:cs="Arial"/>
                <w:color w:val="000000"/>
                <w:sz w:val="22"/>
                <w:szCs w:val="22"/>
              </w:rPr>
            </w:pPr>
          </w:p>
        </w:tc>
      </w:tr>
      <w:tr w:rsidR="002D2BE7" w:rsidRPr="008327F7" w14:paraId="6799DE35" w14:textId="77777777" w:rsidTr="00391CA0">
        <w:trPr>
          <w:cantSplit/>
          <w:tblCellSpacing w:w="15" w:type="dxa"/>
        </w:trPr>
        <w:tc>
          <w:tcPr>
            <w:tcW w:w="810" w:type="dxa"/>
            <w:shd w:val="clear" w:color="auto" w:fill="auto"/>
            <w:noWrap/>
            <w:tcMar>
              <w:top w:w="75" w:type="dxa"/>
              <w:left w:w="0" w:type="dxa"/>
              <w:bottom w:w="30" w:type="dxa"/>
              <w:right w:w="60" w:type="dxa"/>
            </w:tcMar>
          </w:tcPr>
          <w:p w14:paraId="2B728887" w14:textId="77777777" w:rsidR="002D2BE7" w:rsidRPr="008327F7" w:rsidRDefault="002D2BE7" w:rsidP="00391CA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14:paraId="63EC7CF4" w14:textId="77777777" w:rsidR="002D2BE7" w:rsidRPr="008327F7" w:rsidRDefault="002D2BE7" w:rsidP="00391CA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UCSF, PSPG 245B Course, UCSF, San Francisco, CA (lecture &amp; workshop)</w:t>
            </w:r>
          </w:p>
        </w:tc>
        <w:tc>
          <w:tcPr>
            <w:tcW w:w="0" w:type="auto"/>
            <w:shd w:val="clear" w:color="auto" w:fill="auto"/>
            <w:tcMar>
              <w:top w:w="75" w:type="dxa"/>
              <w:left w:w="0" w:type="dxa"/>
              <w:bottom w:w="30" w:type="dxa"/>
              <w:right w:w="60" w:type="dxa"/>
            </w:tcMar>
          </w:tcPr>
          <w:p w14:paraId="02829BA6" w14:textId="77777777" w:rsidR="002D2BE7" w:rsidRPr="008327F7" w:rsidRDefault="002D2BE7" w:rsidP="00391CA0">
            <w:pPr>
              <w:spacing w:line="270" w:lineRule="atLeast"/>
              <w:rPr>
                <w:rFonts w:ascii="Arial" w:eastAsia="Arial" w:hAnsi="Arial" w:cs="Arial"/>
                <w:color w:val="000000"/>
                <w:sz w:val="22"/>
                <w:szCs w:val="22"/>
              </w:rPr>
            </w:pPr>
          </w:p>
        </w:tc>
      </w:tr>
      <w:tr w:rsidR="001F6E6A" w:rsidRPr="008327F7" w14:paraId="465296E7" w14:textId="77777777" w:rsidTr="009C3F92">
        <w:trPr>
          <w:cantSplit/>
          <w:tblCellSpacing w:w="15" w:type="dxa"/>
        </w:trPr>
        <w:tc>
          <w:tcPr>
            <w:tcW w:w="810" w:type="dxa"/>
            <w:shd w:val="clear" w:color="auto" w:fill="auto"/>
            <w:noWrap/>
            <w:tcMar>
              <w:top w:w="75" w:type="dxa"/>
              <w:left w:w="0" w:type="dxa"/>
              <w:bottom w:w="30" w:type="dxa"/>
              <w:right w:w="60" w:type="dxa"/>
            </w:tcMar>
          </w:tcPr>
          <w:p w14:paraId="14EE8C39" w14:textId="77777777" w:rsidR="001F6E6A" w:rsidRPr="008327F7" w:rsidRDefault="001F6E6A"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14:paraId="1E861F94" w14:textId="77777777" w:rsidR="001F6E6A" w:rsidRPr="008327F7" w:rsidRDefault="001F6E6A"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UC Berkeley, Department of Statistics, Berkeley, CA (</w:t>
            </w:r>
            <w:r w:rsidR="00A17467" w:rsidRPr="008327F7">
              <w:rPr>
                <w:rFonts w:ascii="Arial" w:eastAsia="Arial" w:hAnsi="Arial" w:cs="Arial"/>
                <w:color w:val="000000"/>
                <w:sz w:val="22"/>
                <w:szCs w:val="22"/>
              </w:rPr>
              <w:t>podium)</w:t>
            </w:r>
          </w:p>
        </w:tc>
        <w:tc>
          <w:tcPr>
            <w:tcW w:w="0" w:type="auto"/>
            <w:shd w:val="clear" w:color="auto" w:fill="auto"/>
            <w:tcMar>
              <w:top w:w="75" w:type="dxa"/>
              <w:left w:w="0" w:type="dxa"/>
              <w:bottom w:w="30" w:type="dxa"/>
              <w:right w:w="60" w:type="dxa"/>
            </w:tcMar>
          </w:tcPr>
          <w:p w14:paraId="1A764570" w14:textId="77777777" w:rsidR="001F6E6A" w:rsidRPr="008327F7" w:rsidRDefault="001F6E6A" w:rsidP="00365900">
            <w:pPr>
              <w:spacing w:line="270" w:lineRule="atLeast"/>
              <w:rPr>
                <w:rFonts w:ascii="Arial" w:eastAsia="Arial" w:hAnsi="Arial" w:cs="Arial"/>
                <w:color w:val="000000"/>
                <w:sz w:val="22"/>
                <w:szCs w:val="22"/>
              </w:rPr>
            </w:pPr>
          </w:p>
        </w:tc>
      </w:tr>
      <w:tr w:rsidR="00003300" w:rsidRPr="008327F7" w14:paraId="4872D1F5" w14:textId="77777777" w:rsidTr="009C3F92">
        <w:trPr>
          <w:cantSplit/>
          <w:tblCellSpacing w:w="15" w:type="dxa"/>
        </w:trPr>
        <w:tc>
          <w:tcPr>
            <w:tcW w:w="810" w:type="dxa"/>
            <w:shd w:val="clear" w:color="auto" w:fill="auto"/>
            <w:noWrap/>
            <w:tcMar>
              <w:top w:w="75" w:type="dxa"/>
              <w:left w:w="0" w:type="dxa"/>
              <w:bottom w:w="30" w:type="dxa"/>
              <w:right w:w="60" w:type="dxa"/>
            </w:tcMar>
          </w:tcPr>
          <w:p w14:paraId="6974051D" w14:textId="77777777" w:rsidR="00003300" w:rsidRPr="008327F7" w:rsidRDefault="00003300" w:rsidP="007821CE">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14:paraId="22F52AA4" w14:textId="77777777" w:rsidR="00003300" w:rsidRPr="008327F7" w:rsidRDefault="00003300" w:rsidP="007821CE">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UCSF, ISPY biomarker monthly workshop, San Francisco, CA (workshop)</w:t>
            </w:r>
          </w:p>
        </w:tc>
        <w:tc>
          <w:tcPr>
            <w:tcW w:w="0" w:type="auto"/>
            <w:shd w:val="clear" w:color="auto" w:fill="auto"/>
            <w:tcMar>
              <w:top w:w="75" w:type="dxa"/>
              <w:left w:w="0" w:type="dxa"/>
              <w:bottom w:w="30" w:type="dxa"/>
              <w:right w:w="60" w:type="dxa"/>
            </w:tcMar>
          </w:tcPr>
          <w:p w14:paraId="327187C8" w14:textId="77777777" w:rsidR="00003300" w:rsidRPr="008327F7" w:rsidRDefault="00003300" w:rsidP="007821CE">
            <w:pPr>
              <w:spacing w:line="270" w:lineRule="atLeast"/>
              <w:rPr>
                <w:rFonts w:ascii="Arial" w:eastAsia="Arial" w:hAnsi="Arial" w:cs="Arial"/>
                <w:color w:val="000000"/>
                <w:sz w:val="22"/>
                <w:szCs w:val="22"/>
              </w:rPr>
            </w:pPr>
          </w:p>
        </w:tc>
      </w:tr>
      <w:tr w:rsidR="00365900" w:rsidRPr="008327F7" w14:paraId="57DA8D80" w14:textId="77777777" w:rsidTr="009C3F92">
        <w:trPr>
          <w:cantSplit/>
          <w:tblCellSpacing w:w="15" w:type="dxa"/>
        </w:trPr>
        <w:tc>
          <w:tcPr>
            <w:tcW w:w="810" w:type="dxa"/>
            <w:shd w:val="clear" w:color="auto" w:fill="auto"/>
            <w:noWrap/>
            <w:tcMar>
              <w:top w:w="75" w:type="dxa"/>
              <w:left w:w="0" w:type="dxa"/>
              <w:bottom w:w="30" w:type="dxa"/>
              <w:right w:w="60" w:type="dxa"/>
            </w:tcMar>
          </w:tcPr>
          <w:p w14:paraId="77ED76B9"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14:paraId="6BF0856D" w14:textId="77777777" w:rsidR="00365900" w:rsidRPr="008327F7" w:rsidRDefault="00003300" w:rsidP="000033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UCSF 2017 Cancer Showcase, San Francisco, CA (podium)</w:t>
            </w:r>
          </w:p>
        </w:tc>
        <w:tc>
          <w:tcPr>
            <w:tcW w:w="0" w:type="auto"/>
            <w:shd w:val="clear" w:color="auto" w:fill="auto"/>
            <w:tcMar>
              <w:top w:w="75" w:type="dxa"/>
              <w:left w:w="0" w:type="dxa"/>
              <w:bottom w:w="30" w:type="dxa"/>
              <w:right w:w="60" w:type="dxa"/>
            </w:tcMar>
          </w:tcPr>
          <w:p w14:paraId="053B87EF" w14:textId="77777777" w:rsidR="00365900" w:rsidRPr="008327F7" w:rsidRDefault="00365900" w:rsidP="00365900">
            <w:pPr>
              <w:spacing w:line="270" w:lineRule="atLeast"/>
              <w:rPr>
                <w:rFonts w:ascii="Arial" w:eastAsia="Arial" w:hAnsi="Arial" w:cs="Arial"/>
                <w:color w:val="000000"/>
                <w:sz w:val="22"/>
                <w:szCs w:val="22"/>
              </w:rPr>
            </w:pPr>
          </w:p>
        </w:tc>
      </w:tr>
      <w:tr w:rsidR="009C3F92" w:rsidRPr="008327F7" w14:paraId="7279F693" w14:textId="77777777" w:rsidTr="009C3F92">
        <w:trPr>
          <w:cantSplit/>
          <w:tblCellSpacing w:w="15" w:type="dxa"/>
        </w:trPr>
        <w:tc>
          <w:tcPr>
            <w:tcW w:w="810" w:type="dxa"/>
            <w:shd w:val="clear" w:color="auto" w:fill="auto"/>
            <w:noWrap/>
            <w:tcMar>
              <w:top w:w="75" w:type="dxa"/>
              <w:left w:w="0" w:type="dxa"/>
              <w:bottom w:w="30" w:type="dxa"/>
              <w:right w:w="60" w:type="dxa"/>
            </w:tcMar>
          </w:tcPr>
          <w:p w14:paraId="767351BF" w14:textId="77777777" w:rsidR="009C3F92" w:rsidRPr="008327F7" w:rsidRDefault="009C3F92"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14:paraId="4113FBF5" w14:textId="77777777" w:rsidR="009C3F92" w:rsidRPr="008327F7" w:rsidRDefault="009C3F92" w:rsidP="000033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UCSF Brain Cancer Seminar, San Francisco, CA (podium)</w:t>
            </w:r>
          </w:p>
        </w:tc>
        <w:tc>
          <w:tcPr>
            <w:tcW w:w="0" w:type="auto"/>
            <w:shd w:val="clear" w:color="auto" w:fill="auto"/>
            <w:tcMar>
              <w:top w:w="75" w:type="dxa"/>
              <w:left w:w="0" w:type="dxa"/>
              <w:bottom w:w="30" w:type="dxa"/>
              <w:right w:w="60" w:type="dxa"/>
            </w:tcMar>
          </w:tcPr>
          <w:p w14:paraId="36B5AB50" w14:textId="77777777" w:rsidR="009C3F92" w:rsidRPr="008327F7" w:rsidRDefault="009C3F92" w:rsidP="00365900">
            <w:pPr>
              <w:spacing w:line="270" w:lineRule="atLeast"/>
              <w:rPr>
                <w:rFonts w:ascii="Arial" w:eastAsia="Arial" w:hAnsi="Arial" w:cs="Arial"/>
                <w:color w:val="000000"/>
                <w:sz w:val="22"/>
                <w:szCs w:val="22"/>
              </w:rPr>
            </w:pPr>
          </w:p>
        </w:tc>
      </w:tr>
      <w:tr w:rsidR="00ED2D6B" w:rsidRPr="008327F7" w14:paraId="2A23FD80" w14:textId="77777777" w:rsidTr="009C3F92">
        <w:trPr>
          <w:cantSplit/>
          <w:tblCellSpacing w:w="15" w:type="dxa"/>
        </w:trPr>
        <w:tc>
          <w:tcPr>
            <w:tcW w:w="810" w:type="dxa"/>
            <w:shd w:val="clear" w:color="auto" w:fill="auto"/>
            <w:noWrap/>
            <w:tcMar>
              <w:top w:w="75" w:type="dxa"/>
              <w:left w:w="0" w:type="dxa"/>
              <w:bottom w:w="30" w:type="dxa"/>
              <w:right w:w="60" w:type="dxa"/>
            </w:tcMar>
          </w:tcPr>
          <w:p w14:paraId="4BF54F6D" w14:textId="77777777" w:rsidR="00ED2D6B" w:rsidRPr="008327F7" w:rsidRDefault="00ED2D6B"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14:paraId="1CF4E357" w14:textId="77777777" w:rsidR="00ED2D6B" w:rsidRPr="008327F7" w:rsidRDefault="00ED2D6B" w:rsidP="00003300">
            <w:pPr>
              <w:spacing w:line="270" w:lineRule="atLeast"/>
              <w:rPr>
                <w:rFonts w:ascii="Arial" w:eastAsia="Arial" w:hAnsi="Arial" w:cs="Arial"/>
                <w:color w:val="000000"/>
                <w:sz w:val="22"/>
                <w:szCs w:val="22"/>
              </w:rPr>
            </w:pPr>
            <w:proofErr w:type="spellStart"/>
            <w:r w:rsidRPr="008327F7">
              <w:rPr>
                <w:rFonts w:ascii="Arial" w:eastAsia="Arial" w:hAnsi="Arial" w:cs="Arial"/>
                <w:color w:val="000000"/>
                <w:sz w:val="22"/>
                <w:szCs w:val="22"/>
              </w:rPr>
              <w:t>DahShu</w:t>
            </w:r>
            <w:proofErr w:type="spellEnd"/>
            <w:r w:rsidRPr="008327F7">
              <w:rPr>
                <w:rFonts w:ascii="Arial" w:eastAsia="Arial" w:hAnsi="Arial" w:cs="Arial"/>
                <w:color w:val="000000"/>
                <w:sz w:val="22"/>
                <w:szCs w:val="22"/>
              </w:rPr>
              <w:t xml:space="preserve"> Virtual Club and SFASA Monthly Seminar, San Francisco, CA (podium)</w:t>
            </w:r>
          </w:p>
        </w:tc>
        <w:tc>
          <w:tcPr>
            <w:tcW w:w="0" w:type="auto"/>
            <w:shd w:val="clear" w:color="auto" w:fill="auto"/>
            <w:tcMar>
              <w:top w:w="75" w:type="dxa"/>
              <w:left w:w="0" w:type="dxa"/>
              <w:bottom w:w="30" w:type="dxa"/>
              <w:right w:w="60" w:type="dxa"/>
            </w:tcMar>
          </w:tcPr>
          <w:p w14:paraId="79C232CE" w14:textId="77777777" w:rsidR="00ED2D6B" w:rsidRPr="008327F7" w:rsidRDefault="00ED2D6B" w:rsidP="00365900">
            <w:pPr>
              <w:spacing w:line="270" w:lineRule="atLeast"/>
              <w:rPr>
                <w:rFonts w:ascii="Arial" w:eastAsia="Arial" w:hAnsi="Arial" w:cs="Arial"/>
                <w:color w:val="000000"/>
                <w:sz w:val="22"/>
                <w:szCs w:val="22"/>
              </w:rPr>
            </w:pPr>
          </w:p>
        </w:tc>
      </w:tr>
      <w:tr w:rsidR="00172FBD" w:rsidRPr="008327F7" w14:paraId="242D773E" w14:textId="77777777" w:rsidTr="00391CA0">
        <w:trPr>
          <w:cantSplit/>
          <w:trHeight w:val="306"/>
          <w:tblCellSpacing w:w="15" w:type="dxa"/>
        </w:trPr>
        <w:tc>
          <w:tcPr>
            <w:tcW w:w="810" w:type="dxa"/>
            <w:shd w:val="clear" w:color="auto" w:fill="auto"/>
            <w:noWrap/>
            <w:tcMar>
              <w:top w:w="75" w:type="dxa"/>
              <w:left w:w="0" w:type="dxa"/>
              <w:bottom w:w="30" w:type="dxa"/>
              <w:right w:w="60" w:type="dxa"/>
            </w:tcMar>
          </w:tcPr>
          <w:p w14:paraId="41C0EA4C" w14:textId="77777777" w:rsidR="00172FBD" w:rsidRPr="008327F7" w:rsidRDefault="00172FBD" w:rsidP="00391CA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14:paraId="20E93470" w14:textId="77777777" w:rsidR="00172FBD" w:rsidRPr="008327F7" w:rsidRDefault="00172FBD" w:rsidP="00391CA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UCSF Hepatobiliary Cancers Research Symposium, San Francisco, CA (podium)</w:t>
            </w:r>
          </w:p>
        </w:tc>
        <w:tc>
          <w:tcPr>
            <w:tcW w:w="0" w:type="auto"/>
            <w:shd w:val="clear" w:color="auto" w:fill="auto"/>
            <w:tcMar>
              <w:top w:w="75" w:type="dxa"/>
              <w:left w:w="0" w:type="dxa"/>
              <w:bottom w:w="30" w:type="dxa"/>
              <w:right w:w="60" w:type="dxa"/>
            </w:tcMar>
          </w:tcPr>
          <w:p w14:paraId="2D8D6376" w14:textId="77777777" w:rsidR="00172FBD" w:rsidRPr="008327F7" w:rsidRDefault="00172FBD" w:rsidP="00391CA0">
            <w:pPr>
              <w:spacing w:line="270" w:lineRule="atLeast"/>
              <w:rPr>
                <w:rFonts w:ascii="Arial" w:eastAsia="Arial" w:hAnsi="Arial" w:cs="Arial"/>
                <w:color w:val="000000"/>
                <w:sz w:val="22"/>
                <w:szCs w:val="22"/>
              </w:rPr>
            </w:pPr>
          </w:p>
        </w:tc>
      </w:tr>
      <w:tr w:rsidR="00635C9A" w:rsidRPr="008327F7" w14:paraId="53FC53D8" w14:textId="77777777" w:rsidTr="00391CA0">
        <w:trPr>
          <w:cantSplit/>
          <w:trHeight w:val="306"/>
          <w:tblCellSpacing w:w="15" w:type="dxa"/>
        </w:trPr>
        <w:tc>
          <w:tcPr>
            <w:tcW w:w="810" w:type="dxa"/>
            <w:shd w:val="clear" w:color="auto" w:fill="auto"/>
            <w:noWrap/>
            <w:tcMar>
              <w:top w:w="75" w:type="dxa"/>
              <w:left w:w="0" w:type="dxa"/>
              <w:bottom w:w="30" w:type="dxa"/>
              <w:right w:w="60" w:type="dxa"/>
            </w:tcMar>
          </w:tcPr>
          <w:p w14:paraId="7F444309" w14:textId="77777777" w:rsidR="00635C9A" w:rsidRPr="008327F7" w:rsidRDefault="00635C9A" w:rsidP="00391CA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14:paraId="78CCB557" w14:textId="77777777" w:rsidR="00635C9A" w:rsidRPr="008327F7" w:rsidRDefault="00635C9A" w:rsidP="00391CA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UCSF BP205B, San Francisco, CA (course lecture)</w:t>
            </w:r>
          </w:p>
        </w:tc>
        <w:tc>
          <w:tcPr>
            <w:tcW w:w="0" w:type="auto"/>
            <w:shd w:val="clear" w:color="auto" w:fill="auto"/>
            <w:tcMar>
              <w:top w:w="75" w:type="dxa"/>
              <w:left w:w="0" w:type="dxa"/>
              <w:bottom w:w="30" w:type="dxa"/>
              <w:right w:w="60" w:type="dxa"/>
            </w:tcMar>
          </w:tcPr>
          <w:p w14:paraId="6055BB39" w14:textId="77777777" w:rsidR="00635C9A" w:rsidRPr="008327F7" w:rsidRDefault="00635C9A" w:rsidP="00391CA0">
            <w:pPr>
              <w:spacing w:line="270" w:lineRule="atLeast"/>
              <w:rPr>
                <w:rFonts w:ascii="Arial" w:eastAsia="Arial" w:hAnsi="Arial" w:cs="Arial"/>
                <w:color w:val="000000"/>
                <w:sz w:val="22"/>
                <w:szCs w:val="22"/>
              </w:rPr>
            </w:pPr>
          </w:p>
        </w:tc>
      </w:tr>
      <w:tr w:rsidR="00172FBD" w:rsidRPr="008327F7" w14:paraId="28F53579" w14:textId="77777777" w:rsidTr="00391CA0">
        <w:trPr>
          <w:cantSplit/>
          <w:trHeight w:val="306"/>
          <w:tblCellSpacing w:w="15" w:type="dxa"/>
        </w:trPr>
        <w:tc>
          <w:tcPr>
            <w:tcW w:w="810" w:type="dxa"/>
            <w:shd w:val="clear" w:color="auto" w:fill="auto"/>
            <w:noWrap/>
            <w:tcMar>
              <w:top w:w="75" w:type="dxa"/>
              <w:left w:w="0" w:type="dxa"/>
              <w:bottom w:w="30" w:type="dxa"/>
              <w:right w:w="60" w:type="dxa"/>
            </w:tcMar>
          </w:tcPr>
          <w:p w14:paraId="12297304" w14:textId="77777777" w:rsidR="00172FBD" w:rsidRPr="008327F7" w:rsidRDefault="002D1A5F" w:rsidP="00391CA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14:paraId="5B2E295B" w14:textId="77777777" w:rsidR="00172FBD" w:rsidRPr="008327F7" w:rsidRDefault="00172FBD" w:rsidP="00391CA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Chinese American Biopharmaceutical Society Big Data workshop, </w:t>
            </w:r>
            <w:r w:rsidR="000D7727" w:rsidRPr="008327F7">
              <w:rPr>
                <w:rFonts w:ascii="Arial" w:eastAsia="Arial" w:hAnsi="Arial" w:cs="Arial"/>
                <w:color w:val="000000"/>
                <w:sz w:val="22"/>
                <w:szCs w:val="22"/>
              </w:rPr>
              <w:t xml:space="preserve">Genentech, </w:t>
            </w:r>
            <w:r w:rsidRPr="008327F7">
              <w:rPr>
                <w:rFonts w:ascii="Arial" w:eastAsia="Arial" w:hAnsi="Arial" w:cs="Arial"/>
                <w:color w:val="000000"/>
                <w:sz w:val="22"/>
                <w:szCs w:val="22"/>
              </w:rPr>
              <w:t>South San Francisco, CA (podium)</w:t>
            </w:r>
          </w:p>
        </w:tc>
        <w:tc>
          <w:tcPr>
            <w:tcW w:w="0" w:type="auto"/>
            <w:shd w:val="clear" w:color="auto" w:fill="auto"/>
            <w:tcMar>
              <w:top w:w="75" w:type="dxa"/>
              <w:left w:w="0" w:type="dxa"/>
              <w:bottom w:w="30" w:type="dxa"/>
              <w:right w:w="60" w:type="dxa"/>
            </w:tcMar>
          </w:tcPr>
          <w:p w14:paraId="14F57E26" w14:textId="77777777" w:rsidR="00172FBD" w:rsidRPr="008327F7" w:rsidRDefault="00172FBD" w:rsidP="00391CA0">
            <w:pPr>
              <w:spacing w:line="270" w:lineRule="atLeast"/>
              <w:rPr>
                <w:rFonts w:ascii="Arial" w:eastAsia="Arial" w:hAnsi="Arial" w:cs="Arial"/>
                <w:color w:val="000000"/>
                <w:sz w:val="22"/>
                <w:szCs w:val="22"/>
              </w:rPr>
            </w:pPr>
          </w:p>
        </w:tc>
      </w:tr>
      <w:tr w:rsidR="00454E13" w:rsidRPr="008327F7" w14:paraId="075906AB" w14:textId="77777777" w:rsidTr="00560EFB">
        <w:trPr>
          <w:cantSplit/>
          <w:trHeight w:val="306"/>
          <w:tblCellSpacing w:w="15" w:type="dxa"/>
        </w:trPr>
        <w:tc>
          <w:tcPr>
            <w:tcW w:w="810" w:type="dxa"/>
            <w:shd w:val="clear" w:color="auto" w:fill="auto"/>
            <w:noWrap/>
            <w:tcMar>
              <w:top w:w="75" w:type="dxa"/>
              <w:left w:w="0" w:type="dxa"/>
              <w:bottom w:w="30" w:type="dxa"/>
              <w:right w:w="60" w:type="dxa"/>
            </w:tcMar>
          </w:tcPr>
          <w:p w14:paraId="6211293D" w14:textId="77777777" w:rsidR="00454E13" w:rsidRPr="008327F7" w:rsidRDefault="00454E13" w:rsidP="00560EF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14:paraId="4767F189" w14:textId="77777777" w:rsidR="00454E13" w:rsidRPr="008327F7" w:rsidRDefault="00454E13" w:rsidP="00560EF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UCSF Breast Cancer Retreat, San Francisco, CA (podium)</w:t>
            </w:r>
          </w:p>
        </w:tc>
        <w:tc>
          <w:tcPr>
            <w:tcW w:w="0" w:type="auto"/>
            <w:shd w:val="clear" w:color="auto" w:fill="auto"/>
            <w:tcMar>
              <w:top w:w="75" w:type="dxa"/>
              <w:left w:w="0" w:type="dxa"/>
              <w:bottom w:w="30" w:type="dxa"/>
              <w:right w:w="60" w:type="dxa"/>
            </w:tcMar>
          </w:tcPr>
          <w:p w14:paraId="79A9EF94" w14:textId="77777777" w:rsidR="00454E13" w:rsidRPr="008327F7" w:rsidRDefault="00454E13" w:rsidP="00560EFB">
            <w:pPr>
              <w:spacing w:line="270" w:lineRule="atLeast"/>
              <w:rPr>
                <w:rFonts w:ascii="Arial" w:eastAsia="Arial" w:hAnsi="Arial" w:cs="Arial"/>
                <w:color w:val="000000"/>
                <w:sz w:val="22"/>
                <w:szCs w:val="22"/>
              </w:rPr>
            </w:pPr>
          </w:p>
        </w:tc>
      </w:tr>
      <w:tr w:rsidR="004851B6" w:rsidRPr="008327F7" w14:paraId="456E216A" w14:textId="77777777" w:rsidTr="00560EFB">
        <w:trPr>
          <w:cantSplit/>
          <w:trHeight w:val="306"/>
          <w:tblCellSpacing w:w="15" w:type="dxa"/>
        </w:trPr>
        <w:tc>
          <w:tcPr>
            <w:tcW w:w="810" w:type="dxa"/>
            <w:shd w:val="clear" w:color="auto" w:fill="auto"/>
            <w:noWrap/>
            <w:tcMar>
              <w:top w:w="75" w:type="dxa"/>
              <w:left w:w="0" w:type="dxa"/>
              <w:bottom w:w="30" w:type="dxa"/>
              <w:right w:w="60" w:type="dxa"/>
            </w:tcMar>
          </w:tcPr>
          <w:p w14:paraId="7D617202" w14:textId="77777777" w:rsidR="004851B6" w:rsidRPr="008327F7" w:rsidRDefault="004851B6" w:rsidP="00560EF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14:paraId="1E5FB728" w14:textId="77777777" w:rsidR="004851B6" w:rsidRPr="008327F7" w:rsidRDefault="004851B6" w:rsidP="00560EF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MSU Pediatric Research rounds, East Lansing, MI (podium)</w:t>
            </w:r>
          </w:p>
        </w:tc>
        <w:tc>
          <w:tcPr>
            <w:tcW w:w="0" w:type="auto"/>
            <w:shd w:val="clear" w:color="auto" w:fill="auto"/>
            <w:tcMar>
              <w:top w:w="75" w:type="dxa"/>
              <w:left w:w="0" w:type="dxa"/>
              <w:bottom w:w="30" w:type="dxa"/>
              <w:right w:w="60" w:type="dxa"/>
            </w:tcMar>
          </w:tcPr>
          <w:p w14:paraId="590239BE" w14:textId="77777777" w:rsidR="004851B6" w:rsidRPr="008327F7" w:rsidRDefault="004851B6" w:rsidP="00560EFB">
            <w:pPr>
              <w:spacing w:line="270" w:lineRule="atLeast"/>
              <w:rPr>
                <w:rFonts w:ascii="Arial" w:eastAsia="Arial" w:hAnsi="Arial" w:cs="Arial"/>
                <w:color w:val="000000"/>
                <w:sz w:val="22"/>
                <w:szCs w:val="22"/>
              </w:rPr>
            </w:pPr>
          </w:p>
        </w:tc>
      </w:tr>
      <w:tr w:rsidR="00454E13" w:rsidRPr="008327F7" w14:paraId="0AB185F4" w14:textId="77777777" w:rsidTr="00560EFB">
        <w:trPr>
          <w:cantSplit/>
          <w:trHeight w:val="306"/>
          <w:tblCellSpacing w:w="15" w:type="dxa"/>
        </w:trPr>
        <w:tc>
          <w:tcPr>
            <w:tcW w:w="810" w:type="dxa"/>
            <w:shd w:val="clear" w:color="auto" w:fill="auto"/>
            <w:noWrap/>
            <w:tcMar>
              <w:top w:w="75" w:type="dxa"/>
              <w:left w:w="0" w:type="dxa"/>
              <w:bottom w:w="30" w:type="dxa"/>
              <w:right w:w="60" w:type="dxa"/>
            </w:tcMar>
          </w:tcPr>
          <w:p w14:paraId="2D04AEDC" w14:textId="77777777" w:rsidR="00454E13" w:rsidRPr="008327F7" w:rsidRDefault="00454E13" w:rsidP="00560EF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lastRenderedPageBreak/>
              <w:t>2018</w:t>
            </w:r>
          </w:p>
        </w:tc>
        <w:tc>
          <w:tcPr>
            <w:tcW w:w="0" w:type="auto"/>
            <w:shd w:val="clear" w:color="auto" w:fill="auto"/>
            <w:tcMar>
              <w:top w:w="75" w:type="dxa"/>
              <w:left w:w="0" w:type="dxa"/>
              <w:bottom w:w="30" w:type="dxa"/>
              <w:right w:w="60" w:type="dxa"/>
            </w:tcMar>
          </w:tcPr>
          <w:p w14:paraId="27B4EF1C" w14:textId="77777777" w:rsidR="00454E13" w:rsidRPr="008327F7" w:rsidRDefault="00B32124" w:rsidP="00560EF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Big Data Ignite</w:t>
            </w:r>
            <w:r w:rsidR="00454E13" w:rsidRPr="008327F7">
              <w:rPr>
                <w:rFonts w:ascii="Arial" w:eastAsia="Arial" w:hAnsi="Arial" w:cs="Arial"/>
                <w:color w:val="000000"/>
                <w:sz w:val="22"/>
                <w:szCs w:val="22"/>
              </w:rPr>
              <w:t xml:space="preserve">, </w:t>
            </w:r>
            <w:r w:rsidRPr="008327F7">
              <w:rPr>
                <w:rFonts w:ascii="Arial" w:eastAsia="Arial" w:hAnsi="Arial" w:cs="Arial"/>
                <w:color w:val="000000"/>
                <w:sz w:val="22"/>
                <w:szCs w:val="22"/>
              </w:rPr>
              <w:t>Grand Rapids</w:t>
            </w:r>
            <w:r w:rsidR="00454E13" w:rsidRPr="008327F7">
              <w:rPr>
                <w:rFonts w:ascii="Arial" w:eastAsia="Arial" w:hAnsi="Arial" w:cs="Arial"/>
                <w:color w:val="000000"/>
                <w:sz w:val="22"/>
                <w:szCs w:val="22"/>
              </w:rPr>
              <w:t xml:space="preserve">, </w:t>
            </w:r>
            <w:r w:rsidR="00717A49" w:rsidRPr="008327F7">
              <w:rPr>
                <w:rFonts w:ascii="Arial" w:eastAsia="Arial" w:hAnsi="Arial" w:cs="Arial"/>
                <w:color w:val="000000"/>
                <w:sz w:val="22"/>
                <w:szCs w:val="22"/>
              </w:rPr>
              <w:t>MI</w:t>
            </w:r>
            <w:r w:rsidR="00454E13" w:rsidRPr="008327F7">
              <w:rPr>
                <w:rFonts w:ascii="Arial" w:eastAsia="Arial" w:hAnsi="Arial" w:cs="Arial"/>
                <w:color w:val="000000"/>
                <w:sz w:val="22"/>
                <w:szCs w:val="22"/>
              </w:rPr>
              <w:t xml:space="preserve"> (podium)</w:t>
            </w:r>
          </w:p>
        </w:tc>
        <w:tc>
          <w:tcPr>
            <w:tcW w:w="0" w:type="auto"/>
            <w:shd w:val="clear" w:color="auto" w:fill="auto"/>
            <w:tcMar>
              <w:top w:w="75" w:type="dxa"/>
              <w:left w:w="0" w:type="dxa"/>
              <w:bottom w:w="30" w:type="dxa"/>
              <w:right w:w="60" w:type="dxa"/>
            </w:tcMar>
          </w:tcPr>
          <w:p w14:paraId="6345E00F" w14:textId="77777777" w:rsidR="00454E13" w:rsidRPr="008327F7" w:rsidRDefault="00454E13" w:rsidP="00560EFB">
            <w:pPr>
              <w:spacing w:line="270" w:lineRule="atLeast"/>
              <w:rPr>
                <w:rFonts w:ascii="Arial" w:eastAsia="Arial" w:hAnsi="Arial" w:cs="Arial"/>
                <w:color w:val="000000"/>
                <w:sz w:val="22"/>
                <w:szCs w:val="22"/>
              </w:rPr>
            </w:pPr>
          </w:p>
        </w:tc>
      </w:tr>
      <w:tr w:rsidR="00AB6220" w:rsidRPr="008327F7" w14:paraId="6173478C" w14:textId="77777777" w:rsidTr="00B64CED">
        <w:trPr>
          <w:cantSplit/>
          <w:trHeight w:val="306"/>
          <w:tblCellSpacing w:w="15" w:type="dxa"/>
        </w:trPr>
        <w:tc>
          <w:tcPr>
            <w:tcW w:w="810" w:type="dxa"/>
            <w:shd w:val="clear" w:color="auto" w:fill="auto"/>
            <w:noWrap/>
            <w:tcMar>
              <w:top w:w="75" w:type="dxa"/>
              <w:left w:w="0" w:type="dxa"/>
              <w:bottom w:w="30" w:type="dxa"/>
              <w:right w:w="60" w:type="dxa"/>
            </w:tcMar>
          </w:tcPr>
          <w:p w14:paraId="576CA7B3" w14:textId="77777777" w:rsidR="00AB6220" w:rsidRPr="008327F7" w:rsidRDefault="00AB6220" w:rsidP="00B64CE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14:paraId="7E6A517E" w14:textId="77777777" w:rsidR="00AB6220" w:rsidRPr="008327F7" w:rsidRDefault="00AB6220" w:rsidP="00B64CE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MSU Drug Discovery Seminar, East Lansing, MI (podium)</w:t>
            </w:r>
          </w:p>
        </w:tc>
        <w:tc>
          <w:tcPr>
            <w:tcW w:w="0" w:type="auto"/>
            <w:shd w:val="clear" w:color="auto" w:fill="auto"/>
            <w:tcMar>
              <w:top w:w="75" w:type="dxa"/>
              <w:left w:w="0" w:type="dxa"/>
              <w:bottom w:w="30" w:type="dxa"/>
              <w:right w:w="60" w:type="dxa"/>
            </w:tcMar>
          </w:tcPr>
          <w:p w14:paraId="4FC55C50" w14:textId="77777777" w:rsidR="00AB6220" w:rsidRPr="008327F7" w:rsidRDefault="00AB6220" w:rsidP="00B64CED">
            <w:pPr>
              <w:spacing w:line="270" w:lineRule="atLeast"/>
              <w:rPr>
                <w:rFonts w:ascii="Arial" w:eastAsia="Arial" w:hAnsi="Arial" w:cs="Arial"/>
                <w:color w:val="000000"/>
                <w:sz w:val="22"/>
                <w:szCs w:val="22"/>
              </w:rPr>
            </w:pPr>
          </w:p>
        </w:tc>
      </w:tr>
      <w:tr w:rsidR="009B277B" w:rsidRPr="008327F7" w14:paraId="22AD072B" w14:textId="77777777" w:rsidTr="007A226D">
        <w:trPr>
          <w:cantSplit/>
          <w:trHeight w:val="306"/>
          <w:tblCellSpacing w:w="15" w:type="dxa"/>
        </w:trPr>
        <w:tc>
          <w:tcPr>
            <w:tcW w:w="810" w:type="dxa"/>
            <w:shd w:val="clear" w:color="auto" w:fill="auto"/>
            <w:noWrap/>
            <w:tcMar>
              <w:top w:w="75" w:type="dxa"/>
              <w:left w:w="0" w:type="dxa"/>
              <w:bottom w:w="30" w:type="dxa"/>
              <w:right w:w="60" w:type="dxa"/>
            </w:tcMar>
          </w:tcPr>
          <w:p w14:paraId="1E8CA193" w14:textId="77777777" w:rsidR="009B277B" w:rsidRPr="008327F7" w:rsidRDefault="009B277B" w:rsidP="007A226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14:paraId="141F4478" w14:textId="77777777" w:rsidR="009B277B" w:rsidRPr="008327F7" w:rsidRDefault="009B277B" w:rsidP="007A226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Pediatric Grand Rounds at Helen DeVos Children’s Hospital, Grand Rapids, MI (podium)</w:t>
            </w:r>
          </w:p>
        </w:tc>
        <w:tc>
          <w:tcPr>
            <w:tcW w:w="0" w:type="auto"/>
            <w:shd w:val="clear" w:color="auto" w:fill="auto"/>
            <w:tcMar>
              <w:top w:w="75" w:type="dxa"/>
              <w:left w:w="0" w:type="dxa"/>
              <w:bottom w:w="30" w:type="dxa"/>
              <w:right w:w="60" w:type="dxa"/>
            </w:tcMar>
          </w:tcPr>
          <w:p w14:paraId="0E926EB0" w14:textId="77777777" w:rsidR="009B277B" w:rsidRPr="008327F7" w:rsidRDefault="009B277B" w:rsidP="007A226D">
            <w:pPr>
              <w:spacing w:line="270" w:lineRule="atLeast"/>
              <w:rPr>
                <w:rFonts w:ascii="Arial" w:eastAsia="Arial" w:hAnsi="Arial" w:cs="Arial"/>
                <w:color w:val="000000"/>
                <w:sz w:val="22"/>
                <w:szCs w:val="22"/>
              </w:rPr>
            </w:pPr>
          </w:p>
        </w:tc>
      </w:tr>
      <w:tr w:rsidR="00A93025" w:rsidRPr="008327F7" w14:paraId="19C9672B" w14:textId="77777777" w:rsidTr="00A353EA">
        <w:trPr>
          <w:cantSplit/>
          <w:trHeight w:val="306"/>
          <w:tblCellSpacing w:w="15" w:type="dxa"/>
        </w:trPr>
        <w:tc>
          <w:tcPr>
            <w:tcW w:w="810" w:type="dxa"/>
            <w:shd w:val="clear" w:color="auto" w:fill="auto"/>
            <w:noWrap/>
            <w:tcMar>
              <w:top w:w="75" w:type="dxa"/>
              <w:left w:w="0" w:type="dxa"/>
              <w:bottom w:w="30" w:type="dxa"/>
              <w:right w:w="60" w:type="dxa"/>
            </w:tcMar>
          </w:tcPr>
          <w:p w14:paraId="62F8BD0F" w14:textId="77777777" w:rsidR="00A93025" w:rsidRPr="008327F7" w:rsidRDefault="00A93025" w:rsidP="00A353EA">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14:paraId="7B79CA61" w14:textId="77777777" w:rsidR="00A93025" w:rsidRPr="008327F7" w:rsidRDefault="00A93025" w:rsidP="00A353EA">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MSU translational science seminar, East Lansing, MI (podium)</w:t>
            </w:r>
          </w:p>
        </w:tc>
        <w:tc>
          <w:tcPr>
            <w:tcW w:w="0" w:type="auto"/>
            <w:shd w:val="clear" w:color="auto" w:fill="auto"/>
            <w:tcMar>
              <w:top w:w="75" w:type="dxa"/>
              <w:left w:w="0" w:type="dxa"/>
              <w:bottom w:w="30" w:type="dxa"/>
              <w:right w:w="60" w:type="dxa"/>
            </w:tcMar>
          </w:tcPr>
          <w:p w14:paraId="0A55D497" w14:textId="77777777" w:rsidR="00A93025" w:rsidRPr="008327F7" w:rsidRDefault="00A93025" w:rsidP="00A353EA">
            <w:pPr>
              <w:spacing w:line="270" w:lineRule="atLeast"/>
              <w:rPr>
                <w:rFonts w:ascii="Arial" w:eastAsia="Arial" w:hAnsi="Arial" w:cs="Arial"/>
                <w:color w:val="000000"/>
                <w:sz w:val="22"/>
                <w:szCs w:val="22"/>
              </w:rPr>
            </w:pPr>
          </w:p>
        </w:tc>
      </w:tr>
      <w:tr w:rsidR="00222908" w:rsidRPr="008327F7" w14:paraId="7DC63226" w14:textId="77777777" w:rsidTr="00D747B5">
        <w:trPr>
          <w:cantSplit/>
          <w:trHeight w:val="306"/>
          <w:tblCellSpacing w:w="15" w:type="dxa"/>
        </w:trPr>
        <w:tc>
          <w:tcPr>
            <w:tcW w:w="810" w:type="dxa"/>
            <w:shd w:val="clear" w:color="auto" w:fill="auto"/>
            <w:noWrap/>
            <w:tcMar>
              <w:top w:w="75" w:type="dxa"/>
              <w:left w:w="0" w:type="dxa"/>
              <w:bottom w:w="30" w:type="dxa"/>
              <w:right w:w="60" w:type="dxa"/>
            </w:tcMar>
          </w:tcPr>
          <w:p w14:paraId="5E87ACF1" w14:textId="77777777" w:rsidR="00222908" w:rsidRPr="008327F7" w:rsidRDefault="00222908" w:rsidP="00D747B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14:paraId="16028EF7" w14:textId="77777777" w:rsidR="00222908" w:rsidRPr="008327F7" w:rsidRDefault="00222908" w:rsidP="00D747B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COCOH 2019, Grand Rapids, MI (podium)</w:t>
            </w:r>
          </w:p>
        </w:tc>
        <w:tc>
          <w:tcPr>
            <w:tcW w:w="0" w:type="auto"/>
            <w:shd w:val="clear" w:color="auto" w:fill="auto"/>
            <w:tcMar>
              <w:top w:w="75" w:type="dxa"/>
              <w:left w:w="0" w:type="dxa"/>
              <w:bottom w:w="30" w:type="dxa"/>
              <w:right w:w="60" w:type="dxa"/>
            </w:tcMar>
          </w:tcPr>
          <w:p w14:paraId="7B336568" w14:textId="77777777" w:rsidR="00222908" w:rsidRPr="008327F7" w:rsidRDefault="00222908" w:rsidP="00D747B5">
            <w:pPr>
              <w:spacing w:line="270" w:lineRule="atLeast"/>
              <w:rPr>
                <w:rFonts w:ascii="Arial" w:eastAsia="Arial" w:hAnsi="Arial" w:cs="Arial"/>
                <w:color w:val="000000"/>
                <w:sz w:val="22"/>
                <w:szCs w:val="22"/>
              </w:rPr>
            </w:pPr>
          </w:p>
        </w:tc>
      </w:tr>
      <w:tr w:rsidR="00222908" w:rsidRPr="008327F7" w14:paraId="522C7FF2" w14:textId="77777777" w:rsidTr="00D747B5">
        <w:trPr>
          <w:cantSplit/>
          <w:trHeight w:val="306"/>
          <w:tblCellSpacing w:w="15" w:type="dxa"/>
        </w:trPr>
        <w:tc>
          <w:tcPr>
            <w:tcW w:w="810" w:type="dxa"/>
            <w:shd w:val="clear" w:color="auto" w:fill="auto"/>
            <w:noWrap/>
            <w:tcMar>
              <w:top w:w="75" w:type="dxa"/>
              <w:left w:w="0" w:type="dxa"/>
              <w:bottom w:w="30" w:type="dxa"/>
              <w:right w:w="60" w:type="dxa"/>
            </w:tcMar>
          </w:tcPr>
          <w:p w14:paraId="377EE73F" w14:textId="77777777" w:rsidR="00222908" w:rsidRPr="008327F7" w:rsidRDefault="00222908" w:rsidP="00D747B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14:paraId="1A7A3714" w14:textId="77777777" w:rsidR="00222908" w:rsidRPr="008327F7" w:rsidRDefault="002A35E6" w:rsidP="00D747B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MSU </w:t>
            </w:r>
            <w:r w:rsidR="00222908" w:rsidRPr="008327F7">
              <w:rPr>
                <w:rFonts w:ascii="Arial" w:eastAsia="Arial" w:hAnsi="Arial" w:cs="Arial"/>
                <w:color w:val="000000"/>
                <w:sz w:val="22"/>
                <w:szCs w:val="22"/>
              </w:rPr>
              <w:t>IQ seminar, East Lansing, MI (podium)</w:t>
            </w:r>
          </w:p>
        </w:tc>
        <w:tc>
          <w:tcPr>
            <w:tcW w:w="0" w:type="auto"/>
            <w:shd w:val="clear" w:color="auto" w:fill="auto"/>
            <w:tcMar>
              <w:top w:w="75" w:type="dxa"/>
              <w:left w:w="0" w:type="dxa"/>
              <w:bottom w:w="30" w:type="dxa"/>
              <w:right w:w="60" w:type="dxa"/>
            </w:tcMar>
          </w:tcPr>
          <w:p w14:paraId="5D9FAFEA" w14:textId="77777777" w:rsidR="00222908" w:rsidRPr="008327F7" w:rsidRDefault="00222908" w:rsidP="00D747B5">
            <w:pPr>
              <w:spacing w:line="270" w:lineRule="atLeast"/>
              <w:rPr>
                <w:rFonts w:ascii="Arial" w:eastAsia="Arial" w:hAnsi="Arial" w:cs="Arial"/>
                <w:color w:val="000000"/>
                <w:sz w:val="22"/>
                <w:szCs w:val="22"/>
              </w:rPr>
            </w:pPr>
          </w:p>
        </w:tc>
      </w:tr>
      <w:tr w:rsidR="00174A83" w:rsidRPr="008327F7" w14:paraId="5680EA30" w14:textId="77777777" w:rsidTr="00B65F6F">
        <w:trPr>
          <w:cantSplit/>
          <w:trHeight w:val="306"/>
          <w:tblCellSpacing w:w="15" w:type="dxa"/>
        </w:trPr>
        <w:tc>
          <w:tcPr>
            <w:tcW w:w="810" w:type="dxa"/>
            <w:shd w:val="clear" w:color="auto" w:fill="auto"/>
            <w:noWrap/>
            <w:tcMar>
              <w:top w:w="75" w:type="dxa"/>
              <w:left w:w="0" w:type="dxa"/>
              <w:bottom w:w="30" w:type="dxa"/>
              <w:right w:w="60" w:type="dxa"/>
            </w:tcMar>
          </w:tcPr>
          <w:p w14:paraId="10353BE3" w14:textId="77777777" w:rsidR="00174A83" w:rsidRPr="008327F7" w:rsidRDefault="00174A83" w:rsidP="00B65F6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14:paraId="65472630" w14:textId="77777777" w:rsidR="00174A83" w:rsidRPr="008327F7" w:rsidRDefault="002A35E6" w:rsidP="00B65F6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MSU </w:t>
            </w:r>
            <w:r w:rsidR="00174A83" w:rsidRPr="008327F7">
              <w:rPr>
                <w:rFonts w:ascii="Arial" w:eastAsia="Arial" w:hAnsi="Arial" w:cs="Arial"/>
                <w:color w:val="000000"/>
                <w:sz w:val="22"/>
                <w:szCs w:val="22"/>
              </w:rPr>
              <w:t>EPI seminar, East Lansing, MI (podium)</w:t>
            </w:r>
          </w:p>
        </w:tc>
        <w:tc>
          <w:tcPr>
            <w:tcW w:w="0" w:type="auto"/>
            <w:shd w:val="clear" w:color="auto" w:fill="auto"/>
            <w:tcMar>
              <w:top w:w="75" w:type="dxa"/>
              <w:left w:w="0" w:type="dxa"/>
              <w:bottom w:w="30" w:type="dxa"/>
              <w:right w:w="60" w:type="dxa"/>
            </w:tcMar>
          </w:tcPr>
          <w:p w14:paraId="7590FE83" w14:textId="77777777" w:rsidR="00174A83" w:rsidRPr="008327F7" w:rsidRDefault="00174A83" w:rsidP="00B65F6F">
            <w:pPr>
              <w:spacing w:line="270" w:lineRule="atLeast"/>
              <w:rPr>
                <w:rFonts w:ascii="Arial" w:eastAsia="Arial" w:hAnsi="Arial" w:cs="Arial"/>
                <w:color w:val="000000"/>
                <w:sz w:val="22"/>
                <w:szCs w:val="22"/>
              </w:rPr>
            </w:pPr>
          </w:p>
        </w:tc>
      </w:tr>
      <w:tr w:rsidR="00174A83" w:rsidRPr="008327F7" w14:paraId="5B1B7470" w14:textId="77777777" w:rsidTr="00B65F6F">
        <w:trPr>
          <w:cantSplit/>
          <w:trHeight w:val="306"/>
          <w:tblCellSpacing w:w="15" w:type="dxa"/>
        </w:trPr>
        <w:tc>
          <w:tcPr>
            <w:tcW w:w="810" w:type="dxa"/>
            <w:shd w:val="clear" w:color="auto" w:fill="auto"/>
            <w:noWrap/>
            <w:tcMar>
              <w:top w:w="75" w:type="dxa"/>
              <w:left w:w="0" w:type="dxa"/>
              <w:bottom w:w="30" w:type="dxa"/>
              <w:right w:w="60" w:type="dxa"/>
            </w:tcMar>
          </w:tcPr>
          <w:p w14:paraId="2AA5245B" w14:textId="77777777" w:rsidR="00174A83" w:rsidRPr="008327F7" w:rsidRDefault="00174A83" w:rsidP="00B65F6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14:paraId="1C7086A3" w14:textId="77777777" w:rsidR="00174A83" w:rsidRPr="008327F7" w:rsidRDefault="00174A83" w:rsidP="00B65F6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VARI cancer center seminar, Grand Rapids, MI (podium)</w:t>
            </w:r>
          </w:p>
        </w:tc>
        <w:tc>
          <w:tcPr>
            <w:tcW w:w="0" w:type="auto"/>
            <w:shd w:val="clear" w:color="auto" w:fill="auto"/>
            <w:tcMar>
              <w:top w:w="75" w:type="dxa"/>
              <w:left w:w="0" w:type="dxa"/>
              <w:bottom w:w="30" w:type="dxa"/>
              <w:right w:w="60" w:type="dxa"/>
            </w:tcMar>
          </w:tcPr>
          <w:p w14:paraId="23E9CAF2" w14:textId="77777777" w:rsidR="00174A83" w:rsidRPr="008327F7" w:rsidRDefault="00174A83" w:rsidP="00B65F6F">
            <w:pPr>
              <w:spacing w:line="270" w:lineRule="atLeast"/>
              <w:rPr>
                <w:rFonts w:ascii="Arial" w:eastAsia="Arial" w:hAnsi="Arial" w:cs="Arial"/>
                <w:color w:val="000000"/>
                <w:sz w:val="22"/>
                <w:szCs w:val="22"/>
              </w:rPr>
            </w:pPr>
          </w:p>
        </w:tc>
      </w:tr>
      <w:tr w:rsidR="002A35E6" w:rsidRPr="008327F7" w14:paraId="19EF398C" w14:textId="77777777" w:rsidTr="00DC19D7">
        <w:trPr>
          <w:cantSplit/>
          <w:trHeight w:val="306"/>
          <w:tblCellSpacing w:w="15" w:type="dxa"/>
        </w:trPr>
        <w:tc>
          <w:tcPr>
            <w:tcW w:w="810" w:type="dxa"/>
            <w:shd w:val="clear" w:color="auto" w:fill="auto"/>
            <w:noWrap/>
            <w:tcMar>
              <w:top w:w="75" w:type="dxa"/>
              <w:left w:w="0" w:type="dxa"/>
              <w:bottom w:w="30" w:type="dxa"/>
              <w:right w:w="60" w:type="dxa"/>
            </w:tcMar>
          </w:tcPr>
          <w:p w14:paraId="474ED450" w14:textId="77777777" w:rsidR="002A35E6" w:rsidRPr="008327F7" w:rsidRDefault="002A35E6" w:rsidP="00DC19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14:paraId="3633E2EB" w14:textId="77777777" w:rsidR="002A35E6" w:rsidRPr="008327F7" w:rsidRDefault="002A35E6" w:rsidP="00DC19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MSU Pediatric Research Retreat, Grand Rapids, MI (podium)</w:t>
            </w:r>
          </w:p>
        </w:tc>
        <w:tc>
          <w:tcPr>
            <w:tcW w:w="0" w:type="auto"/>
            <w:shd w:val="clear" w:color="auto" w:fill="auto"/>
            <w:tcMar>
              <w:top w:w="75" w:type="dxa"/>
              <w:left w:w="0" w:type="dxa"/>
              <w:bottom w:w="30" w:type="dxa"/>
              <w:right w:w="60" w:type="dxa"/>
            </w:tcMar>
          </w:tcPr>
          <w:p w14:paraId="7F9533C0" w14:textId="77777777" w:rsidR="002A35E6" w:rsidRPr="008327F7" w:rsidRDefault="002A35E6" w:rsidP="00DC19D7">
            <w:pPr>
              <w:spacing w:line="270" w:lineRule="atLeast"/>
              <w:rPr>
                <w:rFonts w:ascii="Arial" w:eastAsia="Arial" w:hAnsi="Arial" w:cs="Arial"/>
                <w:color w:val="000000"/>
                <w:sz w:val="22"/>
                <w:szCs w:val="22"/>
              </w:rPr>
            </w:pPr>
          </w:p>
        </w:tc>
      </w:tr>
      <w:tr w:rsidR="004D5223" w:rsidRPr="008327F7" w14:paraId="586E6968" w14:textId="77777777" w:rsidTr="00655032">
        <w:trPr>
          <w:cantSplit/>
          <w:trHeight w:val="306"/>
          <w:tblCellSpacing w:w="15" w:type="dxa"/>
        </w:trPr>
        <w:tc>
          <w:tcPr>
            <w:tcW w:w="810" w:type="dxa"/>
            <w:shd w:val="clear" w:color="auto" w:fill="auto"/>
            <w:noWrap/>
            <w:tcMar>
              <w:top w:w="75" w:type="dxa"/>
              <w:left w:w="0" w:type="dxa"/>
              <w:bottom w:w="30" w:type="dxa"/>
              <w:right w:w="60" w:type="dxa"/>
            </w:tcMar>
          </w:tcPr>
          <w:p w14:paraId="097F7FD0" w14:textId="77777777" w:rsidR="004D5223" w:rsidRPr="008327F7" w:rsidRDefault="004D5223" w:rsidP="0065503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14:paraId="7B56FAC4" w14:textId="77777777" w:rsidR="004D5223" w:rsidRPr="008327F7" w:rsidRDefault="004D5223" w:rsidP="0065503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MSU machine learning seminar, East Lansing, MI (podium)</w:t>
            </w:r>
          </w:p>
        </w:tc>
        <w:tc>
          <w:tcPr>
            <w:tcW w:w="0" w:type="auto"/>
            <w:shd w:val="clear" w:color="auto" w:fill="auto"/>
            <w:tcMar>
              <w:top w:w="75" w:type="dxa"/>
              <w:left w:w="0" w:type="dxa"/>
              <w:bottom w:w="30" w:type="dxa"/>
              <w:right w:w="60" w:type="dxa"/>
            </w:tcMar>
          </w:tcPr>
          <w:p w14:paraId="52DF37D9" w14:textId="77777777" w:rsidR="004D5223" w:rsidRPr="008327F7" w:rsidRDefault="004D5223" w:rsidP="00655032">
            <w:pPr>
              <w:spacing w:line="270" w:lineRule="atLeast"/>
              <w:rPr>
                <w:rFonts w:ascii="Arial" w:eastAsia="Arial" w:hAnsi="Arial" w:cs="Arial"/>
                <w:color w:val="000000"/>
                <w:sz w:val="22"/>
                <w:szCs w:val="22"/>
              </w:rPr>
            </w:pPr>
          </w:p>
        </w:tc>
      </w:tr>
      <w:tr w:rsidR="008C37FE" w:rsidRPr="008327F7" w14:paraId="53F0639C" w14:textId="77777777" w:rsidTr="0033092C">
        <w:trPr>
          <w:cantSplit/>
          <w:trHeight w:val="306"/>
          <w:tblCellSpacing w:w="15" w:type="dxa"/>
        </w:trPr>
        <w:tc>
          <w:tcPr>
            <w:tcW w:w="810" w:type="dxa"/>
            <w:shd w:val="clear" w:color="auto" w:fill="auto"/>
            <w:noWrap/>
            <w:tcMar>
              <w:top w:w="75" w:type="dxa"/>
              <w:left w:w="0" w:type="dxa"/>
              <w:bottom w:w="30" w:type="dxa"/>
              <w:right w:w="60" w:type="dxa"/>
            </w:tcMar>
          </w:tcPr>
          <w:p w14:paraId="1ECE9200" w14:textId="77777777" w:rsidR="008C37FE" w:rsidRPr="008327F7" w:rsidRDefault="008C37FE" w:rsidP="0033092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2020</w:t>
            </w:r>
          </w:p>
        </w:tc>
        <w:tc>
          <w:tcPr>
            <w:tcW w:w="0" w:type="auto"/>
            <w:shd w:val="clear" w:color="auto" w:fill="auto"/>
            <w:tcMar>
              <w:top w:w="75" w:type="dxa"/>
              <w:left w:w="0" w:type="dxa"/>
              <w:bottom w:w="30" w:type="dxa"/>
              <w:right w:w="60" w:type="dxa"/>
            </w:tcMar>
          </w:tcPr>
          <w:p w14:paraId="75C3CDF5" w14:textId="77777777" w:rsidR="008C37FE" w:rsidRPr="008327F7" w:rsidRDefault="008C37FE" w:rsidP="0033092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MSU COM course lecture (lecture)</w:t>
            </w:r>
          </w:p>
        </w:tc>
        <w:tc>
          <w:tcPr>
            <w:tcW w:w="0" w:type="auto"/>
            <w:shd w:val="clear" w:color="auto" w:fill="auto"/>
            <w:tcMar>
              <w:top w:w="75" w:type="dxa"/>
              <w:left w:w="0" w:type="dxa"/>
              <w:bottom w:w="30" w:type="dxa"/>
              <w:right w:w="60" w:type="dxa"/>
            </w:tcMar>
          </w:tcPr>
          <w:p w14:paraId="73C1268A" w14:textId="77777777" w:rsidR="008C37FE" w:rsidRPr="008327F7" w:rsidRDefault="008C37FE" w:rsidP="0033092C">
            <w:pPr>
              <w:spacing w:line="270" w:lineRule="atLeast"/>
              <w:rPr>
                <w:rFonts w:ascii="Arial" w:eastAsia="Arial" w:hAnsi="Arial" w:cs="Arial"/>
                <w:color w:val="000000"/>
                <w:sz w:val="22"/>
                <w:szCs w:val="22"/>
              </w:rPr>
            </w:pPr>
          </w:p>
        </w:tc>
      </w:tr>
      <w:tr w:rsidR="00AA78C8" w:rsidRPr="008327F7" w14:paraId="27671B58" w14:textId="77777777" w:rsidTr="002947A3">
        <w:trPr>
          <w:cantSplit/>
          <w:trHeight w:val="306"/>
          <w:tblCellSpacing w:w="15" w:type="dxa"/>
        </w:trPr>
        <w:tc>
          <w:tcPr>
            <w:tcW w:w="810" w:type="dxa"/>
            <w:shd w:val="clear" w:color="auto" w:fill="auto"/>
            <w:noWrap/>
            <w:tcMar>
              <w:top w:w="75" w:type="dxa"/>
              <w:left w:w="0" w:type="dxa"/>
              <w:bottom w:w="30" w:type="dxa"/>
              <w:right w:w="60" w:type="dxa"/>
            </w:tcMar>
          </w:tcPr>
          <w:p w14:paraId="482A2BAB" w14:textId="77777777" w:rsidR="00AA78C8" w:rsidRPr="008327F7" w:rsidRDefault="00AA78C8" w:rsidP="002947A3">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2020</w:t>
            </w:r>
          </w:p>
        </w:tc>
        <w:tc>
          <w:tcPr>
            <w:tcW w:w="0" w:type="auto"/>
            <w:shd w:val="clear" w:color="auto" w:fill="auto"/>
            <w:tcMar>
              <w:top w:w="75" w:type="dxa"/>
              <w:left w:w="0" w:type="dxa"/>
              <w:bottom w:w="30" w:type="dxa"/>
              <w:right w:w="60" w:type="dxa"/>
            </w:tcMar>
          </w:tcPr>
          <w:p w14:paraId="14DA0A5A" w14:textId="77777777" w:rsidR="00AA78C8" w:rsidRPr="008327F7" w:rsidRDefault="00AA78C8" w:rsidP="002947A3">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MSU Translational Bioinformatics Workshop (lecture and organizer)</w:t>
            </w:r>
          </w:p>
        </w:tc>
        <w:tc>
          <w:tcPr>
            <w:tcW w:w="0" w:type="auto"/>
            <w:shd w:val="clear" w:color="auto" w:fill="auto"/>
            <w:tcMar>
              <w:top w:w="75" w:type="dxa"/>
              <w:left w:w="0" w:type="dxa"/>
              <w:bottom w:w="30" w:type="dxa"/>
              <w:right w:w="60" w:type="dxa"/>
            </w:tcMar>
          </w:tcPr>
          <w:p w14:paraId="0BCBE043" w14:textId="77777777" w:rsidR="00AA78C8" w:rsidRPr="008327F7" w:rsidRDefault="00AA78C8" w:rsidP="002947A3">
            <w:pPr>
              <w:spacing w:line="270" w:lineRule="atLeast"/>
              <w:rPr>
                <w:rFonts w:ascii="Arial" w:eastAsia="Arial" w:hAnsi="Arial" w:cs="Arial"/>
                <w:color w:val="000000"/>
                <w:sz w:val="22"/>
                <w:szCs w:val="22"/>
              </w:rPr>
            </w:pPr>
          </w:p>
        </w:tc>
      </w:tr>
      <w:tr w:rsidR="00D77E15" w:rsidRPr="008327F7" w14:paraId="2866FA27" w14:textId="77777777" w:rsidTr="009C3F92">
        <w:trPr>
          <w:cantSplit/>
          <w:trHeight w:val="306"/>
          <w:tblCellSpacing w:w="15" w:type="dxa"/>
        </w:trPr>
        <w:tc>
          <w:tcPr>
            <w:tcW w:w="810" w:type="dxa"/>
            <w:shd w:val="clear" w:color="auto" w:fill="auto"/>
            <w:noWrap/>
            <w:tcMar>
              <w:top w:w="75" w:type="dxa"/>
              <w:left w:w="0" w:type="dxa"/>
              <w:bottom w:w="30" w:type="dxa"/>
              <w:right w:w="60" w:type="dxa"/>
            </w:tcMar>
          </w:tcPr>
          <w:p w14:paraId="3990D0DE" w14:textId="77777777" w:rsidR="00D77E15" w:rsidRPr="008327F7" w:rsidRDefault="002D1A5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w:t>
            </w:r>
            <w:r w:rsidR="004D5223" w:rsidRPr="008327F7">
              <w:rPr>
                <w:rFonts w:ascii="Arial" w:eastAsia="Arial" w:hAnsi="Arial" w:cs="Arial"/>
                <w:color w:val="000000"/>
                <w:sz w:val="22"/>
                <w:szCs w:val="22"/>
              </w:rPr>
              <w:t>20</w:t>
            </w:r>
          </w:p>
        </w:tc>
        <w:tc>
          <w:tcPr>
            <w:tcW w:w="0" w:type="auto"/>
            <w:shd w:val="clear" w:color="auto" w:fill="auto"/>
            <w:tcMar>
              <w:top w:w="75" w:type="dxa"/>
              <w:left w:w="0" w:type="dxa"/>
              <w:bottom w:w="30" w:type="dxa"/>
              <w:right w:w="60" w:type="dxa"/>
            </w:tcMar>
          </w:tcPr>
          <w:p w14:paraId="03A99C95" w14:textId="77777777" w:rsidR="004851B6" w:rsidRPr="008327F7" w:rsidRDefault="002A35E6" w:rsidP="000033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MSU </w:t>
            </w:r>
            <w:r w:rsidR="00AA78C8" w:rsidRPr="008327F7">
              <w:rPr>
                <w:rFonts w:ascii="Arial" w:eastAsia="Arial" w:hAnsi="Arial" w:cs="Arial"/>
                <w:color w:val="000000"/>
                <w:sz w:val="22"/>
                <w:szCs w:val="22"/>
              </w:rPr>
              <w:t>Department of Physiology Seminar (virtually)</w:t>
            </w:r>
          </w:p>
        </w:tc>
        <w:tc>
          <w:tcPr>
            <w:tcW w:w="0" w:type="auto"/>
            <w:shd w:val="clear" w:color="auto" w:fill="auto"/>
            <w:tcMar>
              <w:top w:w="75" w:type="dxa"/>
              <w:left w:w="0" w:type="dxa"/>
              <w:bottom w:w="30" w:type="dxa"/>
              <w:right w:w="60" w:type="dxa"/>
            </w:tcMar>
          </w:tcPr>
          <w:p w14:paraId="1CE8C1FE" w14:textId="77777777" w:rsidR="00D77E15" w:rsidRPr="008327F7" w:rsidRDefault="00D77E15" w:rsidP="00365900">
            <w:pPr>
              <w:spacing w:line="270" w:lineRule="atLeast"/>
              <w:rPr>
                <w:rFonts w:ascii="Arial" w:eastAsia="Arial" w:hAnsi="Arial" w:cs="Arial"/>
                <w:color w:val="000000"/>
                <w:sz w:val="22"/>
                <w:szCs w:val="22"/>
              </w:rPr>
            </w:pPr>
          </w:p>
        </w:tc>
      </w:tr>
      <w:tr w:rsidR="00B113A4" w:rsidRPr="008327F7" w14:paraId="3FBC3D9D" w14:textId="77777777" w:rsidTr="00E87519">
        <w:trPr>
          <w:cantSplit/>
          <w:trHeight w:val="306"/>
          <w:tblCellSpacing w:w="15" w:type="dxa"/>
        </w:trPr>
        <w:tc>
          <w:tcPr>
            <w:tcW w:w="810" w:type="dxa"/>
            <w:shd w:val="clear" w:color="auto" w:fill="auto"/>
            <w:noWrap/>
            <w:tcMar>
              <w:top w:w="75" w:type="dxa"/>
              <w:left w:w="0" w:type="dxa"/>
              <w:bottom w:w="30" w:type="dxa"/>
              <w:right w:w="60" w:type="dxa"/>
            </w:tcMar>
          </w:tcPr>
          <w:p w14:paraId="11976B95" w14:textId="77777777" w:rsidR="00B113A4" w:rsidRPr="008327F7" w:rsidRDefault="00B113A4" w:rsidP="00E87519">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2021</w:t>
            </w:r>
          </w:p>
        </w:tc>
        <w:tc>
          <w:tcPr>
            <w:tcW w:w="0" w:type="auto"/>
            <w:shd w:val="clear" w:color="auto" w:fill="auto"/>
            <w:tcMar>
              <w:top w:w="75" w:type="dxa"/>
              <w:left w:w="0" w:type="dxa"/>
              <w:bottom w:w="30" w:type="dxa"/>
              <w:right w:w="60" w:type="dxa"/>
            </w:tcMar>
          </w:tcPr>
          <w:p w14:paraId="7906FC8E" w14:textId="77777777" w:rsidR="00B113A4" w:rsidRPr="008327F7" w:rsidRDefault="00B113A4" w:rsidP="00E87519">
            <w:pPr>
              <w:spacing w:line="270" w:lineRule="atLeast"/>
              <w:rPr>
                <w:rFonts w:ascii="Arial" w:eastAsia="Arial" w:hAnsi="Arial" w:cs="Arial"/>
                <w:color w:val="000000"/>
                <w:sz w:val="22"/>
                <w:szCs w:val="22"/>
              </w:rPr>
            </w:pPr>
            <w:r w:rsidRPr="008327F7">
              <w:rPr>
                <w:rFonts w:ascii="Arial" w:hAnsi="Arial" w:cs="Arial"/>
                <w:sz w:val="22"/>
                <w:szCs w:val="22"/>
              </w:rPr>
              <w:t>CHM town hall panelist</w:t>
            </w:r>
          </w:p>
        </w:tc>
        <w:tc>
          <w:tcPr>
            <w:tcW w:w="0" w:type="auto"/>
            <w:shd w:val="clear" w:color="auto" w:fill="auto"/>
            <w:tcMar>
              <w:top w:w="75" w:type="dxa"/>
              <w:left w:w="0" w:type="dxa"/>
              <w:bottom w:w="30" w:type="dxa"/>
              <w:right w:w="60" w:type="dxa"/>
            </w:tcMar>
          </w:tcPr>
          <w:p w14:paraId="1C13D417" w14:textId="77777777" w:rsidR="00B113A4" w:rsidRPr="008327F7" w:rsidRDefault="00B113A4" w:rsidP="00E87519">
            <w:pPr>
              <w:spacing w:line="270" w:lineRule="atLeast"/>
              <w:rPr>
                <w:rFonts w:ascii="Arial" w:eastAsia="Arial" w:hAnsi="Arial" w:cs="Arial"/>
                <w:color w:val="000000"/>
                <w:sz w:val="22"/>
                <w:szCs w:val="22"/>
              </w:rPr>
            </w:pPr>
          </w:p>
        </w:tc>
      </w:tr>
      <w:tr w:rsidR="00EE54B7" w:rsidRPr="008327F7" w14:paraId="50C54202" w14:textId="77777777" w:rsidTr="006D1985">
        <w:trPr>
          <w:cantSplit/>
          <w:trHeight w:val="306"/>
          <w:tblCellSpacing w:w="15" w:type="dxa"/>
        </w:trPr>
        <w:tc>
          <w:tcPr>
            <w:tcW w:w="810" w:type="dxa"/>
            <w:shd w:val="clear" w:color="auto" w:fill="auto"/>
            <w:noWrap/>
            <w:tcMar>
              <w:top w:w="75" w:type="dxa"/>
              <w:left w:w="0" w:type="dxa"/>
              <w:bottom w:w="30" w:type="dxa"/>
              <w:right w:w="60" w:type="dxa"/>
            </w:tcMar>
          </w:tcPr>
          <w:p w14:paraId="33947FE9" w14:textId="77777777" w:rsidR="00EE54B7" w:rsidRPr="008327F7" w:rsidRDefault="00EE54B7" w:rsidP="006D198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2021</w:t>
            </w:r>
          </w:p>
        </w:tc>
        <w:tc>
          <w:tcPr>
            <w:tcW w:w="0" w:type="auto"/>
            <w:shd w:val="clear" w:color="auto" w:fill="auto"/>
            <w:tcMar>
              <w:top w:w="75" w:type="dxa"/>
              <w:left w:w="0" w:type="dxa"/>
              <w:bottom w:w="30" w:type="dxa"/>
              <w:right w:w="60" w:type="dxa"/>
            </w:tcMar>
          </w:tcPr>
          <w:p w14:paraId="62FBD93F" w14:textId="77777777" w:rsidR="00EE54B7" w:rsidRPr="008327F7" w:rsidRDefault="00EE54B7" w:rsidP="006D1985">
            <w:pPr>
              <w:spacing w:line="270" w:lineRule="atLeast"/>
              <w:rPr>
                <w:rFonts w:ascii="Arial" w:eastAsia="Arial" w:hAnsi="Arial" w:cs="Arial"/>
                <w:color w:val="000000"/>
                <w:sz w:val="22"/>
                <w:szCs w:val="22"/>
              </w:rPr>
            </w:pPr>
            <w:r>
              <w:rPr>
                <w:rFonts w:ascii="Arial" w:hAnsi="Arial" w:cs="Arial"/>
                <w:sz w:val="22"/>
                <w:szCs w:val="22"/>
              </w:rPr>
              <w:t>MSU Precision Oncology Symposium</w:t>
            </w:r>
          </w:p>
        </w:tc>
        <w:tc>
          <w:tcPr>
            <w:tcW w:w="0" w:type="auto"/>
            <w:shd w:val="clear" w:color="auto" w:fill="auto"/>
            <w:tcMar>
              <w:top w:w="75" w:type="dxa"/>
              <w:left w:w="0" w:type="dxa"/>
              <w:bottom w:w="30" w:type="dxa"/>
              <w:right w:w="60" w:type="dxa"/>
            </w:tcMar>
          </w:tcPr>
          <w:p w14:paraId="72CA2A4A" w14:textId="77777777" w:rsidR="00EE54B7" w:rsidRPr="008327F7" w:rsidRDefault="00EE54B7" w:rsidP="006D1985">
            <w:pPr>
              <w:spacing w:line="270" w:lineRule="atLeast"/>
              <w:rPr>
                <w:rFonts w:ascii="Arial" w:eastAsia="Arial" w:hAnsi="Arial" w:cs="Arial"/>
                <w:color w:val="000000"/>
                <w:sz w:val="22"/>
                <w:szCs w:val="22"/>
              </w:rPr>
            </w:pPr>
          </w:p>
        </w:tc>
      </w:tr>
      <w:tr w:rsidR="00DD6675" w:rsidRPr="008327F7" w14:paraId="3FD31636" w14:textId="77777777" w:rsidTr="00965A11">
        <w:trPr>
          <w:cantSplit/>
          <w:trHeight w:val="306"/>
          <w:tblCellSpacing w:w="15" w:type="dxa"/>
        </w:trPr>
        <w:tc>
          <w:tcPr>
            <w:tcW w:w="810" w:type="dxa"/>
            <w:shd w:val="clear" w:color="auto" w:fill="auto"/>
            <w:noWrap/>
            <w:tcMar>
              <w:top w:w="75" w:type="dxa"/>
              <w:left w:w="0" w:type="dxa"/>
              <w:bottom w:w="30" w:type="dxa"/>
              <w:right w:w="60" w:type="dxa"/>
            </w:tcMar>
          </w:tcPr>
          <w:p w14:paraId="3A821A92" w14:textId="77777777" w:rsidR="00DD6675" w:rsidRPr="008327F7" w:rsidRDefault="00DD6675" w:rsidP="00965A1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2021</w:t>
            </w:r>
          </w:p>
        </w:tc>
        <w:tc>
          <w:tcPr>
            <w:tcW w:w="0" w:type="auto"/>
            <w:shd w:val="clear" w:color="auto" w:fill="auto"/>
            <w:tcMar>
              <w:top w:w="75" w:type="dxa"/>
              <w:left w:w="0" w:type="dxa"/>
              <w:bottom w:w="30" w:type="dxa"/>
              <w:right w:w="60" w:type="dxa"/>
            </w:tcMar>
          </w:tcPr>
          <w:p w14:paraId="2C4236B2" w14:textId="77777777" w:rsidR="00DD6675" w:rsidRPr="008327F7" w:rsidRDefault="00DD6675" w:rsidP="00965A11">
            <w:pPr>
              <w:spacing w:line="270" w:lineRule="atLeast"/>
              <w:rPr>
                <w:rFonts w:ascii="Arial" w:eastAsia="Arial" w:hAnsi="Arial" w:cs="Arial"/>
                <w:color w:val="000000"/>
                <w:sz w:val="22"/>
                <w:szCs w:val="22"/>
              </w:rPr>
            </w:pPr>
            <w:r>
              <w:rPr>
                <w:rFonts w:ascii="Arial" w:eastAsia="Arial" w:hAnsi="Arial" w:cs="Arial"/>
                <w:color w:val="000000"/>
                <w:sz w:val="22"/>
                <w:szCs w:val="22"/>
              </w:rPr>
              <w:t>Henry Ford Health – Michigan State University joint oncology symposium</w:t>
            </w:r>
          </w:p>
        </w:tc>
        <w:tc>
          <w:tcPr>
            <w:tcW w:w="0" w:type="auto"/>
            <w:shd w:val="clear" w:color="auto" w:fill="auto"/>
            <w:tcMar>
              <w:top w:w="75" w:type="dxa"/>
              <w:left w:w="0" w:type="dxa"/>
              <w:bottom w:w="30" w:type="dxa"/>
              <w:right w:w="60" w:type="dxa"/>
            </w:tcMar>
          </w:tcPr>
          <w:p w14:paraId="03391479" w14:textId="77777777" w:rsidR="00DD6675" w:rsidRPr="008327F7" w:rsidRDefault="00DD6675" w:rsidP="00965A11">
            <w:pPr>
              <w:spacing w:line="270" w:lineRule="atLeast"/>
              <w:rPr>
                <w:rFonts w:ascii="Arial" w:eastAsia="Arial" w:hAnsi="Arial" w:cs="Arial"/>
                <w:color w:val="000000"/>
                <w:sz w:val="22"/>
                <w:szCs w:val="22"/>
              </w:rPr>
            </w:pPr>
          </w:p>
        </w:tc>
      </w:tr>
      <w:tr w:rsidR="00C0708F" w:rsidRPr="008327F7" w14:paraId="19B48AE3" w14:textId="77777777" w:rsidTr="006F30A9">
        <w:trPr>
          <w:cantSplit/>
          <w:trHeight w:val="306"/>
          <w:tblCellSpacing w:w="15" w:type="dxa"/>
        </w:trPr>
        <w:tc>
          <w:tcPr>
            <w:tcW w:w="810" w:type="dxa"/>
            <w:shd w:val="clear" w:color="auto" w:fill="auto"/>
            <w:noWrap/>
            <w:tcMar>
              <w:top w:w="75" w:type="dxa"/>
              <w:left w:w="0" w:type="dxa"/>
              <w:bottom w:w="30" w:type="dxa"/>
              <w:right w:w="60" w:type="dxa"/>
            </w:tcMar>
          </w:tcPr>
          <w:p w14:paraId="2007EE90" w14:textId="77777777" w:rsidR="00C0708F" w:rsidRPr="008327F7" w:rsidRDefault="00C0708F" w:rsidP="006F30A9">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w:t>
            </w:r>
            <w:r>
              <w:rPr>
                <w:rFonts w:ascii="Arial" w:eastAsia="Arial" w:hAnsi="Arial" w:cs="Arial"/>
                <w:color w:val="000000"/>
                <w:sz w:val="22"/>
                <w:szCs w:val="22"/>
              </w:rPr>
              <w:t>2</w:t>
            </w:r>
          </w:p>
        </w:tc>
        <w:tc>
          <w:tcPr>
            <w:tcW w:w="0" w:type="auto"/>
            <w:shd w:val="clear" w:color="auto" w:fill="auto"/>
            <w:tcMar>
              <w:top w:w="75" w:type="dxa"/>
              <w:left w:w="0" w:type="dxa"/>
              <w:bottom w:w="30" w:type="dxa"/>
              <w:right w:w="60" w:type="dxa"/>
            </w:tcMar>
          </w:tcPr>
          <w:p w14:paraId="6B57C5BA" w14:textId="77777777" w:rsidR="00C0708F" w:rsidRPr="008327F7" w:rsidRDefault="00C0708F"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Great Lake Pediatric Research Day (AI panel)</w:t>
            </w:r>
          </w:p>
        </w:tc>
        <w:tc>
          <w:tcPr>
            <w:tcW w:w="0" w:type="auto"/>
            <w:shd w:val="clear" w:color="auto" w:fill="auto"/>
            <w:tcMar>
              <w:top w:w="75" w:type="dxa"/>
              <w:left w:w="0" w:type="dxa"/>
              <w:bottom w:w="30" w:type="dxa"/>
              <w:right w:w="60" w:type="dxa"/>
            </w:tcMar>
          </w:tcPr>
          <w:p w14:paraId="21497259" w14:textId="77777777" w:rsidR="00C0708F" w:rsidRPr="008327F7" w:rsidRDefault="00C0708F" w:rsidP="006F30A9">
            <w:pPr>
              <w:spacing w:line="270" w:lineRule="atLeast"/>
              <w:rPr>
                <w:rFonts w:ascii="Arial" w:eastAsia="Arial" w:hAnsi="Arial" w:cs="Arial"/>
                <w:color w:val="000000"/>
                <w:sz w:val="22"/>
                <w:szCs w:val="22"/>
              </w:rPr>
            </w:pPr>
          </w:p>
        </w:tc>
      </w:tr>
      <w:tr w:rsidR="008304CA" w:rsidRPr="008327F7" w14:paraId="7A224157" w14:textId="77777777" w:rsidTr="009C3F92">
        <w:trPr>
          <w:cantSplit/>
          <w:trHeight w:val="306"/>
          <w:tblCellSpacing w:w="15" w:type="dxa"/>
        </w:trPr>
        <w:tc>
          <w:tcPr>
            <w:tcW w:w="810" w:type="dxa"/>
            <w:shd w:val="clear" w:color="auto" w:fill="auto"/>
            <w:noWrap/>
            <w:tcMar>
              <w:top w:w="75" w:type="dxa"/>
              <w:left w:w="0" w:type="dxa"/>
              <w:bottom w:w="30" w:type="dxa"/>
              <w:right w:w="60" w:type="dxa"/>
            </w:tcMar>
          </w:tcPr>
          <w:p w14:paraId="3E40F60A" w14:textId="77777777" w:rsidR="008304CA" w:rsidRPr="008327F7" w:rsidRDefault="008304CA"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w:t>
            </w:r>
            <w:r w:rsidR="00DD6675">
              <w:rPr>
                <w:rFonts w:ascii="Arial" w:eastAsia="Arial" w:hAnsi="Arial" w:cs="Arial"/>
                <w:color w:val="000000"/>
                <w:sz w:val="22"/>
                <w:szCs w:val="22"/>
              </w:rPr>
              <w:t>2</w:t>
            </w:r>
          </w:p>
        </w:tc>
        <w:tc>
          <w:tcPr>
            <w:tcW w:w="0" w:type="auto"/>
            <w:shd w:val="clear" w:color="auto" w:fill="auto"/>
            <w:tcMar>
              <w:top w:w="75" w:type="dxa"/>
              <w:left w:w="0" w:type="dxa"/>
              <w:bottom w:w="30" w:type="dxa"/>
              <w:right w:w="60" w:type="dxa"/>
            </w:tcMar>
          </w:tcPr>
          <w:p w14:paraId="5D2BB3B9" w14:textId="77777777" w:rsidR="008304CA" w:rsidRPr="008327F7" w:rsidRDefault="00C0708F" w:rsidP="00003300">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Henry Ford </w:t>
            </w:r>
            <w:r w:rsidRPr="00C0708F">
              <w:rPr>
                <w:rFonts w:ascii="Arial" w:eastAsia="Arial" w:hAnsi="Arial" w:cs="Arial"/>
                <w:color w:val="000000"/>
                <w:sz w:val="22"/>
                <w:szCs w:val="22"/>
              </w:rPr>
              <w:t>Grand Rounds</w:t>
            </w:r>
            <w:r>
              <w:rPr>
                <w:rFonts w:ascii="Arial" w:eastAsia="Arial" w:hAnsi="Arial" w:cs="Arial"/>
                <w:color w:val="000000"/>
                <w:sz w:val="22"/>
                <w:szCs w:val="22"/>
              </w:rPr>
              <w:t xml:space="preserve"> </w:t>
            </w:r>
          </w:p>
        </w:tc>
        <w:tc>
          <w:tcPr>
            <w:tcW w:w="0" w:type="auto"/>
            <w:shd w:val="clear" w:color="auto" w:fill="auto"/>
            <w:tcMar>
              <w:top w:w="75" w:type="dxa"/>
              <w:left w:w="0" w:type="dxa"/>
              <w:bottom w:w="30" w:type="dxa"/>
              <w:right w:w="60" w:type="dxa"/>
            </w:tcMar>
          </w:tcPr>
          <w:p w14:paraId="709AB518" w14:textId="77777777" w:rsidR="008304CA" w:rsidRPr="008327F7" w:rsidRDefault="008304CA" w:rsidP="00365900">
            <w:pPr>
              <w:spacing w:line="270" w:lineRule="atLeast"/>
              <w:rPr>
                <w:rFonts w:ascii="Arial" w:eastAsia="Arial" w:hAnsi="Arial" w:cs="Arial"/>
                <w:color w:val="000000"/>
                <w:sz w:val="22"/>
                <w:szCs w:val="22"/>
              </w:rPr>
            </w:pPr>
          </w:p>
        </w:tc>
      </w:tr>
    </w:tbl>
    <w:p w14:paraId="0F31AEE7" w14:textId="77777777" w:rsidR="00365900" w:rsidRPr="008327F7" w:rsidRDefault="00365900">
      <w:pPr>
        <w:pStyle w:val="div"/>
        <w:keepNext/>
        <w:spacing w:before="225" w:line="220" w:lineRule="atLeast"/>
        <w:ind w:left="15" w:right="90"/>
        <w:rPr>
          <w:rFonts w:ascii="Arial" w:eastAsia="Arial" w:hAnsi="Arial" w:cs="Arial"/>
          <w:color w:val="000000"/>
          <w:sz w:val="22"/>
          <w:szCs w:val="22"/>
        </w:rPr>
      </w:pPr>
      <w:r w:rsidRPr="008327F7">
        <w:rPr>
          <w:rStyle w:val="span"/>
          <w:rFonts w:ascii="Arial" w:eastAsia="Arial" w:hAnsi="Arial" w:cs="Arial"/>
          <w:b/>
          <w:bCs/>
          <w:color w:val="000000"/>
          <w:sz w:val="22"/>
          <w:szCs w:val="22"/>
        </w:rPr>
        <w:t xml:space="preserve">SERVICE ACTIVITIES SUMMARY   </w:t>
      </w:r>
    </w:p>
    <w:p w14:paraId="000F96FC" w14:textId="77777777" w:rsidR="00365900" w:rsidRPr="008327F7" w:rsidRDefault="00365900">
      <w:pPr>
        <w:pStyle w:val="p"/>
        <w:spacing w:line="220" w:lineRule="atLeast"/>
        <w:ind w:left="15" w:right="90"/>
        <w:rPr>
          <w:rFonts w:ascii="Arial" w:eastAsia="Arial" w:hAnsi="Arial" w:cs="Arial"/>
          <w:color w:val="000000"/>
          <w:sz w:val="22"/>
          <w:szCs w:val="22"/>
        </w:rPr>
      </w:pPr>
      <w:r w:rsidRPr="008327F7">
        <w:rPr>
          <w:rFonts w:ascii="Arial" w:eastAsia="Arial" w:hAnsi="Arial" w:cs="Arial"/>
          <w:color w:val="000000"/>
          <w:sz w:val="22"/>
          <w:szCs w:val="22"/>
        </w:rPr>
        <w:t xml:space="preserve">I co-founded </w:t>
      </w:r>
      <w:proofErr w:type="spellStart"/>
      <w:r w:rsidRPr="008327F7">
        <w:rPr>
          <w:rFonts w:ascii="Arial" w:eastAsia="Arial" w:hAnsi="Arial" w:cs="Arial"/>
          <w:color w:val="000000"/>
          <w:sz w:val="22"/>
          <w:szCs w:val="22"/>
        </w:rPr>
        <w:t>DahShu</w:t>
      </w:r>
      <w:proofErr w:type="spellEnd"/>
      <w:r w:rsidRPr="008327F7">
        <w:rPr>
          <w:rFonts w:ascii="Arial" w:eastAsia="Arial" w:hAnsi="Arial" w:cs="Arial"/>
          <w:color w:val="000000"/>
          <w:sz w:val="22"/>
          <w:szCs w:val="22"/>
        </w:rPr>
        <w:t xml:space="preserve"> (http://dahshu.org/) with a few faculty members from UC Berkeley and Stanford in 2015. </w:t>
      </w:r>
      <w:proofErr w:type="spellStart"/>
      <w:r w:rsidRPr="008327F7">
        <w:rPr>
          <w:rFonts w:ascii="Arial" w:eastAsia="Arial" w:hAnsi="Arial" w:cs="Arial"/>
          <w:color w:val="000000"/>
          <w:sz w:val="22"/>
          <w:szCs w:val="22"/>
        </w:rPr>
        <w:t>DahShu</w:t>
      </w:r>
      <w:proofErr w:type="spellEnd"/>
      <w:r w:rsidRPr="008327F7">
        <w:rPr>
          <w:rFonts w:ascii="Arial" w:eastAsia="Arial" w:hAnsi="Arial" w:cs="Arial"/>
          <w:color w:val="000000"/>
          <w:sz w:val="22"/>
          <w:szCs w:val="22"/>
        </w:rPr>
        <w:t xml:space="preserve"> is a non-profit organization to promote research and education in data science. We have successfully organized two data science conferences in the past two years, attracting hundreds of researchers </w:t>
      </w:r>
      <w:r w:rsidR="00676FE0" w:rsidRPr="008327F7">
        <w:rPr>
          <w:rFonts w:ascii="Arial" w:eastAsia="Arial" w:hAnsi="Arial" w:cs="Arial"/>
          <w:color w:val="000000"/>
          <w:sz w:val="22"/>
          <w:szCs w:val="22"/>
        </w:rPr>
        <w:t>worldwide</w:t>
      </w:r>
      <w:r w:rsidRPr="008327F7">
        <w:rPr>
          <w:rFonts w:ascii="Arial" w:eastAsia="Arial" w:hAnsi="Arial" w:cs="Arial"/>
          <w:color w:val="000000"/>
          <w:sz w:val="22"/>
          <w:szCs w:val="22"/>
        </w:rPr>
        <w:t xml:space="preserve">. As a core member, I </w:t>
      </w:r>
      <w:r w:rsidR="00676FE0" w:rsidRPr="008327F7">
        <w:rPr>
          <w:rFonts w:ascii="Arial" w:eastAsia="Arial" w:hAnsi="Arial" w:cs="Arial"/>
          <w:color w:val="000000"/>
          <w:sz w:val="22"/>
          <w:szCs w:val="22"/>
        </w:rPr>
        <w:t>lead</w:t>
      </w:r>
      <w:r w:rsidRPr="008327F7">
        <w:rPr>
          <w:rFonts w:ascii="Arial" w:eastAsia="Arial" w:hAnsi="Arial" w:cs="Arial"/>
          <w:color w:val="000000"/>
          <w:sz w:val="22"/>
          <w:szCs w:val="22"/>
        </w:rPr>
        <w:t xml:space="preserve"> activities including fundraising, marketing, conference organizing, etc</w:t>
      </w:r>
      <w:r w:rsidR="009C0A0A" w:rsidRPr="008327F7">
        <w:rPr>
          <w:rFonts w:ascii="Arial" w:eastAsia="Arial" w:hAnsi="Arial" w:cs="Arial"/>
          <w:color w:val="000000"/>
          <w:sz w:val="22"/>
          <w:szCs w:val="22"/>
        </w:rPr>
        <w:t xml:space="preserve">. and help it grow into a community of 4000 </w:t>
      </w:r>
      <w:r w:rsidR="00184090" w:rsidRPr="008327F7">
        <w:rPr>
          <w:rFonts w:ascii="Arial" w:eastAsia="Arial" w:hAnsi="Arial" w:cs="Arial"/>
          <w:color w:val="000000"/>
          <w:sz w:val="22"/>
          <w:szCs w:val="22"/>
        </w:rPr>
        <w:t xml:space="preserve">global </w:t>
      </w:r>
      <w:r w:rsidR="009C0A0A" w:rsidRPr="008327F7">
        <w:rPr>
          <w:rFonts w:ascii="Arial" w:eastAsia="Arial" w:hAnsi="Arial" w:cs="Arial"/>
          <w:color w:val="000000"/>
          <w:sz w:val="22"/>
          <w:szCs w:val="22"/>
        </w:rPr>
        <w:t>members.</w:t>
      </w:r>
      <w:r w:rsidR="00185D2E" w:rsidRPr="008327F7">
        <w:rPr>
          <w:rFonts w:ascii="Arial" w:eastAsia="Arial" w:hAnsi="Arial" w:cs="Arial"/>
          <w:color w:val="000000"/>
          <w:sz w:val="22"/>
          <w:szCs w:val="22"/>
        </w:rPr>
        <w:t xml:space="preserve"> </w:t>
      </w:r>
      <w:r w:rsidR="001E2E0E" w:rsidRPr="008327F7">
        <w:rPr>
          <w:rFonts w:ascii="Arial" w:eastAsia="Arial" w:hAnsi="Arial" w:cs="Arial"/>
          <w:color w:val="000000"/>
          <w:sz w:val="22"/>
          <w:szCs w:val="22"/>
        </w:rPr>
        <w:t>Since 2017, we organize</w:t>
      </w:r>
      <w:r w:rsidR="00AE4ED5" w:rsidRPr="008327F7">
        <w:rPr>
          <w:rFonts w:ascii="Arial" w:eastAsia="Arial" w:hAnsi="Arial" w:cs="Arial"/>
          <w:color w:val="000000"/>
          <w:sz w:val="22"/>
          <w:szCs w:val="22"/>
        </w:rPr>
        <w:t xml:space="preserve"> one seminar/workshop every month.</w:t>
      </w:r>
    </w:p>
    <w:p w14:paraId="711FE476" w14:textId="77777777" w:rsidR="00365900" w:rsidRPr="008327F7" w:rsidRDefault="00365900">
      <w:pPr>
        <w:pStyle w:val="div"/>
        <w:keepNext/>
        <w:spacing w:before="225" w:line="220" w:lineRule="atLeast"/>
        <w:ind w:left="15" w:right="90"/>
        <w:rPr>
          <w:rFonts w:ascii="Arial" w:eastAsia="Arial" w:hAnsi="Arial" w:cs="Arial"/>
          <w:color w:val="000000"/>
          <w:sz w:val="22"/>
          <w:szCs w:val="22"/>
        </w:rPr>
      </w:pPr>
      <w:r w:rsidRPr="008327F7">
        <w:rPr>
          <w:rStyle w:val="span"/>
          <w:rFonts w:ascii="Arial" w:eastAsia="Arial" w:hAnsi="Arial" w:cs="Arial"/>
          <w:b/>
          <w:bCs/>
          <w:color w:val="000000"/>
          <w:sz w:val="22"/>
          <w:szCs w:val="22"/>
        </w:rPr>
        <w:t xml:space="preserve">COMMUNITY AND PUBLIC SERVICE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05"/>
        <w:gridCol w:w="7644"/>
        <w:gridCol w:w="111"/>
      </w:tblGrid>
      <w:tr w:rsidR="00365900" w:rsidRPr="008327F7" w14:paraId="263F67FD" w14:textId="77777777" w:rsidTr="00365900">
        <w:trPr>
          <w:cantSplit/>
          <w:tblCellSpacing w:w="15" w:type="dxa"/>
        </w:trPr>
        <w:tc>
          <w:tcPr>
            <w:tcW w:w="1560" w:type="dxa"/>
            <w:shd w:val="clear" w:color="auto" w:fill="auto"/>
            <w:noWrap/>
            <w:tcMar>
              <w:top w:w="75" w:type="dxa"/>
              <w:left w:w="0" w:type="dxa"/>
              <w:bottom w:w="30" w:type="dxa"/>
              <w:right w:w="60" w:type="dxa"/>
            </w:tcMar>
          </w:tcPr>
          <w:p w14:paraId="6F8C756E"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2013 - 2014</w:t>
            </w:r>
          </w:p>
        </w:tc>
        <w:tc>
          <w:tcPr>
            <w:tcW w:w="0" w:type="auto"/>
            <w:shd w:val="clear" w:color="auto" w:fill="auto"/>
            <w:tcMar>
              <w:top w:w="75" w:type="dxa"/>
              <w:left w:w="0" w:type="dxa"/>
              <w:bottom w:w="30" w:type="dxa"/>
              <w:right w:w="60" w:type="dxa"/>
            </w:tcMar>
          </w:tcPr>
          <w:p w14:paraId="7A820075"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Board member, Postdoc Department, Association of Chinese Students and Scholars at Stanford</w:t>
            </w:r>
          </w:p>
        </w:tc>
        <w:tc>
          <w:tcPr>
            <w:tcW w:w="0" w:type="auto"/>
            <w:shd w:val="clear" w:color="auto" w:fill="auto"/>
            <w:tcMar>
              <w:top w:w="75" w:type="dxa"/>
              <w:left w:w="0" w:type="dxa"/>
              <w:bottom w:w="30" w:type="dxa"/>
              <w:right w:w="60" w:type="dxa"/>
            </w:tcMar>
          </w:tcPr>
          <w:p w14:paraId="68588050" w14:textId="77777777" w:rsidR="00365900" w:rsidRPr="008327F7" w:rsidRDefault="00365900" w:rsidP="00365900">
            <w:pPr>
              <w:spacing w:line="270" w:lineRule="atLeast"/>
              <w:rPr>
                <w:rFonts w:ascii="Arial" w:eastAsia="Arial" w:hAnsi="Arial" w:cs="Arial"/>
                <w:color w:val="000000"/>
                <w:sz w:val="22"/>
                <w:szCs w:val="22"/>
              </w:rPr>
            </w:pPr>
          </w:p>
        </w:tc>
      </w:tr>
      <w:tr w:rsidR="00DF48B3" w:rsidRPr="008327F7" w14:paraId="35A1026B" w14:textId="77777777" w:rsidTr="0051760E">
        <w:trPr>
          <w:cantSplit/>
          <w:tblCellSpacing w:w="15" w:type="dxa"/>
        </w:trPr>
        <w:tc>
          <w:tcPr>
            <w:tcW w:w="1560" w:type="dxa"/>
            <w:shd w:val="clear" w:color="auto" w:fill="auto"/>
            <w:noWrap/>
            <w:tcMar>
              <w:top w:w="75" w:type="dxa"/>
              <w:left w:w="0" w:type="dxa"/>
              <w:bottom w:w="30" w:type="dxa"/>
              <w:right w:w="60" w:type="dxa"/>
            </w:tcMar>
          </w:tcPr>
          <w:p w14:paraId="6985101A" w14:textId="77777777" w:rsidR="00DF48B3" w:rsidRPr="008327F7" w:rsidRDefault="00DF48B3" w:rsidP="0051760E">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2015 - present</w:t>
            </w:r>
          </w:p>
        </w:tc>
        <w:tc>
          <w:tcPr>
            <w:tcW w:w="0" w:type="auto"/>
            <w:shd w:val="clear" w:color="auto" w:fill="auto"/>
            <w:tcMar>
              <w:top w:w="75" w:type="dxa"/>
              <w:left w:w="0" w:type="dxa"/>
              <w:bottom w:w="30" w:type="dxa"/>
              <w:right w:w="60" w:type="dxa"/>
            </w:tcMar>
          </w:tcPr>
          <w:p w14:paraId="30C7A251" w14:textId="77777777" w:rsidR="00DF48B3" w:rsidRPr="008327F7" w:rsidRDefault="00DF48B3" w:rsidP="0051760E">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General Secretary &amp; co-founder, </w:t>
            </w:r>
            <w:proofErr w:type="spellStart"/>
            <w:r w:rsidRPr="008327F7">
              <w:rPr>
                <w:rFonts w:ascii="Arial" w:eastAsia="Arial" w:hAnsi="Arial" w:cs="Arial"/>
                <w:color w:val="000000"/>
                <w:sz w:val="22"/>
                <w:szCs w:val="22"/>
              </w:rPr>
              <w:t>DahShu</w:t>
            </w:r>
            <w:proofErr w:type="spellEnd"/>
          </w:p>
        </w:tc>
        <w:tc>
          <w:tcPr>
            <w:tcW w:w="0" w:type="auto"/>
            <w:shd w:val="clear" w:color="auto" w:fill="auto"/>
            <w:tcMar>
              <w:top w:w="75" w:type="dxa"/>
              <w:left w:w="0" w:type="dxa"/>
              <w:bottom w:w="30" w:type="dxa"/>
              <w:right w:w="60" w:type="dxa"/>
            </w:tcMar>
          </w:tcPr>
          <w:p w14:paraId="75AAD457" w14:textId="77777777" w:rsidR="00DF48B3" w:rsidRPr="008327F7" w:rsidRDefault="00DF48B3" w:rsidP="0051760E">
            <w:pPr>
              <w:spacing w:line="270" w:lineRule="atLeast"/>
              <w:rPr>
                <w:rFonts w:ascii="Arial" w:eastAsia="Arial" w:hAnsi="Arial" w:cs="Arial"/>
                <w:color w:val="000000"/>
                <w:sz w:val="22"/>
                <w:szCs w:val="22"/>
              </w:rPr>
            </w:pPr>
          </w:p>
        </w:tc>
      </w:tr>
      <w:tr w:rsidR="00365900" w:rsidRPr="008327F7" w14:paraId="528B4DCF" w14:textId="77777777" w:rsidTr="00365900">
        <w:trPr>
          <w:cantSplit/>
          <w:tblCellSpacing w:w="15" w:type="dxa"/>
        </w:trPr>
        <w:tc>
          <w:tcPr>
            <w:tcW w:w="1560" w:type="dxa"/>
            <w:shd w:val="clear" w:color="auto" w:fill="auto"/>
            <w:noWrap/>
            <w:tcMar>
              <w:top w:w="75" w:type="dxa"/>
              <w:left w:w="0" w:type="dxa"/>
              <w:bottom w:w="30" w:type="dxa"/>
              <w:right w:w="60" w:type="dxa"/>
            </w:tcMar>
          </w:tcPr>
          <w:p w14:paraId="7CE6A39A"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w:t>
            </w:r>
            <w:r w:rsidR="00DF48B3" w:rsidRPr="008327F7">
              <w:rPr>
                <w:rFonts w:ascii="Arial" w:eastAsia="Arial" w:hAnsi="Arial" w:cs="Arial"/>
                <w:color w:val="000000"/>
                <w:sz w:val="22"/>
                <w:szCs w:val="22"/>
              </w:rPr>
              <w:t>19</w:t>
            </w:r>
            <w:r w:rsidRPr="008327F7">
              <w:rPr>
                <w:rFonts w:ascii="Arial" w:eastAsia="Arial" w:hAnsi="Arial" w:cs="Arial"/>
                <w:color w:val="000000"/>
                <w:sz w:val="22"/>
                <w:szCs w:val="22"/>
              </w:rPr>
              <w:t xml:space="preserve"> - present</w:t>
            </w:r>
          </w:p>
        </w:tc>
        <w:tc>
          <w:tcPr>
            <w:tcW w:w="0" w:type="auto"/>
            <w:shd w:val="clear" w:color="auto" w:fill="auto"/>
            <w:tcMar>
              <w:top w:w="75" w:type="dxa"/>
              <w:left w:w="0" w:type="dxa"/>
              <w:bottom w:w="30" w:type="dxa"/>
              <w:right w:w="60" w:type="dxa"/>
            </w:tcMar>
          </w:tcPr>
          <w:p w14:paraId="371F37E4" w14:textId="77777777" w:rsidR="00365900" w:rsidRPr="008327F7" w:rsidRDefault="00DF48B3"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Organize Grand Rapids/East Lansing Computational Biology Forum (named Big Data Journal Club before 2020)</w:t>
            </w:r>
          </w:p>
        </w:tc>
        <w:tc>
          <w:tcPr>
            <w:tcW w:w="0" w:type="auto"/>
            <w:shd w:val="clear" w:color="auto" w:fill="auto"/>
            <w:tcMar>
              <w:top w:w="75" w:type="dxa"/>
              <w:left w:w="0" w:type="dxa"/>
              <w:bottom w:w="30" w:type="dxa"/>
              <w:right w:w="60" w:type="dxa"/>
            </w:tcMar>
          </w:tcPr>
          <w:p w14:paraId="43B003B7" w14:textId="77777777" w:rsidR="00365900" w:rsidRPr="008327F7" w:rsidRDefault="00365900" w:rsidP="00365900">
            <w:pPr>
              <w:spacing w:line="270" w:lineRule="atLeast"/>
              <w:rPr>
                <w:rFonts w:ascii="Arial" w:eastAsia="Arial" w:hAnsi="Arial" w:cs="Arial"/>
                <w:color w:val="000000"/>
                <w:sz w:val="22"/>
                <w:szCs w:val="22"/>
              </w:rPr>
            </w:pPr>
          </w:p>
        </w:tc>
      </w:tr>
    </w:tbl>
    <w:p w14:paraId="4534DF3B" w14:textId="77777777" w:rsidR="0095372A" w:rsidRPr="008327F7" w:rsidRDefault="0095372A" w:rsidP="001E2E0E">
      <w:pPr>
        <w:pStyle w:val="div"/>
        <w:keepNext/>
        <w:spacing w:before="225" w:line="220" w:lineRule="atLeast"/>
        <w:ind w:right="90"/>
        <w:rPr>
          <w:rStyle w:val="span"/>
          <w:rFonts w:ascii="Arial" w:eastAsia="Arial" w:hAnsi="Arial" w:cs="Arial"/>
          <w:b/>
          <w:bCs/>
          <w:color w:val="000000"/>
          <w:sz w:val="22"/>
          <w:szCs w:val="22"/>
        </w:rPr>
      </w:pPr>
      <w:r w:rsidRPr="008327F7">
        <w:rPr>
          <w:rStyle w:val="span"/>
          <w:rFonts w:ascii="Arial" w:eastAsia="Arial" w:hAnsi="Arial" w:cs="Arial"/>
          <w:b/>
          <w:bCs/>
          <w:color w:val="000000"/>
          <w:sz w:val="22"/>
          <w:szCs w:val="22"/>
        </w:rPr>
        <w:lastRenderedPageBreak/>
        <w:t>TEACHING</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05"/>
        <w:gridCol w:w="7644"/>
        <w:gridCol w:w="111"/>
      </w:tblGrid>
      <w:tr w:rsidR="00644AE7" w:rsidRPr="008327F7" w14:paraId="55F57849" w14:textId="77777777" w:rsidTr="008642E5">
        <w:trPr>
          <w:cantSplit/>
          <w:tblCellSpacing w:w="15" w:type="dxa"/>
        </w:trPr>
        <w:tc>
          <w:tcPr>
            <w:tcW w:w="1560" w:type="dxa"/>
            <w:shd w:val="clear" w:color="auto" w:fill="auto"/>
            <w:noWrap/>
            <w:tcMar>
              <w:top w:w="75" w:type="dxa"/>
              <w:left w:w="0" w:type="dxa"/>
              <w:bottom w:w="30" w:type="dxa"/>
              <w:right w:w="60" w:type="dxa"/>
            </w:tcMar>
          </w:tcPr>
          <w:p w14:paraId="1864BCE4" w14:textId="77777777" w:rsidR="0095372A" w:rsidRPr="008327F7" w:rsidRDefault="0095372A" w:rsidP="008642E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14:paraId="6BAF443A" w14:textId="77777777" w:rsidR="0095372A" w:rsidRPr="008327F7" w:rsidRDefault="0095372A" w:rsidP="008642E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UCSF Systems Pharmacology PSPG 245B guest </w:t>
            </w:r>
            <w:r w:rsidR="00267DE9" w:rsidRPr="008327F7">
              <w:rPr>
                <w:rFonts w:ascii="Arial" w:eastAsia="Arial" w:hAnsi="Arial" w:cs="Arial"/>
                <w:color w:val="000000"/>
                <w:sz w:val="22"/>
                <w:szCs w:val="22"/>
              </w:rPr>
              <w:t>lecturer</w:t>
            </w:r>
          </w:p>
        </w:tc>
        <w:tc>
          <w:tcPr>
            <w:tcW w:w="0" w:type="auto"/>
            <w:shd w:val="clear" w:color="auto" w:fill="auto"/>
            <w:tcMar>
              <w:top w:w="75" w:type="dxa"/>
              <w:left w:w="0" w:type="dxa"/>
              <w:bottom w:w="30" w:type="dxa"/>
              <w:right w:w="60" w:type="dxa"/>
            </w:tcMar>
          </w:tcPr>
          <w:p w14:paraId="3DD95743" w14:textId="77777777" w:rsidR="0095372A" w:rsidRPr="008327F7" w:rsidRDefault="0095372A" w:rsidP="008642E5">
            <w:pPr>
              <w:spacing w:line="270" w:lineRule="atLeast"/>
              <w:rPr>
                <w:rFonts w:ascii="Arial" w:eastAsia="Arial" w:hAnsi="Arial" w:cs="Arial"/>
                <w:color w:val="000000"/>
                <w:sz w:val="22"/>
                <w:szCs w:val="22"/>
              </w:rPr>
            </w:pPr>
          </w:p>
        </w:tc>
      </w:tr>
      <w:tr w:rsidR="0095372A" w:rsidRPr="008327F7" w14:paraId="7EDF3F4D" w14:textId="77777777" w:rsidTr="0095372A">
        <w:trPr>
          <w:cantSplit/>
          <w:tblCellSpacing w:w="15" w:type="dxa"/>
        </w:trPr>
        <w:tc>
          <w:tcPr>
            <w:tcW w:w="1560" w:type="dxa"/>
            <w:tcBorders>
              <w:top w:val="nil"/>
              <w:right w:val="nil"/>
            </w:tcBorders>
            <w:shd w:val="clear" w:color="auto" w:fill="auto"/>
            <w:noWrap/>
            <w:tcMar>
              <w:top w:w="75" w:type="dxa"/>
              <w:left w:w="0" w:type="dxa"/>
              <w:bottom w:w="30" w:type="dxa"/>
              <w:right w:w="60" w:type="dxa"/>
            </w:tcMar>
          </w:tcPr>
          <w:p w14:paraId="45146548" w14:textId="77777777" w:rsidR="0095372A" w:rsidRPr="008327F7" w:rsidRDefault="0095372A" w:rsidP="008642E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w:t>
            </w:r>
          </w:p>
        </w:tc>
        <w:tc>
          <w:tcPr>
            <w:tcW w:w="0" w:type="auto"/>
            <w:tcBorders>
              <w:top w:val="nil"/>
              <w:left w:val="nil"/>
              <w:right w:val="nil"/>
            </w:tcBorders>
            <w:shd w:val="clear" w:color="auto" w:fill="auto"/>
            <w:tcMar>
              <w:top w:w="75" w:type="dxa"/>
              <w:left w:w="0" w:type="dxa"/>
              <w:bottom w:w="30" w:type="dxa"/>
              <w:right w:w="60" w:type="dxa"/>
            </w:tcMar>
          </w:tcPr>
          <w:p w14:paraId="3A7E500D" w14:textId="77777777" w:rsidR="0095372A" w:rsidRPr="008327F7" w:rsidRDefault="0095372A" w:rsidP="008642E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UCSF Systems Pharmacology PSPG 245B guest </w:t>
            </w:r>
            <w:r w:rsidR="00267DE9" w:rsidRPr="008327F7">
              <w:rPr>
                <w:rFonts w:ascii="Arial" w:eastAsia="Arial" w:hAnsi="Arial" w:cs="Arial"/>
                <w:color w:val="000000"/>
                <w:sz w:val="22"/>
                <w:szCs w:val="22"/>
              </w:rPr>
              <w:t>lecturer</w:t>
            </w:r>
          </w:p>
        </w:tc>
        <w:tc>
          <w:tcPr>
            <w:tcW w:w="0" w:type="auto"/>
            <w:tcBorders>
              <w:top w:val="nil"/>
              <w:left w:val="nil"/>
            </w:tcBorders>
            <w:shd w:val="clear" w:color="auto" w:fill="auto"/>
            <w:tcMar>
              <w:top w:w="75" w:type="dxa"/>
              <w:left w:w="0" w:type="dxa"/>
              <w:bottom w:w="30" w:type="dxa"/>
              <w:right w:w="60" w:type="dxa"/>
            </w:tcMar>
          </w:tcPr>
          <w:p w14:paraId="1AD1D4D9" w14:textId="77777777" w:rsidR="0095372A" w:rsidRPr="008327F7" w:rsidRDefault="0095372A" w:rsidP="008642E5">
            <w:pPr>
              <w:spacing w:line="270" w:lineRule="atLeast"/>
              <w:rPr>
                <w:rFonts w:ascii="Arial" w:eastAsia="Arial" w:hAnsi="Arial" w:cs="Arial"/>
                <w:color w:val="000000"/>
                <w:sz w:val="22"/>
                <w:szCs w:val="22"/>
              </w:rPr>
            </w:pPr>
          </w:p>
        </w:tc>
      </w:tr>
      <w:tr w:rsidR="00AB0F77" w:rsidRPr="008327F7" w14:paraId="2859FAF5" w14:textId="77777777" w:rsidTr="0095372A">
        <w:trPr>
          <w:cantSplit/>
          <w:tblCellSpacing w:w="15" w:type="dxa"/>
        </w:trPr>
        <w:tc>
          <w:tcPr>
            <w:tcW w:w="1560" w:type="dxa"/>
            <w:tcBorders>
              <w:top w:val="nil"/>
              <w:right w:val="nil"/>
            </w:tcBorders>
            <w:shd w:val="clear" w:color="auto" w:fill="auto"/>
            <w:noWrap/>
            <w:tcMar>
              <w:top w:w="75" w:type="dxa"/>
              <w:left w:w="0" w:type="dxa"/>
              <w:bottom w:w="30" w:type="dxa"/>
              <w:right w:w="60" w:type="dxa"/>
            </w:tcMar>
          </w:tcPr>
          <w:p w14:paraId="558C6F32" w14:textId="77777777" w:rsidR="00AB0F77" w:rsidRPr="008327F7" w:rsidRDefault="00AB0F77" w:rsidP="008642E5">
            <w:pPr>
              <w:spacing w:line="270" w:lineRule="atLeast"/>
              <w:rPr>
                <w:rFonts w:ascii="Arial" w:eastAsia="Arial" w:hAnsi="Arial" w:cs="Arial"/>
                <w:color w:val="000000"/>
                <w:sz w:val="22"/>
                <w:szCs w:val="22"/>
              </w:rPr>
            </w:pPr>
            <w:r>
              <w:rPr>
                <w:rFonts w:ascii="Arial" w:eastAsia="Arial" w:hAnsi="Arial" w:cs="Arial"/>
                <w:color w:val="000000"/>
                <w:sz w:val="22"/>
                <w:szCs w:val="22"/>
              </w:rPr>
              <w:t>2018</w:t>
            </w:r>
          </w:p>
        </w:tc>
        <w:tc>
          <w:tcPr>
            <w:tcW w:w="0" w:type="auto"/>
            <w:tcBorders>
              <w:top w:val="nil"/>
              <w:left w:val="nil"/>
              <w:right w:val="nil"/>
            </w:tcBorders>
            <w:shd w:val="clear" w:color="auto" w:fill="auto"/>
            <w:tcMar>
              <w:top w:w="75" w:type="dxa"/>
              <w:left w:w="0" w:type="dxa"/>
              <w:bottom w:w="30" w:type="dxa"/>
              <w:right w:w="60" w:type="dxa"/>
            </w:tcMar>
          </w:tcPr>
          <w:p w14:paraId="0792C588" w14:textId="77777777" w:rsidR="00AB0F77" w:rsidRPr="008327F7" w:rsidRDefault="00AB0F77" w:rsidP="008642E5">
            <w:pPr>
              <w:spacing w:line="270" w:lineRule="atLeast"/>
              <w:rPr>
                <w:rFonts w:ascii="Arial" w:eastAsia="Arial" w:hAnsi="Arial" w:cs="Arial"/>
                <w:color w:val="000000"/>
                <w:sz w:val="22"/>
                <w:szCs w:val="22"/>
              </w:rPr>
            </w:pPr>
            <w:r>
              <w:rPr>
                <w:rFonts w:ascii="Arial" w:eastAsia="Arial" w:hAnsi="Arial" w:cs="Arial"/>
                <w:color w:val="000000"/>
                <w:sz w:val="22"/>
                <w:szCs w:val="22"/>
              </w:rPr>
              <w:t>One evening C</w:t>
            </w:r>
            <w:r w:rsidRPr="00AB0F77">
              <w:rPr>
                <w:rFonts w:ascii="Arial" w:eastAsia="Arial" w:hAnsi="Arial" w:cs="Arial"/>
                <w:color w:val="000000"/>
                <w:sz w:val="22"/>
                <w:szCs w:val="22"/>
              </w:rPr>
              <w:t>omputational drug discovery workshop</w:t>
            </w:r>
            <w:r>
              <w:rPr>
                <w:rFonts w:ascii="Arial" w:eastAsia="Arial" w:hAnsi="Arial" w:cs="Arial"/>
                <w:color w:val="000000"/>
                <w:sz w:val="22"/>
                <w:szCs w:val="22"/>
              </w:rPr>
              <w:t xml:space="preserve"> to medical students at MSU</w:t>
            </w:r>
          </w:p>
        </w:tc>
        <w:tc>
          <w:tcPr>
            <w:tcW w:w="0" w:type="auto"/>
            <w:tcBorders>
              <w:top w:val="nil"/>
              <w:left w:val="nil"/>
            </w:tcBorders>
            <w:shd w:val="clear" w:color="auto" w:fill="auto"/>
            <w:tcMar>
              <w:top w:w="75" w:type="dxa"/>
              <w:left w:w="0" w:type="dxa"/>
              <w:bottom w:w="30" w:type="dxa"/>
              <w:right w:w="60" w:type="dxa"/>
            </w:tcMar>
          </w:tcPr>
          <w:p w14:paraId="24B0A941" w14:textId="77777777" w:rsidR="00AB0F77" w:rsidRPr="008327F7" w:rsidRDefault="00AB0F77" w:rsidP="008642E5">
            <w:pPr>
              <w:spacing w:line="270" w:lineRule="atLeast"/>
              <w:rPr>
                <w:rFonts w:ascii="Arial" w:eastAsia="Arial" w:hAnsi="Arial" w:cs="Arial"/>
                <w:color w:val="000000"/>
                <w:sz w:val="22"/>
                <w:szCs w:val="22"/>
              </w:rPr>
            </w:pPr>
          </w:p>
        </w:tc>
      </w:tr>
      <w:tr w:rsidR="000B266A" w:rsidRPr="008327F7" w14:paraId="6A4D4205" w14:textId="77777777" w:rsidTr="00353CDF">
        <w:trPr>
          <w:cantSplit/>
          <w:tblCellSpacing w:w="15" w:type="dxa"/>
        </w:trPr>
        <w:tc>
          <w:tcPr>
            <w:tcW w:w="1560" w:type="dxa"/>
            <w:tcBorders>
              <w:top w:val="nil"/>
              <w:right w:val="nil"/>
            </w:tcBorders>
            <w:shd w:val="clear" w:color="auto" w:fill="auto"/>
            <w:noWrap/>
            <w:tcMar>
              <w:top w:w="75" w:type="dxa"/>
              <w:left w:w="0" w:type="dxa"/>
              <w:bottom w:w="30" w:type="dxa"/>
              <w:right w:w="60" w:type="dxa"/>
            </w:tcMar>
          </w:tcPr>
          <w:p w14:paraId="1EFD4267" w14:textId="77777777" w:rsidR="000B266A" w:rsidRPr="008327F7" w:rsidRDefault="000B266A" w:rsidP="00353CD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tcBorders>
              <w:top w:val="nil"/>
              <w:left w:val="nil"/>
              <w:right w:val="nil"/>
            </w:tcBorders>
            <w:shd w:val="clear" w:color="auto" w:fill="auto"/>
            <w:tcMar>
              <w:top w:w="75" w:type="dxa"/>
              <w:left w:w="0" w:type="dxa"/>
              <w:bottom w:w="30" w:type="dxa"/>
              <w:right w:w="60" w:type="dxa"/>
            </w:tcMar>
          </w:tcPr>
          <w:p w14:paraId="74E92223" w14:textId="77777777" w:rsidR="000B266A" w:rsidRPr="008327F7" w:rsidRDefault="000B266A" w:rsidP="00353CD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MSU Translational Bioinformatics one-week workshop, organizer and lecturer</w:t>
            </w:r>
          </w:p>
        </w:tc>
        <w:tc>
          <w:tcPr>
            <w:tcW w:w="0" w:type="auto"/>
            <w:tcBorders>
              <w:top w:val="nil"/>
              <w:left w:val="nil"/>
            </w:tcBorders>
            <w:shd w:val="clear" w:color="auto" w:fill="auto"/>
            <w:tcMar>
              <w:top w:w="75" w:type="dxa"/>
              <w:left w:w="0" w:type="dxa"/>
              <w:bottom w:w="30" w:type="dxa"/>
              <w:right w:w="60" w:type="dxa"/>
            </w:tcMar>
          </w:tcPr>
          <w:p w14:paraId="2ECF85D0" w14:textId="77777777" w:rsidR="000B266A" w:rsidRPr="008327F7" w:rsidRDefault="000B266A" w:rsidP="00353CDF">
            <w:pPr>
              <w:spacing w:line="270" w:lineRule="atLeast"/>
              <w:rPr>
                <w:rFonts w:ascii="Arial" w:eastAsia="Arial" w:hAnsi="Arial" w:cs="Arial"/>
                <w:color w:val="000000"/>
                <w:sz w:val="22"/>
                <w:szCs w:val="22"/>
              </w:rPr>
            </w:pPr>
          </w:p>
        </w:tc>
      </w:tr>
      <w:tr w:rsidR="0095372A" w:rsidRPr="008327F7" w14:paraId="24B6756C" w14:textId="77777777" w:rsidTr="0095372A">
        <w:trPr>
          <w:cantSplit/>
          <w:tblCellSpacing w:w="15" w:type="dxa"/>
        </w:trPr>
        <w:tc>
          <w:tcPr>
            <w:tcW w:w="1560" w:type="dxa"/>
            <w:tcBorders>
              <w:top w:val="nil"/>
              <w:right w:val="nil"/>
            </w:tcBorders>
            <w:shd w:val="clear" w:color="auto" w:fill="auto"/>
            <w:noWrap/>
            <w:tcMar>
              <w:top w:w="75" w:type="dxa"/>
              <w:left w:w="0" w:type="dxa"/>
              <w:bottom w:w="30" w:type="dxa"/>
              <w:right w:w="60" w:type="dxa"/>
            </w:tcMar>
          </w:tcPr>
          <w:p w14:paraId="30EAA245" w14:textId="77777777" w:rsidR="0095372A" w:rsidRPr="008327F7" w:rsidRDefault="0095372A" w:rsidP="008642E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w:t>
            </w:r>
            <w:r w:rsidR="000B266A">
              <w:rPr>
                <w:rFonts w:ascii="Arial" w:eastAsia="Arial" w:hAnsi="Arial" w:cs="Arial"/>
                <w:color w:val="000000"/>
                <w:sz w:val="22"/>
                <w:szCs w:val="22"/>
              </w:rPr>
              <w:t>20</w:t>
            </w:r>
          </w:p>
        </w:tc>
        <w:tc>
          <w:tcPr>
            <w:tcW w:w="0" w:type="auto"/>
            <w:tcBorders>
              <w:top w:val="nil"/>
              <w:left w:val="nil"/>
              <w:right w:val="nil"/>
            </w:tcBorders>
            <w:shd w:val="clear" w:color="auto" w:fill="auto"/>
            <w:tcMar>
              <w:top w:w="75" w:type="dxa"/>
              <w:left w:w="0" w:type="dxa"/>
              <w:bottom w:w="30" w:type="dxa"/>
              <w:right w:w="60" w:type="dxa"/>
            </w:tcMar>
          </w:tcPr>
          <w:p w14:paraId="345FEC7C" w14:textId="77777777" w:rsidR="0095372A" w:rsidRPr="008327F7" w:rsidRDefault="00644AE7" w:rsidP="008642E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MSU COM </w:t>
            </w:r>
            <w:r w:rsidR="004914B9" w:rsidRPr="004914B9">
              <w:rPr>
                <w:rFonts w:ascii="Arial" w:eastAsia="Arial" w:hAnsi="Arial" w:cs="Arial"/>
                <w:color w:val="000000"/>
                <w:sz w:val="22"/>
                <w:szCs w:val="22"/>
              </w:rPr>
              <w:t>Biomedical Research Structure and Methods course</w:t>
            </w:r>
            <w:r w:rsidR="004914B9">
              <w:rPr>
                <w:rFonts w:ascii="Arial" w:eastAsia="Arial" w:hAnsi="Arial" w:cs="Arial"/>
                <w:color w:val="000000"/>
                <w:sz w:val="22"/>
                <w:szCs w:val="22"/>
              </w:rPr>
              <w:t>,</w:t>
            </w:r>
            <w:r w:rsidR="004914B9" w:rsidRPr="004914B9">
              <w:rPr>
                <w:rFonts w:ascii="Arial" w:eastAsia="Arial" w:hAnsi="Arial" w:cs="Arial"/>
                <w:color w:val="000000"/>
                <w:sz w:val="22"/>
                <w:szCs w:val="22"/>
              </w:rPr>
              <w:t xml:space="preserve"> </w:t>
            </w:r>
            <w:r w:rsidRPr="008327F7">
              <w:rPr>
                <w:rFonts w:ascii="Arial" w:eastAsia="Arial" w:hAnsi="Arial" w:cs="Arial"/>
                <w:color w:val="000000"/>
                <w:sz w:val="22"/>
                <w:szCs w:val="22"/>
              </w:rPr>
              <w:t xml:space="preserve">guest </w:t>
            </w:r>
            <w:r w:rsidR="00267DE9" w:rsidRPr="008327F7">
              <w:rPr>
                <w:rFonts w:ascii="Arial" w:eastAsia="Arial" w:hAnsi="Arial" w:cs="Arial"/>
                <w:color w:val="000000"/>
                <w:sz w:val="22"/>
                <w:szCs w:val="22"/>
              </w:rPr>
              <w:t>lecturer</w:t>
            </w:r>
          </w:p>
        </w:tc>
        <w:tc>
          <w:tcPr>
            <w:tcW w:w="0" w:type="auto"/>
            <w:tcBorders>
              <w:top w:val="nil"/>
              <w:left w:val="nil"/>
            </w:tcBorders>
            <w:shd w:val="clear" w:color="auto" w:fill="auto"/>
            <w:tcMar>
              <w:top w:w="75" w:type="dxa"/>
              <w:left w:w="0" w:type="dxa"/>
              <w:bottom w:w="30" w:type="dxa"/>
              <w:right w:w="60" w:type="dxa"/>
            </w:tcMar>
          </w:tcPr>
          <w:p w14:paraId="5F002C75" w14:textId="77777777" w:rsidR="0095372A" w:rsidRPr="008327F7" w:rsidRDefault="0095372A" w:rsidP="008642E5">
            <w:pPr>
              <w:spacing w:line="270" w:lineRule="atLeast"/>
              <w:rPr>
                <w:rFonts w:ascii="Arial" w:eastAsia="Arial" w:hAnsi="Arial" w:cs="Arial"/>
                <w:color w:val="000000"/>
                <w:sz w:val="22"/>
                <w:szCs w:val="22"/>
              </w:rPr>
            </w:pPr>
          </w:p>
        </w:tc>
      </w:tr>
      <w:tr w:rsidR="00644AE7" w:rsidRPr="008327F7" w14:paraId="29AFDA32" w14:textId="77777777" w:rsidTr="000A4FF6">
        <w:trPr>
          <w:cantSplit/>
          <w:tblCellSpacing w:w="15" w:type="dxa"/>
        </w:trPr>
        <w:tc>
          <w:tcPr>
            <w:tcW w:w="1560" w:type="dxa"/>
            <w:tcBorders>
              <w:top w:val="nil"/>
              <w:bottom w:val="nil"/>
              <w:right w:val="nil"/>
            </w:tcBorders>
            <w:shd w:val="clear" w:color="auto" w:fill="auto"/>
            <w:noWrap/>
            <w:tcMar>
              <w:top w:w="75" w:type="dxa"/>
              <w:left w:w="0" w:type="dxa"/>
              <w:bottom w:w="30" w:type="dxa"/>
              <w:right w:w="60" w:type="dxa"/>
            </w:tcMar>
          </w:tcPr>
          <w:p w14:paraId="06C37FD0" w14:textId="77777777" w:rsidR="00644AE7" w:rsidRPr="008327F7" w:rsidRDefault="00644AE7" w:rsidP="008642E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w:t>
            </w:r>
            <w:r w:rsidR="000A4FF6" w:rsidRPr="008327F7">
              <w:rPr>
                <w:rFonts w:ascii="Arial" w:eastAsia="Arial" w:hAnsi="Arial" w:cs="Arial"/>
                <w:color w:val="000000"/>
                <w:sz w:val="22"/>
                <w:szCs w:val="22"/>
              </w:rPr>
              <w:t>1</w:t>
            </w:r>
          </w:p>
        </w:tc>
        <w:tc>
          <w:tcPr>
            <w:tcW w:w="0" w:type="auto"/>
            <w:tcBorders>
              <w:top w:val="nil"/>
              <w:left w:val="nil"/>
              <w:bottom w:val="nil"/>
              <w:right w:val="nil"/>
            </w:tcBorders>
            <w:shd w:val="clear" w:color="auto" w:fill="auto"/>
            <w:tcMar>
              <w:top w:w="75" w:type="dxa"/>
              <w:left w:w="0" w:type="dxa"/>
              <w:bottom w:w="30" w:type="dxa"/>
              <w:right w:w="60" w:type="dxa"/>
            </w:tcMar>
          </w:tcPr>
          <w:p w14:paraId="150AFE4B" w14:textId="77777777" w:rsidR="00644AE7" w:rsidRPr="008327F7" w:rsidRDefault="00644AE7" w:rsidP="008642E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MSU Drug Discovery Course PHM809/CEM809/BMB961, lecturer</w:t>
            </w:r>
          </w:p>
        </w:tc>
        <w:tc>
          <w:tcPr>
            <w:tcW w:w="0" w:type="auto"/>
            <w:tcBorders>
              <w:top w:val="nil"/>
              <w:left w:val="nil"/>
              <w:bottom w:val="nil"/>
            </w:tcBorders>
            <w:shd w:val="clear" w:color="auto" w:fill="auto"/>
            <w:tcMar>
              <w:top w:w="75" w:type="dxa"/>
              <w:left w:w="0" w:type="dxa"/>
              <w:bottom w:w="30" w:type="dxa"/>
              <w:right w:w="60" w:type="dxa"/>
            </w:tcMar>
          </w:tcPr>
          <w:p w14:paraId="61CA51C5" w14:textId="77777777" w:rsidR="00644AE7" w:rsidRPr="008327F7" w:rsidRDefault="00644AE7" w:rsidP="008642E5">
            <w:pPr>
              <w:spacing w:line="270" w:lineRule="atLeast"/>
              <w:rPr>
                <w:rFonts w:ascii="Arial" w:eastAsia="Arial" w:hAnsi="Arial" w:cs="Arial"/>
                <w:color w:val="000000"/>
                <w:sz w:val="22"/>
                <w:szCs w:val="22"/>
              </w:rPr>
            </w:pPr>
          </w:p>
        </w:tc>
      </w:tr>
      <w:tr w:rsidR="000A4FF6" w:rsidRPr="008327F7" w14:paraId="28B2D380" w14:textId="77777777" w:rsidTr="000A4FF6">
        <w:trPr>
          <w:cantSplit/>
          <w:tblCellSpacing w:w="15" w:type="dxa"/>
        </w:trPr>
        <w:tc>
          <w:tcPr>
            <w:tcW w:w="1560" w:type="dxa"/>
            <w:tcBorders>
              <w:top w:val="nil"/>
              <w:bottom w:val="nil"/>
              <w:right w:val="nil"/>
            </w:tcBorders>
            <w:shd w:val="clear" w:color="auto" w:fill="auto"/>
            <w:noWrap/>
            <w:tcMar>
              <w:top w:w="75" w:type="dxa"/>
              <w:left w:w="0" w:type="dxa"/>
              <w:bottom w:w="30" w:type="dxa"/>
              <w:right w:w="60" w:type="dxa"/>
            </w:tcMar>
          </w:tcPr>
          <w:p w14:paraId="5A526BA8" w14:textId="77777777" w:rsidR="000A4FF6" w:rsidRPr="008327F7" w:rsidRDefault="000A4FF6" w:rsidP="008642E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2021</w:t>
            </w:r>
          </w:p>
        </w:tc>
        <w:tc>
          <w:tcPr>
            <w:tcW w:w="0" w:type="auto"/>
            <w:tcBorders>
              <w:top w:val="nil"/>
              <w:left w:val="nil"/>
              <w:bottom w:val="nil"/>
              <w:right w:val="nil"/>
            </w:tcBorders>
            <w:shd w:val="clear" w:color="auto" w:fill="auto"/>
            <w:tcMar>
              <w:top w:w="75" w:type="dxa"/>
              <w:left w:w="0" w:type="dxa"/>
              <w:bottom w:w="30" w:type="dxa"/>
              <w:right w:w="60" w:type="dxa"/>
            </w:tcMar>
          </w:tcPr>
          <w:p w14:paraId="26F8EE6A" w14:textId="77777777" w:rsidR="000A4FF6" w:rsidRPr="008327F7" w:rsidRDefault="00DB7166" w:rsidP="008642E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T32 drug discovery boot camp</w:t>
            </w:r>
            <w:r w:rsidR="00184090" w:rsidRPr="008327F7">
              <w:rPr>
                <w:rFonts w:ascii="Arial" w:eastAsia="Arial" w:hAnsi="Arial" w:cs="Arial"/>
                <w:color w:val="000000"/>
                <w:sz w:val="22"/>
                <w:szCs w:val="22"/>
              </w:rPr>
              <w:t>, lecturer</w:t>
            </w:r>
          </w:p>
        </w:tc>
        <w:tc>
          <w:tcPr>
            <w:tcW w:w="0" w:type="auto"/>
            <w:tcBorders>
              <w:top w:val="nil"/>
              <w:left w:val="nil"/>
              <w:bottom w:val="nil"/>
            </w:tcBorders>
            <w:shd w:val="clear" w:color="auto" w:fill="auto"/>
            <w:tcMar>
              <w:top w:w="75" w:type="dxa"/>
              <w:left w:w="0" w:type="dxa"/>
              <w:bottom w:w="30" w:type="dxa"/>
              <w:right w:w="60" w:type="dxa"/>
            </w:tcMar>
          </w:tcPr>
          <w:p w14:paraId="36DF1EF1" w14:textId="77777777" w:rsidR="000A4FF6" w:rsidRPr="008327F7" w:rsidRDefault="000A4FF6" w:rsidP="008642E5">
            <w:pPr>
              <w:spacing w:line="270" w:lineRule="atLeast"/>
              <w:rPr>
                <w:rFonts w:ascii="Arial" w:eastAsia="Arial" w:hAnsi="Arial" w:cs="Arial"/>
                <w:color w:val="000000"/>
                <w:sz w:val="22"/>
                <w:szCs w:val="22"/>
              </w:rPr>
            </w:pPr>
          </w:p>
        </w:tc>
      </w:tr>
      <w:tr w:rsidR="000A4FF6" w:rsidRPr="008327F7" w14:paraId="25021C81" w14:textId="77777777" w:rsidTr="008327F7">
        <w:trPr>
          <w:cantSplit/>
          <w:tblCellSpacing w:w="15" w:type="dxa"/>
        </w:trPr>
        <w:tc>
          <w:tcPr>
            <w:tcW w:w="1560" w:type="dxa"/>
            <w:tcBorders>
              <w:top w:val="nil"/>
              <w:bottom w:val="nil"/>
              <w:right w:val="nil"/>
            </w:tcBorders>
            <w:shd w:val="clear" w:color="auto" w:fill="auto"/>
            <w:noWrap/>
            <w:tcMar>
              <w:top w:w="75" w:type="dxa"/>
              <w:left w:w="0" w:type="dxa"/>
              <w:bottom w:w="30" w:type="dxa"/>
              <w:right w:w="60" w:type="dxa"/>
            </w:tcMar>
          </w:tcPr>
          <w:p w14:paraId="6F68A812" w14:textId="77777777" w:rsidR="000A4FF6" w:rsidRPr="008327F7" w:rsidRDefault="00DB7166" w:rsidP="008642E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2021</w:t>
            </w:r>
          </w:p>
        </w:tc>
        <w:tc>
          <w:tcPr>
            <w:tcW w:w="0" w:type="auto"/>
            <w:tcBorders>
              <w:top w:val="nil"/>
              <w:left w:val="nil"/>
              <w:bottom w:val="nil"/>
              <w:right w:val="nil"/>
            </w:tcBorders>
            <w:shd w:val="clear" w:color="auto" w:fill="auto"/>
            <w:tcMar>
              <w:top w:w="75" w:type="dxa"/>
              <w:left w:w="0" w:type="dxa"/>
              <w:bottom w:w="30" w:type="dxa"/>
              <w:right w:w="60" w:type="dxa"/>
            </w:tcMar>
          </w:tcPr>
          <w:p w14:paraId="1D049AD3" w14:textId="77777777" w:rsidR="000A4FF6" w:rsidRPr="008327F7" w:rsidRDefault="00DB7166" w:rsidP="008642E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Precision Decision-Making in Agriculture and Biomedicine GEN 800</w:t>
            </w:r>
            <w:r w:rsidR="00184090" w:rsidRPr="008327F7">
              <w:rPr>
                <w:rFonts w:ascii="Arial" w:eastAsia="Arial" w:hAnsi="Arial" w:cs="Arial"/>
                <w:color w:val="000000"/>
                <w:sz w:val="22"/>
                <w:szCs w:val="22"/>
              </w:rPr>
              <w:t>, lecturer</w:t>
            </w:r>
          </w:p>
        </w:tc>
        <w:tc>
          <w:tcPr>
            <w:tcW w:w="0" w:type="auto"/>
            <w:tcBorders>
              <w:top w:val="nil"/>
              <w:left w:val="nil"/>
              <w:bottom w:val="nil"/>
            </w:tcBorders>
            <w:shd w:val="clear" w:color="auto" w:fill="auto"/>
            <w:tcMar>
              <w:top w:w="75" w:type="dxa"/>
              <w:left w:w="0" w:type="dxa"/>
              <w:bottom w:w="30" w:type="dxa"/>
              <w:right w:w="60" w:type="dxa"/>
            </w:tcMar>
          </w:tcPr>
          <w:p w14:paraId="54B453DD" w14:textId="77777777" w:rsidR="000A4FF6" w:rsidRPr="008327F7" w:rsidRDefault="000A4FF6" w:rsidP="008642E5">
            <w:pPr>
              <w:spacing w:line="270" w:lineRule="atLeast"/>
              <w:rPr>
                <w:rFonts w:ascii="Arial" w:eastAsia="Arial" w:hAnsi="Arial" w:cs="Arial"/>
                <w:color w:val="000000"/>
                <w:sz w:val="22"/>
                <w:szCs w:val="22"/>
              </w:rPr>
            </w:pPr>
          </w:p>
        </w:tc>
      </w:tr>
      <w:tr w:rsidR="008327F7" w:rsidRPr="008327F7" w14:paraId="3D9825E9" w14:textId="77777777" w:rsidTr="00644AE7">
        <w:trPr>
          <w:cantSplit/>
          <w:tblCellSpacing w:w="15" w:type="dxa"/>
        </w:trPr>
        <w:tc>
          <w:tcPr>
            <w:tcW w:w="1560" w:type="dxa"/>
            <w:tcBorders>
              <w:top w:val="nil"/>
              <w:right w:val="nil"/>
            </w:tcBorders>
            <w:shd w:val="clear" w:color="auto" w:fill="auto"/>
            <w:noWrap/>
            <w:tcMar>
              <w:top w:w="75" w:type="dxa"/>
              <w:left w:w="0" w:type="dxa"/>
              <w:bottom w:w="30" w:type="dxa"/>
              <w:right w:w="60" w:type="dxa"/>
            </w:tcMar>
          </w:tcPr>
          <w:p w14:paraId="5D0C44D2" w14:textId="28617092" w:rsidR="008327F7" w:rsidRPr="008327F7" w:rsidRDefault="008327F7" w:rsidP="008642E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w:t>
            </w:r>
            <w:r w:rsidRPr="008327F7">
              <w:rPr>
                <w:rFonts w:ascii="Arial" w:hAnsi="Arial" w:cs="Arial"/>
                <w:sz w:val="22"/>
                <w:szCs w:val="22"/>
              </w:rPr>
              <w:t>021</w:t>
            </w:r>
            <w:r w:rsidR="00317BBF">
              <w:rPr>
                <w:rFonts w:ascii="Arial" w:hAnsi="Arial" w:cs="Arial"/>
                <w:sz w:val="22"/>
                <w:szCs w:val="22"/>
              </w:rPr>
              <w:t>-</w:t>
            </w:r>
          </w:p>
        </w:tc>
        <w:tc>
          <w:tcPr>
            <w:tcW w:w="0" w:type="auto"/>
            <w:tcBorders>
              <w:top w:val="nil"/>
              <w:left w:val="nil"/>
              <w:right w:val="nil"/>
            </w:tcBorders>
            <w:shd w:val="clear" w:color="auto" w:fill="auto"/>
            <w:tcMar>
              <w:top w:w="75" w:type="dxa"/>
              <w:left w:w="0" w:type="dxa"/>
              <w:bottom w:w="30" w:type="dxa"/>
              <w:right w:w="60" w:type="dxa"/>
            </w:tcMar>
          </w:tcPr>
          <w:p w14:paraId="3AB922D4" w14:textId="77777777" w:rsidR="008327F7" w:rsidRPr="008327F7" w:rsidRDefault="008327F7" w:rsidP="008642E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PHM 801—Fundamental Principles of Pharmacology &amp; Toxicology,</w:t>
            </w:r>
            <w:r w:rsidRPr="008327F7">
              <w:rPr>
                <w:rFonts w:ascii="Arial" w:hAnsi="Arial" w:cs="Arial"/>
                <w:sz w:val="22"/>
                <w:szCs w:val="22"/>
              </w:rPr>
              <w:t xml:space="preserve"> lecturer</w:t>
            </w:r>
          </w:p>
        </w:tc>
        <w:tc>
          <w:tcPr>
            <w:tcW w:w="0" w:type="auto"/>
            <w:tcBorders>
              <w:top w:val="nil"/>
              <w:left w:val="nil"/>
            </w:tcBorders>
            <w:shd w:val="clear" w:color="auto" w:fill="auto"/>
            <w:tcMar>
              <w:top w:w="75" w:type="dxa"/>
              <w:left w:w="0" w:type="dxa"/>
              <w:bottom w:w="30" w:type="dxa"/>
              <w:right w:w="60" w:type="dxa"/>
            </w:tcMar>
          </w:tcPr>
          <w:p w14:paraId="6B79E020" w14:textId="77777777" w:rsidR="008327F7" w:rsidRPr="008327F7" w:rsidRDefault="008327F7" w:rsidP="008642E5">
            <w:pPr>
              <w:spacing w:line="270" w:lineRule="atLeast"/>
              <w:rPr>
                <w:rFonts w:ascii="Arial" w:eastAsia="Arial" w:hAnsi="Arial" w:cs="Arial"/>
                <w:color w:val="000000"/>
                <w:sz w:val="22"/>
                <w:szCs w:val="22"/>
              </w:rPr>
            </w:pPr>
          </w:p>
        </w:tc>
      </w:tr>
    </w:tbl>
    <w:p w14:paraId="10F31FE8" w14:textId="77777777" w:rsidR="00365900" w:rsidRPr="008327F7" w:rsidRDefault="00365900" w:rsidP="001E2E0E">
      <w:pPr>
        <w:pStyle w:val="div"/>
        <w:keepNext/>
        <w:spacing w:before="225" w:line="220" w:lineRule="atLeast"/>
        <w:ind w:right="90"/>
        <w:rPr>
          <w:rFonts w:ascii="Arial" w:eastAsia="Arial" w:hAnsi="Arial" w:cs="Arial"/>
          <w:color w:val="000000"/>
          <w:sz w:val="22"/>
          <w:szCs w:val="22"/>
        </w:rPr>
      </w:pPr>
      <w:r w:rsidRPr="008327F7">
        <w:rPr>
          <w:rStyle w:val="span"/>
          <w:rFonts w:ascii="Arial" w:eastAsia="Arial" w:hAnsi="Arial" w:cs="Arial"/>
          <w:b/>
          <w:bCs/>
          <w:color w:val="000000"/>
          <w:sz w:val="22"/>
          <w:szCs w:val="22"/>
        </w:rPr>
        <w:t xml:space="preserve">PREDOCTORAL STUDENTS SUPERVISED OR </w:t>
      </w:r>
      <w:proofErr w:type="gramStart"/>
      <w:r w:rsidRPr="008327F7">
        <w:rPr>
          <w:rStyle w:val="span"/>
          <w:rFonts w:ascii="Arial" w:eastAsia="Arial" w:hAnsi="Arial" w:cs="Arial"/>
          <w:b/>
          <w:bCs/>
          <w:color w:val="000000"/>
          <w:sz w:val="22"/>
          <w:szCs w:val="22"/>
        </w:rPr>
        <w:t xml:space="preserve">MENTORED  </w:t>
      </w:r>
      <w:r w:rsidR="008313B8" w:rsidRPr="008327F7">
        <w:rPr>
          <w:rStyle w:val="span"/>
          <w:rFonts w:ascii="Arial" w:eastAsia="Arial" w:hAnsi="Arial" w:cs="Arial"/>
          <w:b/>
          <w:bCs/>
          <w:color w:val="000000"/>
          <w:sz w:val="22"/>
          <w:szCs w:val="22"/>
        </w:rPr>
        <w:t>(</w:t>
      </w:r>
      <w:proofErr w:type="gramEnd"/>
      <w:r w:rsidR="008313B8" w:rsidRPr="008327F7">
        <w:rPr>
          <w:rStyle w:val="span"/>
          <w:rFonts w:ascii="Arial" w:eastAsia="Arial" w:hAnsi="Arial" w:cs="Arial"/>
          <w:b/>
          <w:bCs/>
          <w:color w:val="000000"/>
          <w:sz w:val="22"/>
          <w:szCs w:val="22"/>
        </w:rPr>
        <w:t>bold means ongoing)</w:t>
      </w:r>
    </w:p>
    <w:tbl>
      <w:tblPr>
        <w:tblW w:w="4662" w:type="pct"/>
        <w:tblInd w:w="30" w:type="dxa"/>
        <w:tblBorders>
          <w:top w:val="single" w:sz="6" w:space="0" w:color="000000"/>
          <w:left w:val="single" w:sz="6" w:space="0" w:color="000000"/>
          <w:bottom w:val="single" w:sz="6" w:space="0" w:color="000000"/>
          <w:right w:val="single" w:sz="6" w:space="0" w:color="000000"/>
          <w:insideH w:val="nil"/>
          <w:insideV w:val="nil"/>
        </w:tblBorders>
        <w:tblLayout w:type="fixed"/>
        <w:tblCellMar>
          <w:left w:w="0" w:type="dxa"/>
          <w:right w:w="0" w:type="dxa"/>
        </w:tblCellMar>
        <w:tblLook w:val="04A0" w:firstRow="1" w:lastRow="0" w:firstColumn="1" w:lastColumn="0" w:noHBand="0" w:noVBand="1"/>
      </w:tblPr>
      <w:tblGrid>
        <w:gridCol w:w="1460"/>
        <w:gridCol w:w="1460"/>
        <w:gridCol w:w="1632"/>
        <w:gridCol w:w="1288"/>
        <w:gridCol w:w="2872"/>
      </w:tblGrid>
      <w:tr w:rsidR="003C790F" w:rsidRPr="008327F7" w14:paraId="111BD4E0" w14:textId="77777777" w:rsidTr="00F1614E">
        <w:trPr>
          <w:cantSplit/>
          <w:tblHeader/>
        </w:trPr>
        <w:tc>
          <w:tcPr>
            <w:tcW w:w="1460" w:type="dxa"/>
            <w:tcBorders>
              <w:top w:val="single" w:sz="6" w:space="0" w:color="000000"/>
              <w:left w:val="single" w:sz="6" w:space="0" w:color="000000"/>
              <w:bottom w:val="single" w:sz="6" w:space="0" w:color="000000"/>
              <w:right w:val="single" w:sz="6" w:space="0" w:color="000000"/>
            </w:tcBorders>
            <w:shd w:val="clear" w:color="auto" w:fill="C6D9F1"/>
            <w:noWrap/>
            <w:tcMar>
              <w:top w:w="82" w:type="dxa"/>
              <w:left w:w="8" w:type="dxa"/>
              <w:bottom w:w="38" w:type="dxa"/>
              <w:right w:w="68" w:type="dxa"/>
            </w:tcMar>
          </w:tcPr>
          <w:p w14:paraId="5A1BCCF7" w14:textId="77777777" w:rsidR="003C790F" w:rsidRPr="008327F7" w:rsidRDefault="003C790F" w:rsidP="00365900">
            <w:pPr>
              <w:shd w:val="clear" w:color="auto" w:fill="C6D9F1"/>
              <w:spacing w:line="270" w:lineRule="atLeast"/>
              <w:jc w:val="center"/>
              <w:rPr>
                <w:rFonts w:ascii="Arial" w:eastAsia="Arial" w:hAnsi="Arial" w:cs="Arial"/>
                <w:color w:val="000000"/>
                <w:sz w:val="22"/>
                <w:szCs w:val="22"/>
              </w:rPr>
            </w:pPr>
            <w:r w:rsidRPr="008327F7">
              <w:rPr>
                <w:rFonts w:ascii="Arial" w:eastAsia="Arial" w:hAnsi="Arial" w:cs="Arial"/>
                <w:color w:val="000000"/>
                <w:sz w:val="22"/>
                <w:szCs w:val="22"/>
              </w:rPr>
              <w:t>Dates</w:t>
            </w:r>
          </w:p>
        </w:tc>
        <w:tc>
          <w:tcPr>
            <w:tcW w:w="1460" w:type="dxa"/>
            <w:tcBorders>
              <w:top w:val="single" w:sz="6" w:space="0" w:color="000000"/>
              <w:left w:val="single" w:sz="6" w:space="0" w:color="000000"/>
              <w:bottom w:val="single" w:sz="6" w:space="0" w:color="000000"/>
              <w:right w:val="single" w:sz="6" w:space="0" w:color="000000"/>
            </w:tcBorders>
            <w:shd w:val="clear" w:color="auto" w:fill="C6D9F1"/>
            <w:tcMar>
              <w:top w:w="82" w:type="dxa"/>
              <w:left w:w="8" w:type="dxa"/>
              <w:bottom w:w="38" w:type="dxa"/>
              <w:right w:w="68" w:type="dxa"/>
            </w:tcMar>
          </w:tcPr>
          <w:p w14:paraId="7792F6B8" w14:textId="77777777" w:rsidR="003C790F" w:rsidRPr="008327F7" w:rsidRDefault="003C790F" w:rsidP="00365900">
            <w:pPr>
              <w:shd w:val="clear" w:color="auto" w:fill="C6D9F1"/>
              <w:spacing w:line="270" w:lineRule="atLeast"/>
              <w:jc w:val="center"/>
              <w:rPr>
                <w:rFonts w:ascii="Arial" w:eastAsia="Arial" w:hAnsi="Arial" w:cs="Arial"/>
                <w:color w:val="000000"/>
                <w:sz w:val="22"/>
                <w:szCs w:val="22"/>
              </w:rPr>
            </w:pPr>
            <w:r w:rsidRPr="008327F7">
              <w:rPr>
                <w:rFonts w:ascii="Arial" w:eastAsia="Arial" w:hAnsi="Arial" w:cs="Arial"/>
                <w:color w:val="000000"/>
                <w:sz w:val="22"/>
                <w:szCs w:val="22"/>
              </w:rPr>
              <w:t>Name</w:t>
            </w:r>
          </w:p>
        </w:tc>
        <w:tc>
          <w:tcPr>
            <w:tcW w:w="1632" w:type="dxa"/>
            <w:tcBorders>
              <w:top w:val="single" w:sz="6" w:space="0" w:color="000000"/>
              <w:left w:val="single" w:sz="6" w:space="0" w:color="000000"/>
              <w:bottom w:val="single" w:sz="6" w:space="0" w:color="000000"/>
              <w:right w:val="single" w:sz="6" w:space="0" w:color="000000"/>
            </w:tcBorders>
            <w:shd w:val="clear" w:color="auto" w:fill="C6D9F1"/>
            <w:tcMar>
              <w:top w:w="82" w:type="dxa"/>
              <w:left w:w="8" w:type="dxa"/>
              <w:bottom w:w="38" w:type="dxa"/>
              <w:right w:w="68" w:type="dxa"/>
            </w:tcMar>
          </w:tcPr>
          <w:p w14:paraId="5C0FECA0" w14:textId="77777777" w:rsidR="003C790F" w:rsidRPr="008327F7" w:rsidRDefault="003C790F" w:rsidP="00365900">
            <w:pPr>
              <w:shd w:val="clear" w:color="auto" w:fill="C6D9F1"/>
              <w:spacing w:line="270" w:lineRule="atLeast"/>
              <w:jc w:val="center"/>
              <w:rPr>
                <w:rFonts w:ascii="Arial" w:eastAsia="Arial" w:hAnsi="Arial" w:cs="Arial"/>
                <w:color w:val="000000"/>
                <w:sz w:val="22"/>
                <w:szCs w:val="22"/>
              </w:rPr>
            </w:pPr>
            <w:r w:rsidRPr="008327F7">
              <w:rPr>
                <w:rFonts w:ascii="Arial" w:eastAsia="Arial" w:hAnsi="Arial" w:cs="Arial"/>
                <w:color w:val="000000"/>
                <w:sz w:val="22"/>
                <w:szCs w:val="22"/>
              </w:rPr>
              <w:t>Program or School</w:t>
            </w:r>
          </w:p>
        </w:tc>
        <w:tc>
          <w:tcPr>
            <w:tcW w:w="1288" w:type="dxa"/>
            <w:tcBorders>
              <w:top w:val="single" w:sz="6" w:space="0" w:color="000000"/>
              <w:left w:val="single" w:sz="6" w:space="0" w:color="000000"/>
              <w:bottom w:val="single" w:sz="6" w:space="0" w:color="000000"/>
              <w:right w:val="single" w:sz="6" w:space="0" w:color="000000"/>
            </w:tcBorders>
            <w:shd w:val="clear" w:color="auto" w:fill="C6D9F1"/>
            <w:tcMar>
              <w:top w:w="82" w:type="dxa"/>
              <w:left w:w="8" w:type="dxa"/>
              <w:bottom w:w="38" w:type="dxa"/>
              <w:right w:w="68" w:type="dxa"/>
            </w:tcMar>
          </w:tcPr>
          <w:p w14:paraId="69F592A9" w14:textId="77777777" w:rsidR="003C790F" w:rsidRPr="008327F7" w:rsidRDefault="003C790F" w:rsidP="00365900">
            <w:pPr>
              <w:shd w:val="clear" w:color="auto" w:fill="C6D9F1"/>
              <w:spacing w:line="270" w:lineRule="atLeast"/>
              <w:jc w:val="center"/>
              <w:rPr>
                <w:rFonts w:ascii="Arial" w:eastAsia="Arial" w:hAnsi="Arial" w:cs="Arial"/>
                <w:color w:val="000000"/>
                <w:sz w:val="22"/>
                <w:szCs w:val="22"/>
              </w:rPr>
            </w:pPr>
            <w:r w:rsidRPr="008327F7">
              <w:rPr>
                <w:rFonts w:ascii="Arial" w:eastAsia="Arial" w:hAnsi="Arial" w:cs="Arial"/>
                <w:color w:val="000000"/>
                <w:sz w:val="22"/>
                <w:szCs w:val="22"/>
              </w:rPr>
              <w:t>Mentor Type</w:t>
            </w:r>
          </w:p>
        </w:tc>
        <w:tc>
          <w:tcPr>
            <w:tcW w:w="2872" w:type="dxa"/>
            <w:tcBorders>
              <w:top w:val="single" w:sz="6" w:space="0" w:color="000000"/>
              <w:left w:val="single" w:sz="6" w:space="0" w:color="000000"/>
              <w:bottom w:val="single" w:sz="6" w:space="0" w:color="000000"/>
              <w:right w:val="single" w:sz="6" w:space="0" w:color="000000"/>
            </w:tcBorders>
            <w:shd w:val="clear" w:color="auto" w:fill="C6D9F1"/>
            <w:tcMar>
              <w:top w:w="82" w:type="dxa"/>
              <w:left w:w="8" w:type="dxa"/>
              <w:bottom w:w="38" w:type="dxa"/>
              <w:right w:w="68" w:type="dxa"/>
            </w:tcMar>
          </w:tcPr>
          <w:p w14:paraId="0D0843C0" w14:textId="77777777" w:rsidR="003C790F" w:rsidRPr="008327F7" w:rsidRDefault="00530908" w:rsidP="00365900">
            <w:pPr>
              <w:shd w:val="clear" w:color="auto" w:fill="C6D9F1"/>
              <w:spacing w:line="270" w:lineRule="atLeast"/>
              <w:jc w:val="center"/>
              <w:rPr>
                <w:rFonts w:ascii="Arial" w:eastAsia="Arial" w:hAnsi="Arial" w:cs="Arial"/>
                <w:color w:val="000000"/>
                <w:sz w:val="22"/>
                <w:szCs w:val="22"/>
              </w:rPr>
            </w:pPr>
            <w:r w:rsidRPr="008327F7">
              <w:rPr>
                <w:rFonts w:ascii="Arial" w:eastAsia="Arial" w:hAnsi="Arial" w:cs="Arial"/>
                <w:color w:val="000000"/>
                <w:sz w:val="22"/>
                <w:szCs w:val="22"/>
              </w:rPr>
              <w:t>Position after training</w:t>
            </w:r>
            <w:r w:rsidR="008313B8" w:rsidRPr="008327F7">
              <w:rPr>
                <w:rFonts w:ascii="Arial" w:eastAsia="Arial" w:hAnsi="Arial" w:cs="Arial"/>
                <w:color w:val="000000"/>
                <w:sz w:val="22"/>
                <w:szCs w:val="22"/>
              </w:rPr>
              <w:t xml:space="preserve"> </w:t>
            </w:r>
          </w:p>
        </w:tc>
      </w:tr>
      <w:tr w:rsidR="003C790F" w:rsidRPr="008327F7" w14:paraId="1774C195"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73C24AB9" w14:textId="77777777"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2014 - 2014</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FB981A1" w14:textId="77777777"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Charles Pei</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0AAF0962" w14:textId="77777777"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SMIR </w:t>
            </w:r>
            <w:r w:rsidR="00B6033A">
              <w:rPr>
                <w:rFonts w:ascii="Arial" w:eastAsia="Arial" w:hAnsi="Arial" w:cs="Arial"/>
                <w:color w:val="000000"/>
                <w:sz w:val="22"/>
                <w:szCs w:val="22"/>
              </w:rPr>
              <w:t xml:space="preserve">high school </w:t>
            </w:r>
            <w:r w:rsidRPr="008327F7">
              <w:rPr>
                <w:rFonts w:ascii="Arial" w:eastAsia="Arial" w:hAnsi="Arial" w:cs="Arial"/>
                <w:color w:val="000000"/>
                <w:sz w:val="22"/>
                <w:szCs w:val="22"/>
              </w:rPr>
              <w:t>Stanford</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807ACDF" w14:textId="77777777"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597FD0A9" w14:textId="77777777"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Undergraduate at Harvard</w:t>
            </w:r>
          </w:p>
        </w:tc>
      </w:tr>
      <w:tr w:rsidR="003C790F" w:rsidRPr="008327F7" w14:paraId="56261C44" w14:textId="77777777" w:rsidTr="004E6D20">
        <w:trPr>
          <w:cantSplit/>
          <w:trHeight w:val="537"/>
        </w:trPr>
        <w:tc>
          <w:tcPr>
            <w:tcW w:w="1460" w:type="dxa"/>
            <w:tcBorders>
              <w:top w:val="single" w:sz="6" w:space="0" w:color="000000"/>
              <w:left w:val="single" w:sz="6" w:space="0" w:color="000000"/>
              <w:bottom w:val="single" w:sz="4" w:space="0" w:color="auto"/>
              <w:right w:val="single" w:sz="6" w:space="0" w:color="000000"/>
            </w:tcBorders>
            <w:shd w:val="clear" w:color="auto" w:fill="auto"/>
            <w:noWrap/>
            <w:tcMar>
              <w:top w:w="82" w:type="dxa"/>
              <w:left w:w="8" w:type="dxa"/>
              <w:bottom w:w="38" w:type="dxa"/>
              <w:right w:w="68" w:type="dxa"/>
            </w:tcMar>
          </w:tcPr>
          <w:p w14:paraId="753330F7" w14:textId="77777777"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2014 - 2014</w:t>
            </w:r>
          </w:p>
        </w:tc>
        <w:tc>
          <w:tcPr>
            <w:tcW w:w="1460" w:type="dxa"/>
            <w:tcBorders>
              <w:top w:val="single" w:sz="6" w:space="0" w:color="000000"/>
              <w:left w:val="single" w:sz="6" w:space="0" w:color="000000"/>
              <w:bottom w:val="single" w:sz="4" w:space="0" w:color="auto"/>
              <w:right w:val="single" w:sz="6" w:space="0" w:color="000000"/>
            </w:tcBorders>
            <w:shd w:val="clear" w:color="auto" w:fill="auto"/>
            <w:tcMar>
              <w:top w:w="82" w:type="dxa"/>
              <w:left w:w="8" w:type="dxa"/>
              <w:bottom w:w="38" w:type="dxa"/>
              <w:right w:w="68" w:type="dxa"/>
            </w:tcMar>
          </w:tcPr>
          <w:p w14:paraId="47EA6AA4" w14:textId="77777777"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Rachel Wu</w:t>
            </w:r>
          </w:p>
        </w:tc>
        <w:tc>
          <w:tcPr>
            <w:tcW w:w="1632" w:type="dxa"/>
            <w:tcBorders>
              <w:top w:val="single" w:sz="6" w:space="0" w:color="000000"/>
              <w:left w:val="single" w:sz="6" w:space="0" w:color="000000"/>
              <w:bottom w:val="single" w:sz="4" w:space="0" w:color="auto"/>
              <w:right w:val="single" w:sz="6" w:space="0" w:color="000000"/>
            </w:tcBorders>
            <w:shd w:val="clear" w:color="auto" w:fill="auto"/>
            <w:tcMar>
              <w:top w:w="82" w:type="dxa"/>
              <w:left w:w="8" w:type="dxa"/>
              <w:bottom w:w="38" w:type="dxa"/>
              <w:right w:w="68" w:type="dxa"/>
            </w:tcMar>
          </w:tcPr>
          <w:p w14:paraId="0709F99C" w14:textId="77777777"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SMIR </w:t>
            </w:r>
            <w:r w:rsidR="00B6033A">
              <w:rPr>
                <w:rFonts w:ascii="Arial" w:eastAsia="Arial" w:hAnsi="Arial" w:cs="Arial"/>
                <w:color w:val="000000"/>
                <w:sz w:val="22"/>
                <w:szCs w:val="22"/>
              </w:rPr>
              <w:t xml:space="preserve">high school </w:t>
            </w:r>
            <w:r w:rsidRPr="008327F7">
              <w:rPr>
                <w:rFonts w:ascii="Arial" w:eastAsia="Arial" w:hAnsi="Arial" w:cs="Arial"/>
                <w:color w:val="000000"/>
                <w:sz w:val="22"/>
                <w:szCs w:val="22"/>
              </w:rPr>
              <w:t>Stanford</w:t>
            </w:r>
          </w:p>
        </w:tc>
        <w:tc>
          <w:tcPr>
            <w:tcW w:w="1288" w:type="dxa"/>
            <w:tcBorders>
              <w:top w:val="single" w:sz="6" w:space="0" w:color="000000"/>
              <w:left w:val="single" w:sz="6" w:space="0" w:color="000000"/>
              <w:bottom w:val="single" w:sz="4" w:space="0" w:color="auto"/>
              <w:right w:val="single" w:sz="6" w:space="0" w:color="000000"/>
            </w:tcBorders>
            <w:shd w:val="clear" w:color="auto" w:fill="auto"/>
            <w:tcMar>
              <w:top w:w="82" w:type="dxa"/>
              <w:left w:w="8" w:type="dxa"/>
              <w:bottom w:w="38" w:type="dxa"/>
              <w:right w:w="68" w:type="dxa"/>
            </w:tcMar>
          </w:tcPr>
          <w:p w14:paraId="24B99BF5" w14:textId="77777777"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4" w:space="0" w:color="auto"/>
              <w:right w:val="single" w:sz="6" w:space="0" w:color="000000"/>
            </w:tcBorders>
            <w:shd w:val="clear" w:color="auto" w:fill="auto"/>
            <w:tcMar>
              <w:top w:w="82" w:type="dxa"/>
              <w:left w:w="8" w:type="dxa"/>
              <w:bottom w:w="38" w:type="dxa"/>
              <w:right w:w="68" w:type="dxa"/>
            </w:tcMar>
          </w:tcPr>
          <w:p w14:paraId="7FA0C803" w14:textId="77777777"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Undergraduate at MIT</w:t>
            </w:r>
          </w:p>
        </w:tc>
      </w:tr>
      <w:tr w:rsidR="004E6D20" w:rsidRPr="004E6D20" w14:paraId="3DBD6494" w14:textId="77777777" w:rsidTr="004E6D20">
        <w:trPr>
          <w:cantSplit/>
          <w:trHeight w:val="17"/>
        </w:trPr>
        <w:tc>
          <w:tcPr>
            <w:tcW w:w="1460" w:type="dxa"/>
            <w:tcBorders>
              <w:top w:val="single" w:sz="4" w:space="0" w:color="auto"/>
              <w:left w:val="single" w:sz="6" w:space="0" w:color="000000"/>
              <w:bottom w:val="single" w:sz="6" w:space="0" w:color="000000"/>
              <w:right w:val="single" w:sz="6" w:space="0" w:color="000000"/>
            </w:tcBorders>
            <w:shd w:val="clear" w:color="auto" w:fill="BFBFBF" w:themeFill="background1" w:themeFillShade="BF"/>
            <w:noWrap/>
            <w:tcMar>
              <w:top w:w="82" w:type="dxa"/>
              <w:left w:w="8" w:type="dxa"/>
              <w:bottom w:w="38" w:type="dxa"/>
              <w:right w:w="68" w:type="dxa"/>
            </w:tcMar>
          </w:tcPr>
          <w:p w14:paraId="0F173C3D" w14:textId="77777777" w:rsidR="004E6D20" w:rsidRPr="004E6D20" w:rsidRDefault="004E6D20" w:rsidP="00365900">
            <w:pPr>
              <w:spacing w:line="270" w:lineRule="atLeast"/>
              <w:rPr>
                <w:rFonts w:ascii="Arial" w:eastAsia="Arial" w:hAnsi="Arial" w:cs="Arial"/>
                <w:color w:val="D9D9D9" w:themeColor="background1" w:themeShade="D9"/>
                <w:sz w:val="22"/>
                <w:szCs w:val="22"/>
              </w:rPr>
            </w:pPr>
          </w:p>
        </w:tc>
        <w:tc>
          <w:tcPr>
            <w:tcW w:w="1460" w:type="dxa"/>
            <w:tcBorders>
              <w:top w:val="single" w:sz="4" w:space="0" w:color="auto"/>
              <w:left w:val="single" w:sz="6" w:space="0" w:color="000000"/>
              <w:bottom w:val="single" w:sz="6" w:space="0" w:color="000000"/>
              <w:right w:val="single" w:sz="6" w:space="0" w:color="000000"/>
            </w:tcBorders>
            <w:shd w:val="clear" w:color="auto" w:fill="BFBFBF" w:themeFill="background1" w:themeFillShade="BF"/>
            <w:tcMar>
              <w:top w:w="82" w:type="dxa"/>
              <w:left w:w="8" w:type="dxa"/>
              <w:bottom w:w="38" w:type="dxa"/>
              <w:right w:w="68" w:type="dxa"/>
            </w:tcMar>
          </w:tcPr>
          <w:p w14:paraId="096EBA58" w14:textId="77777777" w:rsidR="004E6D20" w:rsidRPr="004E6D20" w:rsidRDefault="004E6D20" w:rsidP="00365900">
            <w:pPr>
              <w:spacing w:line="270" w:lineRule="atLeast"/>
              <w:rPr>
                <w:rFonts w:ascii="Arial" w:eastAsia="Arial" w:hAnsi="Arial" w:cs="Arial"/>
                <w:color w:val="D9D9D9" w:themeColor="background1" w:themeShade="D9"/>
                <w:sz w:val="22"/>
                <w:szCs w:val="22"/>
              </w:rPr>
            </w:pPr>
          </w:p>
        </w:tc>
        <w:tc>
          <w:tcPr>
            <w:tcW w:w="1632" w:type="dxa"/>
            <w:tcBorders>
              <w:top w:val="single" w:sz="4" w:space="0" w:color="auto"/>
              <w:left w:val="single" w:sz="6" w:space="0" w:color="000000"/>
              <w:bottom w:val="single" w:sz="6" w:space="0" w:color="000000"/>
              <w:right w:val="single" w:sz="6" w:space="0" w:color="000000"/>
            </w:tcBorders>
            <w:shd w:val="clear" w:color="auto" w:fill="BFBFBF" w:themeFill="background1" w:themeFillShade="BF"/>
            <w:tcMar>
              <w:top w:w="82" w:type="dxa"/>
              <w:left w:w="8" w:type="dxa"/>
              <w:bottom w:w="38" w:type="dxa"/>
              <w:right w:w="68" w:type="dxa"/>
            </w:tcMar>
          </w:tcPr>
          <w:p w14:paraId="77EF6EB3" w14:textId="77777777" w:rsidR="004E6D20" w:rsidRPr="004E6D20" w:rsidRDefault="004E6D20" w:rsidP="00365900">
            <w:pPr>
              <w:spacing w:line="270" w:lineRule="atLeast"/>
              <w:rPr>
                <w:rFonts w:ascii="Arial" w:eastAsia="Arial" w:hAnsi="Arial" w:cs="Arial"/>
                <w:color w:val="D9D9D9" w:themeColor="background1" w:themeShade="D9"/>
                <w:sz w:val="22"/>
                <w:szCs w:val="22"/>
              </w:rPr>
            </w:pPr>
          </w:p>
        </w:tc>
        <w:tc>
          <w:tcPr>
            <w:tcW w:w="1288" w:type="dxa"/>
            <w:tcBorders>
              <w:top w:val="single" w:sz="4" w:space="0" w:color="auto"/>
              <w:left w:val="single" w:sz="6" w:space="0" w:color="000000"/>
              <w:bottom w:val="single" w:sz="6" w:space="0" w:color="000000"/>
              <w:right w:val="single" w:sz="6" w:space="0" w:color="000000"/>
            </w:tcBorders>
            <w:shd w:val="clear" w:color="auto" w:fill="BFBFBF" w:themeFill="background1" w:themeFillShade="BF"/>
            <w:tcMar>
              <w:top w:w="82" w:type="dxa"/>
              <w:left w:w="8" w:type="dxa"/>
              <w:bottom w:w="38" w:type="dxa"/>
              <w:right w:w="68" w:type="dxa"/>
            </w:tcMar>
          </w:tcPr>
          <w:p w14:paraId="3776B3BA" w14:textId="77777777" w:rsidR="004E6D20" w:rsidRPr="004E6D20" w:rsidRDefault="004E6D20" w:rsidP="00365900">
            <w:pPr>
              <w:spacing w:line="270" w:lineRule="atLeast"/>
              <w:rPr>
                <w:rFonts w:ascii="Arial" w:eastAsia="Arial" w:hAnsi="Arial" w:cs="Arial"/>
                <w:color w:val="D9D9D9" w:themeColor="background1" w:themeShade="D9"/>
                <w:sz w:val="22"/>
                <w:szCs w:val="22"/>
              </w:rPr>
            </w:pPr>
          </w:p>
        </w:tc>
        <w:tc>
          <w:tcPr>
            <w:tcW w:w="2872" w:type="dxa"/>
            <w:tcBorders>
              <w:top w:val="single" w:sz="4" w:space="0" w:color="auto"/>
              <w:left w:val="single" w:sz="6" w:space="0" w:color="000000"/>
              <w:bottom w:val="single" w:sz="6" w:space="0" w:color="000000"/>
              <w:right w:val="single" w:sz="6" w:space="0" w:color="000000"/>
            </w:tcBorders>
            <w:shd w:val="clear" w:color="auto" w:fill="BFBFBF" w:themeFill="background1" w:themeFillShade="BF"/>
            <w:tcMar>
              <w:top w:w="82" w:type="dxa"/>
              <w:left w:w="8" w:type="dxa"/>
              <w:bottom w:w="38" w:type="dxa"/>
              <w:right w:w="68" w:type="dxa"/>
            </w:tcMar>
          </w:tcPr>
          <w:p w14:paraId="5FD9B338" w14:textId="77777777" w:rsidR="004E6D20" w:rsidRPr="004E6D20" w:rsidRDefault="004E6D20" w:rsidP="00365900">
            <w:pPr>
              <w:spacing w:line="270" w:lineRule="atLeast"/>
              <w:rPr>
                <w:rFonts w:ascii="Arial" w:eastAsia="Arial" w:hAnsi="Arial" w:cs="Arial"/>
                <w:color w:val="D9D9D9" w:themeColor="background1" w:themeShade="D9"/>
                <w:sz w:val="22"/>
                <w:szCs w:val="22"/>
              </w:rPr>
            </w:pPr>
          </w:p>
        </w:tc>
      </w:tr>
      <w:tr w:rsidR="003C790F" w:rsidRPr="008327F7" w14:paraId="53E67A8D"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25C8578F" w14:textId="77777777"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2015 - 2015</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11D3E1F8" w14:textId="77777777"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Jane Wei</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0890927B" w14:textId="77777777"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UCSF</w:t>
            </w:r>
            <w:r w:rsidR="00784A32">
              <w:rPr>
                <w:rFonts w:ascii="Arial" w:eastAsia="Arial" w:hAnsi="Arial" w:cs="Arial"/>
                <w:color w:val="000000"/>
                <w:sz w:val="22"/>
                <w:szCs w:val="22"/>
              </w:rPr>
              <w:t xml:space="preserve"> </w:t>
            </w:r>
            <w:r w:rsidR="00BD7CCF">
              <w:rPr>
                <w:rFonts w:ascii="Arial" w:eastAsia="Arial" w:hAnsi="Arial" w:cs="Arial"/>
                <w:color w:val="000000"/>
                <w:sz w:val="22"/>
                <w:szCs w:val="22"/>
              </w:rPr>
              <w:t>u</w:t>
            </w:r>
            <w:r w:rsidR="00784A32">
              <w:rPr>
                <w:rFonts w:ascii="Arial" w:eastAsia="Arial" w:hAnsi="Arial" w:cs="Arial"/>
                <w:color w:val="000000"/>
                <w:sz w:val="22"/>
                <w:szCs w:val="22"/>
              </w:rPr>
              <w:t>ndergraduate</w:t>
            </w:r>
            <w:r w:rsidR="0076038D">
              <w:rPr>
                <w:rFonts w:ascii="Arial" w:eastAsia="Arial" w:hAnsi="Arial" w:cs="Arial"/>
                <w:color w:val="000000"/>
                <w:sz w:val="22"/>
                <w:szCs w:val="22"/>
              </w:rPr>
              <w:t xml:space="preserve"> freshman</w:t>
            </w:r>
            <w:r w:rsidRPr="008327F7">
              <w:rPr>
                <w:rFonts w:ascii="Arial" w:eastAsia="Arial" w:hAnsi="Arial" w:cs="Arial"/>
                <w:color w:val="000000"/>
                <w:sz w:val="22"/>
                <w:szCs w:val="22"/>
              </w:rPr>
              <w:t xml:space="preserve"> Intern</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2D5032AE" w14:textId="77777777"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8B50750" w14:textId="77777777"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Undergraduate at Cornell University</w:t>
            </w:r>
          </w:p>
        </w:tc>
      </w:tr>
      <w:tr w:rsidR="003C790F" w:rsidRPr="008327F7" w14:paraId="2B8C3A9F"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4BF8620B" w14:textId="77777777"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2016 - 2016</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12D60C47" w14:textId="77777777"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Tanisha Joshi</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38A1AFD3" w14:textId="77777777"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UCSF </w:t>
            </w:r>
            <w:r w:rsidR="00BD7CCF">
              <w:rPr>
                <w:rFonts w:ascii="Arial" w:eastAsia="Arial" w:hAnsi="Arial" w:cs="Arial"/>
                <w:color w:val="000000"/>
                <w:sz w:val="22"/>
                <w:szCs w:val="22"/>
              </w:rPr>
              <w:t>h</w:t>
            </w:r>
            <w:r w:rsidR="00784A32">
              <w:rPr>
                <w:rFonts w:ascii="Arial" w:eastAsia="Arial" w:hAnsi="Arial" w:cs="Arial"/>
                <w:color w:val="000000"/>
                <w:sz w:val="22"/>
                <w:szCs w:val="22"/>
              </w:rPr>
              <w:t>igh</w:t>
            </w:r>
            <w:r w:rsidR="0076038D">
              <w:rPr>
                <w:rFonts w:ascii="Arial" w:eastAsia="Arial" w:hAnsi="Arial" w:cs="Arial"/>
                <w:color w:val="000000"/>
                <w:sz w:val="22"/>
                <w:szCs w:val="22"/>
              </w:rPr>
              <w:t xml:space="preserve"> </w:t>
            </w:r>
            <w:r w:rsidR="00784A32">
              <w:rPr>
                <w:rFonts w:ascii="Arial" w:eastAsia="Arial" w:hAnsi="Arial" w:cs="Arial"/>
                <w:color w:val="000000"/>
                <w:sz w:val="22"/>
                <w:szCs w:val="22"/>
              </w:rPr>
              <w:t xml:space="preserve">school </w:t>
            </w:r>
            <w:r w:rsidRPr="008327F7">
              <w:rPr>
                <w:rFonts w:ascii="Arial" w:eastAsia="Arial" w:hAnsi="Arial" w:cs="Arial"/>
                <w:color w:val="000000"/>
                <w:sz w:val="22"/>
                <w:szCs w:val="22"/>
              </w:rPr>
              <w:t>Intern</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2DE2F5B0" w14:textId="77777777"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6F83813" w14:textId="77777777"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Evergreen Valley High School</w:t>
            </w:r>
          </w:p>
        </w:tc>
      </w:tr>
      <w:tr w:rsidR="003C790F" w:rsidRPr="008327F7" w14:paraId="6ABC177F"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3DB1BA0E" w14:textId="77777777"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2016 - 2016</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663B922F" w14:textId="77777777"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Michael </w:t>
            </w:r>
            <w:proofErr w:type="spellStart"/>
            <w:r w:rsidRPr="008327F7">
              <w:rPr>
                <w:rFonts w:ascii="Arial" w:eastAsia="Arial" w:hAnsi="Arial" w:cs="Arial"/>
                <w:color w:val="000000"/>
                <w:sz w:val="22"/>
                <w:szCs w:val="22"/>
              </w:rPr>
              <w:t>Sharpnack</w:t>
            </w:r>
            <w:proofErr w:type="spellEnd"/>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166412E2" w14:textId="77777777"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UCSF </w:t>
            </w:r>
            <w:r w:rsidR="00F818CF" w:rsidRPr="008327F7">
              <w:rPr>
                <w:rFonts w:ascii="Arial" w:eastAsia="Arial" w:hAnsi="Arial" w:cs="Arial"/>
                <w:color w:val="000000"/>
                <w:sz w:val="22"/>
                <w:szCs w:val="22"/>
              </w:rPr>
              <w:t xml:space="preserve">medical student </w:t>
            </w:r>
            <w:r w:rsidRPr="008327F7">
              <w:rPr>
                <w:rFonts w:ascii="Arial" w:eastAsia="Arial" w:hAnsi="Arial" w:cs="Arial"/>
                <w:color w:val="000000"/>
                <w:sz w:val="22"/>
                <w:szCs w:val="22"/>
              </w:rPr>
              <w:t>volunteer</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18351A9B" w14:textId="77777777"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484A701E" w14:textId="77777777"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Graduate student at Ohio State University</w:t>
            </w:r>
          </w:p>
        </w:tc>
      </w:tr>
      <w:tr w:rsidR="003C790F" w:rsidRPr="008327F7" w14:paraId="3C725122"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4CDE52DB" w14:textId="77777777"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2016 - 2016</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081D6EBC" w14:textId="77777777"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Jordan </w:t>
            </w:r>
            <w:proofErr w:type="spellStart"/>
            <w:r w:rsidRPr="008327F7">
              <w:rPr>
                <w:rFonts w:ascii="Arial" w:eastAsia="Arial" w:hAnsi="Arial" w:cs="Arial"/>
                <w:color w:val="000000"/>
                <w:sz w:val="22"/>
                <w:szCs w:val="22"/>
              </w:rPr>
              <w:t>Spatz</w:t>
            </w:r>
            <w:proofErr w:type="spellEnd"/>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6C2DC73C" w14:textId="77777777"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UCSF medical student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334137B1" w14:textId="77777777"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6802548B" w14:textId="77777777"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Graduate student at UCSF</w:t>
            </w:r>
          </w:p>
        </w:tc>
      </w:tr>
      <w:tr w:rsidR="003C790F" w:rsidRPr="008327F7" w14:paraId="000177DC"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089F49C4" w14:textId="77777777" w:rsidR="003C790F" w:rsidRPr="00C55C33" w:rsidRDefault="003C790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2017 - 2017</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61DD9175" w14:textId="77777777" w:rsidR="003C790F" w:rsidRPr="00C55C33" w:rsidRDefault="003C790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Reuben </w:t>
            </w:r>
            <w:proofErr w:type="spellStart"/>
            <w:r w:rsidRPr="00C55C33">
              <w:rPr>
                <w:rFonts w:ascii="Arial" w:eastAsia="Arial" w:hAnsi="Arial" w:cs="Arial"/>
                <w:color w:val="000000"/>
                <w:sz w:val="22"/>
                <w:szCs w:val="22"/>
              </w:rPr>
              <w:t>Sarwal</w:t>
            </w:r>
            <w:proofErr w:type="spellEnd"/>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0C222A9F" w14:textId="77777777" w:rsidR="003C790F" w:rsidRPr="00C55C33" w:rsidRDefault="003C790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UCSF </w:t>
            </w:r>
            <w:r w:rsidR="00B243F5" w:rsidRPr="00C55C33">
              <w:rPr>
                <w:rFonts w:ascii="Arial" w:eastAsia="Arial" w:hAnsi="Arial" w:cs="Arial"/>
                <w:color w:val="000000"/>
                <w:sz w:val="22"/>
                <w:szCs w:val="22"/>
              </w:rPr>
              <w:t>undergraduate</w:t>
            </w:r>
            <w:r w:rsidR="000502F0" w:rsidRPr="00C55C33">
              <w:rPr>
                <w:rFonts w:ascii="Arial" w:eastAsia="Arial" w:hAnsi="Arial" w:cs="Arial"/>
                <w:color w:val="000000"/>
                <w:sz w:val="22"/>
                <w:szCs w:val="22"/>
              </w:rPr>
              <w:t xml:space="preserve"> sophomore</w:t>
            </w:r>
            <w:r w:rsidR="00B243F5" w:rsidRPr="00C55C33">
              <w:rPr>
                <w:rFonts w:ascii="Arial" w:eastAsia="Arial" w:hAnsi="Arial" w:cs="Arial"/>
                <w:color w:val="000000"/>
                <w:sz w:val="22"/>
                <w:szCs w:val="22"/>
              </w:rPr>
              <w:t xml:space="preserve"> </w:t>
            </w:r>
            <w:r w:rsidRPr="00C55C33">
              <w:rPr>
                <w:rFonts w:ascii="Arial" w:eastAsia="Arial" w:hAnsi="Arial" w:cs="Arial"/>
                <w:color w:val="000000"/>
                <w:sz w:val="22"/>
                <w:szCs w:val="22"/>
              </w:rPr>
              <w:t>Intern</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15C9C592" w14:textId="77777777" w:rsidR="003C790F" w:rsidRPr="00C55C33" w:rsidRDefault="003C790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8AD212A" w14:textId="77777777" w:rsidR="003C790F" w:rsidRPr="00C55C33" w:rsidRDefault="003C790F" w:rsidP="00AD6B0E">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UC Berkeley</w:t>
            </w:r>
          </w:p>
          <w:p w14:paraId="24DE5221" w14:textId="77777777" w:rsidR="003C790F" w:rsidRPr="00C55C33" w:rsidRDefault="003C790F" w:rsidP="00AD6B0E">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undergraduate</w:t>
            </w:r>
          </w:p>
        </w:tc>
      </w:tr>
      <w:tr w:rsidR="003C790F" w:rsidRPr="008327F7" w14:paraId="4E94A1C1"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535FEB6B" w14:textId="77777777" w:rsidR="003C790F" w:rsidRPr="00C55C33" w:rsidRDefault="003C790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2017 - </w:t>
            </w:r>
            <w:r w:rsidR="00AF5CC5" w:rsidRPr="00C55C33">
              <w:rPr>
                <w:rFonts w:ascii="Arial" w:eastAsia="Arial" w:hAnsi="Arial" w:cs="Arial"/>
                <w:color w:val="000000"/>
                <w:sz w:val="22"/>
                <w:szCs w:val="22"/>
              </w:rPr>
              <w:t>2019</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21D74011" w14:textId="77777777" w:rsidR="003C790F" w:rsidRPr="00C55C33" w:rsidRDefault="003C790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Billy Zeng</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59C1857F" w14:textId="77777777" w:rsidR="003C790F" w:rsidRPr="00C55C33" w:rsidRDefault="003C790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UCSF medical student</w:t>
            </w:r>
            <w:r w:rsidR="007C3A4E" w:rsidRPr="00C55C33">
              <w:rPr>
                <w:rFonts w:ascii="Arial" w:eastAsia="Arial" w:hAnsi="Arial" w:cs="Arial"/>
                <w:color w:val="000000"/>
                <w:sz w:val="22"/>
                <w:szCs w:val="22"/>
              </w:rPr>
              <w:t>/MSU intern</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02B3140" w14:textId="77777777" w:rsidR="003C790F" w:rsidRPr="00C55C33" w:rsidRDefault="003C790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440D5577" w14:textId="77777777" w:rsidR="003C790F" w:rsidRPr="00C55C33" w:rsidRDefault="003C790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Graduate student at UCSF</w:t>
            </w:r>
          </w:p>
        </w:tc>
      </w:tr>
      <w:tr w:rsidR="003C790F" w:rsidRPr="008327F7" w14:paraId="35DEDE75"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370E35B1" w14:textId="77777777" w:rsidR="003C790F" w:rsidRPr="00C55C33" w:rsidRDefault="003C790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lastRenderedPageBreak/>
              <w:t xml:space="preserve">2017 - </w:t>
            </w:r>
            <w:r w:rsidR="00224417" w:rsidRPr="00C55C33">
              <w:rPr>
                <w:rFonts w:ascii="Arial" w:eastAsia="Arial" w:hAnsi="Arial" w:cs="Arial"/>
                <w:color w:val="000000"/>
                <w:sz w:val="22"/>
                <w:szCs w:val="22"/>
              </w:rPr>
              <w:t>2018</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372E9334" w14:textId="77777777" w:rsidR="003C790F" w:rsidRPr="00C55C33" w:rsidRDefault="003C790F" w:rsidP="00365900">
            <w:pPr>
              <w:spacing w:line="270" w:lineRule="atLeast"/>
              <w:rPr>
                <w:rFonts w:ascii="Arial" w:eastAsia="Arial" w:hAnsi="Arial" w:cs="Arial"/>
                <w:color w:val="000000"/>
                <w:sz w:val="22"/>
                <w:szCs w:val="22"/>
              </w:rPr>
            </w:pPr>
            <w:proofErr w:type="spellStart"/>
            <w:r w:rsidRPr="00C55C33">
              <w:rPr>
                <w:rFonts w:ascii="Arial" w:eastAsia="Arial" w:hAnsi="Arial" w:cs="Arial"/>
                <w:color w:val="000000"/>
                <w:sz w:val="22"/>
                <w:szCs w:val="22"/>
              </w:rPr>
              <w:t>Yuying</w:t>
            </w:r>
            <w:proofErr w:type="spellEnd"/>
            <w:r w:rsidRPr="00C55C33">
              <w:rPr>
                <w:rFonts w:ascii="Arial" w:eastAsia="Arial" w:hAnsi="Arial" w:cs="Arial"/>
                <w:color w:val="000000"/>
                <w:sz w:val="22"/>
                <w:szCs w:val="22"/>
              </w:rPr>
              <w:t xml:space="preserve"> Chen</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10D20BCF" w14:textId="77777777" w:rsidR="003C790F" w:rsidRPr="00C55C33" w:rsidRDefault="003C790F" w:rsidP="00240478">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UCSF </w:t>
            </w:r>
            <w:r w:rsidR="00CC5596" w:rsidRPr="00C55C33">
              <w:rPr>
                <w:rFonts w:ascii="Arial" w:eastAsia="Arial" w:hAnsi="Arial" w:cs="Arial"/>
                <w:color w:val="000000"/>
                <w:sz w:val="22"/>
                <w:szCs w:val="22"/>
              </w:rPr>
              <w:t>undergraduate</w:t>
            </w:r>
            <w:r w:rsidR="00D56A92" w:rsidRPr="00C55C33">
              <w:rPr>
                <w:rFonts w:ascii="Arial" w:eastAsia="Arial" w:hAnsi="Arial" w:cs="Arial"/>
                <w:color w:val="000000"/>
                <w:sz w:val="22"/>
                <w:szCs w:val="22"/>
              </w:rPr>
              <w:t xml:space="preserve"> senior</w:t>
            </w:r>
            <w:r w:rsidR="00784A32" w:rsidRPr="00C55C33">
              <w:rPr>
                <w:rFonts w:ascii="Arial" w:eastAsia="Arial" w:hAnsi="Arial" w:cs="Arial"/>
                <w:color w:val="000000"/>
                <w:sz w:val="22"/>
                <w:szCs w:val="22"/>
              </w:rPr>
              <w:t xml:space="preserve"> </w:t>
            </w:r>
            <w:r w:rsidR="000502F0" w:rsidRPr="00C55C33">
              <w:rPr>
                <w:rFonts w:ascii="Arial" w:eastAsia="Arial" w:hAnsi="Arial" w:cs="Arial"/>
                <w:color w:val="000000"/>
                <w:sz w:val="22"/>
                <w:szCs w:val="22"/>
              </w:rPr>
              <w:t>v</w:t>
            </w:r>
            <w:r w:rsidRPr="00C55C33">
              <w:rPr>
                <w:rFonts w:ascii="Arial" w:eastAsia="Arial" w:hAnsi="Arial" w:cs="Arial"/>
                <w:color w:val="000000"/>
                <w:sz w:val="22"/>
                <w:szCs w:val="22"/>
              </w:rPr>
              <w:t>olunteer</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651BB679" w14:textId="77777777" w:rsidR="003C790F" w:rsidRPr="00C55C33" w:rsidRDefault="003C790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3343B96" w14:textId="77777777" w:rsidR="003C790F" w:rsidRPr="00C55C33" w:rsidRDefault="003C790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UCSF</w:t>
            </w:r>
            <w:r w:rsidR="00DE269D" w:rsidRPr="00C55C33">
              <w:rPr>
                <w:rFonts w:ascii="Arial" w:eastAsia="Arial" w:hAnsi="Arial" w:cs="Arial"/>
                <w:color w:val="000000"/>
                <w:sz w:val="22"/>
                <w:szCs w:val="22"/>
              </w:rPr>
              <w:t xml:space="preserve"> ISPY program</w:t>
            </w:r>
            <w:r w:rsidRPr="00C55C33">
              <w:rPr>
                <w:rFonts w:ascii="Arial" w:eastAsia="Arial" w:hAnsi="Arial" w:cs="Arial"/>
                <w:color w:val="000000"/>
                <w:sz w:val="22"/>
                <w:szCs w:val="22"/>
              </w:rPr>
              <w:t xml:space="preserve"> intern</w:t>
            </w:r>
          </w:p>
        </w:tc>
      </w:tr>
      <w:tr w:rsidR="003C790F" w:rsidRPr="008327F7" w14:paraId="66797020" w14:textId="77777777" w:rsidTr="00F46739">
        <w:trPr>
          <w:cantSplit/>
          <w:trHeight w:val="519"/>
        </w:trPr>
        <w:tc>
          <w:tcPr>
            <w:tcW w:w="1460" w:type="dxa"/>
            <w:tcBorders>
              <w:top w:val="single" w:sz="6" w:space="0" w:color="000000"/>
              <w:left w:val="single" w:sz="6" w:space="0" w:color="000000"/>
              <w:bottom w:val="single" w:sz="4" w:space="0" w:color="auto"/>
              <w:right w:val="single" w:sz="6" w:space="0" w:color="000000"/>
            </w:tcBorders>
            <w:shd w:val="clear" w:color="auto" w:fill="auto"/>
            <w:noWrap/>
            <w:tcMar>
              <w:top w:w="82" w:type="dxa"/>
              <w:left w:w="8" w:type="dxa"/>
              <w:bottom w:w="38" w:type="dxa"/>
              <w:right w:w="68" w:type="dxa"/>
            </w:tcMar>
          </w:tcPr>
          <w:p w14:paraId="4208F6CF" w14:textId="77777777" w:rsidR="003C790F" w:rsidRPr="00C55C33" w:rsidRDefault="003C790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2017 - 2017 </w:t>
            </w:r>
          </w:p>
        </w:tc>
        <w:tc>
          <w:tcPr>
            <w:tcW w:w="1460" w:type="dxa"/>
            <w:tcBorders>
              <w:top w:val="single" w:sz="6" w:space="0" w:color="000000"/>
              <w:left w:val="single" w:sz="6" w:space="0" w:color="000000"/>
              <w:bottom w:val="single" w:sz="4" w:space="0" w:color="auto"/>
              <w:right w:val="single" w:sz="6" w:space="0" w:color="000000"/>
            </w:tcBorders>
            <w:shd w:val="clear" w:color="auto" w:fill="auto"/>
            <w:tcMar>
              <w:top w:w="82" w:type="dxa"/>
              <w:left w:w="8" w:type="dxa"/>
              <w:bottom w:w="38" w:type="dxa"/>
              <w:right w:w="68" w:type="dxa"/>
            </w:tcMar>
          </w:tcPr>
          <w:p w14:paraId="6CF147E7" w14:textId="77777777" w:rsidR="003C790F" w:rsidRPr="00C55C33" w:rsidRDefault="003C790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Alex </w:t>
            </w:r>
            <w:proofErr w:type="spellStart"/>
            <w:r w:rsidRPr="00C55C33">
              <w:rPr>
                <w:rFonts w:ascii="Arial" w:eastAsia="Arial" w:hAnsi="Arial" w:cs="Arial"/>
                <w:color w:val="000000"/>
                <w:sz w:val="22"/>
                <w:szCs w:val="22"/>
              </w:rPr>
              <w:t>Jin</w:t>
            </w:r>
            <w:proofErr w:type="spellEnd"/>
          </w:p>
        </w:tc>
        <w:tc>
          <w:tcPr>
            <w:tcW w:w="1632" w:type="dxa"/>
            <w:tcBorders>
              <w:top w:val="single" w:sz="6" w:space="0" w:color="000000"/>
              <w:left w:val="single" w:sz="6" w:space="0" w:color="000000"/>
              <w:bottom w:val="single" w:sz="4" w:space="0" w:color="auto"/>
              <w:right w:val="single" w:sz="6" w:space="0" w:color="000000"/>
            </w:tcBorders>
            <w:shd w:val="clear" w:color="auto" w:fill="auto"/>
            <w:tcMar>
              <w:top w:w="82" w:type="dxa"/>
              <w:left w:w="8" w:type="dxa"/>
              <w:bottom w:w="38" w:type="dxa"/>
              <w:right w:w="68" w:type="dxa"/>
            </w:tcMar>
          </w:tcPr>
          <w:p w14:paraId="7F60478D" w14:textId="77777777" w:rsidR="003C790F" w:rsidRPr="00C55C33" w:rsidRDefault="003C790F" w:rsidP="00240478">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UCSF </w:t>
            </w:r>
            <w:r w:rsidR="00784A32" w:rsidRPr="00C55C33">
              <w:rPr>
                <w:rFonts w:ascii="Arial" w:eastAsia="Arial" w:hAnsi="Arial" w:cs="Arial"/>
                <w:color w:val="000000"/>
                <w:sz w:val="22"/>
                <w:szCs w:val="22"/>
              </w:rPr>
              <w:t xml:space="preserve">high </w:t>
            </w:r>
            <w:r w:rsidR="00B243F5" w:rsidRPr="00C55C33">
              <w:rPr>
                <w:rFonts w:ascii="Arial" w:eastAsia="Arial" w:hAnsi="Arial" w:cs="Arial"/>
                <w:color w:val="000000"/>
                <w:sz w:val="22"/>
                <w:szCs w:val="22"/>
              </w:rPr>
              <w:t>s</w:t>
            </w:r>
            <w:r w:rsidR="00784A32" w:rsidRPr="00C55C33">
              <w:rPr>
                <w:rFonts w:ascii="Arial" w:eastAsia="Arial" w:hAnsi="Arial" w:cs="Arial"/>
                <w:color w:val="000000"/>
                <w:sz w:val="22"/>
                <w:szCs w:val="22"/>
              </w:rPr>
              <w:t xml:space="preserve">chool </w:t>
            </w:r>
            <w:r w:rsidRPr="00C55C33">
              <w:rPr>
                <w:rFonts w:ascii="Arial" w:eastAsia="Arial" w:hAnsi="Arial" w:cs="Arial"/>
                <w:color w:val="000000"/>
                <w:sz w:val="22"/>
                <w:szCs w:val="22"/>
              </w:rPr>
              <w:t>volunteer</w:t>
            </w:r>
          </w:p>
        </w:tc>
        <w:tc>
          <w:tcPr>
            <w:tcW w:w="1288" w:type="dxa"/>
            <w:tcBorders>
              <w:top w:val="single" w:sz="6" w:space="0" w:color="000000"/>
              <w:left w:val="single" w:sz="6" w:space="0" w:color="000000"/>
              <w:bottom w:val="single" w:sz="4" w:space="0" w:color="auto"/>
              <w:right w:val="single" w:sz="6" w:space="0" w:color="000000"/>
            </w:tcBorders>
            <w:shd w:val="clear" w:color="auto" w:fill="auto"/>
            <w:tcMar>
              <w:top w:w="82" w:type="dxa"/>
              <w:left w:w="8" w:type="dxa"/>
              <w:bottom w:w="38" w:type="dxa"/>
              <w:right w:w="68" w:type="dxa"/>
            </w:tcMar>
          </w:tcPr>
          <w:p w14:paraId="2BA5D5F3" w14:textId="77777777" w:rsidR="003C790F" w:rsidRPr="00C55C33" w:rsidRDefault="003C790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4" w:space="0" w:color="auto"/>
              <w:right w:val="single" w:sz="6" w:space="0" w:color="000000"/>
            </w:tcBorders>
            <w:shd w:val="clear" w:color="auto" w:fill="auto"/>
            <w:tcMar>
              <w:top w:w="82" w:type="dxa"/>
              <w:left w:w="8" w:type="dxa"/>
              <w:bottom w:w="38" w:type="dxa"/>
              <w:right w:w="68" w:type="dxa"/>
            </w:tcMar>
          </w:tcPr>
          <w:p w14:paraId="140D8A25" w14:textId="77777777" w:rsidR="003C790F" w:rsidRPr="00C55C33" w:rsidRDefault="003C790F" w:rsidP="00365900">
            <w:pPr>
              <w:spacing w:line="270" w:lineRule="atLeast"/>
              <w:rPr>
                <w:rFonts w:ascii="Arial" w:eastAsia="Arial" w:hAnsi="Arial" w:cs="Arial"/>
                <w:color w:val="000000"/>
                <w:sz w:val="22"/>
                <w:szCs w:val="22"/>
              </w:rPr>
            </w:pPr>
            <w:proofErr w:type="spellStart"/>
            <w:r w:rsidRPr="00C55C33">
              <w:rPr>
                <w:rFonts w:ascii="Arial" w:eastAsia="Arial" w:hAnsi="Arial" w:cs="Arial"/>
                <w:color w:val="000000"/>
                <w:sz w:val="22"/>
                <w:szCs w:val="22"/>
              </w:rPr>
              <w:t>Portledge</w:t>
            </w:r>
            <w:proofErr w:type="spellEnd"/>
            <w:r w:rsidRPr="00C55C33">
              <w:rPr>
                <w:rFonts w:ascii="Arial" w:eastAsia="Arial" w:hAnsi="Arial" w:cs="Arial"/>
                <w:color w:val="000000"/>
                <w:sz w:val="22"/>
                <w:szCs w:val="22"/>
              </w:rPr>
              <w:t xml:space="preserve"> ​High School</w:t>
            </w:r>
            <w:r w:rsidR="00530908" w:rsidRPr="00C55C33">
              <w:rPr>
                <w:rFonts w:ascii="Arial" w:eastAsia="Arial" w:hAnsi="Arial" w:cs="Arial"/>
                <w:color w:val="000000"/>
                <w:sz w:val="22"/>
                <w:szCs w:val="22"/>
              </w:rPr>
              <w:t>, NYU</w:t>
            </w:r>
          </w:p>
        </w:tc>
      </w:tr>
      <w:tr w:rsidR="00F46739" w:rsidRPr="008327F7" w14:paraId="03F7CEA1" w14:textId="77777777" w:rsidTr="00F46739">
        <w:trPr>
          <w:cantSplit/>
          <w:trHeight w:val="27"/>
        </w:trPr>
        <w:tc>
          <w:tcPr>
            <w:tcW w:w="1460" w:type="dxa"/>
            <w:tcBorders>
              <w:top w:val="single" w:sz="4" w:space="0" w:color="auto"/>
              <w:left w:val="single" w:sz="6" w:space="0" w:color="000000"/>
              <w:bottom w:val="single" w:sz="6" w:space="0" w:color="000000"/>
              <w:right w:val="single" w:sz="6" w:space="0" w:color="000000"/>
            </w:tcBorders>
            <w:shd w:val="clear" w:color="auto" w:fill="BFBFBF" w:themeFill="background1" w:themeFillShade="BF"/>
            <w:noWrap/>
            <w:tcMar>
              <w:top w:w="82" w:type="dxa"/>
              <w:left w:w="8" w:type="dxa"/>
              <w:bottom w:w="38" w:type="dxa"/>
              <w:right w:w="68" w:type="dxa"/>
            </w:tcMar>
          </w:tcPr>
          <w:p w14:paraId="5BCF6ECA" w14:textId="77777777" w:rsidR="00F46739" w:rsidRPr="00C55C33" w:rsidRDefault="00F46739" w:rsidP="00365900">
            <w:pPr>
              <w:spacing w:line="270" w:lineRule="atLeast"/>
              <w:rPr>
                <w:rFonts w:ascii="Arial" w:eastAsia="Arial" w:hAnsi="Arial" w:cs="Arial"/>
                <w:color w:val="000000"/>
                <w:sz w:val="22"/>
                <w:szCs w:val="22"/>
              </w:rPr>
            </w:pPr>
          </w:p>
        </w:tc>
        <w:tc>
          <w:tcPr>
            <w:tcW w:w="1460" w:type="dxa"/>
            <w:tcBorders>
              <w:top w:val="single" w:sz="4" w:space="0" w:color="auto"/>
              <w:left w:val="single" w:sz="6" w:space="0" w:color="000000"/>
              <w:bottom w:val="single" w:sz="6" w:space="0" w:color="000000"/>
              <w:right w:val="single" w:sz="6" w:space="0" w:color="000000"/>
            </w:tcBorders>
            <w:shd w:val="clear" w:color="auto" w:fill="BFBFBF" w:themeFill="background1" w:themeFillShade="BF"/>
            <w:tcMar>
              <w:top w:w="82" w:type="dxa"/>
              <w:left w:w="8" w:type="dxa"/>
              <w:bottom w:w="38" w:type="dxa"/>
              <w:right w:w="68" w:type="dxa"/>
            </w:tcMar>
          </w:tcPr>
          <w:p w14:paraId="3FDA1C31" w14:textId="77777777" w:rsidR="00F46739" w:rsidRPr="00C55C33" w:rsidRDefault="00F46739" w:rsidP="00365900">
            <w:pPr>
              <w:spacing w:line="270" w:lineRule="atLeast"/>
              <w:rPr>
                <w:rFonts w:ascii="Arial" w:eastAsia="Arial" w:hAnsi="Arial" w:cs="Arial"/>
                <w:color w:val="000000"/>
                <w:sz w:val="22"/>
                <w:szCs w:val="22"/>
              </w:rPr>
            </w:pPr>
          </w:p>
        </w:tc>
        <w:tc>
          <w:tcPr>
            <w:tcW w:w="1632" w:type="dxa"/>
            <w:tcBorders>
              <w:top w:val="single" w:sz="4" w:space="0" w:color="auto"/>
              <w:left w:val="single" w:sz="6" w:space="0" w:color="000000"/>
              <w:bottom w:val="single" w:sz="6" w:space="0" w:color="000000"/>
              <w:right w:val="single" w:sz="6" w:space="0" w:color="000000"/>
            </w:tcBorders>
            <w:shd w:val="clear" w:color="auto" w:fill="BFBFBF" w:themeFill="background1" w:themeFillShade="BF"/>
            <w:tcMar>
              <w:top w:w="82" w:type="dxa"/>
              <w:left w:w="8" w:type="dxa"/>
              <w:bottom w:w="38" w:type="dxa"/>
              <w:right w:w="68" w:type="dxa"/>
            </w:tcMar>
          </w:tcPr>
          <w:p w14:paraId="2D78515A" w14:textId="77777777" w:rsidR="00F46739" w:rsidRPr="00C55C33" w:rsidRDefault="00F46739" w:rsidP="00240478">
            <w:pPr>
              <w:spacing w:line="270" w:lineRule="atLeast"/>
              <w:rPr>
                <w:rFonts w:ascii="Arial" w:eastAsia="Arial" w:hAnsi="Arial" w:cs="Arial"/>
                <w:color w:val="000000"/>
                <w:sz w:val="22"/>
                <w:szCs w:val="22"/>
              </w:rPr>
            </w:pPr>
          </w:p>
        </w:tc>
        <w:tc>
          <w:tcPr>
            <w:tcW w:w="1288" w:type="dxa"/>
            <w:tcBorders>
              <w:top w:val="single" w:sz="4" w:space="0" w:color="auto"/>
              <w:left w:val="single" w:sz="6" w:space="0" w:color="000000"/>
              <w:bottom w:val="single" w:sz="6" w:space="0" w:color="000000"/>
              <w:right w:val="single" w:sz="6" w:space="0" w:color="000000"/>
            </w:tcBorders>
            <w:shd w:val="clear" w:color="auto" w:fill="BFBFBF" w:themeFill="background1" w:themeFillShade="BF"/>
            <w:tcMar>
              <w:top w:w="82" w:type="dxa"/>
              <w:left w:w="8" w:type="dxa"/>
              <w:bottom w:w="38" w:type="dxa"/>
              <w:right w:w="68" w:type="dxa"/>
            </w:tcMar>
          </w:tcPr>
          <w:p w14:paraId="7BD5C375" w14:textId="77777777" w:rsidR="00F46739" w:rsidRPr="00C55C33" w:rsidRDefault="00F46739" w:rsidP="00365900">
            <w:pPr>
              <w:spacing w:line="270" w:lineRule="atLeast"/>
              <w:rPr>
                <w:rFonts w:ascii="Arial" w:eastAsia="Arial" w:hAnsi="Arial" w:cs="Arial"/>
                <w:color w:val="000000"/>
                <w:sz w:val="22"/>
                <w:szCs w:val="22"/>
              </w:rPr>
            </w:pPr>
          </w:p>
        </w:tc>
        <w:tc>
          <w:tcPr>
            <w:tcW w:w="2872" w:type="dxa"/>
            <w:tcBorders>
              <w:top w:val="single" w:sz="4" w:space="0" w:color="auto"/>
              <w:left w:val="single" w:sz="6" w:space="0" w:color="000000"/>
              <w:bottom w:val="single" w:sz="6" w:space="0" w:color="000000"/>
              <w:right w:val="single" w:sz="6" w:space="0" w:color="000000"/>
            </w:tcBorders>
            <w:shd w:val="clear" w:color="auto" w:fill="BFBFBF" w:themeFill="background1" w:themeFillShade="BF"/>
            <w:tcMar>
              <w:top w:w="82" w:type="dxa"/>
              <w:left w:w="8" w:type="dxa"/>
              <w:bottom w:w="38" w:type="dxa"/>
              <w:right w:w="68" w:type="dxa"/>
            </w:tcMar>
          </w:tcPr>
          <w:p w14:paraId="52B85092" w14:textId="77777777" w:rsidR="00F46739" w:rsidRPr="00C55C33" w:rsidRDefault="00F46739"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 </w:t>
            </w:r>
          </w:p>
        </w:tc>
      </w:tr>
      <w:tr w:rsidR="00D046F0" w:rsidRPr="008327F7" w14:paraId="20CF2FF1"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54BEA4F1" w14:textId="77777777" w:rsidR="00D046F0" w:rsidRPr="00C55C33" w:rsidRDefault="00D046F0"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2018-</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30CAA312" w14:textId="77777777" w:rsidR="00D046F0" w:rsidRPr="00BC6E1C" w:rsidRDefault="00D046F0" w:rsidP="00365900">
            <w:pPr>
              <w:spacing w:line="270" w:lineRule="atLeast"/>
              <w:rPr>
                <w:rFonts w:ascii="Arial" w:eastAsia="Arial" w:hAnsi="Arial" w:cs="Arial"/>
                <w:color w:val="000000"/>
                <w:sz w:val="22"/>
                <w:szCs w:val="22"/>
              </w:rPr>
            </w:pPr>
            <w:proofErr w:type="spellStart"/>
            <w:r w:rsidRPr="00BC6E1C">
              <w:rPr>
                <w:rFonts w:ascii="Arial" w:eastAsia="Arial" w:hAnsi="Arial" w:cs="Arial"/>
                <w:color w:val="000000"/>
                <w:sz w:val="22"/>
                <w:szCs w:val="22"/>
              </w:rPr>
              <w:t>Ke</w:t>
            </w:r>
            <w:proofErr w:type="spellEnd"/>
            <w:r w:rsidRPr="00BC6E1C">
              <w:rPr>
                <w:rFonts w:ascii="Arial" w:eastAsia="Arial" w:hAnsi="Arial" w:cs="Arial"/>
                <w:color w:val="000000"/>
                <w:sz w:val="22"/>
                <w:szCs w:val="22"/>
              </w:rPr>
              <w:t xml:space="preserve"> Liu</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68DEA421" w14:textId="77777777" w:rsidR="00D046F0" w:rsidRPr="00C55C33" w:rsidRDefault="00F1614E" w:rsidP="00240478">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Postdoc and then Research Assistant Professor</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404B87D7" w14:textId="77777777" w:rsidR="00D046F0" w:rsidRPr="00C55C33" w:rsidRDefault="00D046F0"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2CA714A1" w14:textId="77777777" w:rsidR="00D046F0" w:rsidRPr="00C55C33" w:rsidRDefault="00BC6E1C" w:rsidP="00365900">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Professor at </w:t>
            </w:r>
            <w:r w:rsidR="00BE66D0" w:rsidRPr="00C55C33">
              <w:rPr>
                <w:rFonts w:ascii="Arial" w:eastAsia="Arial" w:hAnsi="Arial" w:cs="Arial"/>
                <w:color w:val="000000"/>
                <w:sz w:val="22"/>
                <w:szCs w:val="22"/>
              </w:rPr>
              <w:t xml:space="preserve">Shandong Uni. in China (named </w:t>
            </w:r>
            <w:proofErr w:type="spellStart"/>
            <w:r w:rsidR="00BE66D0" w:rsidRPr="00C55C33">
              <w:rPr>
                <w:rFonts w:ascii="Arial" w:eastAsia="Arial" w:hAnsi="Arial" w:cs="Arial"/>
                <w:color w:val="000000"/>
                <w:sz w:val="22"/>
                <w:szCs w:val="22"/>
              </w:rPr>
              <w:t>Qilu</w:t>
            </w:r>
            <w:proofErr w:type="spellEnd"/>
            <w:r w:rsidR="00BE66D0" w:rsidRPr="00C55C33">
              <w:rPr>
                <w:rFonts w:ascii="Arial" w:eastAsia="Arial" w:hAnsi="Arial" w:cs="Arial"/>
                <w:color w:val="000000"/>
                <w:sz w:val="22"/>
                <w:szCs w:val="22"/>
              </w:rPr>
              <w:t xml:space="preserve"> scholar)</w:t>
            </w:r>
          </w:p>
        </w:tc>
      </w:tr>
      <w:tr w:rsidR="00E85F0B" w:rsidRPr="008327F7" w14:paraId="516A850F"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476F0705" w14:textId="77777777" w:rsidR="00E85F0B" w:rsidRPr="00C55C33" w:rsidRDefault="00E85F0B"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2018</w:t>
            </w:r>
            <w:r w:rsidR="007874CA" w:rsidRPr="00C55C33">
              <w:rPr>
                <w:rFonts w:ascii="Arial" w:eastAsia="Arial" w:hAnsi="Arial" w:cs="Arial"/>
                <w:color w:val="000000"/>
                <w:sz w:val="22"/>
                <w:szCs w:val="22"/>
              </w:rPr>
              <w:t xml:space="preserve"> summer</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096D15D3" w14:textId="77777777" w:rsidR="00E85F0B" w:rsidRPr="00C55C33" w:rsidRDefault="00E85F0B"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Tom Hu</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38EAEC4F" w14:textId="77777777" w:rsidR="00E85F0B" w:rsidRPr="00C55C33" w:rsidRDefault="00B243F5" w:rsidP="00240478">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Graduate </w:t>
            </w:r>
            <w:r w:rsidR="008D0A80" w:rsidRPr="00C55C33">
              <w:rPr>
                <w:rFonts w:ascii="Arial" w:eastAsia="Arial" w:hAnsi="Arial" w:cs="Arial"/>
                <w:color w:val="000000"/>
                <w:sz w:val="22"/>
                <w:szCs w:val="22"/>
              </w:rPr>
              <w:t>Intern</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2778766E" w14:textId="77777777" w:rsidR="00E85F0B" w:rsidRPr="00C55C33" w:rsidRDefault="00E85F0B"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53642ABC" w14:textId="77777777" w:rsidR="00E85F0B" w:rsidRPr="00C55C33" w:rsidRDefault="00E85F0B" w:rsidP="00E85F0B">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UC Berkeley</w:t>
            </w:r>
          </w:p>
          <w:p w14:paraId="44C840CB" w14:textId="77777777" w:rsidR="00E85F0B" w:rsidRPr="00C55C33" w:rsidRDefault="00E85F0B" w:rsidP="00E85F0B">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undergraduate</w:t>
            </w:r>
          </w:p>
        </w:tc>
      </w:tr>
      <w:tr w:rsidR="00224417" w:rsidRPr="008327F7" w14:paraId="2B671CB4"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7E7F7E11" w14:textId="77777777" w:rsidR="00224417" w:rsidRPr="00C55C33" w:rsidRDefault="0083787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2018-</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C144869" w14:textId="77777777" w:rsidR="00224417" w:rsidRPr="00C55C33" w:rsidRDefault="0083787F" w:rsidP="00365900">
            <w:pPr>
              <w:spacing w:line="270" w:lineRule="atLeast"/>
              <w:rPr>
                <w:rFonts w:ascii="Arial" w:eastAsia="Arial" w:hAnsi="Arial" w:cs="Arial"/>
                <w:b/>
                <w:color w:val="000000"/>
                <w:sz w:val="22"/>
                <w:szCs w:val="22"/>
              </w:rPr>
            </w:pPr>
            <w:r w:rsidRPr="00C55C33">
              <w:rPr>
                <w:rFonts w:ascii="Arial" w:eastAsia="Arial" w:hAnsi="Arial" w:cs="Arial"/>
                <w:b/>
                <w:color w:val="000000"/>
                <w:sz w:val="22"/>
                <w:szCs w:val="22"/>
              </w:rPr>
              <w:t>Rama Shankar</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312AD61D" w14:textId="77777777" w:rsidR="00224417" w:rsidRPr="00C55C33" w:rsidRDefault="00D07826" w:rsidP="00240478">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Postdoc scholar</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5364D4A6" w14:textId="77777777" w:rsidR="00224417" w:rsidRPr="00C55C33" w:rsidRDefault="0083787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5E3ED465" w14:textId="77777777" w:rsidR="00224417" w:rsidRPr="00C55C33" w:rsidRDefault="00224417" w:rsidP="00E85F0B">
            <w:pPr>
              <w:spacing w:line="270" w:lineRule="atLeast"/>
              <w:rPr>
                <w:rFonts w:ascii="Arial" w:eastAsia="Arial" w:hAnsi="Arial" w:cs="Arial"/>
                <w:color w:val="000000"/>
                <w:sz w:val="22"/>
                <w:szCs w:val="22"/>
              </w:rPr>
            </w:pPr>
          </w:p>
        </w:tc>
      </w:tr>
      <w:tr w:rsidR="00224417" w:rsidRPr="008327F7" w14:paraId="0672CF9B"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2DC50274" w14:textId="77777777" w:rsidR="00224417" w:rsidRPr="00C55C33" w:rsidRDefault="0083787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2018-</w:t>
            </w:r>
            <w:r w:rsidR="00A13FF6" w:rsidRPr="00C55C33">
              <w:rPr>
                <w:rFonts w:ascii="Arial" w:eastAsia="Arial" w:hAnsi="Arial" w:cs="Arial"/>
                <w:color w:val="000000"/>
                <w:sz w:val="22"/>
                <w:szCs w:val="22"/>
              </w:rPr>
              <w:t>2019</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9FBE68B" w14:textId="77777777" w:rsidR="00224417" w:rsidRPr="00C55C33" w:rsidRDefault="0083787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Patrick </w:t>
            </w:r>
            <w:r w:rsidR="00A162A9" w:rsidRPr="00C55C33">
              <w:rPr>
                <w:rFonts w:ascii="Arial" w:eastAsia="Arial" w:hAnsi="Arial" w:cs="Arial"/>
                <w:color w:val="000000"/>
                <w:sz w:val="22"/>
                <w:szCs w:val="22"/>
              </w:rPr>
              <w:t>Newbury</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4FC84A7F" w14:textId="77777777" w:rsidR="00224417" w:rsidRPr="00C55C33" w:rsidRDefault="00D07826" w:rsidP="00240478">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Postdoc Scholar</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51DEC878" w14:textId="77777777" w:rsidR="00224417" w:rsidRPr="00C55C33" w:rsidRDefault="00A162A9"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6ABD97BB" w14:textId="77777777" w:rsidR="00224417" w:rsidRPr="00C55C33" w:rsidRDefault="00D07826" w:rsidP="00E85F0B">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Radiation oncology resident at University of Oklahoma</w:t>
            </w:r>
          </w:p>
        </w:tc>
      </w:tr>
      <w:tr w:rsidR="00224417" w:rsidRPr="008327F7" w14:paraId="017B20BA"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7D932BA5" w14:textId="77777777" w:rsidR="00224417" w:rsidRPr="00C55C33" w:rsidRDefault="006C45F2"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w:t>
            </w:r>
            <w:r w:rsidR="0050671B" w:rsidRPr="00C55C33">
              <w:rPr>
                <w:rFonts w:ascii="Arial" w:eastAsia="Arial" w:hAnsi="Arial" w:cs="Arial"/>
                <w:color w:val="000000"/>
                <w:sz w:val="22"/>
                <w:szCs w:val="22"/>
              </w:rPr>
              <w:t>018-</w:t>
            </w:r>
            <w:r w:rsidR="005925A3" w:rsidRPr="00C55C33">
              <w:rPr>
                <w:rFonts w:ascii="Arial" w:eastAsia="Arial" w:hAnsi="Arial" w:cs="Arial"/>
                <w:color w:val="000000"/>
                <w:sz w:val="22"/>
                <w:szCs w:val="22"/>
              </w:rPr>
              <w:t>2018</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11FE5DF1" w14:textId="77777777" w:rsidR="00224417" w:rsidRPr="00C55C33" w:rsidRDefault="0050671B"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Anthony </w:t>
            </w:r>
            <w:proofErr w:type="spellStart"/>
            <w:r w:rsidRPr="00C55C33">
              <w:rPr>
                <w:rFonts w:ascii="Arial" w:eastAsia="Arial" w:hAnsi="Arial" w:cs="Arial"/>
                <w:color w:val="000000"/>
                <w:sz w:val="22"/>
                <w:szCs w:val="22"/>
              </w:rPr>
              <w:t>Sciarini</w:t>
            </w:r>
            <w:proofErr w:type="spellEnd"/>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6666A9E9" w14:textId="77777777" w:rsidR="00224417" w:rsidRPr="00C55C33" w:rsidRDefault="00784A32" w:rsidP="00240478">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Undergraduate </w:t>
            </w:r>
            <w:r w:rsidR="00A01CF0" w:rsidRPr="00C55C33">
              <w:rPr>
                <w:rFonts w:ascii="Arial" w:eastAsia="Arial" w:hAnsi="Arial" w:cs="Arial"/>
                <w:color w:val="000000"/>
                <w:sz w:val="22"/>
                <w:szCs w:val="22"/>
              </w:rPr>
              <w:t>junior i</w:t>
            </w:r>
            <w:r w:rsidR="0050671B" w:rsidRPr="00C55C33">
              <w:rPr>
                <w:rFonts w:ascii="Arial" w:eastAsia="Arial" w:hAnsi="Arial" w:cs="Arial"/>
                <w:color w:val="000000"/>
                <w:sz w:val="22"/>
                <w:szCs w:val="22"/>
              </w:rPr>
              <w:t>ntern</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0B9134CD" w14:textId="77777777" w:rsidR="00224417" w:rsidRPr="00C55C33" w:rsidRDefault="0050671B"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5CA35830" w14:textId="77777777" w:rsidR="00224417" w:rsidRPr="00C55C33" w:rsidRDefault="0050671B" w:rsidP="00E85F0B">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GVSU undergraduate</w:t>
            </w:r>
          </w:p>
        </w:tc>
      </w:tr>
      <w:tr w:rsidR="00224417" w:rsidRPr="008327F7" w14:paraId="686CAFFF"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6BA339A3" w14:textId="77777777" w:rsidR="00224417" w:rsidRPr="00C55C33" w:rsidRDefault="0050671B"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2018-</w:t>
            </w:r>
            <w:r w:rsidR="005925A3" w:rsidRPr="00C55C33">
              <w:rPr>
                <w:rFonts w:ascii="Arial" w:eastAsia="Arial" w:hAnsi="Arial" w:cs="Arial"/>
                <w:color w:val="000000"/>
                <w:sz w:val="22"/>
                <w:szCs w:val="22"/>
              </w:rPr>
              <w:t>2018</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6FE719A6" w14:textId="77777777" w:rsidR="00224417" w:rsidRPr="00C55C33" w:rsidRDefault="0050671B"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Keith Schmitt</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0FCFEF37" w14:textId="77777777" w:rsidR="00224417" w:rsidRPr="00C55C33" w:rsidRDefault="00784A32" w:rsidP="00240478">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Undergraduate </w:t>
            </w:r>
            <w:r w:rsidR="00A01CF0" w:rsidRPr="00C55C33">
              <w:rPr>
                <w:rFonts w:ascii="Arial" w:eastAsia="Arial" w:hAnsi="Arial" w:cs="Arial"/>
                <w:color w:val="000000"/>
                <w:sz w:val="22"/>
                <w:szCs w:val="22"/>
              </w:rPr>
              <w:t>junior i</w:t>
            </w:r>
            <w:r w:rsidR="0050671B" w:rsidRPr="00C55C33">
              <w:rPr>
                <w:rFonts w:ascii="Arial" w:eastAsia="Arial" w:hAnsi="Arial" w:cs="Arial"/>
                <w:color w:val="000000"/>
                <w:sz w:val="22"/>
                <w:szCs w:val="22"/>
              </w:rPr>
              <w:t>ntern</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3718D8D6" w14:textId="77777777" w:rsidR="00224417" w:rsidRPr="00C55C33" w:rsidRDefault="0050671B"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4F436B00" w14:textId="77777777" w:rsidR="00224417" w:rsidRPr="00C55C33" w:rsidRDefault="0050671B" w:rsidP="00E85F0B">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GVSU undergraduate</w:t>
            </w:r>
          </w:p>
        </w:tc>
      </w:tr>
      <w:tr w:rsidR="0050671B" w:rsidRPr="008327F7" w14:paraId="54C23304"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2CA8B10A" w14:textId="77777777" w:rsidR="0050671B" w:rsidRPr="00C55C33" w:rsidRDefault="0050671B"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2018-</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5E9C9995" w14:textId="77777777" w:rsidR="0050671B" w:rsidRPr="00C55C33" w:rsidRDefault="0050671B" w:rsidP="00365900">
            <w:pPr>
              <w:spacing w:line="270" w:lineRule="atLeast"/>
              <w:rPr>
                <w:rFonts w:ascii="Arial" w:eastAsia="Arial" w:hAnsi="Arial" w:cs="Arial"/>
                <w:b/>
                <w:color w:val="000000"/>
                <w:sz w:val="22"/>
                <w:szCs w:val="22"/>
              </w:rPr>
            </w:pPr>
            <w:r w:rsidRPr="00C55C33">
              <w:rPr>
                <w:rFonts w:ascii="Arial" w:eastAsia="Arial" w:hAnsi="Arial" w:cs="Arial"/>
                <w:b/>
                <w:color w:val="000000"/>
                <w:sz w:val="22"/>
                <w:szCs w:val="22"/>
              </w:rPr>
              <w:t xml:space="preserve">Shreya </w:t>
            </w:r>
            <w:proofErr w:type="spellStart"/>
            <w:r w:rsidRPr="00C55C33">
              <w:rPr>
                <w:rFonts w:ascii="Arial" w:eastAsia="Arial" w:hAnsi="Arial" w:cs="Arial"/>
                <w:b/>
                <w:color w:val="000000"/>
                <w:sz w:val="22"/>
                <w:szCs w:val="22"/>
              </w:rPr>
              <w:t>Paithankar</w:t>
            </w:r>
            <w:proofErr w:type="spellEnd"/>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38BCD7E0" w14:textId="77777777" w:rsidR="0050671B" w:rsidRPr="00C55C33" w:rsidRDefault="00B243F5" w:rsidP="00240478">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Graduate </w:t>
            </w:r>
            <w:r w:rsidR="00C83BAF" w:rsidRPr="00C55C33">
              <w:rPr>
                <w:rFonts w:ascii="Arial" w:eastAsia="Arial" w:hAnsi="Arial" w:cs="Arial"/>
                <w:color w:val="000000"/>
                <w:sz w:val="22"/>
                <w:szCs w:val="22"/>
              </w:rPr>
              <w:t>i</w:t>
            </w:r>
            <w:r w:rsidR="00653CB1" w:rsidRPr="00C55C33">
              <w:rPr>
                <w:rFonts w:ascii="Arial" w:eastAsia="Arial" w:hAnsi="Arial" w:cs="Arial"/>
                <w:color w:val="000000"/>
                <w:sz w:val="22"/>
                <w:szCs w:val="22"/>
              </w:rPr>
              <w:t xml:space="preserve">ntern then </w:t>
            </w:r>
            <w:r w:rsidR="00C83BAF" w:rsidRPr="00C55C33">
              <w:rPr>
                <w:rFonts w:ascii="Arial" w:eastAsia="Arial" w:hAnsi="Arial" w:cs="Arial"/>
                <w:color w:val="000000"/>
                <w:sz w:val="22"/>
                <w:szCs w:val="22"/>
              </w:rPr>
              <w:t>l</w:t>
            </w:r>
            <w:r w:rsidR="00D07826" w:rsidRPr="00C55C33">
              <w:rPr>
                <w:rFonts w:ascii="Arial" w:eastAsia="Arial" w:hAnsi="Arial" w:cs="Arial"/>
                <w:color w:val="000000"/>
                <w:sz w:val="22"/>
                <w:szCs w:val="22"/>
              </w:rPr>
              <w:t>ab assistant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3FB271AF" w14:textId="77777777" w:rsidR="0050671B" w:rsidRPr="00C55C33" w:rsidRDefault="0050671B"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3BC02117" w14:textId="77777777" w:rsidR="0050671B" w:rsidRPr="00C55C33" w:rsidRDefault="0050671B" w:rsidP="00E85F0B">
            <w:pPr>
              <w:spacing w:line="270" w:lineRule="atLeast"/>
              <w:rPr>
                <w:rFonts w:ascii="Arial" w:eastAsia="Arial" w:hAnsi="Arial" w:cs="Arial"/>
                <w:color w:val="000000"/>
                <w:sz w:val="22"/>
                <w:szCs w:val="22"/>
              </w:rPr>
            </w:pPr>
          </w:p>
        </w:tc>
      </w:tr>
      <w:tr w:rsidR="0050671B" w:rsidRPr="008327F7" w14:paraId="5D40A068"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392BFB1E" w14:textId="77777777" w:rsidR="0050671B" w:rsidRPr="00C55C33" w:rsidRDefault="0050671B"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2018</w:t>
            </w:r>
            <w:r w:rsidR="007874CA" w:rsidRPr="00C55C33">
              <w:rPr>
                <w:rFonts w:ascii="Arial" w:eastAsia="Arial" w:hAnsi="Arial" w:cs="Arial"/>
                <w:color w:val="000000"/>
                <w:sz w:val="22"/>
                <w:szCs w:val="22"/>
              </w:rPr>
              <w:t xml:space="preserve"> summer</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674D7F7E" w14:textId="77777777" w:rsidR="0050671B" w:rsidRPr="00C55C33" w:rsidRDefault="0050671B"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Anita Wen</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2320FD8F" w14:textId="77777777" w:rsidR="0050671B" w:rsidRPr="00C55C33" w:rsidRDefault="00305028" w:rsidP="00240478">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G</w:t>
            </w:r>
            <w:r w:rsidR="00B25CBE" w:rsidRPr="00C55C33">
              <w:rPr>
                <w:rFonts w:ascii="Arial" w:eastAsia="Arial" w:hAnsi="Arial" w:cs="Arial"/>
                <w:color w:val="000000"/>
                <w:sz w:val="22"/>
                <w:szCs w:val="22"/>
              </w:rPr>
              <w:t>raduate</w:t>
            </w:r>
            <w:r w:rsidR="00784A32" w:rsidRPr="00C55C33">
              <w:rPr>
                <w:rFonts w:ascii="Arial" w:eastAsia="Arial" w:hAnsi="Arial" w:cs="Arial"/>
                <w:color w:val="000000"/>
                <w:sz w:val="22"/>
                <w:szCs w:val="22"/>
              </w:rPr>
              <w:t xml:space="preserve"> </w:t>
            </w:r>
            <w:r w:rsidR="0050671B" w:rsidRPr="00C55C33">
              <w:rPr>
                <w:rFonts w:ascii="Arial" w:eastAsia="Arial" w:hAnsi="Arial" w:cs="Arial"/>
                <w:color w:val="000000"/>
                <w:sz w:val="22"/>
                <w:szCs w:val="22"/>
              </w:rPr>
              <w:t>Intern</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43AC294C" w14:textId="77777777" w:rsidR="0050671B" w:rsidRPr="00C55C33" w:rsidRDefault="0050671B"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3EB913FD" w14:textId="77777777" w:rsidR="0050671B" w:rsidRPr="00C55C33" w:rsidRDefault="004601D1" w:rsidP="00E85F0B">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UC Davis graduate</w:t>
            </w:r>
          </w:p>
        </w:tc>
      </w:tr>
      <w:tr w:rsidR="007874CA" w:rsidRPr="008327F7" w14:paraId="2E701FAF"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1356AB46" w14:textId="77777777" w:rsidR="007874CA" w:rsidRPr="00C55C33" w:rsidRDefault="007874CA"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2018-</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EF548B5" w14:textId="77777777" w:rsidR="007874CA" w:rsidRPr="00AB5175" w:rsidRDefault="007874CA" w:rsidP="00365900">
            <w:pPr>
              <w:spacing w:line="270" w:lineRule="atLeast"/>
              <w:rPr>
                <w:rFonts w:ascii="Arial" w:eastAsia="Arial" w:hAnsi="Arial" w:cs="Arial"/>
                <w:color w:val="000000"/>
                <w:sz w:val="22"/>
                <w:szCs w:val="22"/>
              </w:rPr>
            </w:pPr>
            <w:r w:rsidRPr="00AB5175">
              <w:rPr>
                <w:rFonts w:ascii="Arial" w:eastAsia="Arial" w:hAnsi="Arial" w:cs="Arial"/>
                <w:color w:val="000000"/>
                <w:sz w:val="22"/>
                <w:szCs w:val="22"/>
              </w:rPr>
              <w:t>Jing Xing</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22F3555F" w14:textId="77777777" w:rsidR="007874CA" w:rsidRPr="00C55C33" w:rsidRDefault="00D07826" w:rsidP="00240478">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Postdoctoral scholar</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6C1EDC86" w14:textId="77777777" w:rsidR="007874CA" w:rsidRPr="00C55C33" w:rsidRDefault="007874CA"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6FEF7AA" w14:textId="77777777" w:rsidR="007874CA" w:rsidRPr="00C55C33" w:rsidRDefault="00AB5175" w:rsidP="00E85F0B">
            <w:pPr>
              <w:spacing w:line="270" w:lineRule="atLeast"/>
              <w:rPr>
                <w:rFonts w:ascii="Arial" w:eastAsia="Arial" w:hAnsi="Arial" w:cs="Arial"/>
                <w:color w:val="000000"/>
                <w:sz w:val="22"/>
                <w:szCs w:val="22"/>
              </w:rPr>
            </w:pPr>
            <w:r>
              <w:rPr>
                <w:rFonts w:ascii="Arial" w:eastAsia="Arial" w:hAnsi="Arial" w:cs="Arial"/>
                <w:color w:val="000000"/>
                <w:sz w:val="22"/>
                <w:szCs w:val="22"/>
              </w:rPr>
              <w:t>PI at Chinese Academy of Sciences</w:t>
            </w:r>
          </w:p>
        </w:tc>
      </w:tr>
      <w:tr w:rsidR="007874CA" w:rsidRPr="008327F7" w14:paraId="28FF2B50"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1E7C37D8" w14:textId="77777777" w:rsidR="007874CA" w:rsidRPr="00C55C33" w:rsidRDefault="005F36D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2018-</w:t>
            </w:r>
            <w:r w:rsidR="005925A3" w:rsidRPr="00C55C33">
              <w:rPr>
                <w:rFonts w:ascii="Arial" w:eastAsia="Arial" w:hAnsi="Arial" w:cs="Arial"/>
                <w:color w:val="000000"/>
                <w:sz w:val="22"/>
                <w:szCs w:val="22"/>
              </w:rPr>
              <w:t>2018</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1E7726F2" w14:textId="77777777" w:rsidR="007874CA" w:rsidRPr="00C55C33" w:rsidRDefault="005F36D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Omar Kana</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5C1DE4B5" w14:textId="77777777" w:rsidR="007874CA" w:rsidRPr="00C55C33" w:rsidRDefault="00BC4665" w:rsidP="00240478">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Graduate </w:t>
            </w:r>
            <w:r w:rsidR="007E3FF7" w:rsidRPr="00C55C33">
              <w:rPr>
                <w:rFonts w:ascii="Arial" w:eastAsia="Arial" w:hAnsi="Arial" w:cs="Arial"/>
                <w:color w:val="000000"/>
                <w:sz w:val="22"/>
                <w:szCs w:val="22"/>
              </w:rPr>
              <w:t>r</w:t>
            </w:r>
            <w:r w:rsidR="005F36DF" w:rsidRPr="00C55C33">
              <w:rPr>
                <w:rFonts w:ascii="Arial" w:eastAsia="Arial" w:hAnsi="Arial" w:cs="Arial"/>
                <w:color w:val="000000"/>
                <w:sz w:val="22"/>
                <w:szCs w:val="22"/>
              </w:rPr>
              <w:t>otation student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01DBE8F2" w14:textId="77777777" w:rsidR="007874CA" w:rsidRPr="00C55C33" w:rsidRDefault="005F36D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6C8442AF" w14:textId="77777777" w:rsidR="007874CA" w:rsidRPr="00C55C33" w:rsidRDefault="00434927" w:rsidP="00E85F0B">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MSU BMS program</w:t>
            </w:r>
          </w:p>
        </w:tc>
      </w:tr>
      <w:tr w:rsidR="007874CA" w:rsidRPr="008327F7" w14:paraId="3746EE99"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602D7081" w14:textId="77777777" w:rsidR="007874CA" w:rsidRPr="00C55C33" w:rsidRDefault="003C5A75"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2018-</w:t>
            </w:r>
            <w:r w:rsidR="00F93A8D" w:rsidRPr="00C55C33">
              <w:rPr>
                <w:rFonts w:ascii="Arial" w:eastAsia="Arial" w:hAnsi="Arial" w:cs="Arial"/>
                <w:color w:val="000000"/>
                <w:sz w:val="22"/>
                <w:szCs w:val="22"/>
              </w:rPr>
              <w:t>2018</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4A41F9E7" w14:textId="77777777" w:rsidR="007874CA" w:rsidRPr="00C55C33" w:rsidRDefault="00E14DB4"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Kasim </w:t>
            </w:r>
            <w:proofErr w:type="spellStart"/>
            <w:r w:rsidRPr="00C55C33">
              <w:rPr>
                <w:rFonts w:ascii="Arial" w:eastAsia="Arial" w:hAnsi="Arial" w:cs="Arial"/>
                <w:color w:val="000000"/>
                <w:sz w:val="22"/>
                <w:szCs w:val="22"/>
              </w:rPr>
              <w:t>Fassia</w:t>
            </w:r>
            <w:proofErr w:type="spellEnd"/>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601CE21E" w14:textId="77777777" w:rsidR="007874CA" w:rsidRPr="00C55C33" w:rsidRDefault="00E14DB4" w:rsidP="00240478">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MSU medical student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4F1B7283" w14:textId="77777777" w:rsidR="007874CA" w:rsidRPr="00C55C33" w:rsidRDefault="00E14DB4"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6B04EEB8" w14:textId="77777777" w:rsidR="007874CA" w:rsidRPr="00C55C33" w:rsidRDefault="00E14DB4" w:rsidP="00E85F0B">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MSU</w:t>
            </w:r>
            <w:r w:rsidR="00F93A8D" w:rsidRPr="00C55C33">
              <w:rPr>
                <w:rFonts w:ascii="Arial" w:eastAsia="Arial" w:hAnsi="Arial" w:cs="Arial"/>
                <w:color w:val="000000"/>
                <w:sz w:val="22"/>
                <w:szCs w:val="22"/>
              </w:rPr>
              <w:t>/CHM</w:t>
            </w:r>
            <w:r w:rsidRPr="00C55C33">
              <w:rPr>
                <w:rFonts w:ascii="Arial" w:eastAsia="Arial" w:hAnsi="Arial" w:cs="Arial"/>
                <w:color w:val="000000"/>
                <w:sz w:val="22"/>
                <w:szCs w:val="22"/>
              </w:rPr>
              <w:t xml:space="preserve"> medical student</w:t>
            </w:r>
          </w:p>
        </w:tc>
      </w:tr>
      <w:tr w:rsidR="00F93A8D" w:rsidRPr="008327F7" w14:paraId="54BBB3F8"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373C30AF" w14:textId="77777777"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2018-2018</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1B247FE5" w14:textId="77777777"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Albert Jiao</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624B3142" w14:textId="77777777"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MSU medical student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9AD8C3C" w14:textId="77777777"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11E9E325" w14:textId="77777777"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MSU/CHM medical student</w:t>
            </w:r>
          </w:p>
        </w:tc>
      </w:tr>
      <w:tr w:rsidR="00F93A8D" w:rsidRPr="008327F7" w14:paraId="3CF2382E"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3FF40D68" w14:textId="77777777"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2019-</w:t>
            </w:r>
            <w:r w:rsidR="00116E09" w:rsidRPr="00C55C33">
              <w:rPr>
                <w:rFonts w:ascii="Arial" w:eastAsia="Arial" w:hAnsi="Arial" w:cs="Arial"/>
                <w:color w:val="000000"/>
                <w:sz w:val="22"/>
                <w:szCs w:val="22"/>
              </w:rPr>
              <w:t>2020</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10B3203B" w14:textId="77777777"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Rae </w:t>
            </w:r>
            <w:proofErr w:type="spellStart"/>
            <w:r w:rsidRPr="00C55C33">
              <w:rPr>
                <w:rFonts w:ascii="Arial" w:eastAsia="Arial" w:hAnsi="Arial" w:cs="Arial"/>
                <w:color w:val="000000"/>
                <w:sz w:val="22"/>
                <w:szCs w:val="22"/>
              </w:rPr>
              <w:t>Felismino</w:t>
            </w:r>
            <w:proofErr w:type="spellEnd"/>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42E83BEB" w14:textId="77777777"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MSU medical student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624F80F5" w14:textId="77777777"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1F132800" w14:textId="77777777"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MSU/COM medical student</w:t>
            </w:r>
          </w:p>
        </w:tc>
      </w:tr>
      <w:tr w:rsidR="00F93A8D" w:rsidRPr="008327F7" w14:paraId="66A1D03B"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33620EAF" w14:textId="77777777"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lastRenderedPageBreak/>
              <w:t>2019-</w:t>
            </w:r>
            <w:r w:rsidR="00116E09" w:rsidRPr="00C55C33">
              <w:rPr>
                <w:rFonts w:ascii="Arial" w:eastAsia="Arial" w:hAnsi="Arial" w:cs="Arial"/>
                <w:color w:val="000000"/>
                <w:sz w:val="22"/>
                <w:szCs w:val="22"/>
              </w:rPr>
              <w:t>2020</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53DA1E79" w14:textId="77777777"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Krista Young</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1CFEC0F" w14:textId="77777777"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MSU medical student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509FEF10" w14:textId="77777777"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22A31D25" w14:textId="77777777"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MSU/COM medical student</w:t>
            </w:r>
          </w:p>
        </w:tc>
      </w:tr>
      <w:tr w:rsidR="00F93A8D" w:rsidRPr="008327F7" w14:paraId="116E191B"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68BE65B0" w14:textId="77777777"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2019-</w:t>
            </w:r>
            <w:r w:rsidR="00094CE0" w:rsidRPr="00C55C33">
              <w:rPr>
                <w:rFonts w:ascii="Arial" w:eastAsia="Arial" w:hAnsi="Arial" w:cs="Arial"/>
                <w:color w:val="000000"/>
                <w:sz w:val="22"/>
                <w:szCs w:val="22"/>
              </w:rPr>
              <w:t>2020</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6B4FED3F" w14:textId="77777777"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Cathy Lee</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44D81B2" w14:textId="77777777"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MSU medical student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5C757496" w14:textId="77777777"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21068020" w14:textId="77777777"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MSU/COM medical student</w:t>
            </w:r>
          </w:p>
        </w:tc>
      </w:tr>
      <w:tr w:rsidR="00F93A8D" w:rsidRPr="008327F7" w14:paraId="54788775"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47C5CD3E" w14:textId="77777777"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2019-</w:t>
            </w:r>
            <w:r w:rsidR="00CC7B3E" w:rsidRPr="00C55C33">
              <w:rPr>
                <w:rFonts w:ascii="Arial" w:eastAsia="Arial" w:hAnsi="Arial" w:cs="Arial"/>
                <w:color w:val="000000"/>
                <w:sz w:val="22"/>
                <w:szCs w:val="22"/>
              </w:rPr>
              <w:t>2021</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0A5F925A" w14:textId="77777777"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Christopher Chang</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0F7E3D79" w14:textId="77777777"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MSU medical student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908F5F6" w14:textId="77777777"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67D0E89C" w14:textId="77777777"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MSU/COM medical student</w:t>
            </w:r>
          </w:p>
        </w:tc>
      </w:tr>
      <w:tr w:rsidR="00FC36C3" w:rsidRPr="008327F7" w14:paraId="430AC13C"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2EF164BA" w14:textId="77777777" w:rsidR="00FC36C3" w:rsidRPr="00C55C33" w:rsidRDefault="00FC36C3"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2019-</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DB20982" w14:textId="77777777" w:rsidR="00FC36C3" w:rsidRPr="00BC6E1C" w:rsidRDefault="00FC36C3" w:rsidP="002B7B0C">
            <w:pPr>
              <w:spacing w:line="270" w:lineRule="atLeast"/>
              <w:rPr>
                <w:rFonts w:ascii="Arial" w:eastAsia="Arial" w:hAnsi="Arial" w:cs="Arial"/>
                <w:color w:val="000000"/>
                <w:sz w:val="22"/>
                <w:szCs w:val="22"/>
              </w:rPr>
            </w:pPr>
            <w:proofErr w:type="spellStart"/>
            <w:r w:rsidRPr="00BC6E1C">
              <w:rPr>
                <w:rFonts w:ascii="Arial" w:eastAsia="Arial" w:hAnsi="Arial" w:cs="Arial"/>
                <w:color w:val="000000"/>
                <w:sz w:val="22"/>
                <w:szCs w:val="22"/>
              </w:rPr>
              <w:t>Mengying</w:t>
            </w:r>
            <w:proofErr w:type="spellEnd"/>
            <w:r w:rsidRPr="00BC6E1C">
              <w:rPr>
                <w:rFonts w:ascii="Arial" w:eastAsia="Arial" w:hAnsi="Arial" w:cs="Arial"/>
                <w:color w:val="000000"/>
                <w:sz w:val="22"/>
                <w:szCs w:val="22"/>
              </w:rPr>
              <w:t xml:space="preserve"> Sun</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3223CD8B" w14:textId="77777777" w:rsidR="00FC36C3" w:rsidRPr="00C55C33" w:rsidRDefault="00E27F86"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CS </w:t>
            </w:r>
            <w:r w:rsidR="00FC36C3" w:rsidRPr="00C55C33">
              <w:rPr>
                <w:rFonts w:ascii="Arial" w:eastAsia="Arial" w:hAnsi="Arial" w:cs="Arial"/>
                <w:color w:val="000000"/>
                <w:sz w:val="22"/>
                <w:szCs w:val="22"/>
              </w:rPr>
              <w:t xml:space="preserve">PhD </w:t>
            </w:r>
            <w:proofErr w:type="gramStart"/>
            <w:r w:rsidR="00FC36C3" w:rsidRPr="00C55C33">
              <w:rPr>
                <w:rFonts w:ascii="Arial" w:eastAsia="Arial" w:hAnsi="Arial" w:cs="Arial"/>
                <w:color w:val="000000"/>
                <w:sz w:val="22"/>
                <w:szCs w:val="22"/>
              </w:rPr>
              <w:t>student</w:t>
            </w:r>
            <w:r w:rsidRPr="00C55C33">
              <w:rPr>
                <w:rFonts w:ascii="Arial" w:eastAsia="Arial" w:hAnsi="Arial" w:cs="Arial"/>
                <w:color w:val="000000"/>
                <w:sz w:val="22"/>
                <w:szCs w:val="22"/>
              </w:rPr>
              <w:t>(</w:t>
            </w:r>
            <w:proofErr w:type="gramEnd"/>
            <w:r w:rsidRPr="00C55C33">
              <w:rPr>
                <w:rFonts w:ascii="Arial" w:eastAsia="Arial" w:hAnsi="Arial" w:cs="Arial"/>
                <w:color w:val="000000"/>
                <w:sz w:val="22"/>
                <w:szCs w:val="22"/>
              </w:rPr>
              <w:t xml:space="preserve">co-supervise with </w:t>
            </w:r>
            <w:proofErr w:type="spellStart"/>
            <w:r w:rsidRPr="00C55C33">
              <w:rPr>
                <w:rFonts w:ascii="Arial" w:eastAsia="Arial" w:hAnsi="Arial" w:cs="Arial"/>
                <w:color w:val="000000"/>
                <w:sz w:val="22"/>
                <w:szCs w:val="22"/>
              </w:rPr>
              <w:t>Jiayu</w:t>
            </w:r>
            <w:proofErr w:type="spellEnd"/>
            <w:r w:rsidRPr="00C55C33">
              <w:rPr>
                <w:rFonts w:ascii="Arial" w:eastAsia="Arial" w:hAnsi="Arial" w:cs="Arial"/>
                <w:color w:val="000000"/>
                <w:sz w:val="22"/>
                <w:szCs w:val="22"/>
              </w:rPr>
              <w:t xml:space="preserve"> Zhou)</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22911701" w14:textId="77777777" w:rsidR="00FC36C3" w:rsidRPr="00C55C33" w:rsidRDefault="00FC36C3"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332C3C1C" w14:textId="77777777" w:rsidR="00FC36C3" w:rsidRPr="00C55C33" w:rsidRDefault="00BC6E1C" w:rsidP="002B7B0C">
            <w:pPr>
              <w:spacing w:line="270" w:lineRule="atLeast"/>
              <w:rPr>
                <w:rFonts w:ascii="Arial" w:eastAsia="Arial" w:hAnsi="Arial" w:cs="Arial"/>
                <w:color w:val="000000"/>
                <w:sz w:val="22"/>
                <w:szCs w:val="22"/>
              </w:rPr>
            </w:pPr>
            <w:r>
              <w:rPr>
                <w:rFonts w:ascii="Arial" w:eastAsia="Arial" w:hAnsi="Arial" w:cs="Arial"/>
                <w:color w:val="000000"/>
                <w:sz w:val="22"/>
                <w:szCs w:val="22"/>
              </w:rPr>
              <w:t>Data Scientist at Meta (</w:t>
            </w:r>
            <w:proofErr w:type="spellStart"/>
            <w:r>
              <w:rPr>
                <w:rFonts w:ascii="Arial" w:eastAsia="Arial" w:hAnsi="Arial" w:cs="Arial"/>
                <w:color w:val="000000"/>
                <w:sz w:val="22"/>
                <w:szCs w:val="22"/>
              </w:rPr>
              <w:t>facebook</w:t>
            </w:r>
            <w:proofErr w:type="spellEnd"/>
            <w:r>
              <w:rPr>
                <w:rFonts w:ascii="Arial" w:eastAsia="Arial" w:hAnsi="Arial" w:cs="Arial"/>
                <w:color w:val="000000"/>
                <w:sz w:val="22"/>
                <w:szCs w:val="22"/>
              </w:rPr>
              <w:t>)</w:t>
            </w:r>
          </w:p>
        </w:tc>
      </w:tr>
      <w:tr w:rsidR="00CD276E" w:rsidRPr="008327F7" w14:paraId="7C4F6195"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0EA3E415" w14:textId="77777777" w:rsidR="00CD276E" w:rsidRPr="00C55C33" w:rsidRDefault="00CD276E"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2019 summer</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40719F78" w14:textId="77777777" w:rsidR="00CD276E" w:rsidRPr="00C55C33" w:rsidRDefault="00CD276E" w:rsidP="002B7B0C">
            <w:pPr>
              <w:spacing w:line="270" w:lineRule="atLeast"/>
              <w:rPr>
                <w:rFonts w:ascii="Arial" w:eastAsia="Arial" w:hAnsi="Arial" w:cs="Arial"/>
                <w:color w:val="000000"/>
                <w:sz w:val="22"/>
                <w:szCs w:val="22"/>
              </w:rPr>
            </w:pPr>
            <w:proofErr w:type="spellStart"/>
            <w:r w:rsidRPr="00C55C33">
              <w:rPr>
                <w:rFonts w:ascii="Arial" w:eastAsia="Arial" w:hAnsi="Arial" w:cs="Arial"/>
                <w:color w:val="000000"/>
                <w:sz w:val="22"/>
                <w:szCs w:val="22"/>
              </w:rPr>
              <w:t>Suchir</w:t>
            </w:r>
            <w:proofErr w:type="spellEnd"/>
            <w:r w:rsidRPr="00C55C33">
              <w:rPr>
                <w:rFonts w:ascii="Arial" w:eastAsia="Arial" w:hAnsi="Arial" w:cs="Arial"/>
                <w:color w:val="000000"/>
                <w:sz w:val="22"/>
                <w:szCs w:val="22"/>
              </w:rPr>
              <w:t xml:space="preserve"> Gupta</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61FF8E04" w14:textId="77777777" w:rsidR="00CD276E" w:rsidRPr="00C55C33" w:rsidRDefault="00CC687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High school intern</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23F81DF9" w14:textId="77777777" w:rsidR="00CD276E" w:rsidRPr="00C55C33" w:rsidRDefault="00CD276E"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00A2B03A" w14:textId="77777777" w:rsidR="00CD276E" w:rsidRPr="00C55C33" w:rsidRDefault="00CC687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Central High school </w:t>
            </w:r>
            <w:r w:rsidR="00573B7B" w:rsidRPr="00C55C33">
              <w:rPr>
                <w:rFonts w:ascii="Arial" w:eastAsia="Arial" w:hAnsi="Arial" w:cs="Arial"/>
                <w:color w:val="000000"/>
                <w:sz w:val="22"/>
                <w:szCs w:val="22"/>
              </w:rPr>
              <w:t>(later admitted to University of Michigan)</w:t>
            </w:r>
          </w:p>
        </w:tc>
      </w:tr>
      <w:tr w:rsidR="00AD371A" w:rsidRPr="008327F7" w14:paraId="65DC339E"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0C5F7A08" w14:textId="77777777" w:rsidR="00AD371A" w:rsidRPr="00C55C33" w:rsidRDefault="00AD371A"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2019-</w:t>
            </w:r>
            <w:r w:rsidR="00530908" w:rsidRPr="00C55C33">
              <w:rPr>
                <w:rFonts w:ascii="Arial" w:eastAsia="Arial" w:hAnsi="Arial" w:cs="Arial"/>
                <w:color w:val="000000"/>
                <w:sz w:val="22"/>
                <w:szCs w:val="22"/>
              </w:rPr>
              <w:t>2</w:t>
            </w:r>
            <w:r w:rsidR="00CC7B3E" w:rsidRPr="00C55C33">
              <w:rPr>
                <w:rFonts w:ascii="Arial" w:eastAsia="Arial" w:hAnsi="Arial" w:cs="Arial"/>
                <w:color w:val="000000"/>
                <w:sz w:val="22"/>
                <w:szCs w:val="22"/>
              </w:rPr>
              <w:t>019</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45D94F4F" w14:textId="77777777" w:rsidR="00AD371A" w:rsidRPr="00C55C33" w:rsidRDefault="00B65EB4"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Yingying Wu</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3CC471B3" w14:textId="77777777" w:rsidR="00AD371A" w:rsidRPr="00C55C33" w:rsidRDefault="00CC7B3E"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Postdoc scholar</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574ABE5C" w14:textId="77777777" w:rsidR="00AD371A" w:rsidRPr="00C55C33" w:rsidRDefault="00B65EB4"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6975C38F" w14:textId="77777777" w:rsidR="00AD371A" w:rsidRPr="00C55C33" w:rsidRDefault="00B65EB4"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Postdoc scholar</w:t>
            </w:r>
            <w:r w:rsidR="00CC7B3E" w:rsidRPr="00C55C33">
              <w:rPr>
                <w:rFonts w:ascii="Arial" w:eastAsia="Arial" w:hAnsi="Arial" w:cs="Arial"/>
                <w:color w:val="000000"/>
                <w:sz w:val="22"/>
                <w:szCs w:val="22"/>
              </w:rPr>
              <w:t xml:space="preserve"> at Harvard</w:t>
            </w:r>
          </w:p>
        </w:tc>
      </w:tr>
      <w:tr w:rsidR="00313868" w:rsidRPr="008327F7" w14:paraId="16D0D4EA"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4BB5191A" w14:textId="77777777" w:rsidR="00313868" w:rsidRPr="00C55C33" w:rsidRDefault="00313868"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2019-</w:t>
            </w:r>
            <w:r w:rsidR="00530908" w:rsidRPr="00C55C33">
              <w:rPr>
                <w:rFonts w:ascii="Arial" w:eastAsia="Arial" w:hAnsi="Arial" w:cs="Arial"/>
                <w:color w:val="000000"/>
                <w:sz w:val="22"/>
                <w:szCs w:val="22"/>
              </w:rPr>
              <w:t>2021</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D90D914" w14:textId="77777777" w:rsidR="00313868" w:rsidRPr="00C55C33" w:rsidRDefault="00313868"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Shan-Ju Yeh</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38E4BDEA" w14:textId="77777777" w:rsidR="00313868" w:rsidRPr="00C55C33" w:rsidRDefault="00313868"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PhD student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3A569831" w14:textId="77777777" w:rsidR="00313868" w:rsidRPr="00C55C33" w:rsidRDefault="00313868"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27197601" w14:textId="77777777" w:rsidR="00313868" w:rsidRPr="00C55C33" w:rsidRDefault="00313868"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Visiting PhD student</w:t>
            </w:r>
            <w:r w:rsidR="00530908" w:rsidRPr="00C55C33">
              <w:rPr>
                <w:rFonts w:ascii="Arial" w:eastAsia="Arial" w:hAnsi="Arial" w:cs="Arial"/>
                <w:color w:val="000000"/>
                <w:sz w:val="22"/>
                <w:szCs w:val="22"/>
              </w:rPr>
              <w:t>, Taiwan National Tsinghua University</w:t>
            </w:r>
          </w:p>
        </w:tc>
      </w:tr>
      <w:tr w:rsidR="00313868" w:rsidRPr="008327F7" w14:paraId="5DBCC80A"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6484D299" w14:textId="77777777" w:rsidR="00313868" w:rsidRPr="00BC6E1C" w:rsidRDefault="00313868" w:rsidP="00655032">
            <w:pPr>
              <w:spacing w:line="270" w:lineRule="atLeast"/>
              <w:rPr>
                <w:rFonts w:ascii="Arial" w:eastAsia="Arial" w:hAnsi="Arial" w:cs="Arial"/>
                <w:color w:val="000000"/>
                <w:sz w:val="22"/>
                <w:szCs w:val="22"/>
              </w:rPr>
            </w:pPr>
            <w:r w:rsidRPr="00BC6E1C">
              <w:rPr>
                <w:rFonts w:ascii="Arial" w:eastAsia="Arial" w:hAnsi="Arial" w:cs="Arial"/>
                <w:color w:val="000000"/>
                <w:sz w:val="22"/>
                <w:szCs w:val="22"/>
              </w:rPr>
              <w:t>2019-</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56901D42" w14:textId="77777777" w:rsidR="00313868" w:rsidRPr="00BC6E1C" w:rsidRDefault="00313868" w:rsidP="00655032">
            <w:pPr>
              <w:spacing w:line="270" w:lineRule="atLeast"/>
              <w:rPr>
                <w:rFonts w:ascii="Arial" w:eastAsia="Arial" w:hAnsi="Arial" w:cs="Arial"/>
                <w:color w:val="000000"/>
                <w:sz w:val="22"/>
                <w:szCs w:val="22"/>
              </w:rPr>
            </w:pPr>
            <w:r w:rsidRPr="00BC6E1C">
              <w:rPr>
                <w:rFonts w:ascii="Arial" w:eastAsia="Arial" w:hAnsi="Arial" w:cs="Arial"/>
                <w:color w:val="000000"/>
                <w:sz w:val="22"/>
                <w:szCs w:val="22"/>
              </w:rPr>
              <w:t xml:space="preserve">Eugene </w:t>
            </w:r>
            <w:proofErr w:type="spellStart"/>
            <w:r w:rsidRPr="00BC6E1C">
              <w:rPr>
                <w:rFonts w:ascii="Arial" w:eastAsia="Arial" w:hAnsi="Arial" w:cs="Arial"/>
                <w:color w:val="000000"/>
                <w:sz w:val="22"/>
                <w:szCs w:val="22"/>
              </w:rPr>
              <w:t>Chekalin</w:t>
            </w:r>
            <w:proofErr w:type="spellEnd"/>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1BF5978" w14:textId="77777777" w:rsidR="00313868" w:rsidRPr="00C55C33" w:rsidRDefault="00CC7B3E"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Postdoc scholar</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54D85165" w14:textId="77777777" w:rsidR="00313868" w:rsidRPr="00C55C33" w:rsidRDefault="00313868"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09B772D3" w14:textId="77777777" w:rsidR="00313868" w:rsidRPr="00C55C33" w:rsidRDefault="006D1985" w:rsidP="00655032">
            <w:pPr>
              <w:spacing w:line="270" w:lineRule="atLeast"/>
              <w:rPr>
                <w:rFonts w:ascii="Arial" w:eastAsia="Arial" w:hAnsi="Arial" w:cs="Arial"/>
                <w:color w:val="000000"/>
                <w:sz w:val="22"/>
                <w:szCs w:val="22"/>
              </w:rPr>
            </w:pPr>
            <w:r>
              <w:rPr>
                <w:rFonts w:ascii="Arial" w:eastAsia="Arial" w:hAnsi="Arial" w:cs="Arial"/>
                <w:color w:val="000000"/>
                <w:sz w:val="22"/>
                <w:szCs w:val="22"/>
              </w:rPr>
              <w:t>Senior Computational Biologist at Illumina</w:t>
            </w:r>
          </w:p>
        </w:tc>
      </w:tr>
      <w:tr w:rsidR="00636CE4" w:rsidRPr="008327F7" w14:paraId="27249007"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2E531B19" w14:textId="77777777" w:rsidR="00636CE4" w:rsidRPr="00C55C33" w:rsidRDefault="00636CE4"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2020-</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45436466" w14:textId="77777777" w:rsidR="00636CE4" w:rsidRPr="00C55C33" w:rsidRDefault="00636CE4"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Austin </w:t>
            </w:r>
            <w:proofErr w:type="spellStart"/>
            <w:r w:rsidRPr="00C55C33">
              <w:rPr>
                <w:rFonts w:ascii="Arial" w:eastAsia="Arial" w:hAnsi="Arial" w:cs="Arial"/>
                <w:color w:val="000000"/>
                <w:sz w:val="22"/>
                <w:szCs w:val="22"/>
              </w:rPr>
              <w:t>Vanvelsen</w:t>
            </w:r>
            <w:proofErr w:type="spellEnd"/>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456F807C" w14:textId="77777777" w:rsidR="00636CE4" w:rsidRPr="00C55C33" w:rsidRDefault="00636CE4"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Medical student</w:t>
            </w:r>
            <w:r w:rsidR="00CC7B3E" w:rsidRPr="00C55C33">
              <w:rPr>
                <w:rFonts w:ascii="Arial" w:eastAsia="Arial" w:hAnsi="Arial" w:cs="Arial"/>
                <w:color w:val="000000"/>
                <w:sz w:val="22"/>
                <w:szCs w:val="22"/>
              </w:rPr>
              <w:t xml:space="preserve"> at CHM</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61A0F04F" w14:textId="77777777" w:rsidR="00636CE4" w:rsidRPr="00C55C33" w:rsidRDefault="00636CE4"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62FE9AD" w14:textId="77777777" w:rsidR="00636CE4" w:rsidRPr="00C55C33" w:rsidRDefault="003D0603"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Medical student at CHM</w:t>
            </w:r>
          </w:p>
        </w:tc>
      </w:tr>
      <w:tr w:rsidR="00636CE4" w:rsidRPr="008327F7" w14:paraId="76A09757"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40B631E3" w14:textId="77777777" w:rsidR="00636CE4" w:rsidRPr="00C55C33" w:rsidRDefault="00636CE4"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2020-</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28A4A709" w14:textId="77777777" w:rsidR="00636CE4" w:rsidRPr="00C55C33" w:rsidRDefault="00636CE4"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Tyler </w:t>
            </w:r>
            <w:proofErr w:type="spellStart"/>
            <w:r w:rsidRPr="00C55C33">
              <w:rPr>
                <w:rFonts w:ascii="Arial" w:eastAsia="Arial" w:hAnsi="Arial" w:cs="Arial"/>
                <w:color w:val="000000"/>
                <w:sz w:val="22"/>
                <w:szCs w:val="22"/>
              </w:rPr>
              <w:t>Vanvelsen</w:t>
            </w:r>
            <w:proofErr w:type="spellEnd"/>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4FA8C861" w14:textId="77777777" w:rsidR="00636CE4" w:rsidRPr="00C55C33" w:rsidRDefault="00636CE4"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Medical student</w:t>
            </w:r>
            <w:r w:rsidR="00CC7B3E" w:rsidRPr="00C55C33">
              <w:rPr>
                <w:rFonts w:ascii="Arial" w:eastAsia="Arial" w:hAnsi="Arial" w:cs="Arial"/>
                <w:color w:val="000000"/>
                <w:sz w:val="22"/>
                <w:szCs w:val="22"/>
              </w:rPr>
              <w:t xml:space="preserve"> at CHM</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191C0F5A" w14:textId="77777777" w:rsidR="00636CE4" w:rsidRPr="00C55C33" w:rsidRDefault="00636CE4"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6485A890" w14:textId="77777777" w:rsidR="00636CE4" w:rsidRPr="00C55C33" w:rsidRDefault="003D0603"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Medical student at CHM</w:t>
            </w:r>
          </w:p>
        </w:tc>
      </w:tr>
      <w:tr w:rsidR="000841C4" w:rsidRPr="008327F7" w14:paraId="1B4D7DCC"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09DAEE8D" w14:textId="77777777" w:rsidR="000841C4" w:rsidRPr="00C55C33" w:rsidRDefault="000841C4"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2020</w:t>
            </w:r>
            <w:r w:rsidR="00116E09" w:rsidRPr="00C55C33">
              <w:rPr>
                <w:rFonts w:ascii="Arial" w:eastAsia="Arial" w:hAnsi="Arial" w:cs="Arial"/>
                <w:color w:val="000000"/>
                <w:sz w:val="22"/>
                <w:szCs w:val="22"/>
              </w:rPr>
              <w:t xml:space="preserve"> summer</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2EFE5A23" w14:textId="77777777" w:rsidR="000841C4" w:rsidRPr="00C55C33" w:rsidRDefault="00596FA4" w:rsidP="00655032">
            <w:pPr>
              <w:spacing w:line="270" w:lineRule="atLeast"/>
              <w:rPr>
                <w:rFonts w:ascii="Arial" w:eastAsia="Arial" w:hAnsi="Arial" w:cs="Arial"/>
                <w:color w:val="000000"/>
                <w:sz w:val="22"/>
                <w:szCs w:val="22"/>
              </w:rPr>
            </w:pPr>
            <w:proofErr w:type="spellStart"/>
            <w:r w:rsidRPr="00C55C33">
              <w:rPr>
                <w:rFonts w:ascii="Arial" w:eastAsia="Arial" w:hAnsi="Arial" w:cs="Arial"/>
                <w:color w:val="000000"/>
                <w:sz w:val="22"/>
                <w:szCs w:val="22"/>
              </w:rPr>
              <w:t>Xiangyu</w:t>
            </w:r>
            <w:proofErr w:type="spellEnd"/>
            <w:r w:rsidRPr="00C55C33">
              <w:rPr>
                <w:rFonts w:ascii="Arial" w:eastAsia="Arial" w:hAnsi="Arial" w:cs="Arial"/>
                <w:color w:val="000000"/>
                <w:sz w:val="22"/>
                <w:szCs w:val="22"/>
              </w:rPr>
              <w:t xml:space="preserve"> Chen</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6ED4AC0E" w14:textId="77777777" w:rsidR="000841C4" w:rsidRPr="00C55C33" w:rsidRDefault="00596FA4"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High school</w:t>
            </w:r>
            <w:r w:rsidR="00D75561" w:rsidRPr="00C55C33">
              <w:rPr>
                <w:rFonts w:ascii="Arial" w:eastAsia="Arial" w:hAnsi="Arial" w:cs="Arial"/>
                <w:color w:val="000000"/>
                <w:sz w:val="22"/>
                <w:szCs w:val="22"/>
              </w:rPr>
              <w:t xml:space="preserve"> intern</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6FD98FE4" w14:textId="77777777" w:rsidR="000841C4" w:rsidRPr="00C55C33" w:rsidRDefault="00596FA4"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087212F2" w14:textId="77777777" w:rsidR="000841C4" w:rsidRPr="00C55C33" w:rsidRDefault="006B251E"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East Grand Rapids High School</w:t>
            </w:r>
            <w:r w:rsidR="00F773BA" w:rsidRPr="00C55C33">
              <w:rPr>
                <w:rFonts w:ascii="Arial" w:eastAsia="Arial" w:hAnsi="Arial" w:cs="Arial"/>
                <w:color w:val="000000"/>
                <w:sz w:val="22"/>
                <w:szCs w:val="22"/>
              </w:rPr>
              <w:t xml:space="preserve"> (then admitted to UPenn)</w:t>
            </w:r>
          </w:p>
        </w:tc>
      </w:tr>
      <w:tr w:rsidR="00C6584B" w:rsidRPr="008327F7" w14:paraId="2495E399"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06DFB136" w14:textId="77777777" w:rsidR="00C6584B" w:rsidRPr="00C55C33" w:rsidRDefault="00C6584B"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2020</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4E9E1DA3" w14:textId="77777777" w:rsidR="00C6584B" w:rsidRPr="00C55C33" w:rsidRDefault="00C6584B" w:rsidP="00655032">
            <w:pPr>
              <w:spacing w:line="270" w:lineRule="atLeast"/>
              <w:rPr>
                <w:rFonts w:ascii="Arial" w:eastAsia="Arial" w:hAnsi="Arial" w:cs="Arial"/>
                <w:color w:val="000000"/>
                <w:sz w:val="22"/>
                <w:szCs w:val="22"/>
              </w:rPr>
            </w:pPr>
            <w:r w:rsidRPr="00C55C33">
              <w:rPr>
                <w:rFonts w:ascii="Arial" w:hAnsi="Arial" w:cs="Arial"/>
                <w:sz w:val="22"/>
                <w:szCs w:val="22"/>
              </w:rPr>
              <w:t xml:space="preserve">Raymond </w:t>
            </w:r>
            <w:proofErr w:type="spellStart"/>
            <w:r w:rsidRPr="00C55C33">
              <w:rPr>
                <w:rFonts w:ascii="Arial" w:hAnsi="Arial" w:cs="Arial"/>
                <w:sz w:val="22"/>
                <w:szCs w:val="22"/>
              </w:rPr>
              <w:t>Lesiyon</w:t>
            </w:r>
            <w:proofErr w:type="spellEnd"/>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22E3D8D3" w14:textId="77777777" w:rsidR="00C6584B" w:rsidRPr="00C55C33" w:rsidRDefault="00C6584B"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Undergraduate senior</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1A01CBA1" w14:textId="77777777" w:rsidR="00C6584B" w:rsidRPr="00C55C33" w:rsidRDefault="00C6584B"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Course 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51EDA313" w14:textId="77777777" w:rsidR="00C6584B" w:rsidRPr="00C55C33" w:rsidRDefault="00C55C33" w:rsidP="00655032">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MSU </w:t>
            </w:r>
            <w:r w:rsidR="00BC6E1C">
              <w:rPr>
                <w:rFonts w:ascii="Arial" w:eastAsia="Arial" w:hAnsi="Arial" w:cs="Arial"/>
                <w:color w:val="000000"/>
                <w:sz w:val="22"/>
                <w:szCs w:val="22"/>
              </w:rPr>
              <w:t>undergraduate</w:t>
            </w:r>
          </w:p>
        </w:tc>
      </w:tr>
      <w:tr w:rsidR="00CC7B3E" w:rsidRPr="008327F7" w14:paraId="7771AF22" w14:textId="77777777" w:rsidTr="00F10734">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25493A4D" w14:textId="77777777" w:rsidR="00CC7B3E" w:rsidRPr="00C55C33" w:rsidRDefault="00CC7B3E" w:rsidP="00F10734">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2020-</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054E6E06" w14:textId="77777777" w:rsidR="00CC7B3E" w:rsidRPr="00AB5175" w:rsidRDefault="00CC7B3E" w:rsidP="00F10734">
            <w:pPr>
              <w:spacing w:line="270" w:lineRule="atLeast"/>
              <w:rPr>
                <w:rFonts w:ascii="Arial" w:eastAsia="Arial" w:hAnsi="Arial" w:cs="Arial"/>
                <w:color w:val="000000"/>
                <w:sz w:val="22"/>
                <w:szCs w:val="22"/>
              </w:rPr>
            </w:pPr>
            <w:r w:rsidRPr="00AB5175">
              <w:rPr>
                <w:rFonts w:ascii="Arial" w:eastAsia="Arial" w:hAnsi="Arial" w:cs="Arial"/>
                <w:color w:val="000000"/>
                <w:sz w:val="22"/>
                <w:szCs w:val="22"/>
              </w:rPr>
              <w:t>Jeremy Haskins</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2CDF8BB0" w14:textId="77777777" w:rsidR="00CC7B3E" w:rsidRPr="00C55C33" w:rsidRDefault="00990457" w:rsidP="00F10734">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Lab assistant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16FE988F" w14:textId="77777777" w:rsidR="00CC7B3E" w:rsidRPr="00C55C33" w:rsidRDefault="00CC7B3E" w:rsidP="00F10734">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402F7393" w14:textId="77777777" w:rsidR="00CC7B3E" w:rsidRPr="00C55C33" w:rsidRDefault="00AB5175" w:rsidP="00F10734">
            <w:pPr>
              <w:spacing w:line="270" w:lineRule="atLeast"/>
              <w:rPr>
                <w:rFonts w:ascii="Arial" w:eastAsia="Arial" w:hAnsi="Arial" w:cs="Arial"/>
                <w:color w:val="000000"/>
                <w:sz w:val="22"/>
                <w:szCs w:val="22"/>
              </w:rPr>
            </w:pPr>
            <w:r w:rsidRPr="00AB5175">
              <w:rPr>
                <w:rFonts w:ascii="Arial" w:eastAsia="Arial" w:hAnsi="Arial" w:cs="Arial"/>
                <w:color w:val="000000"/>
                <w:sz w:val="22"/>
                <w:szCs w:val="22"/>
              </w:rPr>
              <w:t>Altay Therapeutics</w:t>
            </w:r>
          </w:p>
        </w:tc>
      </w:tr>
      <w:tr w:rsidR="002219A2" w:rsidRPr="008327F7" w14:paraId="3A49E483" w14:textId="77777777" w:rsidTr="00F10734">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5F58984C" w14:textId="77777777" w:rsidR="002219A2" w:rsidRPr="00C55C33" w:rsidRDefault="002219A2" w:rsidP="00F10734">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2020-</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64D7797E" w14:textId="77777777" w:rsidR="002219A2" w:rsidRPr="00C55C33" w:rsidRDefault="002219A2" w:rsidP="00F10734">
            <w:pPr>
              <w:spacing w:line="270" w:lineRule="atLeast"/>
              <w:rPr>
                <w:rFonts w:ascii="Arial" w:eastAsia="Arial" w:hAnsi="Arial" w:cs="Arial"/>
                <w:b/>
                <w:color w:val="000000"/>
                <w:sz w:val="22"/>
                <w:szCs w:val="22"/>
              </w:rPr>
            </w:pPr>
            <w:r w:rsidRPr="00C55C33">
              <w:rPr>
                <w:rFonts w:ascii="Arial" w:eastAsia="Arial" w:hAnsi="Arial" w:cs="Arial"/>
                <w:b/>
                <w:color w:val="000000"/>
                <w:sz w:val="22"/>
                <w:szCs w:val="22"/>
              </w:rPr>
              <w:t xml:space="preserve">Gregory, Burns, </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395CC777" w14:textId="77777777" w:rsidR="002219A2" w:rsidRPr="00C55C33" w:rsidRDefault="002219A2" w:rsidP="00F10734">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F32 postdoc fellow in </w:t>
            </w:r>
            <w:proofErr w:type="spellStart"/>
            <w:r w:rsidRPr="00C55C33">
              <w:rPr>
                <w:rFonts w:ascii="Arial" w:eastAsia="Arial" w:hAnsi="Arial" w:cs="Arial"/>
                <w:color w:val="000000"/>
                <w:sz w:val="22"/>
                <w:szCs w:val="22"/>
              </w:rPr>
              <w:t>Asgerally</w:t>
            </w:r>
            <w:proofErr w:type="spellEnd"/>
            <w:r w:rsidRPr="00C55C33">
              <w:rPr>
                <w:rFonts w:ascii="Arial" w:eastAsia="Arial" w:hAnsi="Arial" w:cs="Arial"/>
                <w:color w:val="000000"/>
                <w:sz w:val="22"/>
                <w:szCs w:val="22"/>
              </w:rPr>
              <w:t xml:space="preserve"> </w:t>
            </w:r>
            <w:proofErr w:type="spellStart"/>
            <w:r w:rsidRPr="00C55C33">
              <w:rPr>
                <w:rFonts w:ascii="Arial" w:eastAsia="Arial" w:hAnsi="Arial" w:cs="Arial"/>
                <w:color w:val="000000"/>
                <w:sz w:val="22"/>
                <w:szCs w:val="22"/>
              </w:rPr>
              <w:t>Fazleabas</w:t>
            </w:r>
            <w:proofErr w:type="spellEnd"/>
            <w:r w:rsidRPr="00C55C33">
              <w:rPr>
                <w:rFonts w:ascii="Arial" w:eastAsia="Arial" w:hAnsi="Arial" w:cs="Arial"/>
                <w:color w:val="000000"/>
                <w:sz w:val="22"/>
                <w:szCs w:val="22"/>
              </w:rPr>
              <w:t xml:space="preserve"> Lab</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375D0143" w14:textId="77777777" w:rsidR="002219A2" w:rsidRPr="00C55C33" w:rsidRDefault="002219A2" w:rsidP="00F10734">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Co-sponsor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060649CD" w14:textId="77777777" w:rsidR="002219A2" w:rsidRPr="00C55C33" w:rsidRDefault="002219A2" w:rsidP="00F10734">
            <w:pPr>
              <w:spacing w:line="270" w:lineRule="atLeast"/>
              <w:rPr>
                <w:rFonts w:ascii="Arial" w:eastAsia="Arial" w:hAnsi="Arial" w:cs="Arial"/>
                <w:color w:val="000000"/>
                <w:sz w:val="22"/>
                <w:szCs w:val="22"/>
              </w:rPr>
            </w:pPr>
          </w:p>
        </w:tc>
      </w:tr>
      <w:tr w:rsidR="00CC7B3E" w:rsidRPr="008327F7" w14:paraId="739B6655" w14:textId="77777777" w:rsidTr="00F10734">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3FD0416B" w14:textId="77777777" w:rsidR="00CC7B3E" w:rsidRPr="00C55C33" w:rsidRDefault="00CC7B3E" w:rsidP="00F10734">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202</w:t>
            </w:r>
            <w:r w:rsidR="00990457" w:rsidRPr="00C55C33">
              <w:rPr>
                <w:rFonts w:ascii="Arial" w:eastAsia="Arial" w:hAnsi="Arial" w:cs="Arial"/>
                <w:color w:val="000000"/>
                <w:sz w:val="22"/>
                <w:szCs w:val="22"/>
              </w:rPr>
              <w:t>0</w:t>
            </w:r>
            <w:r w:rsidR="000F27AA" w:rsidRPr="00C55C33">
              <w:rPr>
                <w:rFonts w:ascii="Arial" w:eastAsia="Arial" w:hAnsi="Arial" w:cs="Arial"/>
                <w:color w:val="000000"/>
                <w:sz w:val="22"/>
                <w:szCs w:val="22"/>
              </w:rPr>
              <w:t>-</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336A78D1" w14:textId="77777777" w:rsidR="00CC7B3E" w:rsidRPr="00C55C33" w:rsidRDefault="00990457" w:rsidP="00F10734">
            <w:pPr>
              <w:spacing w:line="270" w:lineRule="atLeast"/>
              <w:rPr>
                <w:rFonts w:ascii="Arial" w:eastAsia="Arial" w:hAnsi="Arial" w:cs="Arial"/>
                <w:b/>
                <w:color w:val="000000"/>
                <w:sz w:val="22"/>
                <w:szCs w:val="22"/>
              </w:rPr>
            </w:pPr>
            <w:r w:rsidRPr="00C55C33">
              <w:rPr>
                <w:rFonts w:ascii="Arial" w:eastAsia="Arial" w:hAnsi="Arial" w:cs="Arial"/>
                <w:b/>
                <w:color w:val="000000"/>
                <w:sz w:val="22"/>
                <w:szCs w:val="22"/>
              </w:rPr>
              <w:t>Dimitri Joseph</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16A9C6B1" w14:textId="77777777" w:rsidR="00CC7B3E" w:rsidRPr="00C55C33" w:rsidRDefault="00990457" w:rsidP="00F10734">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DO/PHD student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0A3822D6" w14:textId="77777777" w:rsidR="00CC7B3E" w:rsidRPr="00C55C33" w:rsidRDefault="00CC7B3E" w:rsidP="00F10734">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269D1781" w14:textId="77777777" w:rsidR="00CC7B3E" w:rsidRPr="00C55C33" w:rsidRDefault="00CC7B3E" w:rsidP="00F10734">
            <w:pPr>
              <w:spacing w:line="270" w:lineRule="atLeast"/>
              <w:rPr>
                <w:rFonts w:ascii="Arial" w:eastAsia="Arial" w:hAnsi="Arial" w:cs="Arial"/>
                <w:color w:val="000000"/>
                <w:sz w:val="22"/>
                <w:szCs w:val="22"/>
              </w:rPr>
            </w:pPr>
          </w:p>
        </w:tc>
      </w:tr>
      <w:tr w:rsidR="00116E09" w:rsidRPr="008327F7" w14:paraId="622A51CA"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2BB1CD1B" w14:textId="77777777" w:rsidR="00116E09" w:rsidRPr="00C55C33" w:rsidRDefault="00116E09"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lastRenderedPageBreak/>
              <w:t>2020</w:t>
            </w:r>
            <w:r w:rsidR="00990457" w:rsidRPr="00C55C33">
              <w:rPr>
                <w:rFonts w:ascii="Arial" w:eastAsia="Arial" w:hAnsi="Arial" w:cs="Arial"/>
                <w:color w:val="000000"/>
                <w:sz w:val="22"/>
                <w:szCs w:val="22"/>
              </w:rPr>
              <w:t>-</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5F1652CF" w14:textId="77777777" w:rsidR="00116E09" w:rsidRPr="00C55C33" w:rsidRDefault="00990457" w:rsidP="00655032">
            <w:pPr>
              <w:spacing w:line="270" w:lineRule="atLeast"/>
              <w:rPr>
                <w:rFonts w:ascii="Arial" w:eastAsia="Arial" w:hAnsi="Arial" w:cs="Arial"/>
                <w:b/>
                <w:color w:val="000000"/>
                <w:sz w:val="22"/>
                <w:szCs w:val="22"/>
              </w:rPr>
            </w:pPr>
            <w:proofErr w:type="spellStart"/>
            <w:r w:rsidRPr="00C55C33">
              <w:rPr>
                <w:rFonts w:ascii="Arial" w:eastAsia="Arial" w:hAnsi="Arial" w:cs="Arial"/>
                <w:b/>
                <w:color w:val="000000"/>
                <w:sz w:val="22"/>
                <w:szCs w:val="22"/>
              </w:rPr>
              <w:t>Ruoqiao</w:t>
            </w:r>
            <w:proofErr w:type="spellEnd"/>
            <w:r w:rsidRPr="00C55C33">
              <w:rPr>
                <w:rFonts w:ascii="Arial" w:eastAsia="Arial" w:hAnsi="Arial" w:cs="Arial"/>
                <w:b/>
                <w:color w:val="000000"/>
                <w:sz w:val="22"/>
                <w:szCs w:val="22"/>
              </w:rPr>
              <w:t xml:space="preserve"> Chen</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673AC68" w14:textId="77777777" w:rsidR="00116E09" w:rsidRPr="00C55C33" w:rsidRDefault="002A31CD"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BMS </w:t>
            </w:r>
            <w:r w:rsidR="00990457" w:rsidRPr="00C55C33">
              <w:rPr>
                <w:rFonts w:ascii="Arial" w:eastAsia="Arial" w:hAnsi="Arial" w:cs="Arial"/>
                <w:color w:val="000000"/>
                <w:sz w:val="22"/>
                <w:szCs w:val="22"/>
              </w:rPr>
              <w:t>PhD student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4EAA107C" w14:textId="77777777" w:rsidR="00116E09" w:rsidRPr="00C55C33" w:rsidRDefault="00116E09"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6D4744E1" w14:textId="77777777" w:rsidR="00116E09" w:rsidRPr="00C55C33" w:rsidRDefault="00116E09" w:rsidP="00655032">
            <w:pPr>
              <w:spacing w:line="270" w:lineRule="atLeast"/>
              <w:rPr>
                <w:rFonts w:ascii="Arial" w:eastAsia="Arial" w:hAnsi="Arial" w:cs="Arial"/>
                <w:color w:val="000000"/>
                <w:sz w:val="22"/>
                <w:szCs w:val="22"/>
              </w:rPr>
            </w:pPr>
          </w:p>
        </w:tc>
      </w:tr>
      <w:tr w:rsidR="00310280" w:rsidRPr="008327F7" w14:paraId="0E966CE1"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0C909B5C" w14:textId="77777777" w:rsidR="00310280" w:rsidRPr="00C55C33" w:rsidRDefault="00310280"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2021 </w:t>
            </w:r>
            <w:r w:rsidR="0070676F" w:rsidRPr="00C55C33">
              <w:rPr>
                <w:rFonts w:ascii="Arial" w:eastAsia="Arial" w:hAnsi="Arial" w:cs="Arial"/>
                <w:color w:val="000000"/>
                <w:sz w:val="22"/>
                <w:szCs w:val="22"/>
              </w:rPr>
              <w:t>summer</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22A4DE42" w14:textId="77777777" w:rsidR="00310280" w:rsidRPr="00BC6E1C" w:rsidRDefault="0070676F" w:rsidP="00655032">
            <w:pPr>
              <w:spacing w:line="270" w:lineRule="atLeast"/>
              <w:rPr>
                <w:rFonts w:ascii="Arial" w:eastAsia="Arial" w:hAnsi="Arial" w:cs="Arial"/>
                <w:color w:val="000000"/>
                <w:sz w:val="22"/>
                <w:szCs w:val="22"/>
              </w:rPr>
            </w:pPr>
            <w:r w:rsidRPr="00BC6E1C">
              <w:rPr>
                <w:rFonts w:ascii="Arial" w:eastAsia="Arial" w:hAnsi="Arial" w:cs="Arial"/>
                <w:color w:val="000000"/>
                <w:sz w:val="22"/>
                <w:szCs w:val="22"/>
              </w:rPr>
              <w:t>Jeanne Yang</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29EF488B" w14:textId="77777777" w:rsidR="00310280" w:rsidRPr="00C55C33" w:rsidRDefault="0070676F"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Undergraduate</w:t>
            </w:r>
            <w:r w:rsidR="0072606D" w:rsidRPr="00C55C33">
              <w:rPr>
                <w:rFonts w:ascii="Arial" w:eastAsia="Arial" w:hAnsi="Arial" w:cs="Arial"/>
                <w:color w:val="000000"/>
                <w:sz w:val="22"/>
                <w:szCs w:val="22"/>
              </w:rPr>
              <w:t xml:space="preserve"> freshman</w:t>
            </w:r>
            <w:r w:rsidRPr="00C55C33">
              <w:rPr>
                <w:rFonts w:ascii="Arial" w:eastAsia="Arial" w:hAnsi="Arial" w:cs="Arial"/>
                <w:color w:val="000000"/>
                <w:sz w:val="22"/>
                <w:szCs w:val="22"/>
              </w:rPr>
              <w:t xml:space="preserve"> intern</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5BBEC9AC" w14:textId="77777777" w:rsidR="00310280" w:rsidRPr="00C55C33" w:rsidRDefault="0070676F"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414BA8C5" w14:textId="77777777" w:rsidR="00310280" w:rsidRPr="00C55C33" w:rsidRDefault="00BC6E1C" w:rsidP="00655032">
            <w:pPr>
              <w:spacing w:line="270" w:lineRule="atLeast"/>
              <w:rPr>
                <w:rFonts w:ascii="Arial" w:eastAsia="Arial" w:hAnsi="Arial" w:cs="Arial"/>
                <w:color w:val="000000"/>
                <w:sz w:val="22"/>
                <w:szCs w:val="22"/>
              </w:rPr>
            </w:pPr>
            <w:r>
              <w:rPr>
                <w:rFonts w:ascii="Arial" w:eastAsia="Arial" w:hAnsi="Arial" w:cs="Arial"/>
                <w:color w:val="000000"/>
                <w:sz w:val="22"/>
                <w:szCs w:val="22"/>
              </w:rPr>
              <w:t>UM undergraduate</w:t>
            </w:r>
          </w:p>
        </w:tc>
      </w:tr>
      <w:tr w:rsidR="002A31CD" w:rsidRPr="008327F7" w14:paraId="6CC0D691"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3BDBA903" w14:textId="77777777" w:rsidR="002A31CD" w:rsidRPr="00C55C33" w:rsidRDefault="002A31CD"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2021</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4EFB78C" w14:textId="77777777" w:rsidR="002A31CD" w:rsidRPr="004757A1" w:rsidRDefault="002A31CD" w:rsidP="00655032">
            <w:pPr>
              <w:spacing w:line="270" w:lineRule="atLeast"/>
              <w:rPr>
                <w:rFonts w:ascii="Arial" w:eastAsia="Arial" w:hAnsi="Arial" w:cs="Arial"/>
                <w:color w:val="000000"/>
                <w:sz w:val="22"/>
                <w:szCs w:val="22"/>
              </w:rPr>
            </w:pPr>
            <w:proofErr w:type="spellStart"/>
            <w:r w:rsidRPr="004757A1">
              <w:rPr>
                <w:rFonts w:ascii="Arial" w:eastAsia="Arial" w:hAnsi="Arial" w:cs="Arial"/>
                <w:color w:val="000000"/>
                <w:sz w:val="22"/>
                <w:szCs w:val="22"/>
              </w:rPr>
              <w:t>Spancer</w:t>
            </w:r>
            <w:proofErr w:type="spellEnd"/>
            <w:r w:rsidRPr="004757A1">
              <w:rPr>
                <w:rFonts w:ascii="Arial" w:eastAsia="Arial" w:hAnsi="Arial" w:cs="Arial"/>
                <w:color w:val="000000"/>
                <w:sz w:val="22"/>
                <w:szCs w:val="22"/>
              </w:rPr>
              <w:t xml:space="preserve"> Zhou</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2B615F6F" w14:textId="77777777" w:rsidR="002A31CD" w:rsidRPr="00C55C33" w:rsidRDefault="002A31CD"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Undergraduate</w:t>
            </w:r>
            <w:r w:rsidR="0072606D" w:rsidRPr="00C55C33">
              <w:rPr>
                <w:rFonts w:ascii="Arial" w:eastAsia="Arial" w:hAnsi="Arial" w:cs="Arial"/>
                <w:color w:val="000000"/>
                <w:sz w:val="22"/>
                <w:szCs w:val="22"/>
              </w:rPr>
              <w:t xml:space="preserve"> sen</w:t>
            </w:r>
            <w:r w:rsidR="0085695D" w:rsidRPr="00C55C33">
              <w:rPr>
                <w:rFonts w:ascii="Arial" w:eastAsia="Arial" w:hAnsi="Arial" w:cs="Arial"/>
                <w:color w:val="000000"/>
                <w:sz w:val="22"/>
                <w:szCs w:val="22"/>
              </w:rPr>
              <w:t>ior</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5196FC9D" w14:textId="77777777" w:rsidR="002A31CD" w:rsidRPr="00C55C33" w:rsidRDefault="002A31CD"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28660454" w14:textId="77777777" w:rsidR="002A31CD" w:rsidRPr="00C55C33" w:rsidRDefault="002A31CD" w:rsidP="00655032">
            <w:pPr>
              <w:spacing w:line="270" w:lineRule="atLeast"/>
              <w:rPr>
                <w:rFonts w:ascii="Arial" w:eastAsia="Arial" w:hAnsi="Arial" w:cs="Arial"/>
                <w:color w:val="000000"/>
                <w:sz w:val="22"/>
                <w:szCs w:val="22"/>
              </w:rPr>
            </w:pPr>
          </w:p>
        </w:tc>
      </w:tr>
      <w:tr w:rsidR="004318FE" w:rsidRPr="008327F7" w14:paraId="349028B7"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3CF46087" w14:textId="77777777" w:rsidR="004318FE" w:rsidRPr="00C55C33" w:rsidRDefault="004318FE"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2021</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0627EB72" w14:textId="77777777" w:rsidR="004318FE" w:rsidRPr="00BC6E1C" w:rsidRDefault="004318FE" w:rsidP="00655032">
            <w:pPr>
              <w:spacing w:line="270" w:lineRule="atLeast"/>
              <w:rPr>
                <w:rFonts w:ascii="Arial" w:eastAsia="Arial" w:hAnsi="Arial" w:cs="Arial"/>
                <w:color w:val="000000"/>
                <w:sz w:val="22"/>
                <w:szCs w:val="22"/>
              </w:rPr>
            </w:pPr>
            <w:r w:rsidRPr="00BC6E1C">
              <w:rPr>
                <w:rFonts w:ascii="Arial" w:hAnsi="Arial" w:cs="Arial"/>
                <w:sz w:val="22"/>
                <w:szCs w:val="22"/>
              </w:rPr>
              <w:t xml:space="preserve">Jacob </w:t>
            </w:r>
            <w:proofErr w:type="spellStart"/>
            <w:r w:rsidRPr="00BC6E1C">
              <w:rPr>
                <w:rFonts w:ascii="Arial" w:hAnsi="Arial" w:cs="Arial"/>
                <w:sz w:val="22"/>
                <w:szCs w:val="22"/>
              </w:rPr>
              <w:t>Zieba</w:t>
            </w:r>
            <w:proofErr w:type="spellEnd"/>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44802412" w14:textId="77777777" w:rsidR="004318FE" w:rsidRPr="00C55C33" w:rsidRDefault="004318FE"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BMS rotation student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02F48E1A" w14:textId="77777777" w:rsidR="004318FE" w:rsidRPr="00C55C33" w:rsidRDefault="00D4343F"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AFC1A76" w14:textId="77777777" w:rsidR="004318FE" w:rsidRPr="00C55C33" w:rsidRDefault="00BC6E1C" w:rsidP="00655032">
            <w:pPr>
              <w:spacing w:line="270" w:lineRule="atLeast"/>
              <w:rPr>
                <w:rFonts w:ascii="Arial" w:eastAsia="Arial" w:hAnsi="Arial" w:cs="Arial"/>
                <w:color w:val="000000"/>
                <w:sz w:val="22"/>
                <w:szCs w:val="22"/>
              </w:rPr>
            </w:pPr>
            <w:r>
              <w:rPr>
                <w:rFonts w:ascii="Arial" w:eastAsia="Arial" w:hAnsi="Arial" w:cs="Arial"/>
                <w:color w:val="000000"/>
                <w:sz w:val="22"/>
                <w:szCs w:val="22"/>
              </w:rPr>
              <w:t>BMS student</w:t>
            </w:r>
          </w:p>
        </w:tc>
      </w:tr>
      <w:tr w:rsidR="005A13C2" w:rsidRPr="008327F7" w14:paraId="3A4C18ED"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1976CB06" w14:textId="77777777" w:rsidR="005A13C2" w:rsidRPr="00C55C33" w:rsidRDefault="005A13C2"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2021-</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D577726" w14:textId="77777777" w:rsidR="005A13C2" w:rsidRPr="00C55C33" w:rsidRDefault="005A13C2" w:rsidP="00655032">
            <w:pPr>
              <w:spacing w:line="270" w:lineRule="atLeast"/>
              <w:rPr>
                <w:rFonts w:ascii="Arial" w:hAnsi="Arial" w:cs="Arial"/>
                <w:b/>
                <w:sz w:val="22"/>
                <w:szCs w:val="22"/>
              </w:rPr>
            </w:pPr>
            <w:r w:rsidRPr="00C55C33">
              <w:rPr>
                <w:rFonts w:ascii="Arial" w:hAnsi="Arial" w:cs="Arial"/>
                <w:b/>
                <w:sz w:val="22"/>
                <w:szCs w:val="22"/>
              </w:rPr>
              <w:t>Han Meng</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1F82E212" w14:textId="77777777" w:rsidR="005A13C2" w:rsidRPr="00C55C33" w:rsidRDefault="005A13C2"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Research assistant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B278A5A" w14:textId="77777777" w:rsidR="005A13C2" w:rsidRPr="00C55C33" w:rsidRDefault="00D4343F"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36F39947" w14:textId="77777777" w:rsidR="005A13C2" w:rsidRPr="00C55C33" w:rsidRDefault="005A13C2" w:rsidP="00655032">
            <w:pPr>
              <w:spacing w:line="270" w:lineRule="atLeast"/>
              <w:rPr>
                <w:rFonts w:ascii="Arial" w:eastAsia="Arial" w:hAnsi="Arial" w:cs="Arial"/>
                <w:color w:val="000000"/>
                <w:sz w:val="22"/>
                <w:szCs w:val="22"/>
              </w:rPr>
            </w:pPr>
          </w:p>
        </w:tc>
      </w:tr>
      <w:tr w:rsidR="00AB5175" w:rsidRPr="008327F7" w14:paraId="556066E9"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146517AA" w14:textId="77777777" w:rsidR="00AB5175" w:rsidRPr="00C55C33" w:rsidRDefault="00AB5175" w:rsidP="00655032">
            <w:pPr>
              <w:spacing w:line="270" w:lineRule="atLeast"/>
              <w:rPr>
                <w:rFonts w:ascii="Arial" w:eastAsia="Arial" w:hAnsi="Arial" w:cs="Arial"/>
                <w:color w:val="000000"/>
                <w:sz w:val="22"/>
                <w:szCs w:val="22"/>
              </w:rPr>
            </w:pPr>
            <w:r>
              <w:rPr>
                <w:rFonts w:ascii="Arial" w:eastAsia="Arial" w:hAnsi="Arial" w:cs="Arial"/>
                <w:color w:val="000000"/>
                <w:sz w:val="22"/>
                <w:szCs w:val="22"/>
              </w:rPr>
              <w:t>2022-</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054986E4" w14:textId="77777777" w:rsidR="00AB5175" w:rsidRPr="00C55C33" w:rsidRDefault="00AB5175" w:rsidP="00655032">
            <w:pPr>
              <w:spacing w:line="270" w:lineRule="atLeast"/>
              <w:rPr>
                <w:rFonts w:ascii="Arial" w:hAnsi="Arial" w:cs="Arial"/>
                <w:b/>
                <w:sz w:val="22"/>
                <w:szCs w:val="22"/>
              </w:rPr>
            </w:pPr>
            <w:r w:rsidRPr="00AB5175">
              <w:rPr>
                <w:rFonts w:ascii="Arial" w:hAnsi="Arial" w:cs="Arial"/>
                <w:b/>
                <w:sz w:val="22"/>
                <w:szCs w:val="22"/>
              </w:rPr>
              <w:t xml:space="preserve">Dmitry </w:t>
            </w:r>
            <w:proofErr w:type="spellStart"/>
            <w:r w:rsidRPr="00AB5175">
              <w:rPr>
                <w:rFonts w:ascii="Arial" w:hAnsi="Arial" w:cs="Arial"/>
                <w:b/>
                <w:sz w:val="22"/>
                <w:szCs w:val="22"/>
              </w:rPr>
              <w:t>Leshchiner</w:t>
            </w:r>
            <w:proofErr w:type="spellEnd"/>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0C879CB" w14:textId="77777777" w:rsidR="00AB5175" w:rsidRPr="00C55C33" w:rsidRDefault="00AB5175" w:rsidP="00655032">
            <w:pPr>
              <w:spacing w:line="270" w:lineRule="atLeast"/>
              <w:rPr>
                <w:rFonts w:ascii="Arial" w:eastAsia="Arial" w:hAnsi="Arial" w:cs="Arial"/>
                <w:color w:val="000000"/>
                <w:sz w:val="22"/>
                <w:szCs w:val="22"/>
              </w:rPr>
            </w:pPr>
            <w:r>
              <w:rPr>
                <w:rFonts w:ascii="Arial" w:eastAsia="Arial" w:hAnsi="Arial" w:cs="Arial"/>
                <w:color w:val="000000"/>
                <w:sz w:val="22"/>
                <w:szCs w:val="22"/>
              </w:rPr>
              <w:t>Postdoc</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55F55DF3" w14:textId="77777777" w:rsidR="00AB5175" w:rsidRPr="00C55C33" w:rsidRDefault="00AB5175" w:rsidP="00655032">
            <w:pPr>
              <w:spacing w:line="270" w:lineRule="atLeast"/>
              <w:rPr>
                <w:rFonts w:ascii="Arial" w:eastAsia="Arial" w:hAnsi="Arial" w:cs="Arial"/>
                <w:color w:val="000000"/>
                <w:sz w:val="22"/>
                <w:szCs w:val="22"/>
              </w:rPr>
            </w:pPr>
            <w:r>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41222133" w14:textId="77777777" w:rsidR="00AB5175" w:rsidRPr="00C55C33" w:rsidRDefault="00AB5175" w:rsidP="00655032">
            <w:pPr>
              <w:spacing w:line="270" w:lineRule="atLeast"/>
              <w:rPr>
                <w:rFonts w:ascii="Arial" w:eastAsia="Arial" w:hAnsi="Arial" w:cs="Arial"/>
                <w:color w:val="000000"/>
                <w:sz w:val="22"/>
                <w:szCs w:val="22"/>
              </w:rPr>
            </w:pPr>
          </w:p>
        </w:tc>
      </w:tr>
      <w:tr w:rsidR="0050473B" w:rsidRPr="008327F7" w14:paraId="25308A56"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6E58DA20" w14:textId="77777777" w:rsidR="0050473B" w:rsidRDefault="0050473B" w:rsidP="00655032">
            <w:pPr>
              <w:spacing w:line="270" w:lineRule="atLeast"/>
              <w:rPr>
                <w:rFonts w:ascii="Arial" w:eastAsia="Arial" w:hAnsi="Arial" w:cs="Arial"/>
                <w:color w:val="000000"/>
                <w:sz w:val="22"/>
                <w:szCs w:val="22"/>
              </w:rPr>
            </w:pPr>
            <w:r>
              <w:rPr>
                <w:rFonts w:ascii="Arial" w:eastAsia="Arial" w:hAnsi="Arial" w:cs="Arial"/>
                <w:color w:val="000000"/>
                <w:sz w:val="22"/>
                <w:szCs w:val="22"/>
              </w:rPr>
              <w:t>2022-</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61B4E387" w14:textId="77777777" w:rsidR="0050473B" w:rsidRPr="00AB5175" w:rsidRDefault="0050473B" w:rsidP="00655032">
            <w:pPr>
              <w:spacing w:line="270" w:lineRule="atLeast"/>
              <w:rPr>
                <w:rFonts w:ascii="Arial" w:hAnsi="Arial" w:cs="Arial"/>
                <w:b/>
                <w:sz w:val="22"/>
                <w:szCs w:val="22"/>
              </w:rPr>
            </w:pPr>
            <w:proofErr w:type="spellStart"/>
            <w:r>
              <w:rPr>
                <w:rFonts w:ascii="Arial" w:hAnsi="Arial" w:cs="Arial"/>
                <w:b/>
                <w:sz w:val="22"/>
                <w:szCs w:val="22"/>
              </w:rPr>
              <w:t>Xiaodan</w:t>
            </w:r>
            <w:proofErr w:type="spellEnd"/>
            <w:r>
              <w:rPr>
                <w:rFonts w:ascii="Arial" w:hAnsi="Arial" w:cs="Arial"/>
                <w:b/>
                <w:sz w:val="22"/>
                <w:szCs w:val="22"/>
              </w:rPr>
              <w:t xml:space="preserve"> Zhang</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3898D14" w14:textId="77777777" w:rsidR="0050473B" w:rsidRDefault="0050473B" w:rsidP="00655032">
            <w:pPr>
              <w:spacing w:line="270" w:lineRule="atLeast"/>
              <w:rPr>
                <w:rFonts w:ascii="Arial" w:eastAsia="Arial" w:hAnsi="Arial" w:cs="Arial"/>
                <w:color w:val="000000"/>
                <w:sz w:val="22"/>
                <w:szCs w:val="22"/>
              </w:rPr>
            </w:pPr>
            <w:r>
              <w:rPr>
                <w:rFonts w:ascii="Arial" w:eastAsia="Arial" w:hAnsi="Arial" w:cs="Arial"/>
                <w:color w:val="000000"/>
                <w:sz w:val="22"/>
                <w:szCs w:val="22"/>
              </w:rPr>
              <w:t>Data Science Specialist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EF62CB3" w14:textId="77777777" w:rsidR="0050473B" w:rsidRDefault="0050473B" w:rsidP="00655032">
            <w:pPr>
              <w:spacing w:line="270" w:lineRule="atLeast"/>
              <w:rPr>
                <w:rFonts w:ascii="Arial" w:eastAsia="Arial" w:hAnsi="Arial" w:cs="Arial"/>
                <w:color w:val="000000"/>
                <w:sz w:val="22"/>
                <w:szCs w:val="22"/>
              </w:rPr>
            </w:pPr>
            <w:r>
              <w:rPr>
                <w:rFonts w:ascii="Arial" w:eastAsia="Arial" w:hAnsi="Arial" w:cs="Arial"/>
                <w:color w:val="000000"/>
                <w:sz w:val="22"/>
                <w:szCs w:val="22"/>
              </w:rPr>
              <w:t>Supervisor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451DD992" w14:textId="77777777" w:rsidR="0050473B" w:rsidRPr="00C55C33" w:rsidRDefault="0050473B" w:rsidP="00655032">
            <w:pPr>
              <w:spacing w:line="270" w:lineRule="atLeast"/>
              <w:rPr>
                <w:rFonts w:ascii="Arial" w:eastAsia="Arial" w:hAnsi="Arial" w:cs="Arial"/>
                <w:color w:val="000000"/>
                <w:sz w:val="22"/>
                <w:szCs w:val="22"/>
              </w:rPr>
            </w:pPr>
          </w:p>
        </w:tc>
      </w:tr>
      <w:tr w:rsidR="00AB5175" w:rsidRPr="008327F7" w14:paraId="3A5D59CA"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5237C5FB" w14:textId="0989C4A8" w:rsidR="00AB5175" w:rsidRPr="00C55C33" w:rsidRDefault="00AB5175" w:rsidP="00655032">
            <w:pPr>
              <w:spacing w:line="270" w:lineRule="atLeast"/>
              <w:rPr>
                <w:rFonts w:ascii="Arial" w:eastAsia="Arial" w:hAnsi="Arial" w:cs="Arial"/>
                <w:color w:val="000000"/>
                <w:sz w:val="22"/>
                <w:szCs w:val="22"/>
              </w:rPr>
            </w:pPr>
            <w:r>
              <w:rPr>
                <w:rFonts w:ascii="Arial" w:eastAsia="Arial" w:hAnsi="Arial" w:cs="Arial"/>
                <w:color w:val="000000"/>
                <w:sz w:val="22"/>
                <w:szCs w:val="22"/>
              </w:rPr>
              <w:t>2022-</w:t>
            </w:r>
            <w:r w:rsidR="002F17BE">
              <w:rPr>
                <w:rFonts w:ascii="Arial" w:eastAsia="Arial" w:hAnsi="Arial" w:cs="Arial"/>
                <w:color w:val="000000"/>
                <w:sz w:val="22"/>
                <w:szCs w:val="22"/>
              </w:rPr>
              <w:t>2023</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40B305A0" w14:textId="77777777" w:rsidR="00AB5175" w:rsidRPr="002F17BE" w:rsidRDefault="00AB5175" w:rsidP="00655032">
            <w:pPr>
              <w:spacing w:line="270" w:lineRule="atLeast"/>
              <w:rPr>
                <w:rFonts w:ascii="Arial" w:hAnsi="Arial" w:cs="Arial"/>
                <w:bCs/>
                <w:sz w:val="22"/>
                <w:szCs w:val="22"/>
              </w:rPr>
            </w:pPr>
            <w:proofErr w:type="spellStart"/>
            <w:proofErr w:type="gramStart"/>
            <w:r w:rsidRPr="002F17BE">
              <w:rPr>
                <w:rFonts w:ascii="Arial" w:hAnsi="Arial" w:cs="Arial"/>
                <w:bCs/>
                <w:sz w:val="22"/>
                <w:szCs w:val="22"/>
              </w:rPr>
              <w:t>Yanzeng</w:t>
            </w:r>
            <w:proofErr w:type="spellEnd"/>
            <w:r w:rsidRPr="002F17BE">
              <w:rPr>
                <w:rFonts w:ascii="Arial" w:hAnsi="Arial" w:cs="Arial"/>
                <w:bCs/>
                <w:sz w:val="22"/>
                <w:szCs w:val="22"/>
              </w:rPr>
              <w:t>(</w:t>
            </w:r>
            <w:proofErr w:type="gramEnd"/>
            <w:r w:rsidRPr="002F17BE">
              <w:rPr>
                <w:rFonts w:ascii="Arial" w:hAnsi="Arial" w:cs="Arial"/>
                <w:bCs/>
                <w:sz w:val="22"/>
                <w:szCs w:val="22"/>
              </w:rPr>
              <w:t>Alex) Li</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2EEBA3FE" w14:textId="77777777" w:rsidR="00AB5175" w:rsidRPr="00C55C33" w:rsidRDefault="00AB5175" w:rsidP="00655032">
            <w:pPr>
              <w:spacing w:line="270" w:lineRule="atLeast"/>
              <w:rPr>
                <w:rFonts w:ascii="Arial" w:eastAsia="Arial" w:hAnsi="Arial" w:cs="Arial"/>
                <w:color w:val="000000"/>
                <w:sz w:val="22"/>
                <w:szCs w:val="22"/>
              </w:rPr>
            </w:pPr>
            <w:r>
              <w:rPr>
                <w:rFonts w:ascii="Arial" w:eastAsia="Arial" w:hAnsi="Arial" w:cs="Arial"/>
                <w:color w:val="000000"/>
                <w:sz w:val="22"/>
                <w:szCs w:val="22"/>
              </w:rPr>
              <w:t>Biostatistics PhD student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20FF0B16" w14:textId="77777777" w:rsidR="00AB5175" w:rsidRPr="00C55C33" w:rsidRDefault="00AB5175" w:rsidP="00655032">
            <w:pPr>
              <w:spacing w:line="270" w:lineRule="atLeast"/>
              <w:rPr>
                <w:rFonts w:ascii="Arial" w:eastAsia="Arial" w:hAnsi="Arial" w:cs="Arial"/>
                <w:color w:val="000000"/>
                <w:sz w:val="22"/>
                <w:szCs w:val="22"/>
              </w:rPr>
            </w:pPr>
            <w:r>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3590D3A" w14:textId="7DE5E0F8" w:rsidR="00AB5175" w:rsidRPr="00C55C33" w:rsidRDefault="002F17BE" w:rsidP="00655032">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RA in </w:t>
            </w:r>
            <w:proofErr w:type="spellStart"/>
            <w:r>
              <w:rPr>
                <w:rFonts w:ascii="Arial" w:eastAsia="Arial" w:hAnsi="Arial" w:cs="Arial"/>
                <w:color w:val="000000"/>
                <w:sz w:val="22"/>
                <w:szCs w:val="22"/>
              </w:rPr>
              <w:t>Chenxi</w:t>
            </w:r>
            <w:proofErr w:type="spellEnd"/>
            <w:r>
              <w:rPr>
                <w:rFonts w:ascii="Arial" w:eastAsia="Arial" w:hAnsi="Arial" w:cs="Arial"/>
                <w:color w:val="000000"/>
                <w:sz w:val="22"/>
                <w:szCs w:val="22"/>
              </w:rPr>
              <w:t xml:space="preserve"> Li’s lab</w:t>
            </w:r>
          </w:p>
        </w:tc>
      </w:tr>
      <w:tr w:rsidR="00AB5175" w:rsidRPr="008327F7" w14:paraId="463A6A02" w14:textId="7777777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2A4A6DA1" w14:textId="77777777" w:rsidR="00AB5175" w:rsidRPr="00C55C33" w:rsidRDefault="00AB5175" w:rsidP="00655032">
            <w:pPr>
              <w:spacing w:line="270" w:lineRule="atLeast"/>
              <w:rPr>
                <w:rFonts w:ascii="Arial" w:eastAsia="Arial" w:hAnsi="Arial" w:cs="Arial"/>
                <w:color w:val="000000"/>
                <w:sz w:val="22"/>
                <w:szCs w:val="22"/>
              </w:rPr>
            </w:pPr>
            <w:r>
              <w:rPr>
                <w:rFonts w:ascii="Arial" w:eastAsia="Arial" w:hAnsi="Arial" w:cs="Arial"/>
                <w:color w:val="000000"/>
                <w:sz w:val="22"/>
                <w:szCs w:val="22"/>
              </w:rPr>
              <w:t>2022-</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045C8BC3" w14:textId="77777777" w:rsidR="00AB5175" w:rsidRPr="00C55C33" w:rsidRDefault="00AB5175" w:rsidP="00655032">
            <w:pPr>
              <w:spacing w:line="270" w:lineRule="atLeast"/>
              <w:rPr>
                <w:rFonts w:ascii="Arial" w:hAnsi="Arial" w:cs="Arial"/>
                <w:b/>
                <w:sz w:val="22"/>
                <w:szCs w:val="22"/>
              </w:rPr>
            </w:pPr>
            <w:proofErr w:type="spellStart"/>
            <w:r w:rsidRPr="00AB5175">
              <w:rPr>
                <w:rFonts w:ascii="Arial" w:hAnsi="Arial" w:cs="Arial"/>
                <w:b/>
                <w:sz w:val="22"/>
                <w:szCs w:val="22"/>
              </w:rPr>
              <w:t>Nabasmita</w:t>
            </w:r>
            <w:proofErr w:type="spellEnd"/>
            <w:r w:rsidRPr="00AB5175">
              <w:rPr>
                <w:rFonts w:ascii="Arial" w:hAnsi="Arial" w:cs="Arial"/>
                <w:b/>
                <w:sz w:val="22"/>
                <w:szCs w:val="22"/>
              </w:rPr>
              <w:t xml:space="preserve"> Talukdar</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6D6A7C3F" w14:textId="77777777" w:rsidR="00AB5175" w:rsidRPr="00C55C33" w:rsidRDefault="00AB5175" w:rsidP="00655032">
            <w:pPr>
              <w:spacing w:line="270" w:lineRule="atLeast"/>
              <w:rPr>
                <w:rFonts w:ascii="Arial" w:eastAsia="Arial" w:hAnsi="Arial" w:cs="Arial"/>
                <w:color w:val="000000"/>
                <w:sz w:val="22"/>
                <w:szCs w:val="22"/>
              </w:rPr>
            </w:pPr>
            <w:r>
              <w:rPr>
                <w:rFonts w:ascii="Arial" w:eastAsia="Arial" w:hAnsi="Arial" w:cs="Arial"/>
                <w:color w:val="000000"/>
                <w:sz w:val="22"/>
                <w:szCs w:val="22"/>
              </w:rPr>
              <w:t>Biostatistics PhD student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292D76DF" w14:textId="77777777" w:rsidR="00AB5175" w:rsidRPr="00C55C33" w:rsidRDefault="00AB5175" w:rsidP="00655032">
            <w:pPr>
              <w:spacing w:line="270" w:lineRule="atLeast"/>
              <w:rPr>
                <w:rFonts w:ascii="Arial" w:eastAsia="Arial" w:hAnsi="Arial" w:cs="Arial"/>
                <w:color w:val="000000"/>
                <w:sz w:val="22"/>
                <w:szCs w:val="22"/>
              </w:rPr>
            </w:pPr>
            <w:r>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503617C3" w14:textId="77777777" w:rsidR="00AB5175" w:rsidRPr="00C55C33" w:rsidRDefault="00AB5175" w:rsidP="00655032">
            <w:pPr>
              <w:spacing w:line="270" w:lineRule="atLeast"/>
              <w:rPr>
                <w:rFonts w:ascii="Arial" w:eastAsia="Arial" w:hAnsi="Arial" w:cs="Arial"/>
                <w:color w:val="000000"/>
                <w:sz w:val="22"/>
                <w:szCs w:val="22"/>
              </w:rPr>
            </w:pPr>
          </w:p>
        </w:tc>
      </w:tr>
      <w:tr w:rsidR="00AD54F5" w:rsidRPr="008327F7" w14:paraId="151256AC" w14:textId="77777777" w:rsidTr="00D82A55">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4A01A438" w14:textId="77777777" w:rsidR="00AD54F5" w:rsidRDefault="00AD54F5" w:rsidP="00D82A55">
            <w:pPr>
              <w:spacing w:line="270" w:lineRule="atLeast"/>
              <w:rPr>
                <w:rFonts w:ascii="Arial" w:eastAsia="Arial" w:hAnsi="Arial" w:cs="Arial"/>
                <w:color w:val="000000"/>
                <w:sz w:val="22"/>
                <w:szCs w:val="22"/>
              </w:rPr>
            </w:pPr>
            <w:r>
              <w:rPr>
                <w:rFonts w:ascii="Arial" w:eastAsia="Arial" w:hAnsi="Arial" w:cs="Arial"/>
                <w:color w:val="000000"/>
                <w:sz w:val="22"/>
                <w:szCs w:val="22"/>
              </w:rPr>
              <w:t>2022-</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3C05DBD9" w14:textId="77777777" w:rsidR="00AD54F5" w:rsidRPr="00AB5175" w:rsidRDefault="00AD54F5" w:rsidP="00D82A55">
            <w:pPr>
              <w:spacing w:line="270" w:lineRule="atLeast"/>
              <w:rPr>
                <w:rFonts w:ascii="Arial" w:hAnsi="Arial" w:cs="Arial"/>
                <w:b/>
                <w:sz w:val="22"/>
                <w:szCs w:val="22"/>
              </w:rPr>
            </w:pPr>
            <w:r>
              <w:rPr>
                <w:rFonts w:ascii="Arial" w:hAnsi="Arial" w:cs="Arial"/>
                <w:b/>
                <w:sz w:val="22"/>
                <w:szCs w:val="22"/>
              </w:rPr>
              <w:t>Peter Huang</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47CFF610" w14:textId="77777777" w:rsidR="00AD54F5" w:rsidRDefault="00AD54F5" w:rsidP="00D82A55">
            <w:pPr>
              <w:spacing w:line="270" w:lineRule="atLeast"/>
              <w:rPr>
                <w:rFonts w:ascii="Arial" w:eastAsia="Arial" w:hAnsi="Arial" w:cs="Arial"/>
                <w:color w:val="000000"/>
                <w:sz w:val="22"/>
                <w:szCs w:val="22"/>
              </w:rPr>
            </w:pPr>
            <w:r>
              <w:rPr>
                <w:rFonts w:ascii="Arial" w:eastAsia="Arial" w:hAnsi="Arial" w:cs="Arial"/>
                <w:color w:val="000000"/>
                <w:sz w:val="22"/>
                <w:szCs w:val="22"/>
              </w:rPr>
              <w:t>GGS PhD student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101FA2AD" w14:textId="77777777" w:rsidR="00AD54F5" w:rsidRDefault="00AD54F5" w:rsidP="00D82A55">
            <w:pPr>
              <w:spacing w:line="270" w:lineRule="atLeast"/>
              <w:rPr>
                <w:rFonts w:ascii="Arial" w:eastAsia="Arial" w:hAnsi="Arial" w:cs="Arial"/>
                <w:color w:val="000000"/>
                <w:sz w:val="22"/>
                <w:szCs w:val="22"/>
              </w:rPr>
            </w:pPr>
            <w:r>
              <w:rPr>
                <w:rFonts w:ascii="Arial" w:eastAsia="Arial" w:hAnsi="Arial" w:cs="Arial"/>
                <w:color w:val="000000"/>
                <w:sz w:val="22"/>
                <w:szCs w:val="22"/>
              </w:rPr>
              <w:t>Thesis committee</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28B078AD" w14:textId="77777777" w:rsidR="00AD54F5" w:rsidRPr="00C55C33" w:rsidRDefault="00AD54F5" w:rsidP="00D82A55">
            <w:pPr>
              <w:spacing w:line="270" w:lineRule="atLeast"/>
              <w:rPr>
                <w:rFonts w:ascii="Arial" w:eastAsia="Arial" w:hAnsi="Arial" w:cs="Arial"/>
                <w:color w:val="000000"/>
                <w:sz w:val="22"/>
                <w:szCs w:val="22"/>
              </w:rPr>
            </w:pPr>
          </w:p>
        </w:tc>
      </w:tr>
      <w:tr w:rsidR="00FE1850" w:rsidRPr="008327F7" w14:paraId="159760CD" w14:textId="77777777" w:rsidTr="00D82A55">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7B93C572" w14:textId="77777777" w:rsidR="00FE1850" w:rsidRDefault="00FE1850" w:rsidP="00D82A55">
            <w:pPr>
              <w:spacing w:line="270" w:lineRule="atLeast"/>
              <w:rPr>
                <w:rFonts w:ascii="Arial" w:eastAsia="Arial" w:hAnsi="Arial" w:cs="Arial"/>
                <w:color w:val="000000"/>
                <w:sz w:val="22"/>
                <w:szCs w:val="22"/>
              </w:rPr>
            </w:pPr>
            <w:r>
              <w:rPr>
                <w:rFonts w:ascii="Arial" w:eastAsia="Arial" w:hAnsi="Arial" w:cs="Arial"/>
                <w:color w:val="000000"/>
                <w:sz w:val="22"/>
                <w:szCs w:val="22"/>
              </w:rPr>
              <w:t>2022-</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6F0A92C2" w14:textId="77777777" w:rsidR="00FE1850" w:rsidRDefault="00FE1850" w:rsidP="00D82A55">
            <w:pPr>
              <w:spacing w:line="270" w:lineRule="atLeast"/>
              <w:rPr>
                <w:rFonts w:ascii="Arial" w:hAnsi="Arial" w:cs="Arial"/>
                <w:b/>
                <w:sz w:val="22"/>
                <w:szCs w:val="22"/>
              </w:rPr>
            </w:pPr>
            <w:proofErr w:type="spellStart"/>
            <w:r>
              <w:rPr>
                <w:rFonts w:ascii="Arial" w:hAnsi="Arial" w:cs="Arial"/>
                <w:b/>
                <w:sz w:val="22"/>
                <w:szCs w:val="22"/>
              </w:rPr>
              <w:t>Yajing</w:t>
            </w:r>
            <w:proofErr w:type="spellEnd"/>
            <w:r>
              <w:rPr>
                <w:rFonts w:ascii="Arial" w:hAnsi="Arial" w:cs="Arial"/>
                <w:b/>
                <w:sz w:val="22"/>
                <w:szCs w:val="22"/>
              </w:rPr>
              <w:t xml:space="preserve"> Ji</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03AD0F58" w14:textId="77777777" w:rsidR="00FE1850" w:rsidRDefault="00FE1850" w:rsidP="00D82A55">
            <w:pPr>
              <w:spacing w:line="270" w:lineRule="atLeast"/>
              <w:rPr>
                <w:rFonts w:ascii="Arial" w:eastAsia="Arial" w:hAnsi="Arial" w:cs="Arial"/>
                <w:color w:val="000000"/>
                <w:sz w:val="22"/>
                <w:szCs w:val="22"/>
              </w:rPr>
            </w:pPr>
            <w:r>
              <w:rPr>
                <w:rFonts w:ascii="Arial" w:eastAsia="Arial" w:hAnsi="Arial" w:cs="Arial"/>
                <w:color w:val="000000"/>
                <w:sz w:val="22"/>
                <w:szCs w:val="22"/>
              </w:rPr>
              <w:t>Resident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213267FB" w14:textId="77777777" w:rsidR="00FE1850" w:rsidRDefault="00FE1850" w:rsidP="00D82A55">
            <w:pPr>
              <w:spacing w:line="270" w:lineRule="atLeast"/>
              <w:rPr>
                <w:rFonts w:ascii="Arial" w:eastAsia="Arial" w:hAnsi="Arial" w:cs="Arial"/>
                <w:color w:val="000000"/>
                <w:sz w:val="22"/>
                <w:szCs w:val="22"/>
              </w:rPr>
            </w:pPr>
            <w:r>
              <w:rPr>
                <w:rFonts w:ascii="Arial" w:eastAsia="Arial" w:hAnsi="Arial" w:cs="Arial"/>
                <w:color w:val="000000"/>
                <w:sz w:val="22"/>
                <w:szCs w:val="22"/>
              </w:rPr>
              <w:t>Corewell Health</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25CBC6D3" w14:textId="77777777" w:rsidR="00FE1850" w:rsidRPr="00C55C33" w:rsidRDefault="00FE1850" w:rsidP="00D82A55">
            <w:pPr>
              <w:spacing w:line="270" w:lineRule="atLeast"/>
              <w:rPr>
                <w:rFonts w:ascii="Arial" w:eastAsia="Arial" w:hAnsi="Arial" w:cs="Arial"/>
                <w:color w:val="000000"/>
                <w:sz w:val="22"/>
                <w:szCs w:val="22"/>
              </w:rPr>
            </w:pPr>
          </w:p>
        </w:tc>
      </w:tr>
      <w:tr w:rsidR="00FE1850" w:rsidRPr="008327F7" w14:paraId="6B7BAF03" w14:textId="77777777" w:rsidTr="00D82A55">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6B694B46" w14:textId="3EBF90CF" w:rsidR="00FE1850" w:rsidRDefault="00FE1850" w:rsidP="00D82A55">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2022 </w:t>
            </w:r>
            <w:r w:rsidR="00C65936">
              <w:rPr>
                <w:rFonts w:ascii="Arial" w:eastAsia="Arial" w:hAnsi="Arial" w:cs="Arial"/>
                <w:color w:val="000000"/>
                <w:sz w:val="22"/>
                <w:szCs w:val="22"/>
              </w:rPr>
              <w:t>summer</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41799C1D" w14:textId="77777777" w:rsidR="00FE1850" w:rsidRPr="00FE1850" w:rsidRDefault="00FE1850" w:rsidP="00D82A55">
            <w:pPr>
              <w:spacing w:line="270" w:lineRule="atLeast"/>
              <w:rPr>
                <w:rFonts w:ascii="Arial" w:hAnsi="Arial" w:cs="Arial"/>
                <w:sz w:val="22"/>
                <w:szCs w:val="22"/>
              </w:rPr>
            </w:pPr>
            <w:r>
              <w:rPr>
                <w:rFonts w:ascii="Arial" w:hAnsi="Arial" w:cs="Arial"/>
                <w:sz w:val="22"/>
                <w:szCs w:val="22"/>
              </w:rPr>
              <w:t>Chris Shang</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166DCB9" w14:textId="77777777" w:rsidR="00FE1850" w:rsidRDefault="00FE1850" w:rsidP="00D82A55">
            <w:pPr>
              <w:spacing w:line="270" w:lineRule="atLeast"/>
              <w:rPr>
                <w:rFonts w:ascii="Arial" w:eastAsia="Arial" w:hAnsi="Arial" w:cs="Arial"/>
                <w:color w:val="000000"/>
                <w:sz w:val="22"/>
                <w:szCs w:val="22"/>
              </w:rPr>
            </w:pPr>
            <w:r>
              <w:rPr>
                <w:rFonts w:ascii="Arial" w:eastAsia="Arial" w:hAnsi="Arial" w:cs="Arial"/>
                <w:color w:val="000000"/>
                <w:sz w:val="22"/>
                <w:szCs w:val="22"/>
              </w:rPr>
              <w:t>High-school intern</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122E9D65" w14:textId="77777777" w:rsidR="00FE1850" w:rsidRDefault="00FE1850" w:rsidP="00D82A55">
            <w:pPr>
              <w:spacing w:line="270" w:lineRule="atLeast"/>
              <w:rPr>
                <w:rFonts w:ascii="Arial" w:eastAsia="Arial" w:hAnsi="Arial" w:cs="Arial"/>
                <w:color w:val="000000"/>
                <w:sz w:val="22"/>
                <w:szCs w:val="22"/>
              </w:rPr>
            </w:pPr>
            <w:r>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69DAFC87" w14:textId="77777777" w:rsidR="00FE1850" w:rsidRDefault="00FE1850" w:rsidP="00D82A55">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Central </w:t>
            </w:r>
            <w:r w:rsidR="00B420F7">
              <w:rPr>
                <w:rFonts w:ascii="Arial" w:eastAsia="Arial" w:hAnsi="Arial" w:cs="Arial"/>
                <w:color w:val="000000"/>
                <w:sz w:val="22"/>
                <w:szCs w:val="22"/>
              </w:rPr>
              <w:t>Hi</w:t>
            </w:r>
            <w:r>
              <w:rPr>
                <w:rFonts w:ascii="Arial" w:eastAsia="Arial" w:hAnsi="Arial" w:cs="Arial"/>
                <w:color w:val="000000"/>
                <w:sz w:val="22"/>
                <w:szCs w:val="22"/>
              </w:rPr>
              <w:t>gh school, GR</w:t>
            </w:r>
          </w:p>
          <w:p w14:paraId="2158ECA8" w14:textId="1ECA9161" w:rsidR="00837C29" w:rsidRPr="00C55C33" w:rsidRDefault="00837C29" w:rsidP="00D82A55">
            <w:pPr>
              <w:spacing w:line="270" w:lineRule="atLeast"/>
              <w:rPr>
                <w:rFonts w:ascii="Arial" w:eastAsia="Arial" w:hAnsi="Arial" w:cs="Arial"/>
                <w:color w:val="000000"/>
                <w:sz w:val="22"/>
                <w:szCs w:val="22"/>
              </w:rPr>
            </w:pPr>
            <w:r>
              <w:rPr>
                <w:rFonts w:ascii="Arial" w:eastAsia="Arial" w:hAnsi="Arial" w:cs="Arial"/>
                <w:color w:val="000000"/>
                <w:sz w:val="22"/>
                <w:szCs w:val="22"/>
              </w:rPr>
              <w:t>(</w:t>
            </w:r>
            <w:proofErr w:type="gramStart"/>
            <w:r w:rsidR="00630130">
              <w:rPr>
                <w:rFonts w:ascii="Arial" w:eastAsia="Arial" w:hAnsi="Arial" w:cs="Arial"/>
                <w:color w:val="000000"/>
                <w:sz w:val="22"/>
                <w:szCs w:val="22"/>
              </w:rPr>
              <w:t>then</w:t>
            </w:r>
            <w:proofErr w:type="gramEnd"/>
            <w:r w:rsidR="00630130">
              <w:rPr>
                <w:rFonts w:ascii="Arial" w:eastAsia="Arial" w:hAnsi="Arial" w:cs="Arial"/>
                <w:color w:val="000000"/>
                <w:sz w:val="22"/>
                <w:szCs w:val="22"/>
              </w:rPr>
              <w:t xml:space="preserve"> admitted</w:t>
            </w:r>
            <w:r>
              <w:rPr>
                <w:rFonts w:ascii="Arial" w:eastAsia="Arial" w:hAnsi="Arial" w:cs="Arial"/>
                <w:color w:val="000000"/>
                <w:sz w:val="22"/>
                <w:szCs w:val="22"/>
              </w:rPr>
              <w:t xml:space="preserve"> to UM)</w:t>
            </w:r>
          </w:p>
        </w:tc>
      </w:tr>
      <w:tr w:rsidR="00FE1850" w:rsidRPr="008327F7" w14:paraId="07B02AF9" w14:textId="77777777" w:rsidTr="00D82A55">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02F5F8F5" w14:textId="56BC98C9" w:rsidR="00FE1850" w:rsidRDefault="00FE1850" w:rsidP="00D82A55">
            <w:pPr>
              <w:spacing w:line="270" w:lineRule="atLeast"/>
              <w:rPr>
                <w:rFonts w:ascii="Arial" w:eastAsia="Arial" w:hAnsi="Arial" w:cs="Arial"/>
                <w:color w:val="000000"/>
                <w:sz w:val="22"/>
                <w:szCs w:val="22"/>
              </w:rPr>
            </w:pPr>
            <w:r>
              <w:rPr>
                <w:rFonts w:ascii="Arial" w:eastAsia="Arial" w:hAnsi="Arial" w:cs="Arial"/>
                <w:color w:val="000000"/>
                <w:sz w:val="22"/>
                <w:szCs w:val="22"/>
              </w:rPr>
              <w:t>2022</w:t>
            </w:r>
            <w:r w:rsidR="00C65936">
              <w:rPr>
                <w:rFonts w:ascii="Arial" w:eastAsia="Arial" w:hAnsi="Arial" w:cs="Arial"/>
                <w:color w:val="000000"/>
                <w:sz w:val="22"/>
                <w:szCs w:val="22"/>
              </w:rPr>
              <w:t xml:space="preserve"> </w:t>
            </w:r>
            <w:r w:rsidR="00C65936">
              <w:rPr>
                <w:rFonts w:ascii="Arial" w:eastAsia="Arial" w:hAnsi="Arial" w:cs="Arial"/>
                <w:color w:val="000000"/>
                <w:sz w:val="22"/>
                <w:szCs w:val="22"/>
              </w:rPr>
              <w:t>summer</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315C9404" w14:textId="77777777" w:rsidR="00FE1850" w:rsidRPr="00FE1850" w:rsidRDefault="00FE1850" w:rsidP="00D82A55">
            <w:pPr>
              <w:spacing w:line="270" w:lineRule="atLeast"/>
              <w:rPr>
                <w:rFonts w:ascii="Arial" w:hAnsi="Arial" w:cs="Arial"/>
                <w:sz w:val="22"/>
                <w:szCs w:val="22"/>
              </w:rPr>
            </w:pPr>
            <w:r w:rsidRPr="00FE1850">
              <w:rPr>
                <w:rFonts w:ascii="Arial" w:hAnsi="Arial" w:cs="Arial"/>
                <w:sz w:val="22"/>
                <w:szCs w:val="22"/>
              </w:rPr>
              <w:t>Jenny Qi</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47A71C18" w14:textId="77777777" w:rsidR="00FE1850" w:rsidRDefault="00FE1850" w:rsidP="00D82A55">
            <w:pPr>
              <w:spacing w:line="270" w:lineRule="atLeast"/>
              <w:rPr>
                <w:rFonts w:ascii="Arial" w:eastAsia="Arial" w:hAnsi="Arial" w:cs="Arial"/>
                <w:color w:val="000000"/>
                <w:sz w:val="22"/>
                <w:szCs w:val="22"/>
              </w:rPr>
            </w:pPr>
            <w:r>
              <w:rPr>
                <w:rFonts w:ascii="Arial" w:eastAsia="Arial" w:hAnsi="Arial" w:cs="Arial"/>
                <w:color w:val="000000"/>
                <w:sz w:val="22"/>
                <w:szCs w:val="22"/>
              </w:rPr>
              <w:t>High-school intern</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0EDAFDD" w14:textId="77777777" w:rsidR="00FE1850" w:rsidRDefault="00FE1850" w:rsidP="00D82A55">
            <w:pPr>
              <w:spacing w:line="270" w:lineRule="atLeast"/>
              <w:rPr>
                <w:rFonts w:ascii="Arial" w:eastAsia="Arial" w:hAnsi="Arial" w:cs="Arial"/>
                <w:color w:val="000000"/>
                <w:sz w:val="22"/>
                <w:szCs w:val="22"/>
              </w:rPr>
            </w:pPr>
            <w:r>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C28DF6E" w14:textId="77777777" w:rsidR="00FE1850" w:rsidRDefault="00FE1850" w:rsidP="00D82A55">
            <w:pPr>
              <w:spacing w:line="270" w:lineRule="atLeast"/>
              <w:rPr>
                <w:rFonts w:ascii="Arial" w:eastAsia="Arial" w:hAnsi="Arial" w:cs="Arial"/>
                <w:color w:val="000000"/>
                <w:sz w:val="22"/>
                <w:szCs w:val="22"/>
              </w:rPr>
            </w:pPr>
            <w:r>
              <w:rPr>
                <w:rFonts w:ascii="Arial" w:eastAsia="Arial" w:hAnsi="Arial" w:cs="Arial"/>
                <w:color w:val="000000"/>
                <w:sz w:val="22"/>
                <w:szCs w:val="22"/>
              </w:rPr>
              <w:t>Northern High school, GR</w:t>
            </w:r>
          </w:p>
          <w:p w14:paraId="6980A7BF" w14:textId="617F90E8" w:rsidR="00837C29" w:rsidRPr="00C55C33" w:rsidRDefault="00837C29" w:rsidP="00D82A55">
            <w:pPr>
              <w:spacing w:line="270" w:lineRule="atLeast"/>
              <w:rPr>
                <w:rFonts w:ascii="Arial" w:eastAsia="Arial" w:hAnsi="Arial" w:cs="Arial"/>
                <w:color w:val="000000"/>
                <w:sz w:val="22"/>
                <w:szCs w:val="22"/>
              </w:rPr>
            </w:pPr>
            <w:r>
              <w:rPr>
                <w:rFonts w:ascii="Arial" w:eastAsia="Arial" w:hAnsi="Arial" w:cs="Arial"/>
                <w:color w:val="000000"/>
                <w:sz w:val="22"/>
                <w:szCs w:val="22"/>
              </w:rPr>
              <w:t>(</w:t>
            </w:r>
            <w:proofErr w:type="gramStart"/>
            <w:r w:rsidR="00630130">
              <w:rPr>
                <w:rFonts w:ascii="Arial" w:eastAsia="Arial" w:hAnsi="Arial" w:cs="Arial"/>
                <w:color w:val="000000"/>
                <w:sz w:val="22"/>
                <w:szCs w:val="22"/>
              </w:rPr>
              <w:t>then</w:t>
            </w:r>
            <w:proofErr w:type="gramEnd"/>
            <w:r w:rsidR="00630130">
              <w:rPr>
                <w:rFonts w:ascii="Arial" w:eastAsia="Arial" w:hAnsi="Arial" w:cs="Arial"/>
                <w:color w:val="000000"/>
                <w:sz w:val="22"/>
                <w:szCs w:val="22"/>
              </w:rPr>
              <w:t xml:space="preserve"> </w:t>
            </w:r>
            <w:r w:rsidR="00630130">
              <w:rPr>
                <w:rFonts w:ascii="Arial" w:eastAsia="Arial" w:hAnsi="Arial" w:cs="Arial"/>
                <w:color w:val="000000"/>
                <w:sz w:val="22"/>
                <w:szCs w:val="22"/>
              </w:rPr>
              <w:t>admitted</w:t>
            </w:r>
            <w:r>
              <w:rPr>
                <w:rFonts w:ascii="Arial" w:eastAsia="Arial" w:hAnsi="Arial" w:cs="Arial"/>
                <w:color w:val="000000"/>
                <w:sz w:val="22"/>
                <w:szCs w:val="22"/>
              </w:rPr>
              <w:t xml:space="preserve"> to UM)</w:t>
            </w:r>
          </w:p>
        </w:tc>
      </w:tr>
      <w:tr w:rsidR="00FE1850" w:rsidRPr="008327F7" w14:paraId="58E33FCF" w14:textId="77777777" w:rsidTr="00D82A55">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0C6D4B1B" w14:textId="1A272B1D" w:rsidR="00FE1850" w:rsidRDefault="00FE1850" w:rsidP="00D82A55">
            <w:pPr>
              <w:spacing w:line="270" w:lineRule="atLeast"/>
              <w:rPr>
                <w:rFonts w:ascii="Arial" w:eastAsia="Arial" w:hAnsi="Arial" w:cs="Arial"/>
                <w:color w:val="000000"/>
                <w:sz w:val="22"/>
                <w:szCs w:val="22"/>
              </w:rPr>
            </w:pPr>
            <w:r>
              <w:rPr>
                <w:rFonts w:ascii="Arial" w:eastAsia="Arial" w:hAnsi="Arial" w:cs="Arial"/>
                <w:color w:val="000000"/>
                <w:sz w:val="22"/>
                <w:szCs w:val="22"/>
              </w:rPr>
              <w:t>2022</w:t>
            </w:r>
            <w:r w:rsidR="00C65936">
              <w:rPr>
                <w:rFonts w:ascii="Arial" w:eastAsia="Arial" w:hAnsi="Arial" w:cs="Arial"/>
                <w:color w:val="000000"/>
                <w:sz w:val="22"/>
                <w:szCs w:val="22"/>
              </w:rPr>
              <w:t xml:space="preserve"> </w:t>
            </w:r>
            <w:r w:rsidR="00C65936">
              <w:rPr>
                <w:rFonts w:ascii="Arial" w:eastAsia="Arial" w:hAnsi="Arial" w:cs="Arial"/>
                <w:color w:val="000000"/>
                <w:sz w:val="22"/>
                <w:szCs w:val="22"/>
              </w:rPr>
              <w:t>summer</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57E70A92" w14:textId="77777777" w:rsidR="00FE1850" w:rsidRPr="00FE1850" w:rsidRDefault="00FE1850" w:rsidP="00D82A55">
            <w:pPr>
              <w:spacing w:line="270" w:lineRule="atLeast"/>
              <w:rPr>
                <w:rFonts w:ascii="Arial" w:hAnsi="Arial" w:cs="Arial"/>
                <w:sz w:val="22"/>
                <w:szCs w:val="22"/>
              </w:rPr>
            </w:pPr>
            <w:r w:rsidRPr="00FE1850">
              <w:rPr>
                <w:rFonts w:ascii="Arial" w:hAnsi="Arial" w:cs="Arial"/>
                <w:sz w:val="22"/>
                <w:szCs w:val="22"/>
              </w:rPr>
              <w:t>Rohit Agarwal</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558D72FB" w14:textId="77777777" w:rsidR="00FE1850" w:rsidRDefault="00FE1850" w:rsidP="00D82A55">
            <w:pPr>
              <w:spacing w:line="270" w:lineRule="atLeast"/>
              <w:rPr>
                <w:rFonts w:ascii="Arial" w:eastAsia="Arial" w:hAnsi="Arial" w:cs="Arial"/>
                <w:color w:val="000000"/>
                <w:sz w:val="22"/>
                <w:szCs w:val="22"/>
              </w:rPr>
            </w:pPr>
            <w:r>
              <w:rPr>
                <w:rFonts w:ascii="Arial" w:eastAsia="Arial" w:hAnsi="Arial" w:cs="Arial"/>
                <w:color w:val="000000"/>
                <w:sz w:val="22"/>
                <w:szCs w:val="22"/>
              </w:rPr>
              <w:t>High-school intern</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2E80EF43" w14:textId="77777777" w:rsidR="00FE1850" w:rsidRDefault="00FE1850" w:rsidP="00D82A55">
            <w:pPr>
              <w:spacing w:line="270" w:lineRule="atLeast"/>
              <w:rPr>
                <w:rFonts w:ascii="Arial" w:eastAsia="Arial" w:hAnsi="Arial" w:cs="Arial"/>
                <w:color w:val="000000"/>
                <w:sz w:val="22"/>
                <w:szCs w:val="22"/>
              </w:rPr>
            </w:pPr>
            <w:r>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38033FC1" w14:textId="77777777" w:rsidR="00FE1850" w:rsidRDefault="00FE1850" w:rsidP="00D82A55">
            <w:pPr>
              <w:spacing w:line="270" w:lineRule="atLeast"/>
              <w:rPr>
                <w:rFonts w:ascii="Arial" w:eastAsia="Arial" w:hAnsi="Arial" w:cs="Arial"/>
                <w:color w:val="000000"/>
                <w:sz w:val="22"/>
                <w:szCs w:val="22"/>
              </w:rPr>
            </w:pPr>
            <w:r>
              <w:rPr>
                <w:rFonts w:ascii="Arial" w:eastAsia="Arial" w:hAnsi="Arial" w:cs="Arial"/>
                <w:color w:val="000000"/>
                <w:sz w:val="22"/>
                <w:szCs w:val="22"/>
              </w:rPr>
              <w:t>City High school, GR</w:t>
            </w:r>
          </w:p>
          <w:p w14:paraId="23679C48" w14:textId="75E6FE87" w:rsidR="00837C29" w:rsidRPr="00C55C33" w:rsidRDefault="00837C29" w:rsidP="00D82A55">
            <w:pPr>
              <w:spacing w:line="270" w:lineRule="atLeast"/>
              <w:rPr>
                <w:rFonts w:ascii="Arial" w:eastAsia="Arial" w:hAnsi="Arial" w:cs="Arial"/>
                <w:color w:val="000000"/>
                <w:sz w:val="22"/>
                <w:szCs w:val="22"/>
              </w:rPr>
            </w:pPr>
            <w:r>
              <w:rPr>
                <w:rFonts w:ascii="Arial" w:eastAsia="Arial" w:hAnsi="Arial" w:cs="Arial"/>
                <w:color w:val="000000"/>
                <w:sz w:val="22"/>
                <w:szCs w:val="22"/>
              </w:rPr>
              <w:t>(</w:t>
            </w:r>
            <w:proofErr w:type="gramStart"/>
            <w:r w:rsidR="00630130">
              <w:rPr>
                <w:rFonts w:ascii="Arial" w:eastAsia="Arial" w:hAnsi="Arial" w:cs="Arial"/>
                <w:color w:val="000000"/>
                <w:sz w:val="22"/>
                <w:szCs w:val="22"/>
              </w:rPr>
              <w:t>then</w:t>
            </w:r>
            <w:proofErr w:type="gramEnd"/>
            <w:r w:rsidR="00630130">
              <w:rPr>
                <w:rFonts w:ascii="Arial" w:eastAsia="Arial" w:hAnsi="Arial" w:cs="Arial"/>
                <w:color w:val="000000"/>
                <w:sz w:val="22"/>
                <w:szCs w:val="22"/>
              </w:rPr>
              <w:t xml:space="preserve"> </w:t>
            </w:r>
            <w:r w:rsidR="00630130">
              <w:rPr>
                <w:rFonts w:ascii="Arial" w:eastAsia="Arial" w:hAnsi="Arial" w:cs="Arial"/>
                <w:color w:val="000000"/>
                <w:sz w:val="22"/>
                <w:szCs w:val="22"/>
              </w:rPr>
              <w:t>admitted</w:t>
            </w:r>
            <w:r>
              <w:rPr>
                <w:rFonts w:ascii="Arial" w:eastAsia="Arial" w:hAnsi="Arial" w:cs="Arial"/>
                <w:color w:val="000000"/>
                <w:sz w:val="22"/>
                <w:szCs w:val="22"/>
              </w:rPr>
              <w:t xml:space="preserve"> to Emory Uni.)</w:t>
            </w:r>
          </w:p>
        </w:tc>
      </w:tr>
      <w:tr w:rsidR="00FE1850" w:rsidRPr="008327F7" w14:paraId="74FDE6C8" w14:textId="77777777" w:rsidTr="00D82A55">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2113D73F" w14:textId="77777777" w:rsidR="00FE1850" w:rsidRDefault="0033126F" w:rsidP="00D82A55">
            <w:pPr>
              <w:spacing w:line="270" w:lineRule="atLeast"/>
              <w:rPr>
                <w:rFonts w:ascii="Arial" w:eastAsia="Arial" w:hAnsi="Arial" w:cs="Arial"/>
                <w:color w:val="000000"/>
                <w:sz w:val="22"/>
                <w:szCs w:val="22"/>
              </w:rPr>
            </w:pPr>
            <w:r>
              <w:rPr>
                <w:rFonts w:ascii="Arial" w:eastAsia="Arial" w:hAnsi="Arial" w:cs="Arial"/>
                <w:color w:val="000000"/>
                <w:sz w:val="22"/>
                <w:szCs w:val="22"/>
              </w:rPr>
              <w:t>2023-</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113546B5" w14:textId="77777777" w:rsidR="00FE1850" w:rsidRDefault="0033126F" w:rsidP="00D82A55">
            <w:pPr>
              <w:spacing w:line="270" w:lineRule="atLeast"/>
              <w:rPr>
                <w:rFonts w:ascii="Arial" w:hAnsi="Arial" w:cs="Arial"/>
                <w:b/>
                <w:sz w:val="22"/>
                <w:szCs w:val="22"/>
              </w:rPr>
            </w:pPr>
            <w:r>
              <w:rPr>
                <w:rFonts w:ascii="Arial" w:hAnsi="Arial" w:cs="Arial"/>
                <w:b/>
                <w:sz w:val="22"/>
                <w:szCs w:val="22"/>
              </w:rPr>
              <w:t>Aakash Dave</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43E657C8" w14:textId="77777777" w:rsidR="00FE1850" w:rsidRDefault="0033126F" w:rsidP="00D82A55">
            <w:pPr>
              <w:spacing w:line="270" w:lineRule="atLeast"/>
              <w:rPr>
                <w:rFonts w:ascii="Arial" w:eastAsia="Arial" w:hAnsi="Arial" w:cs="Arial"/>
                <w:color w:val="000000"/>
                <w:sz w:val="22"/>
                <w:szCs w:val="22"/>
              </w:rPr>
            </w:pPr>
            <w:r>
              <w:rPr>
                <w:rFonts w:ascii="Arial" w:eastAsia="Arial" w:hAnsi="Arial" w:cs="Arial"/>
                <w:color w:val="000000"/>
                <w:sz w:val="22"/>
                <w:szCs w:val="22"/>
              </w:rPr>
              <w:t>Medical student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6C27F2D" w14:textId="77777777" w:rsidR="00FE1850" w:rsidRDefault="0033126F" w:rsidP="00D82A55">
            <w:pPr>
              <w:spacing w:line="270" w:lineRule="atLeast"/>
              <w:rPr>
                <w:rFonts w:ascii="Arial" w:eastAsia="Arial" w:hAnsi="Arial" w:cs="Arial"/>
                <w:color w:val="000000"/>
                <w:sz w:val="22"/>
                <w:szCs w:val="22"/>
              </w:rPr>
            </w:pPr>
            <w:r>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1E95D44A" w14:textId="77777777" w:rsidR="00FE1850" w:rsidRPr="00C55C33" w:rsidRDefault="00FE1850" w:rsidP="00D82A55">
            <w:pPr>
              <w:spacing w:line="270" w:lineRule="atLeast"/>
              <w:rPr>
                <w:rFonts w:ascii="Arial" w:eastAsia="Arial" w:hAnsi="Arial" w:cs="Arial"/>
                <w:color w:val="000000"/>
                <w:sz w:val="22"/>
                <w:szCs w:val="22"/>
              </w:rPr>
            </w:pPr>
          </w:p>
        </w:tc>
      </w:tr>
      <w:tr w:rsidR="00E96323" w:rsidRPr="008327F7" w14:paraId="127FAD0D" w14:textId="77777777" w:rsidTr="00D82A55">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4B8B86EF" w14:textId="77777777" w:rsidR="00E96323" w:rsidRDefault="00E96323" w:rsidP="00D82A55">
            <w:pPr>
              <w:spacing w:line="270" w:lineRule="atLeast"/>
              <w:rPr>
                <w:rFonts w:ascii="Arial" w:eastAsia="Arial" w:hAnsi="Arial" w:cs="Arial"/>
                <w:color w:val="000000"/>
                <w:sz w:val="22"/>
                <w:szCs w:val="22"/>
              </w:rPr>
            </w:pPr>
            <w:r>
              <w:rPr>
                <w:rFonts w:ascii="Arial" w:eastAsia="Arial" w:hAnsi="Arial" w:cs="Arial"/>
                <w:color w:val="000000"/>
                <w:sz w:val="22"/>
                <w:szCs w:val="22"/>
              </w:rPr>
              <w:t>2023-</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42C45777" w14:textId="77777777" w:rsidR="00E96323" w:rsidRPr="00AB5175" w:rsidRDefault="00E96323" w:rsidP="00D82A55">
            <w:pPr>
              <w:spacing w:line="270" w:lineRule="atLeast"/>
              <w:rPr>
                <w:rFonts w:ascii="Arial" w:hAnsi="Arial" w:cs="Arial"/>
                <w:b/>
                <w:sz w:val="22"/>
                <w:szCs w:val="22"/>
              </w:rPr>
            </w:pPr>
            <w:r>
              <w:rPr>
                <w:rFonts w:ascii="Arial" w:hAnsi="Arial" w:cs="Arial"/>
                <w:b/>
                <w:sz w:val="22"/>
                <w:szCs w:val="22"/>
              </w:rPr>
              <w:t>Tian Cai</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015C4581" w14:textId="77777777" w:rsidR="00E96323" w:rsidRDefault="00E96323" w:rsidP="00D82A55">
            <w:pPr>
              <w:spacing w:line="270" w:lineRule="atLeast"/>
              <w:rPr>
                <w:rFonts w:ascii="Arial" w:eastAsia="Arial" w:hAnsi="Arial" w:cs="Arial"/>
                <w:color w:val="000000"/>
                <w:sz w:val="22"/>
                <w:szCs w:val="22"/>
              </w:rPr>
            </w:pPr>
            <w:r>
              <w:rPr>
                <w:rFonts w:ascii="Arial" w:eastAsia="Arial" w:hAnsi="Arial" w:cs="Arial"/>
                <w:color w:val="000000"/>
                <w:sz w:val="22"/>
                <w:szCs w:val="22"/>
              </w:rPr>
              <w:t>CS PhD student at CUNY University</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4BE30E19" w14:textId="77777777" w:rsidR="00E96323" w:rsidRDefault="00E96323" w:rsidP="00D82A55">
            <w:pPr>
              <w:spacing w:line="270" w:lineRule="atLeast"/>
              <w:rPr>
                <w:rFonts w:ascii="Arial" w:eastAsia="Arial" w:hAnsi="Arial" w:cs="Arial"/>
                <w:color w:val="000000"/>
                <w:sz w:val="22"/>
                <w:szCs w:val="22"/>
              </w:rPr>
            </w:pPr>
            <w:r>
              <w:rPr>
                <w:rFonts w:ascii="Arial" w:eastAsia="Arial" w:hAnsi="Arial" w:cs="Arial"/>
                <w:color w:val="000000"/>
                <w:sz w:val="22"/>
                <w:szCs w:val="22"/>
              </w:rPr>
              <w:t>Thesis committee</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60A0C3AD" w14:textId="77777777" w:rsidR="00E96323" w:rsidRPr="00C55C33" w:rsidRDefault="00E96323" w:rsidP="00D82A55">
            <w:pPr>
              <w:spacing w:line="270" w:lineRule="atLeast"/>
              <w:rPr>
                <w:rFonts w:ascii="Arial" w:eastAsia="Arial" w:hAnsi="Arial" w:cs="Arial"/>
                <w:color w:val="000000"/>
                <w:sz w:val="22"/>
                <w:szCs w:val="22"/>
              </w:rPr>
            </w:pPr>
          </w:p>
        </w:tc>
      </w:tr>
      <w:tr w:rsidR="00837C29" w:rsidRPr="008327F7" w14:paraId="10C0AFAA" w14:textId="77777777" w:rsidTr="009C4B94">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24284857" w14:textId="77777777" w:rsidR="00837C29" w:rsidRDefault="00837C29" w:rsidP="009C4B94">
            <w:pPr>
              <w:spacing w:line="270" w:lineRule="atLeast"/>
              <w:rPr>
                <w:rFonts w:ascii="Arial" w:eastAsia="Arial" w:hAnsi="Arial" w:cs="Arial"/>
                <w:color w:val="000000"/>
                <w:sz w:val="22"/>
                <w:szCs w:val="22"/>
              </w:rPr>
            </w:pPr>
            <w:r>
              <w:rPr>
                <w:rFonts w:ascii="Arial" w:eastAsia="Arial" w:hAnsi="Arial" w:cs="Arial"/>
                <w:color w:val="000000"/>
                <w:sz w:val="22"/>
                <w:szCs w:val="22"/>
              </w:rPr>
              <w:t>2023-</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386BE8E7" w14:textId="77777777" w:rsidR="00837C29" w:rsidRPr="00AB5175" w:rsidRDefault="00837C29" w:rsidP="009C4B94">
            <w:pPr>
              <w:spacing w:line="270" w:lineRule="atLeast"/>
              <w:rPr>
                <w:rFonts w:ascii="Arial" w:hAnsi="Arial" w:cs="Arial"/>
                <w:b/>
                <w:sz w:val="22"/>
                <w:szCs w:val="22"/>
              </w:rPr>
            </w:pPr>
            <w:proofErr w:type="spellStart"/>
            <w:r>
              <w:rPr>
                <w:rFonts w:ascii="Arial" w:hAnsi="Arial" w:cs="Arial"/>
                <w:b/>
                <w:sz w:val="22"/>
                <w:szCs w:val="22"/>
              </w:rPr>
              <w:t>Aoqi</w:t>
            </w:r>
            <w:proofErr w:type="spellEnd"/>
            <w:r>
              <w:rPr>
                <w:rFonts w:ascii="Arial" w:hAnsi="Arial" w:cs="Arial"/>
                <w:b/>
                <w:sz w:val="22"/>
                <w:szCs w:val="22"/>
              </w:rPr>
              <w:t xml:space="preserve"> </w:t>
            </w:r>
            <w:proofErr w:type="spellStart"/>
            <w:r>
              <w:rPr>
                <w:rFonts w:ascii="Arial" w:hAnsi="Arial" w:cs="Arial"/>
                <w:b/>
                <w:sz w:val="22"/>
                <w:szCs w:val="22"/>
              </w:rPr>
              <w:t>Xie</w:t>
            </w:r>
            <w:proofErr w:type="spellEnd"/>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1ED2C1B5" w14:textId="77777777" w:rsidR="00837C29" w:rsidRDefault="00837C29" w:rsidP="009C4B94">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Statistics PhD student </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165E03CA" w14:textId="77777777" w:rsidR="00837C29" w:rsidRDefault="00837C29" w:rsidP="009C4B94">
            <w:pPr>
              <w:spacing w:line="270" w:lineRule="atLeast"/>
              <w:rPr>
                <w:rFonts w:ascii="Arial" w:eastAsia="Arial" w:hAnsi="Arial" w:cs="Arial"/>
                <w:color w:val="000000"/>
                <w:sz w:val="22"/>
                <w:szCs w:val="22"/>
              </w:rPr>
            </w:pPr>
            <w:r>
              <w:rPr>
                <w:rFonts w:ascii="Arial" w:eastAsia="Arial" w:hAnsi="Arial" w:cs="Arial"/>
                <w:color w:val="000000"/>
                <w:sz w:val="22"/>
                <w:szCs w:val="22"/>
              </w:rPr>
              <w:t>Thesis committee</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2FC4175A" w14:textId="77777777" w:rsidR="00837C29" w:rsidRPr="00C55C33" w:rsidRDefault="00837C29" w:rsidP="009C4B94">
            <w:pPr>
              <w:spacing w:line="270" w:lineRule="atLeast"/>
              <w:rPr>
                <w:rFonts w:ascii="Arial" w:eastAsia="Arial" w:hAnsi="Arial" w:cs="Arial"/>
                <w:color w:val="000000"/>
                <w:sz w:val="22"/>
                <w:szCs w:val="22"/>
              </w:rPr>
            </w:pPr>
          </w:p>
        </w:tc>
      </w:tr>
      <w:tr w:rsidR="00837C29" w:rsidRPr="008327F7" w14:paraId="4209EAD7" w14:textId="77777777" w:rsidTr="009C4B94">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4B1FC9AD" w14:textId="0CE18597" w:rsidR="00837C29" w:rsidRDefault="00837C29" w:rsidP="009C4B94">
            <w:pPr>
              <w:spacing w:line="270" w:lineRule="atLeast"/>
              <w:rPr>
                <w:rFonts w:ascii="Arial" w:eastAsia="Arial" w:hAnsi="Arial" w:cs="Arial"/>
                <w:color w:val="000000"/>
                <w:sz w:val="22"/>
                <w:szCs w:val="22"/>
              </w:rPr>
            </w:pPr>
            <w:r>
              <w:rPr>
                <w:rFonts w:ascii="Arial" w:eastAsia="Arial" w:hAnsi="Arial" w:cs="Arial"/>
                <w:color w:val="000000"/>
                <w:sz w:val="22"/>
                <w:szCs w:val="22"/>
              </w:rPr>
              <w:lastRenderedPageBreak/>
              <w:t>2023</w:t>
            </w:r>
            <w:r w:rsidR="0022782A">
              <w:rPr>
                <w:rFonts w:ascii="Arial" w:eastAsia="Arial" w:hAnsi="Arial" w:cs="Arial"/>
                <w:color w:val="000000"/>
                <w:sz w:val="22"/>
                <w:szCs w:val="22"/>
              </w:rPr>
              <w:t xml:space="preserve"> summer</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1D88BF2D" w14:textId="7DC1672E" w:rsidR="00837C29" w:rsidRPr="00AB5175" w:rsidRDefault="00252135" w:rsidP="009C4B94">
            <w:pPr>
              <w:spacing w:line="270" w:lineRule="atLeast"/>
              <w:rPr>
                <w:rFonts w:ascii="Arial" w:hAnsi="Arial" w:cs="Arial"/>
                <w:b/>
                <w:sz w:val="22"/>
                <w:szCs w:val="22"/>
              </w:rPr>
            </w:pPr>
            <w:r>
              <w:rPr>
                <w:rFonts w:ascii="Arial" w:hAnsi="Arial" w:cs="Arial"/>
                <w:b/>
                <w:sz w:val="22"/>
                <w:szCs w:val="22"/>
              </w:rPr>
              <w:t>Eileen</w:t>
            </w:r>
            <w:r w:rsidR="00837C29">
              <w:rPr>
                <w:rFonts w:ascii="Arial" w:hAnsi="Arial" w:cs="Arial"/>
                <w:b/>
                <w:sz w:val="22"/>
                <w:szCs w:val="22"/>
              </w:rPr>
              <w:t xml:space="preserve"> </w:t>
            </w:r>
            <w:r>
              <w:rPr>
                <w:rFonts w:ascii="Arial" w:hAnsi="Arial" w:cs="Arial"/>
                <w:b/>
                <w:sz w:val="22"/>
                <w:szCs w:val="22"/>
              </w:rPr>
              <w:t>Zhan</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221AE635" w14:textId="5636A54A" w:rsidR="00837C29" w:rsidRDefault="0022782A" w:rsidP="009C4B94">
            <w:pPr>
              <w:spacing w:line="270" w:lineRule="atLeast"/>
              <w:rPr>
                <w:rFonts w:ascii="Arial" w:eastAsia="Arial" w:hAnsi="Arial" w:cs="Arial"/>
                <w:color w:val="000000"/>
                <w:sz w:val="22"/>
                <w:szCs w:val="22"/>
              </w:rPr>
            </w:pPr>
            <w:r>
              <w:rPr>
                <w:rFonts w:ascii="Arial" w:eastAsia="Arial" w:hAnsi="Arial" w:cs="Arial"/>
                <w:color w:val="000000"/>
                <w:sz w:val="22"/>
                <w:szCs w:val="22"/>
              </w:rPr>
              <w:t>High-school intern</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CFE5651" w14:textId="08AE9A97" w:rsidR="00F42029" w:rsidRDefault="0022782A" w:rsidP="009C4B94">
            <w:pPr>
              <w:spacing w:line="270" w:lineRule="atLeast"/>
              <w:rPr>
                <w:rFonts w:ascii="Arial" w:eastAsia="Arial" w:hAnsi="Arial" w:cs="Arial"/>
                <w:color w:val="000000"/>
                <w:sz w:val="22"/>
                <w:szCs w:val="22"/>
              </w:rPr>
            </w:pPr>
            <w:proofErr w:type="gramStart"/>
            <w:r>
              <w:rPr>
                <w:rFonts w:ascii="Arial" w:eastAsia="Arial" w:hAnsi="Arial" w:cs="Arial"/>
                <w:color w:val="000000"/>
                <w:sz w:val="22"/>
                <w:szCs w:val="22"/>
              </w:rPr>
              <w:t>Mentor</w:t>
            </w:r>
            <w:r w:rsidR="00F42029">
              <w:rPr>
                <w:rFonts w:ascii="Arial" w:eastAsia="Arial" w:hAnsi="Arial" w:cs="Arial"/>
                <w:color w:val="000000"/>
                <w:sz w:val="22"/>
                <w:szCs w:val="22"/>
              </w:rPr>
              <w:t>(</w:t>
            </w:r>
            <w:proofErr w:type="gramEnd"/>
            <w:r w:rsidR="00F42029">
              <w:rPr>
                <w:rFonts w:ascii="Arial" w:eastAsia="Arial" w:hAnsi="Arial" w:cs="Arial"/>
                <w:color w:val="000000"/>
                <w:sz w:val="22"/>
                <w:szCs w:val="22"/>
              </w:rPr>
              <w:t xml:space="preserve">co-mentor with </w:t>
            </w:r>
            <w:proofErr w:type="spellStart"/>
            <w:r w:rsidR="00F42029">
              <w:rPr>
                <w:rFonts w:ascii="Arial" w:eastAsia="Arial" w:hAnsi="Arial" w:cs="Arial"/>
                <w:color w:val="000000"/>
                <w:sz w:val="22"/>
                <w:szCs w:val="22"/>
              </w:rPr>
              <w:t>Xiaodan</w:t>
            </w:r>
            <w:proofErr w:type="spellEnd"/>
            <w:r w:rsidR="00F42029">
              <w:rPr>
                <w:rFonts w:ascii="Arial" w:eastAsia="Arial" w:hAnsi="Arial" w:cs="Arial"/>
                <w:color w:val="000000"/>
                <w:sz w:val="22"/>
                <w:szCs w:val="22"/>
              </w:rPr>
              <w:t xml:space="preserve"> Zhang)</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4442642D" w14:textId="794E370D" w:rsidR="00837C29" w:rsidRPr="00C55C33" w:rsidRDefault="0098170B" w:rsidP="009C4B94">
            <w:pPr>
              <w:spacing w:line="270" w:lineRule="atLeast"/>
              <w:rPr>
                <w:rFonts w:ascii="Arial" w:eastAsia="Arial" w:hAnsi="Arial" w:cs="Arial"/>
                <w:color w:val="000000"/>
                <w:sz w:val="22"/>
                <w:szCs w:val="22"/>
              </w:rPr>
            </w:pPr>
            <w:r>
              <w:rPr>
                <w:rFonts w:ascii="Arial" w:eastAsia="Arial" w:hAnsi="Arial" w:cs="Arial"/>
                <w:color w:val="000000"/>
                <w:sz w:val="22"/>
                <w:szCs w:val="22"/>
              </w:rPr>
              <w:t>Central High</w:t>
            </w:r>
          </w:p>
        </w:tc>
      </w:tr>
      <w:tr w:rsidR="00FE1850" w:rsidRPr="008327F7" w14:paraId="54BCB7FD" w14:textId="77777777" w:rsidTr="00CC4944">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14:paraId="471E8019" w14:textId="564F023A" w:rsidR="00FE1850" w:rsidRDefault="00FE1850" w:rsidP="00CC4944">
            <w:pPr>
              <w:spacing w:line="270" w:lineRule="atLeast"/>
              <w:rPr>
                <w:rFonts w:ascii="Arial" w:eastAsia="Arial" w:hAnsi="Arial" w:cs="Arial"/>
                <w:color w:val="000000"/>
                <w:sz w:val="22"/>
                <w:szCs w:val="22"/>
              </w:rPr>
            </w:pPr>
            <w:r>
              <w:rPr>
                <w:rFonts w:ascii="Arial" w:eastAsia="Arial" w:hAnsi="Arial" w:cs="Arial"/>
                <w:color w:val="000000"/>
                <w:sz w:val="22"/>
                <w:szCs w:val="22"/>
              </w:rPr>
              <w:t>2023</w:t>
            </w:r>
            <w:r w:rsidR="0022782A">
              <w:rPr>
                <w:rFonts w:ascii="Arial" w:eastAsia="Arial" w:hAnsi="Arial" w:cs="Arial"/>
                <w:color w:val="000000"/>
                <w:sz w:val="22"/>
                <w:szCs w:val="22"/>
              </w:rPr>
              <w:t xml:space="preserve"> summer</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782517A5" w14:textId="20147045" w:rsidR="00FE1850" w:rsidRPr="00AB5175" w:rsidRDefault="0098170B" w:rsidP="00CC4944">
            <w:pPr>
              <w:spacing w:line="270" w:lineRule="atLeast"/>
              <w:rPr>
                <w:rFonts w:ascii="Arial" w:hAnsi="Arial" w:cs="Arial"/>
                <w:b/>
                <w:sz w:val="22"/>
                <w:szCs w:val="22"/>
              </w:rPr>
            </w:pPr>
            <w:r w:rsidRPr="0098170B">
              <w:rPr>
                <w:rFonts w:ascii="Arial" w:hAnsi="Arial" w:cs="Arial"/>
                <w:b/>
                <w:sz w:val="22"/>
                <w:szCs w:val="22"/>
              </w:rPr>
              <w:t>Alexis Zhang</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4209099B" w14:textId="0BB1B965" w:rsidR="00FE1850" w:rsidRDefault="0022782A" w:rsidP="00CC4944">
            <w:pPr>
              <w:spacing w:line="270" w:lineRule="atLeast"/>
              <w:rPr>
                <w:rFonts w:ascii="Arial" w:eastAsia="Arial" w:hAnsi="Arial" w:cs="Arial"/>
                <w:color w:val="000000"/>
                <w:sz w:val="22"/>
                <w:szCs w:val="22"/>
              </w:rPr>
            </w:pPr>
            <w:r>
              <w:rPr>
                <w:rFonts w:ascii="Arial" w:eastAsia="Arial" w:hAnsi="Arial" w:cs="Arial"/>
                <w:color w:val="000000"/>
                <w:sz w:val="22"/>
                <w:szCs w:val="22"/>
              </w:rPr>
              <w:t>High-school intern</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6FC2521A" w14:textId="694EA220" w:rsidR="00FE1850" w:rsidRDefault="0022782A" w:rsidP="00CC4944">
            <w:pPr>
              <w:spacing w:line="270" w:lineRule="atLeast"/>
              <w:rPr>
                <w:rFonts w:ascii="Arial" w:eastAsia="Arial" w:hAnsi="Arial" w:cs="Arial"/>
                <w:color w:val="000000"/>
                <w:sz w:val="22"/>
                <w:szCs w:val="22"/>
              </w:rPr>
            </w:pPr>
            <w:r>
              <w:rPr>
                <w:rFonts w:ascii="Arial" w:eastAsia="Arial" w:hAnsi="Arial" w:cs="Arial"/>
                <w:color w:val="000000"/>
                <w:sz w:val="22"/>
                <w:szCs w:val="22"/>
              </w:rPr>
              <w:t>Mentor</w:t>
            </w:r>
            <w:r w:rsidR="00F42029">
              <w:rPr>
                <w:rFonts w:ascii="Arial" w:eastAsia="Arial" w:hAnsi="Arial" w:cs="Arial"/>
                <w:color w:val="000000"/>
                <w:sz w:val="22"/>
                <w:szCs w:val="22"/>
              </w:rPr>
              <w:t xml:space="preserve"> (co-mentor with </w:t>
            </w:r>
            <w:proofErr w:type="spellStart"/>
            <w:r w:rsidR="00F42029">
              <w:rPr>
                <w:rFonts w:ascii="Arial" w:eastAsia="Arial" w:hAnsi="Arial" w:cs="Arial"/>
                <w:color w:val="000000"/>
                <w:sz w:val="22"/>
                <w:szCs w:val="22"/>
              </w:rPr>
              <w:t>Xiaodan</w:t>
            </w:r>
            <w:proofErr w:type="spellEnd"/>
            <w:r w:rsidR="00F42029">
              <w:rPr>
                <w:rFonts w:ascii="Arial" w:eastAsia="Arial" w:hAnsi="Arial" w:cs="Arial"/>
                <w:color w:val="000000"/>
                <w:sz w:val="22"/>
                <w:szCs w:val="22"/>
              </w:rPr>
              <w:t xml:space="preserve"> Zhang)</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14:paraId="0CD4A4A3" w14:textId="339B7B4D" w:rsidR="00FE1850" w:rsidRPr="00C55C33" w:rsidRDefault="002B54D4" w:rsidP="00CC4944">
            <w:pPr>
              <w:spacing w:line="270" w:lineRule="atLeast"/>
              <w:rPr>
                <w:rFonts w:ascii="Arial" w:eastAsia="Arial" w:hAnsi="Arial" w:cs="Arial"/>
                <w:color w:val="000000"/>
                <w:sz w:val="22"/>
                <w:szCs w:val="22"/>
              </w:rPr>
            </w:pPr>
            <w:r w:rsidRPr="002B54D4">
              <w:rPr>
                <w:rFonts w:ascii="Arial" w:eastAsia="Arial" w:hAnsi="Arial" w:cs="Arial"/>
                <w:color w:val="000000"/>
                <w:sz w:val="22"/>
                <w:szCs w:val="22"/>
              </w:rPr>
              <w:t>Newark Academy</w:t>
            </w:r>
          </w:p>
        </w:tc>
      </w:tr>
    </w:tbl>
    <w:p w14:paraId="66EB3648" w14:textId="77777777" w:rsidR="006D1985" w:rsidRPr="006D1985" w:rsidRDefault="000D64DA" w:rsidP="006D1985">
      <w:pPr>
        <w:pStyle w:val="div"/>
        <w:keepNext/>
        <w:spacing w:before="225" w:line="220" w:lineRule="atLeast"/>
        <w:ind w:right="90"/>
        <w:rPr>
          <w:rFonts w:ascii="Arial" w:eastAsia="Arial" w:hAnsi="Arial" w:cs="Arial"/>
          <w:b/>
          <w:bCs/>
          <w:color w:val="000000"/>
          <w:sz w:val="22"/>
          <w:szCs w:val="22"/>
        </w:rPr>
      </w:pPr>
      <w:r>
        <w:rPr>
          <w:rStyle w:val="span"/>
          <w:rFonts w:ascii="Arial" w:eastAsia="Arial" w:hAnsi="Arial" w:cs="Arial"/>
          <w:b/>
          <w:bCs/>
          <w:color w:val="000000"/>
          <w:sz w:val="22"/>
          <w:szCs w:val="22"/>
        </w:rPr>
        <w:t>TRAIN</w:t>
      </w:r>
      <w:r w:rsidR="002F653F">
        <w:rPr>
          <w:rStyle w:val="span"/>
          <w:rFonts w:ascii="Arial" w:eastAsia="Arial" w:hAnsi="Arial" w:cs="Arial"/>
          <w:b/>
          <w:bCs/>
          <w:color w:val="000000"/>
          <w:sz w:val="22"/>
          <w:szCs w:val="22"/>
        </w:rPr>
        <w:t>EE ACHIEVEMENTS (</w:t>
      </w:r>
      <w:r w:rsidR="00E41E47">
        <w:rPr>
          <w:rStyle w:val="span"/>
          <w:rFonts w:ascii="Arial" w:eastAsia="Arial" w:hAnsi="Arial" w:cs="Arial"/>
          <w:b/>
          <w:bCs/>
          <w:color w:val="000000"/>
          <w:sz w:val="22"/>
          <w:szCs w:val="22"/>
        </w:rPr>
        <w:t>after moving to MSU</w:t>
      </w:r>
      <w:r w:rsidR="002F653F">
        <w:rPr>
          <w:rStyle w:val="span"/>
          <w:rFonts w:ascii="Arial" w:eastAsia="Arial" w:hAnsi="Arial" w:cs="Arial"/>
          <w:b/>
          <w:bCs/>
          <w:color w:val="000000"/>
          <w:sz w:val="22"/>
          <w:szCs w:val="22"/>
        </w:rPr>
        <w:t>)</w:t>
      </w:r>
    </w:p>
    <w:p w14:paraId="688E4C09" w14:textId="77777777" w:rsidR="006D1985" w:rsidRPr="007A7E2F" w:rsidRDefault="006D1985" w:rsidP="006D1985">
      <w:pPr>
        <w:rPr>
          <w:b/>
          <w:sz w:val="22"/>
          <w:szCs w:val="22"/>
          <w:u w:val="single"/>
        </w:rPr>
      </w:pPr>
      <w:r w:rsidRPr="007A7E2F">
        <w:rPr>
          <w:b/>
          <w:sz w:val="22"/>
          <w:szCs w:val="22"/>
          <w:u w:val="single"/>
        </w:rPr>
        <w:t>Postdoctoral scholar</w:t>
      </w:r>
      <w:r>
        <w:rPr>
          <w:b/>
          <w:sz w:val="22"/>
          <w:szCs w:val="22"/>
          <w:u w:val="single"/>
        </w:rPr>
        <w:t>s</w:t>
      </w:r>
    </w:p>
    <w:p w14:paraId="3607D3FB" w14:textId="77777777" w:rsidR="006D1985" w:rsidRDefault="006D1985" w:rsidP="006D1985">
      <w:pPr>
        <w:rPr>
          <w:sz w:val="22"/>
          <w:szCs w:val="22"/>
        </w:rPr>
      </w:pPr>
      <w:proofErr w:type="spellStart"/>
      <w:r w:rsidRPr="00E44627">
        <w:rPr>
          <w:b/>
          <w:sz w:val="22"/>
          <w:szCs w:val="22"/>
        </w:rPr>
        <w:t>Ke</w:t>
      </w:r>
      <w:proofErr w:type="spellEnd"/>
      <w:r w:rsidRPr="00E44627">
        <w:rPr>
          <w:b/>
          <w:sz w:val="22"/>
          <w:szCs w:val="22"/>
        </w:rPr>
        <w:t xml:space="preserve"> Liu</w:t>
      </w:r>
      <w:r>
        <w:rPr>
          <w:b/>
          <w:sz w:val="22"/>
          <w:szCs w:val="22"/>
        </w:rPr>
        <w:t>, PhD</w:t>
      </w:r>
      <w:r>
        <w:rPr>
          <w:sz w:val="22"/>
          <w:szCs w:val="22"/>
        </w:rPr>
        <w:t xml:space="preserve"> (2018-2020): Dr. Liu was promoted to Research Assistant Professor in 2020, leading the EMR (Electronic Medical Record) big data program between Spectrum Health and MSU. During his training in the lab, he published one first-author paper in </w:t>
      </w:r>
      <w:r w:rsidRPr="00563792">
        <w:rPr>
          <w:i/>
          <w:sz w:val="22"/>
          <w:szCs w:val="22"/>
        </w:rPr>
        <w:t>Nature Communications</w:t>
      </w:r>
      <w:r>
        <w:rPr>
          <w:sz w:val="22"/>
          <w:szCs w:val="22"/>
        </w:rPr>
        <w:t xml:space="preserve"> and submitted three manuscripts (one of them is under review in </w:t>
      </w:r>
      <w:r w:rsidRPr="00563792">
        <w:rPr>
          <w:i/>
          <w:sz w:val="22"/>
          <w:szCs w:val="22"/>
        </w:rPr>
        <w:t>Science Advances</w:t>
      </w:r>
      <w:r>
        <w:rPr>
          <w:sz w:val="22"/>
          <w:szCs w:val="22"/>
        </w:rPr>
        <w:t xml:space="preserve">). He recently </w:t>
      </w:r>
      <w:r w:rsidRPr="00EC799C">
        <w:rPr>
          <w:sz w:val="22"/>
          <w:szCs w:val="22"/>
        </w:rPr>
        <w:t>receive</w:t>
      </w:r>
      <w:r>
        <w:rPr>
          <w:sz w:val="22"/>
          <w:szCs w:val="22"/>
        </w:rPr>
        <w:t>d</w:t>
      </w:r>
      <w:r w:rsidRPr="00EC799C">
        <w:rPr>
          <w:sz w:val="22"/>
          <w:szCs w:val="22"/>
        </w:rPr>
        <w:t xml:space="preserve"> a</w:t>
      </w:r>
      <w:r>
        <w:rPr>
          <w:sz w:val="22"/>
          <w:szCs w:val="22"/>
        </w:rPr>
        <w:t xml:space="preserve"> faculty offer from</w:t>
      </w:r>
      <w:r w:rsidRPr="00EC799C">
        <w:rPr>
          <w:sz w:val="22"/>
          <w:szCs w:val="22"/>
        </w:rPr>
        <w:t xml:space="preserve"> Shandong University in China and </w:t>
      </w:r>
      <w:r>
        <w:rPr>
          <w:sz w:val="22"/>
          <w:szCs w:val="22"/>
        </w:rPr>
        <w:t>will be</w:t>
      </w:r>
      <w:r w:rsidRPr="00EC799C">
        <w:rPr>
          <w:sz w:val="22"/>
          <w:szCs w:val="22"/>
        </w:rPr>
        <w:t xml:space="preserve"> named as </w:t>
      </w:r>
      <w:proofErr w:type="spellStart"/>
      <w:r w:rsidRPr="00E44627">
        <w:rPr>
          <w:b/>
          <w:sz w:val="22"/>
          <w:szCs w:val="22"/>
        </w:rPr>
        <w:t>Qilu</w:t>
      </w:r>
      <w:proofErr w:type="spellEnd"/>
      <w:r w:rsidRPr="00E44627">
        <w:rPr>
          <w:b/>
          <w:sz w:val="22"/>
          <w:szCs w:val="22"/>
        </w:rPr>
        <w:t xml:space="preserve"> Scholar</w:t>
      </w:r>
      <w:r>
        <w:rPr>
          <w:sz w:val="22"/>
          <w:szCs w:val="22"/>
        </w:rPr>
        <w:t xml:space="preserve">, </w:t>
      </w:r>
      <w:r w:rsidRPr="00EC799C">
        <w:rPr>
          <w:sz w:val="22"/>
          <w:szCs w:val="22"/>
        </w:rPr>
        <w:t xml:space="preserve">a prestigious award </w:t>
      </w:r>
      <w:r>
        <w:rPr>
          <w:sz w:val="22"/>
          <w:szCs w:val="22"/>
        </w:rPr>
        <w:t xml:space="preserve">to attract scholars from abroad. He is expected to </w:t>
      </w:r>
      <w:r w:rsidRPr="00E44627">
        <w:rPr>
          <w:b/>
          <w:sz w:val="22"/>
          <w:szCs w:val="22"/>
        </w:rPr>
        <w:t>start his independent position</w:t>
      </w:r>
      <w:r>
        <w:rPr>
          <w:sz w:val="22"/>
          <w:szCs w:val="22"/>
        </w:rPr>
        <w:t xml:space="preserve"> in 2022.</w:t>
      </w:r>
    </w:p>
    <w:p w14:paraId="655C0E70" w14:textId="77777777" w:rsidR="006D1985" w:rsidRDefault="006D1985" w:rsidP="006D1985">
      <w:pPr>
        <w:rPr>
          <w:sz w:val="22"/>
          <w:szCs w:val="22"/>
        </w:rPr>
      </w:pPr>
    </w:p>
    <w:p w14:paraId="17A2B8C1" w14:textId="77777777" w:rsidR="006D1985" w:rsidRPr="00EC799C" w:rsidRDefault="006D1985" w:rsidP="006D1985">
      <w:pPr>
        <w:rPr>
          <w:sz w:val="22"/>
          <w:szCs w:val="22"/>
        </w:rPr>
      </w:pPr>
      <w:r w:rsidRPr="00E66462">
        <w:rPr>
          <w:b/>
          <w:sz w:val="22"/>
          <w:szCs w:val="22"/>
        </w:rPr>
        <w:t>Patrick Newbury</w:t>
      </w:r>
      <w:r>
        <w:rPr>
          <w:b/>
          <w:sz w:val="22"/>
          <w:szCs w:val="22"/>
        </w:rPr>
        <w:t>, MD</w:t>
      </w:r>
      <w:r>
        <w:rPr>
          <w:sz w:val="22"/>
          <w:szCs w:val="22"/>
        </w:rPr>
        <w:t xml:space="preserve"> (2018-2019): Within one year in my lab, Dr. Newbury published two first-author papers (one was </w:t>
      </w:r>
      <w:r w:rsidRPr="00A0338F">
        <w:rPr>
          <w:b/>
          <w:sz w:val="22"/>
          <w:szCs w:val="22"/>
        </w:rPr>
        <w:t xml:space="preserve">published in </w:t>
      </w:r>
      <w:r w:rsidRPr="00A0338F">
        <w:rPr>
          <w:b/>
          <w:i/>
          <w:sz w:val="22"/>
          <w:szCs w:val="22"/>
        </w:rPr>
        <w:t>Nature Protocols</w:t>
      </w:r>
      <w:r>
        <w:rPr>
          <w:sz w:val="22"/>
          <w:szCs w:val="22"/>
        </w:rPr>
        <w:t xml:space="preserve">). His </w:t>
      </w:r>
      <w:r w:rsidRPr="00EC799C">
        <w:rPr>
          <w:sz w:val="22"/>
          <w:szCs w:val="22"/>
        </w:rPr>
        <w:t>DIPG</w:t>
      </w:r>
      <w:r>
        <w:rPr>
          <w:sz w:val="22"/>
          <w:szCs w:val="22"/>
        </w:rPr>
        <w:t xml:space="preserve"> (</w:t>
      </w:r>
      <w:r w:rsidRPr="00212DCD">
        <w:rPr>
          <w:sz w:val="22"/>
          <w:szCs w:val="22"/>
        </w:rPr>
        <w:t xml:space="preserve">Diffuse </w:t>
      </w:r>
      <w:r>
        <w:rPr>
          <w:sz w:val="22"/>
          <w:szCs w:val="22"/>
        </w:rPr>
        <w:t>I</w:t>
      </w:r>
      <w:r w:rsidRPr="00212DCD">
        <w:rPr>
          <w:sz w:val="22"/>
          <w:szCs w:val="22"/>
        </w:rPr>
        <w:t xml:space="preserve">ntrinsic </w:t>
      </w:r>
      <w:r>
        <w:rPr>
          <w:sz w:val="22"/>
          <w:szCs w:val="22"/>
        </w:rPr>
        <w:t>P</w:t>
      </w:r>
      <w:r w:rsidRPr="00212DCD">
        <w:rPr>
          <w:sz w:val="22"/>
          <w:szCs w:val="22"/>
        </w:rPr>
        <w:t xml:space="preserve">ontine </w:t>
      </w:r>
      <w:r>
        <w:rPr>
          <w:sz w:val="22"/>
          <w:szCs w:val="22"/>
        </w:rPr>
        <w:t>G</w:t>
      </w:r>
      <w:r w:rsidRPr="00212DCD">
        <w:rPr>
          <w:sz w:val="22"/>
          <w:szCs w:val="22"/>
        </w:rPr>
        <w:t>lioma</w:t>
      </w:r>
      <w:r>
        <w:rPr>
          <w:sz w:val="22"/>
          <w:szCs w:val="22"/>
        </w:rPr>
        <w:t>)</w:t>
      </w:r>
      <w:r w:rsidRPr="00EC799C">
        <w:rPr>
          <w:sz w:val="22"/>
          <w:szCs w:val="22"/>
        </w:rPr>
        <w:t xml:space="preserve"> work </w:t>
      </w:r>
      <w:r>
        <w:rPr>
          <w:sz w:val="22"/>
          <w:szCs w:val="22"/>
        </w:rPr>
        <w:t>was</w:t>
      </w:r>
      <w:r w:rsidRPr="00EC799C">
        <w:rPr>
          <w:sz w:val="22"/>
          <w:szCs w:val="22"/>
        </w:rPr>
        <w:t xml:space="preserve"> chosen as one of the six oral presentations from over 50 submissions in the MSU Pediatrics Research Day 2019</w:t>
      </w:r>
      <w:r>
        <w:rPr>
          <w:sz w:val="22"/>
          <w:szCs w:val="22"/>
        </w:rPr>
        <w:t xml:space="preserve">. He did not match during his medical school, but the one-year training in my lab helped him </w:t>
      </w:r>
      <w:r>
        <w:rPr>
          <w:b/>
          <w:sz w:val="22"/>
          <w:szCs w:val="22"/>
        </w:rPr>
        <w:t>get into</w:t>
      </w:r>
      <w:r w:rsidRPr="00A0338F">
        <w:rPr>
          <w:b/>
          <w:sz w:val="22"/>
          <w:szCs w:val="22"/>
        </w:rPr>
        <w:t xml:space="preserve"> a competitive radiation oncology program</w:t>
      </w:r>
      <w:r w:rsidRPr="00EC799C">
        <w:rPr>
          <w:sz w:val="22"/>
          <w:szCs w:val="22"/>
        </w:rPr>
        <w:t xml:space="preserve"> at the University of Oklahoma (only a couple of CHM students </w:t>
      </w:r>
      <w:r>
        <w:rPr>
          <w:sz w:val="22"/>
          <w:szCs w:val="22"/>
        </w:rPr>
        <w:t>are accepted into</w:t>
      </w:r>
      <w:r w:rsidRPr="00EC799C">
        <w:rPr>
          <w:sz w:val="22"/>
          <w:szCs w:val="22"/>
        </w:rPr>
        <w:t xml:space="preserve"> a radiation oncology program every year)</w:t>
      </w:r>
      <w:r>
        <w:rPr>
          <w:sz w:val="22"/>
          <w:szCs w:val="22"/>
        </w:rPr>
        <w:t>.</w:t>
      </w:r>
    </w:p>
    <w:p w14:paraId="58968453" w14:textId="77777777" w:rsidR="006D1985" w:rsidRDefault="006D1985" w:rsidP="006D1985">
      <w:pPr>
        <w:rPr>
          <w:sz w:val="22"/>
          <w:szCs w:val="22"/>
        </w:rPr>
      </w:pPr>
    </w:p>
    <w:p w14:paraId="215F578B" w14:textId="77777777" w:rsidR="006D1985" w:rsidRDefault="006D1985" w:rsidP="006D1985">
      <w:pPr>
        <w:rPr>
          <w:sz w:val="22"/>
          <w:szCs w:val="22"/>
        </w:rPr>
      </w:pPr>
      <w:r w:rsidRPr="00F05537">
        <w:rPr>
          <w:b/>
          <w:sz w:val="22"/>
          <w:szCs w:val="22"/>
        </w:rPr>
        <w:t>Yingying Wu</w:t>
      </w:r>
      <w:r>
        <w:rPr>
          <w:sz w:val="22"/>
          <w:szCs w:val="22"/>
        </w:rPr>
        <w:t xml:space="preserve">, PhD (2019): Dr. Wu went to </w:t>
      </w:r>
      <w:r w:rsidRPr="00377BFC">
        <w:rPr>
          <w:b/>
          <w:sz w:val="22"/>
          <w:szCs w:val="22"/>
        </w:rPr>
        <w:t>Harvard</w:t>
      </w:r>
      <w:r>
        <w:rPr>
          <w:sz w:val="22"/>
          <w:szCs w:val="22"/>
        </w:rPr>
        <w:t xml:space="preserve"> to continue her PhD training</w:t>
      </w:r>
      <w:r w:rsidR="000E3073">
        <w:rPr>
          <w:sz w:val="22"/>
          <w:szCs w:val="22"/>
        </w:rPr>
        <w:t>.</w:t>
      </w:r>
    </w:p>
    <w:p w14:paraId="61AE3ED8" w14:textId="77777777" w:rsidR="006D1985" w:rsidRDefault="006D1985" w:rsidP="006D1985">
      <w:pPr>
        <w:rPr>
          <w:sz w:val="22"/>
          <w:szCs w:val="22"/>
        </w:rPr>
      </w:pPr>
    </w:p>
    <w:p w14:paraId="74ADCC04" w14:textId="77777777" w:rsidR="006D1985" w:rsidRDefault="006D1985" w:rsidP="006D1985">
      <w:pPr>
        <w:rPr>
          <w:sz w:val="22"/>
          <w:szCs w:val="22"/>
        </w:rPr>
      </w:pPr>
      <w:r w:rsidRPr="008E3996">
        <w:rPr>
          <w:b/>
          <w:sz w:val="22"/>
          <w:szCs w:val="22"/>
        </w:rPr>
        <w:t>Rama Shankar</w:t>
      </w:r>
      <w:r>
        <w:rPr>
          <w:sz w:val="22"/>
          <w:szCs w:val="22"/>
        </w:rPr>
        <w:t>, PhD (2018-present): Dr. Shankar’s MODS (</w:t>
      </w:r>
      <w:r w:rsidRPr="0070471F">
        <w:rPr>
          <w:sz w:val="22"/>
          <w:szCs w:val="22"/>
        </w:rPr>
        <w:t>Multiple Organ Dysfunction Syndrome</w:t>
      </w:r>
      <w:r>
        <w:rPr>
          <w:sz w:val="22"/>
          <w:szCs w:val="22"/>
        </w:rPr>
        <w:t>) work</w:t>
      </w:r>
      <w:r w:rsidRPr="00EC799C">
        <w:rPr>
          <w:sz w:val="22"/>
          <w:szCs w:val="22"/>
        </w:rPr>
        <w:t xml:space="preserve"> </w:t>
      </w:r>
      <w:r>
        <w:rPr>
          <w:sz w:val="22"/>
          <w:szCs w:val="22"/>
        </w:rPr>
        <w:t>was</w:t>
      </w:r>
      <w:r w:rsidRPr="00EC799C">
        <w:rPr>
          <w:sz w:val="22"/>
          <w:szCs w:val="22"/>
        </w:rPr>
        <w:t xml:space="preserve"> chosen as one of the six oral presentations in the MSU Pediatrics Research Day</w:t>
      </w:r>
      <w:r>
        <w:rPr>
          <w:sz w:val="22"/>
          <w:szCs w:val="22"/>
        </w:rPr>
        <w:t xml:space="preserve">, though the conference was canceled. He presented his work at ICIBM 2019 and the </w:t>
      </w:r>
      <w:r w:rsidRPr="007C581B">
        <w:rPr>
          <w:sz w:val="22"/>
          <w:szCs w:val="22"/>
        </w:rPr>
        <w:t xml:space="preserve">American Association for Cancer Research (AACR) </w:t>
      </w:r>
      <w:r>
        <w:rPr>
          <w:sz w:val="22"/>
          <w:szCs w:val="22"/>
        </w:rPr>
        <w:t xml:space="preserve">annual meeting. His first author paper was published in the </w:t>
      </w:r>
      <w:proofErr w:type="spellStart"/>
      <w:r w:rsidRPr="009E3BD0">
        <w:rPr>
          <w:b/>
          <w:sz w:val="22"/>
          <w:szCs w:val="22"/>
        </w:rPr>
        <w:t>EBioMedicine</w:t>
      </w:r>
      <w:proofErr w:type="spellEnd"/>
      <w:r w:rsidRPr="009E3BD0">
        <w:rPr>
          <w:b/>
          <w:sz w:val="22"/>
          <w:szCs w:val="22"/>
        </w:rPr>
        <w:t xml:space="preserve"> (The Lancet)</w:t>
      </w:r>
      <w:r>
        <w:rPr>
          <w:sz w:val="22"/>
          <w:szCs w:val="22"/>
        </w:rPr>
        <w:t xml:space="preserve"> in 2020. His other two manuscripts (one about liver cell biomarker and another about SARS-CoV-2 drug repurposing) are expected to publish in high-profile journals in 2022. He is preparing for a </w:t>
      </w:r>
      <w:r w:rsidRPr="00703A88">
        <w:rPr>
          <w:b/>
          <w:sz w:val="22"/>
          <w:szCs w:val="22"/>
        </w:rPr>
        <w:t>K99 application</w:t>
      </w:r>
      <w:r>
        <w:rPr>
          <w:sz w:val="22"/>
          <w:szCs w:val="22"/>
        </w:rPr>
        <w:t>.</w:t>
      </w:r>
    </w:p>
    <w:p w14:paraId="4A78B6B4" w14:textId="77777777" w:rsidR="006D1985" w:rsidRDefault="006D1985" w:rsidP="006D1985">
      <w:pPr>
        <w:rPr>
          <w:sz w:val="22"/>
          <w:szCs w:val="22"/>
        </w:rPr>
      </w:pPr>
    </w:p>
    <w:p w14:paraId="1405FDF8" w14:textId="77777777" w:rsidR="006D1985" w:rsidRDefault="006D1985" w:rsidP="006D1985">
      <w:pPr>
        <w:rPr>
          <w:sz w:val="22"/>
          <w:szCs w:val="22"/>
        </w:rPr>
      </w:pPr>
      <w:r w:rsidRPr="003D0023">
        <w:rPr>
          <w:b/>
          <w:sz w:val="22"/>
          <w:szCs w:val="22"/>
        </w:rPr>
        <w:t>Jing Xing</w:t>
      </w:r>
      <w:r>
        <w:rPr>
          <w:sz w:val="22"/>
          <w:szCs w:val="22"/>
        </w:rPr>
        <w:t>, PhD (2018-present): Dr. Xing’s SARS-CoV-2 work</w:t>
      </w:r>
      <w:r w:rsidRPr="00EC799C">
        <w:rPr>
          <w:sz w:val="22"/>
          <w:szCs w:val="22"/>
        </w:rPr>
        <w:t xml:space="preserve"> </w:t>
      </w:r>
      <w:r>
        <w:rPr>
          <w:sz w:val="22"/>
          <w:szCs w:val="22"/>
        </w:rPr>
        <w:t>was</w:t>
      </w:r>
      <w:r w:rsidRPr="00EC799C">
        <w:rPr>
          <w:sz w:val="22"/>
          <w:szCs w:val="22"/>
        </w:rPr>
        <w:t xml:space="preserve"> chosen as one of the six oral presentations in the MSU Pediatrics Research Day</w:t>
      </w:r>
      <w:r>
        <w:rPr>
          <w:sz w:val="22"/>
          <w:szCs w:val="22"/>
        </w:rPr>
        <w:t xml:space="preserve"> 2021 and was selected as an oral presentation </w:t>
      </w:r>
      <w:r w:rsidRPr="00EC799C">
        <w:rPr>
          <w:sz w:val="22"/>
          <w:szCs w:val="22"/>
        </w:rPr>
        <w:t>in</w:t>
      </w:r>
      <w:r>
        <w:rPr>
          <w:sz w:val="22"/>
          <w:szCs w:val="22"/>
        </w:rPr>
        <w:t xml:space="preserve"> </w:t>
      </w:r>
      <w:r w:rsidRPr="00EC799C">
        <w:rPr>
          <w:sz w:val="22"/>
          <w:szCs w:val="22"/>
        </w:rPr>
        <w:t xml:space="preserve">the joint conference between Intelligent Systems for Molecular Biology </w:t>
      </w:r>
      <w:proofErr w:type="gramStart"/>
      <w:r w:rsidRPr="00EC799C">
        <w:rPr>
          <w:sz w:val="22"/>
          <w:szCs w:val="22"/>
        </w:rPr>
        <w:t>and  European</w:t>
      </w:r>
      <w:proofErr w:type="gramEnd"/>
      <w:r w:rsidRPr="00EC799C">
        <w:rPr>
          <w:sz w:val="22"/>
          <w:szCs w:val="22"/>
        </w:rPr>
        <w:t xml:space="preserve"> Conference on Computational Biology (ISMB/ECCB 2021)</w:t>
      </w:r>
      <w:r>
        <w:rPr>
          <w:sz w:val="22"/>
          <w:szCs w:val="22"/>
        </w:rPr>
        <w:t xml:space="preserve">. The work was subsequently published in </w:t>
      </w:r>
      <w:r w:rsidRPr="003D0023">
        <w:rPr>
          <w:b/>
          <w:sz w:val="22"/>
          <w:szCs w:val="22"/>
        </w:rPr>
        <w:t>Briefings in Bioinformatics</w:t>
      </w:r>
      <w:r>
        <w:rPr>
          <w:sz w:val="22"/>
          <w:szCs w:val="22"/>
        </w:rPr>
        <w:t xml:space="preserve"> (IF: 11). She also has two other great co-first manuscripts under submission. Jing has accepted a </w:t>
      </w:r>
      <w:r w:rsidRPr="006B2905">
        <w:rPr>
          <w:b/>
          <w:sz w:val="22"/>
          <w:szCs w:val="22"/>
        </w:rPr>
        <w:t xml:space="preserve">PI position </w:t>
      </w:r>
      <w:r w:rsidR="006B2905" w:rsidRPr="006B2905">
        <w:rPr>
          <w:b/>
          <w:sz w:val="22"/>
          <w:szCs w:val="22"/>
        </w:rPr>
        <w:t>at Shanghai Institute of Materia Medica (SIMM), Chinese Academy of Sciences</w:t>
      </w:r>
      <w:r w:rsidR="006B2905">
        <w:rPr>
          <w:sz w:val="22"/>
          <w:szCs w:val="22"/>
        </w:rPr>
        <w:t>.</w:t>
      </w:r>
    </w:p>
    <w:p w14:paraId="44ECE01F" w14:textId="77777777" w:rsidR="006D1985" w:rsidRDefault="006D1985" w:rsidP="006D1985">
      <w:pPr>
        <w:rPr>
          <w:sz w:val="22"/>
          <w:szCs w:val="22"/>
        </w:rPr>
      </w:pPr>
    </w:p>
    <w:p w14:paraId="4E5ED49C" w14:textId="77777777" w:rsidR="006D1985" w:rsidRDefault="006D1985" w:rsidP="006D1985">
      <w:pPr>
        <w:rPr>
          <w:sz w:val="22"/>
          <w:szCs w:val="22"/>
        </w:rPr>
      </w:pPr>
      <w:r w:rsidRPr="00952F87">
        <w:rPr>
          <w:b/>
          <w:sz w:val="22"/>
          <w:szCs w:val="22"/>
        </w:rPr>
        <w:t xml:space="preserve">Eugene </w:t>
      </w:r>
      <w:proofErr w:type="spellStart"/>
      <w:r w:rsidRPr="00952F87">
        <w:rPr>
          <w:b/>
          <w:sz w:val="22"/>
          <w:szCs w:val="22"/>
        </w:rPr>
        <w:t>Chekalin</w:t>
      </w:r>
      <w:proofErr w:type="spellEnd"/>
      <w:r>
        <w:rPr>
          <w:sz w:val="22"/>
          <w:szCs w:val="22"/>
        </w:rPr>
        <w:t xml:space="preserve">, PhD (2019-present): Dr. </w:t>
      </w:r>
      <w:proofErr w:type="spellStart"/>
      <w:r>
        <w:rPr>
          <w:sz w:val="22"/>
          <w:szCs w:val="22"/>
        </w:rPr>
        <w:t>Chekalin</w:t>
      </w:r>
      <w:proofErr w:type="spellEnd"/>
      <w:r>
        <w:rPr>
          <w:sz w:val="22"/>
          <w:szCs w:val="22"/>
        </w:rPr>
        <w:t xml:space="preserve"> quickly helped publish our OCTAD (</w:t>
      </w:r>
      <w:r w:rsidRPr="00A2606B">
        <w:rPr>
          <w:sz w:val="22"/>
          <w:szCs w:val="22"/>
        </w:rPr>
        <w:t xml:space="preserve">Open Cancer </w:t>
      </w:r>
      <w:proofErr w:type="spellStart"/>
      <w:r w:rsidRPr="00A2606B">
        <w:rPr>
          <w:sz w:val="22"/>
          <w:szCs w:val="22"/>
        </w:rPr>
        <w:t>TherApeutic</w:t>
      </w:r>
      <w:proofErr w:type="spellEnd"/>
      <w:r w:rsidRPr="00A2606B">
        <w:rPr>
          <w:sz w:val="22"/>
          <w:szCs w:val="22"/>
        </w:rPr>
        <w:t xml:space="preserve"> Discovery</w:t>
      </w:r>
      <w:r>
        <w:rPr>
          <w:sz w:val="22"/>
          <w:szCs w:val="22"/>
        </w:rPr>
        <w:t xml:space="preserve">) work in </w:t>
      </w:r>
      <w:r w:rsidRPr="00EC6115">
        <w:rPr>
          <w:b/>
          <w:sz w:val="22"/>
          <w:szCs w:val="22"/>
        </w:rPr>
        <w:t>Nature Protocols</w:t>
      </w:r>
      <w:r>
        <w:rPr>
          <w:sz w:val="22"/>
          <w:szCs w:val="22"/>
        </w:rPr>
        <w:t xml:space="preserve"> (he was a co-first author) and contributed to two other drug repurposing manuscripts. His own first-author paper on bispecific target discovery is likely to </w:t>
      </w:r>
      <w:r>
        <w:rPr>
          <w:sz w:val="22"/>
          <w:szCs w:val="22"/>
        </w:rPr>
        <w:lastRenderedPageBreak/>
        <w:t>publish in 2021. He plans to go to the industry after the training.</w:t>
      </w:r>
      <w:r w:rsidR="006B2905">
        <w:rPr>
          <w:sz w:val="22"/>
          <w:szCs w:val="22"/>
        </w:rPr>
        <w:t xml:space="preserve"> </w:t>
      </w:r>
      <w:r w:rsidR="006B2905" w:rsidRPr="006B2905">
        <w:rPr>
          <w:b/>
          <w:sz w:val="22"/>
          <w:szCs w:val="22"/>
        </w:rPr>
        <w:t>Eugene joined Illumina as a senior computational biologist</w:t>
      </w:r>
      <w:r w:rsidR="006B2905">
        <w:rPr>
          <w:sz w:val="22"/>
          <w:szCs w:val="22"/>
        </w:rPr>
        <w:t>.</w:t>
      </w:r>
    </w:p>
    <w:p w14:paraId="270F4C3A" w14:textId="77777777" w:rsidR="006D1985" w:rsidRDefault="006D1985" w:rsidP="006D1985">
      <w:pPr>
        <w:rPr>
          <w:sz w:val="22"/>
          <w:szCs w:val="22"/>
        </w:rPr>
      </w:pPr>
    </w:p>
    <w:p w14:paraId="10EC0199" w14:textId="77777777" w:rsidR="006D1985" w:rsidRPr="001F54CB" w:rsidRDefault="006D1985" w:rsidP="006D1985">
      <w:pPr>
        <w:rPr>
          <w:b/>
          <w:sz w:val="22"/>
          <w:szCs w:val="22"/>
          <w:u w:val="single"/>
        </w:rPr>
      </w:pPr>
      <w:r w:rsidRPr="001F54CB">
        <w:rPr>
          <w:b/>
          <w:sz w:val="22"/>
          <w:szCs w:val="22"/>
          <w:u w:val="single"/>
        </w:rPr>
        <w:t>PhD students</w:t>
      </w:r>
    </w:p>
    <w:p w14:paraId="49060AB8" w14:textId="77777777" w:rsidR="006D1985" w:rsidRDefault="006D1985" w:rsidP="006D1985">
      <w:pPr>
        <w:rPr>
          <w:sz w:val="22"/>
          <w:szCs w:val="22"/>
        </w:rPr>
      </w:pPr>
      <w:proofErr w:type="spellStart"/>
      <w:r w:rsidRPr="00807162">
        <w:rPr>
          <w:b/>
          <w:sz w:val="22"/>
          <w:szCs w:val="22"/>
        </w:rPr>
        <w:t>Mengying</w:t>
      </w:r>
      <w:proofErr w:type="spellEnd"/>
      <w:r w:rsidRPr="00807162">
        <w:rPr>
          <w:b/>
          <w:sz w:val="22"/>
          <w:szCs w:val="22"/>
        </w:rPr>
        <w:t xml:space="preserve"> Sun</w:t>
      </w:r>
      <w:r>
        <w:rPr>
          <w:sz w:val="22"/>
          <w:szCs w:val="22"/>
        </w:rPr>
        <w:t xml:space="preserve"> (expect to graduate in 2022 spring): </w:t>
      </w:r>
      <w:proofErr w:type="spellStart"/>
      <w:r>
        <w:rPr>
          <w:sz w:val="22"/>
          <w:szCs w:val="22"/>
        </w:rPr>
        <w:t>Mengying</w:t>
      </w:r>
      <w:proofErr w:type="spellEnd"/>
      <w:r>
        <w:rPr>
          <w:sz w:val="22"/>
          <w:szCs w:val="22"/>
        </w:rPr>
        <w:t xml:space="preserve"> is a Computer Science PhD student, co-advised by me and Prof. </w:t>
      </w:r>
      <w:proofErr w:type="spellStart"/>
      <w:r>
        <w:rPr>
          <w:sz w:val="22"/>
          <w:szCs w:val="22"/>
        </w:rPr>
        <w:t>Jiayu</w:t>
      </w:r>
      <w:proofErr w:type="spellEnd"/>
      <w:r>
        <w:rPr>
          <w:sz w:val="22"/>
          <w:szCs w:val="22"/>
        </w:rPr>
        <w:t xml:space="preserve"> Zhou. </w:t>
      </w:r>
      <w:proofErr w:type="spellStart"/>
      <w:r>
        <w:rPr>
          <w:sz w:val="22"/>
          <w:szCs w:val="22"/>
        </w:rPr>
        <w:t>Mengying</w:t>
      </w:r>
      <w:proofErr w:type="spellEnd"/>
      <w:r>
        <w:rPr>
          <w:sz w:val="22"/>
          <w:szCs w:val="22"/>
        </w:rPr>
        <w:t xml:space="preserve"> has published two papers in top computer science conferences (</w:t>
      </w:r>
      <w:r w:rsidRPr="000C107E">
        <w:rPr>
          <w:b/>
          <w:sz w:val="22"/>
          <w:szCs w:val="22"/>
        </w:rPr>
        <w:t>IEEE International Conference on Data Mining (ICDM)</w:t>
      </w:r>
      <w:r w:rsidRPr="00482173">
        <w:rPr>
          <w:b/>
          <w:sz w:val="22"/>
          <w:szCs w:val="22"/>
        </w:rPr>
        <w:t xml:space="preserve">: acceptance rate 19%, </w:t>
      </w:r>
      <w:r w:rsidRPr="000C107E">
        <w:rPr>
          <w:b/>
          <w:sz w:val="22"/>
          <w:szCs w:val="22"/>
        </w:rPr>
        <w:t>Knowledge Discovery and Data Mining</w:t>
      </w:r>
      <w:r>
        <w:rPr>
          <w:b/>
          <w:sz w:val="22"/>
          <w:szCs w:val="22"/>
        </w:rPr>
        <w:t xml:space="preserve"> (KDD)</w:t>
      </w:r>
      <w:r w:rsidRPr="00482173">
        <w:rPr>
          <w:b/>
          <w:sz w:val="22"/>
          <w:szCs w:val="22"/>
        </w:rPr>
        <w:t>: acceptance rate 15%</w:t>
      </w:r>
      <w:r>
        <w:rPr>
          <w:sz w:val="22"/>
          <w:szCs w:val="22"/>
        </w:rPr>
        <w:t>). Her another co-first manuscript on COVID sex difference analysis is under submission. She received a competitive offer from Facebook.</w:t>
      </w:r>
    </w:p>
    <w:p w14:paraId="07D62145" w14:textId="77777777" w:rsidR="006D1985" w:rsidRDefault="006D1985" w:rsidP="006D1985">
      <w:pPr>
        <w:rPr>
          <w:sz w:val="22"/>
          <w:szCs w:val="22"/>
        </w:rPr>
      </w:pPr>
    </w:p>
    <w:p w14:paraId="3CC7012C" w14:textId="77777777" w:rsidR="006D1985" w:rsidRDefault="006D1985" w:rsidP="006D1985">
      <w:pPr>
        <w:rPr>
          <w:sz w:val="22"/>
          <w:szCs w:val="22"/>
        </w:rPr>
      </w:pPr>
      <w:r w:rsidRPr="004A3222">
        <w:rPr>
          <w:b/>
          <w:sz w:val="22"/>
          <w:szCs w:val="22"/>
        </w:rPr>
        <w:t>Shan-Ju Yeh</w:t>
      </w:r>
      <w:r>
        <w:rPr>
          <w:sz w:val="22"/>
          <w:szCs w:val="22"/>
        </w:rPr>
        <w:t xml:space="preserve"> (2019-2021): Shan-Ju was a v</w:t>
      </w:r>
      <w:r w:rsidRPr="004A3222">
        <w:rPr>
          <w:sz w:val="22"/>
          <w:szCs w:val="22"/>
        </w:rPr>
        <w:t>isiting PhD student</w:t>
      </w:r>
      <w:r>
        <w:rPr>
          <w:sz w:val="22"/>
          <w:szCs w:val="22"/>
        </w:rPr>
        <w:t xml:space="preserve"> in </w:t>
      </w:r>
      <w:r w:rsidRPr="004A3222">
        <w:rPr>
          <w:sz w:val="22"/>
          <w:szCs w:val="22"/>
        </w:rPr>
        <w:t xml:space="preserve">Electrical Engineering </w:t>
      </w:r>
      <w:r>
        <w:rPr>
          <w:sz w:val="22"/>
          <w:szCs w:val="22"/>
        </w:rPr>
        <w:t xml:space="preserve">from </w:t>
      </w:r>
      <w:r w:rsidRPr="004A3222">
        <w:rPr>
          <w:sz w:val="22"/>
          <w:szCs w:val="22"/>
        </w:rPr>
        <w:t>Taiwan National Tsinghua University</w:t>
      </w:r>
      <w:r>
        <w:rPr>
          <w:sz w:val="22"/>
          <w:szCs w:val="22"/>
        </w:rPr>
        <w:t xml:space="preserve">. </w:t>
      </w:r>
      <w:r w:rsidR="0009326B">
        <w:rPr>
          <w:sz w:val="22"/>
          <w:szCs w:val="22"/>
        </w:rPr>
        <w:t xml:space="preserve">She will start </w:t>
      </w:r>
      <w:r w:rsidR="0009326B" w:rsidRPr="004E4ED4">
        <w:rPr>
          <w:b/>
          <w:sz w:val="22"/>
          <w:szCs w:val="22"/>
        </w:rPr>
        <w:t>a fixed-term assistant professor position at Taiwan National Tsinghua University</w:t>
      </w:r>
      <w:r w:rsidR="0009326B">
        <w:rPr>
          <w:sz w:val="22"/>
          <w:szCs w:val="22"/>
        </w:rPr>
        <w:t xml:space="preserve"> in August 2022.</w:t>
      </w:r>
    </w:p>
    <w:p w14:paraId="3984DC29" w14:textId="77777777" w:rsidR="006D1985" w:rsidRDefault="006D1985" w:rsidP="006D1985">
      <w:pPr>
        <w:rPr>
          <w:sz w:val="22"/>
          <w:szCs w:val="22"/>
        </w:rPr>
      </w:pPr>
    </w:p>
    <w:p w14:paraId="38FEEF4E" w14:textId="77777777" w:rsidR="006D1985" w:rsidRDefault="006D1985" w:rsidP="006D1985">
      <w:pPr>
        <w:rPr>
          <w:sz w:val="22"/>
          <w:szCs w:val="22"/>
        </w:rPr>
      </w:pPr>
      <w:r w:rsidRPr="004D5D60">
        <w:rPr>
          <w:b/>
          <w:sz w:val="22"/>
          <w:szCs w:val="22"/>
        </w:rPr>
        <w:t>Dimitri Joseph</w:t>
      </w:r>
      <w:r>
        <w:rPr>
          <w:sz w:val="22"/>
          <w:szCs w:val="22"/>
        </w:rPr>
        <w:t xml:space="preserve"> (2021-present): Dimitri is a DO/PhD student, co-advised by me and Prof. Alfred Robison. He recently submitted </w:t>
      </w:r>
      <w:r w:rsidRPr="00175456">
        <w:rPr>
          <w:b/>
          <w:sz w:val="22"/>
          <w:szCs w:val="22"/>
        </w:rPr>
        <w:t>a diversity R01 supplement</w:t>
      </w:r>
      <w:r>
        <w:rPr>
          <w:sz w:val="22"/>
          <w:szCs w:val="22"/>
        </w:rPr>
        <w:t xml:space="preserve"> to support his graduate school next year.</w:t>
      </w:r>
    </w:p>
    <w:p w14:paraId="272F5815" w14:textId="77777777" w:rsidR="006D1985" w:rsidRDefault="006D1985" w:rsidP="006D1985">
      <w:pPr>
        <w:rPr>
          <w:sz w:val="22"/>
          <w:szCs w:val="22"/>
        </w:rPr>
      </w:pPr>
    </w:p>
    <w:p w14:paraId="5E52E1D0" w14:textId="77777777" w:rsidR="006D1985" w:rsidRDefault="006D1985" w:rsidP="006D1985">
      <w:pPr>
        <w:rPr>
          <w:sz w:val="22"/>
          <w:szCs w:val="22"/>
        </w:rPr>
      </w:pPr>
      <w:proofErr w:type="spellStart"/>
      <w:r w:rsidRPr="001F54CB">
        <w:rPr>
          <w:b/>
          <w:sz w:val="22"/>
          <w:szCs w:val="22"/>
        </w:rPr>
        <w:t>Ruoqiao</w:t>
      </w:r>
      <w:proofErr w:type="spellEnd"/>
      <w:r w:rsidRPr="001F54CB">
        <w:rPr>
          <w:b/>
          <w:sz w:val="22"/>
          <w:szCs w:val="22"/>
        </w:rPr>
        <w:t xml:space="preserve"> Chen</w:t>
      </w:r>
      <w:r>
        <w:rPr>
          <w:sz w:val="22"/>
          <w:szCs w:val="22"/>
        </w:rPr>
        <w:t xml:space="preserve"> (2021-present): As a first year Pharmacology PhD student, she already </w:t>
      </w:r>
      <w:r w:rsidRPr="003B45BD">
        <w:rPr>
          <w:b/>
          <w:sz w:val="22"/>
          <w:szCs w:val="22"/>
        </w:rPr>
        <w:t>co-authored one manuscript</w:t>
      </w:r>
      <w:r>
        <w:rPr>
          <w:sz w:val="22"/>
          <w:szCs w:val="22"/>
        </w:rPr>
        <w:t xml:space="preserve"> which is under revision.</w:t>
      </w:r>
    </w:p>
    <w:p w14:paraId="2CADCDA4" w14:textId="77777777" w:rsidR="006D1985" w:rsidRDefault="006D1985" w:rsidP="006D1985">
      <w:pPr>
        <w:rPr>
          <w:sz w:val="22"/>
          <w:szCs w:val="22"/>
        </w:rPr>
      </w:pPr>
    </w:p>
    <w:p w14:paraId="22B6E7B1" w14:textId="77777777" w:rsidR="006D1985" w:rsidRDefault="006D1985" w:rsidP="006D1985">
      <w:pPr>
        <w:rPr>
          <w:sz w:val="22"/>
          <w:szCs w:val="22"/>
        </w:rPr>
      </w:pPr>
      <w:r w:rsidRPr="001F54CB">
        <w:rPr>
          <w:b/>
          <w:sz w:val="22"/>
          <w:szCs w:val="22"/>
        </w:rPr>
        <w:t>Tom Hu</w:t>
      </w:r>
      <w:r>
        <w:rPr>
          <w:sz w:val="22"/>
          <w:szCs w:val="22"/>
        </w:rPr>
        <w:t xml:space="preserve"> (2018 summer): Tom was an MS student at UC Berkeley, working in my lab as a summer intern. </w:t>
      </w:r>
      <w:r w:rsidRPr="00EC799C">
        <w:rPr>
          <w:sz w:val="22"/>
          <w:szCs w:val="22"/>
        </w:rPr>
        <w:t>Tom Hu present</w:t>
      </w:r>
      <w:r>
        <w:rPr>
          <w:sz w:val="22"/>
          <w:szCs w:val="22"/>
        </w:rPr>
        <w:t>ed</w:t>
      </w:r>
      <w:r w:rsidRPr="00EC799C">
        <w:rPr>
          <w:sz w:val="22"/>
          <w:szCs w:val="22"/>
        </w:rPr>
        <w:t xml:space="preserve"> his work at </w:t>
      </w:r>
      <w:r>
        <w:rPr>
          <w:sz w:val="22"/>
          <w:szCs w:val="22"/>
        </w:rPr>
        <w:t xml:space="preserve">the </w:t>
      </w:r>
      <w:r w:rsidRPr="00E930A3">
        <w:rPr>
          <w:sz w:val="22"/>
          <w:szCs w:val="22"/>
        </w:rPr>
        <w:t xml:space="preserve">Pacific Symposium on Biocomputing </w:t>
      </w:r>
      <w:r>
        <w:rPr>
          <w:sz w:val="22"/>
          <w:szCs w:val="22"/>
        </w:rPr>
        <w:t>(</w:t>
      </w:r>
      <w:r w:rsidRPr="00EC799C">
        <w:rPr>
          <w:sz w:val="22"/>
          <w:szCs w:val="22"/>
        </w:rPr>
        <w:t>PSB</w:t>
      </w:r>
      <w:r>
        <w:rPr>
          <w:sz w:val="22"/>
          <w:szCs w:val="22"/>
        </w:rPr>
        <w:t>)</w:t>
      </w:r>
      <w:r w:rsidRPr="00EC799C">
        <w:rPr>
          <w:sz w:val="22"/>
          <w:szCs w:val="22"/>
        </w:rPr>
        <w:t xml:space="preserve"> annual meeting and </w:t>
      </w:r>
      <w:r w:rsidRPr="003B45BD">
        <w:rPr>
          <w:b/>
          <w:sz w:val="22"/>
          <w:szCs w:val="22"/>
        </w:rPr>
        <w:t>won a travel award</w:t>
      </w:r>
      <w:r>
        <w:rPr>
          <w:sz w:val="22"/>
          <w:szCs w:val="22"/>
        </w:rPr>
        <w:t>.</w:t>
      </w:r>
    </w:p>
    <w:p w14:paraId="5DE34658" w14:textId="77777777" w:rsidR="006D1985" w:rsidRDefault="006D1985" w:rsidP="006D1985">
      <w:pPr>
        <w:rPr>
          <w:sz w:val="22"/>
          <w:szCs w:val="22"/>
        </w:rPr>
      </w:pPr>
    </w:p>
    <w:p w14:paraId="730E7E06" w14:textId="77777777" w:rsidR="006D1985" w:rsidRDefault="006D1985" w:rsidP="006D1985">
      <w:pPr>
        <w:rPr>
          <w:sz w:val="22"/>
          <w:szCs w:val="22"/>
        </w:rPr>
      </w:pPr>
      <w:r w:rsidRPr="00F24DA3">
        <w:rPr>
          <w:b/>
          <w:sz w:val="22"/>
          <w:szCs w:val="22"/>
        </w:rPr>
        <w:t>Anita Wen</w:t>
      </w:r>
      <w:r>
        <w:rPr>
          <w:sz w:val="22"/>
          <w:szCs w:val="22"/>
        </w:rPr>
        <w:t xml:space="preserve"> (2018 summer): Anita was a PhD student at UC Davis, working in my lab as a summer intern. Anita published </w:t>
      </w:r>
      <w:r w:rsidRPr="00F24DA3">
        <w:rPr>
          <w:b/>
          <w:sz w:val="22"/>
          <w:szCs w:val="22"/>
        </w:rPr>
        <w:t>one co-author paper</w:t>
      </w:r>
      <w:r>
        <w:rPr>
          <w:sz w:val="22"/>
          <w:szCs w:val="22"/>
        </w:rPr>
        <w:t>.</w:t>
      </w:r>
    </w:p>
    <w:p w14:paraId="0E05A724" w14:textId="77777777" w:rsidR="006D1985" w:rsidRDefault="006D1985" w:rsidP="006D1985">
      <w:pPr>
        <w:rPr>
          <w:sz w:val="22"/>
          <w:szCs w:val="22"/>
        </w:rPr>
      </w:pPr>
    </w:p>
    <w:p w14:paraId="09E9C668" w14:textId="77777777" w:rsidR="006D1985" w:rsidRPr="00EF587A" w:rsidRDefault="006D1985" w:rsidP="006D1985">
      <w:pPr>
        <w:rPr>
          <w:b/>
          <w:sz w:val="22"/>
          <w:szCs w:val="22"/>
          <w:u w:val="single"/>
        </w:rPr>
      </w:pPr>
      <w:r w:rsidRPr="00EF587A">
        <w:rPr>
          <w:b/>
          <w:sz w:val="22"/>
          <w:szCs w:val="22"/>
          <w:u w:val="single"/>
        </w:rPr>
        <w:t xml:space="preserve">Medical </w:t>
      </w:r>
      <w:r>
        <w:rPr>
          <w:b/>
          <w:sz w:val="22"/>
          <w:szCs w:val="22"/>
          <w:u w:val="single"/>
        </w:rPr>
        <w:t>s</w:t>
      </w:r>
      <w:r w:rsidRPr="00EF587A">
        <w:rPr>
          <w:b/>
          <w:sz w:val="22"/>
          <w:szCs w:val="22"/>
          <w:u w:val="single"/>
        </w:rPr>
        <w:t>tudents</w:t>
      </w:r>
    </w:p>
    <w:p w14:paraId="686D2B57" w14:textId="77777777" w:rsidR="006D1985" w:rsidRDefault="006D1985" w:rsidP="006D1985">
      <w:pPr>
        <w:rPr>
          <w:b/>
          <w:sz w:val="22"/>
          <w:szCs w:val="22"/>
        </w:rPr>
      </w:pPr>
      <w:r>
        <w:rPr>
          <w:b/>
          <w:sz w:val="22"/>
          <w:szCs w:val="22"/>
        </w:rPr>
        <w:t xml:space="preserve">Billy Zeng </w:t>
      </w:r>
      <w:r w:rsidRPr="00393F0F">
        <w:rPr>
          <w:sz w:val="22"/>
          <w:szCs w:val="22"/>
        </w:rPr>
        <w:t>(2018, UCSF</w:t>
      </w:r>
      <w:r>
        <w:rPr>
          <w:sz w:val="22"/>
          <w:szCs w:val="22"/>
        </w:rPr>
        <w:t>/MSU</w:t>
      </w:r>
      <w:r w:rsidRPr="00393F0F">
        <w:rPr>
          <w:sz w:val="22"/>
          <w:szCs w:val="22"/>
        </w:rPr>
        <w:t>)</w:t>
      </w:r>
      <w:r>
        <w:rPr>
          <w:sz w:val="22"/>
          <w:szCs w:val="22"/>
        </w:rPr>
        <w:t xml:space="preserve">: Billy was my medical student when I was at UCSF, and then working in my lab at MSU in 2018 summer. He published </w:t>
      </w:r>
      <w:r w:rsidRPr="00393F0F">
        <w:rPr>
          <w:b/>
          <w:sz w:val="22"/>
          <w:szCs w:val="22"/>
        </w:rPr>
        <w:t xml:space="preserve">two first author papers </w:t>
      </w:r>
      <w:r>
        <w:rPr>
          <w:sz w:val="22"/>
          <w:szCs w:val="22"/>
        </w:rPr>
        <w:t>and co-authored a few others.</w:t>
      </w:r>
    </w:p>
    <w:p w14:paraId="3F24A536" w14:textId="77777777" w:rsidR="006D1985" w:rsidRPr="00EC799C" w:rsidRDefault="006D1985" w:rsidP="006D1985">
      <w:pPr>
        <w:rPr>
          <w:sz w:val="22"/>
          <w:szCs w:val="22"/>
        </w:rPr>
      </w:pPr>
      <w:r w:rsidRPr="003B45BD">
        <w:rPr>
          <w:b/>
          <w:sz w:val="22"/>
          <w:szCs w:val="22"/>
        </w:rPr>
        <w:t>Albert Jiao</w:t>
      </w:r>
      <w:r>
        <w:rPr>
          <w:sz w:val="22"/>
          <w:szCs w:val="22"/>
        </w:rPr>
        <w:t xml:space="preserve"> (2018, CHM): Albert </w:t>
      </w:r>
      <w:r w:rsidRPr="00EC799C">
        <w:rPr>
          <w:sz w:val="22"/>
          <w:szCs w:val="22"/>
        </w:rPr>
        <w:t>present</w:t>
      </w:r>
      <w:r>
        <w:rPr>
          <w:sz w:val="22"/>
          <w:szCs w:val="22"/>
        </w:rPr>
        <w:t>ed</w:t>
      </w:r>
      <w:r w:rsidRPr="00EC799C">
        <w:rPr>
          <w:sz w:val="22"/>
          <w:szCs w:val="22"/>
        </w:rPr>
        <w:t xml:space="preserve"> his work on cholangiocarcinoma therapeutic discovery at</w:t>
      </w:r>
      <w:r>
        <w:rPr>
          <w:sz w:val="22"/>
          <w:szCs w:val="22"/>
        </w:rPr>
        <w:t xml:space="preserve"> the</w:t>
      </w:r>
      <w:r w:rsidRPr="00EC799C">
        <w:rPr>
          <w:sz w:val="22"/>
          <w:szCs w:val="22"/>
        </w:rPr>
        <w:t xml:space="preserve"> MSU Graduate Academic Conference 2019</w:t>
      </w:r>
      <w:r>
        <w:rPr>
          <w:sz w:val="22"/>
          <w:szCs w:val="22"/>
        </w:rPr>
        <w:t xml:space="preserve"> and joined</w:t>
      </w:r>
      <w:r w:rsidRPr="00EC799C">
        <w:rPr>
          <w:sz w:val="22"/>
          <w:szCs w:val="22"/>
        </w:rPr>
        <w:t xml:space="preserve"> the competitive radiation oncology </w:t>
      </w:r>
      <w:r>
        <w:rPr>
          <w:sz w:val="22"/>
          <w:szCs w:val="22"/>
        </w:rPr>
        <w:t xml:space="preserve">residency </w:t>
      </w:r>
      <w:r w:rsidRPr="00EC799C">
        <w:rPr>
          <w:sz w:val="22"/>
          <w:szCs w:val="22"/>
        </w:rPr>
        <w:t>program at Harvard</w:t>
      </w:r>
    </w:p>
    <w:p w14:paraId="7BE2E513" w14:textId="77777777" w:rsidR="006D1985" w:rsidRDefault="006D1985" w:rsidP="006D1985">
      <w:pPr>
        <w:ind w:firstLine="360"/>
        <w:rPr>
          <w:sz w:val="22"/>
          <w:szCs w:val="22"/>
        </w:rPr>
      </w:pPr>
      <w:r w:rsidRPr="003B7EAC">
        <w:rPr>
          <w:b/>
          <w:sz w:val="22"/>
          <w:szCs w:val="22"/>
        </w:rPr>
        <w:t xml:space="preserve">Kasim </w:t>
      </w:r>
      <w:proofErr w:type="spellStart"/>
      <w:r w:rsidRPr="003B7EAC">
        <w:rPr>
          <w:b/>
          <w:sz w:val="22"/>
          <w:szCs w:val="22"/>
        </w:rPr>
        <w:t>Fassia</w:t>
      </w:r>
      <w:proofErr w:type="spellEnd"/>
      <w:r>
        <w:rPr>
          <w:sz w:val="22"/>
          <w:szCs w:val="22"/>
        </w:rPr>
        <w:t xml:space="preserve"> (2018, CHM): Kasim applied </w:t>
      </w:r>
      <w:r w:rsidRPr="004625DD">
        <w:rPr>
          <w:sz w:val="22"/>
          <w:szCs w:val="22"/>
        </w:rPr>
        <w:t xml:space="preserve">Wilbur C. Wright Memorial </w:t>
      </w:r>
      <w:proofErr w:type="spellStart"/>
      <w:r w:rsidRPr="004625DD">
        <w:rPr>
          <w:sz w:val="22"/>
          <w:szCs w:val="22"/>
        </w:rPr>
        <w:t>Scholarshi</w:t>
      </w:r>
      <w:proofErr w:type="spellEnd"/>
      <w:r>
        <w:rPr>
          <w:sz w:val="22"/>
          <w:szCs w:val="22"/>
        </w:rPr>
        <w:t>.</w:t>
      </w:r>
    </w:p>
    <w:p w14:paraId="4A7B0FA6" w14:textId="77777777" w:rsidR="006D1985" w:rsidRDefault="006D1985" w:rsidP="006D1985">
      <w:pPr>
        <w:rPr>
          <w:sz w:val="22"/>
          <w:szCs w:val="22"/>
        </w:rPr>
      </w:pPr>
      <w:r w:rsidRPr="003B7EAC">
        <w:rPr>
          <w:b/>
          <w:sz w:val="22"/>
          <w:szCs w:val="22"/>
        </w:rPr>
        <w:t xml:space="preserve">Rae </w:t>
      </w:r>
      <w:proofErr w:type="spellStart"/>
      <w:r w:rsidRPr="003B7EAC">
        <w:rPr>
          <w:b/>
          <w:sz w:val="22"/>
          <w:szCs w:val="22"/>
        </w:rPr>
        <w:t>Felismino</w:t>
      </w:r>
      <w:proofErr w:type="spellEnd"/>
      <w:r w:rsidRPr="003B7EAC">
        <w:rPr>
          <w:b/>
          <w:sz w:val="22"/>
          <w:szCs w:val="22"/>
        </w:rPr>
        <w:t>, Krista Young, Cathy Lee, Christopher Chang</w:t>
      </w:r>
      <w:r>
        <w:rPr>
          <w:sz w:val="22"/>
          <w:szCs w:val="22"/>
        </w:rPr>
        <w:t xml:space="preserve"> (2019, COM): Krista and Christopher co-authored one manuscript.</w:t>
      </w:r>
    </w:p>
    <w:p w14:paraId="6E1435FC" w14:textId="77777777" w:rsidR="006D1985" w:rsidRDefault="006D1985" w:rsidP="006D1985">
      <w:pPr>
        <w:ind w:firstLine="360"/>
        <w:rPr>
          <w:sz w:val="22"/>
          <w:szCs w:val="22"/>
        </w:rPr>
      </w:pPr>
      <w:r w:rsidRPr="003B7EAC">
        <w:rPr>
          <w:b/>
          <w:sz w:val="22"/>
          <w:szCs w:val="22"/>
        </w:rPr>
        <w:t xml:space="preserve">Austin </w:t>
      </w:r>
      <w:proofErr w:type="spellStart"/>
      <w:r w:rsidRPr="003B7EAC">
        <w:rPr>
          <w:b/>
          <w:sz w:val="22"/>
          <w:szCs w:val="22"/>
        </w:rPr>
        <w:t>Vanvelsen</w:t>
      </w:r>
      <w:proofErr w:type="spellEnd"/>
      <w:r w:rsidRPr="003B7EAC">
        <w:rPr>
          <w:b/>
          <w:sz w:val="22"/>
          <w:szCs w:val="22"/>
        </w:rPr>
        <w:t xml:space="preserve">, Tyler </w:t>
      </w:r>
      <w:proofErr w:type="spellStart"/>
      <w:r w:rsidRPr="003B7EAC">
        <w:rPr>
          <w:b/>
          <w:sz w:val="22"/>
          <w:szCs w:val="22"/>
        </w:rPr>
        <w:t>Vanvelsen</w:t>
      </w:r>
      <w:proofErr w:type="spellEnd"/>
      <w:r>
        <w:rPr>
          <w:sz w:val="22"/>
          <w:szCs w:val="22"/>
        </w:rPr>
        <w:t xml:space="preserve"> (2020, CHM): Austin and Tyler co-authored one manuscript.</w:t>
      </w:r>
    </w:p>
    <w:p w14:paraId="1867E6DB" w14:textId="77777777" w:rsidR="006D1985" w:rsidRDefault="006D1985" w:rsidP="006D1985">
      <w:pPr>
        <w:ind w:firstLine="360"/>
        <w:rPr>
          <w:sz w:val="22"/>
          <w:szCs w:val="22"/>
        </w:rPr>
      </w:pPr>
    </w:p>
    <w:p w14:paraId="65101F05" w14:textId="77777777" w:rsidR="006D1985" w:rsidRPr="00F24DA3" w:rsidRDefault="006D1985" w:rsidP="006D1985">
      <w:pPr>
        <w:ind w:firstLine="360"/>
        <w:rPr>
          <w:b/>
          <w:sz w:val="22"/>
          <w:szCs w:val="22"/>
          <w:u w:val="single"/>
        </w:rPr>
      </w:pPr>
      <w:r w:rsidRPr="00F24DA3">
        <w:rPr>
          <w:b/>
          <w:sz w:val="22"/>
          <w:szCs w:val="22"/>
          <w:u w:val="single"/>
        </w:rPr>
        <w:t>Undergraduate students</w:t>
      </w:r>
      <w:r>
        <w:rPr>
          <w:b/>
          <w:sz w:val="22"/>
          <w:szCs w:val="22"/>
          <w:u w:val="single"/>
        </w:rPr>
        <w:t>*</w:t>
      </w:r>
    </w:p>
    <w:p w14:paraId="3682FD40" w14:textId="77777777" w:rsidR="006D1985" w:rsidRPr="00F24DA3" w:rsidRDefault="006D1985" w:rsidP="006D1985">
      <w:pPr>
        <w:ind w:firstLine="360"/>
        <w:rPr>
          <w:sz w:val="22"/>
          <w:szCs w:val="22"/>
        </w:rPr>
      </w:pPr>
      <w:r w:rsidRPr="00F24DA3">
        <w:rPr>
          <w:sz w:val="22"/>
          <w:szCs w:val="22"/>
        </w:rPr>
        <w:t xml:space="preserve">Anthony </w:t>
      </w:r>
      <w:proofErr w:type="spellStart"/>
      <w:r w:rsidRPr="00F24DA3">
        <w:rPr>
          <w:sz w:val="22"/>
          <w:szCs w:val="22"/>
        </w:rPr>
        <w:t>Sciarini</w:t>
      </w:r>
      <w:proofErr w:type="spellEnd"/>
      <w:r>
        <w:rPr>
          <w:sz w:val="22"/>
          <w:szCs w:val="22"/>
        </w:rPr>
        <w:t xml:space="preserve"> (2018, GVSU): summer intern</w:t>
      </w:r>
    </w:p>
    <w:p w14:paraId="5A3A5272" w14:textId="77777777" w:rsidR="006D1985" w:rsidRDefault="006D1985" w:rsidP="006D1985">
      <w:pPr>
        <w:ind w:firstLine="360"/>
        <w:rPr>
          <w:sz w:val="22"/>
          <w:szCs w:val="22"/>
        </w:rPr>
      </w:pPr>
      <w:r w:rsidRPr="00F24DA3">
        <w:rPr>
          <w:sz w:val="22"/>
          <w:szCs w:val="22"/>
        </w:rPr>
        <w:t>Keith Schmitt</w:t>
      </w:r>
      <w:r>
        <w:rPr>
          <w:sz w:val="22"/>
          <w:szCs w:val="22"/>
        </w:rPr>
        <w:t xml:space="preserve"> (2018, GVSU): summer intern</w:t>
      </w:r>
    </w:p>
    <w:p w14:paraId="0A79C339" w14:textId="77777777" w:rsidR="006D1985" w:rsidRDefault="006D1985" w:rsidP="006D1985">
      <w:pPr>
        <w:ind w:firstLine="360"/>
        <w:rPr>
          <w:sz w:val="22"/>
          <w:szCs w:val="22"/>
        </w:rPr>
      </w:pPr>
      <w:r w:rsidRPr="00EC5999">
        <w:rPr>
          <w:sz w:val="22"/>
          <w:szCs w:val="22"/>
        </w:rPr>
        <w:t>Jeanne Yang</w:t>
      </w:r>
      <w:r>
        <w:rPr>
          <w:sz w:val="22"/>
          <w:szCs w:val="22"/>
        </w:rPr>
        <w:t xml:space="preserve"> (2021, UM): summer intern</w:t>
      </w:r>
    </w:p>
    <w:p w14:paraId="7C431315" w14:textId="77777777" w:rsidR="006D1985" w:rsidRDefault="006D1985" w:rsidP="006D1985">
      <w:pPr>
        <w:ind w:firstLine="360"/>
        <w:rPr>
          <w:sz w:val="22"/>
          <w:szCs w:val="22"/>
        </w:rPr>
      </w:pPr>
      <w:r w:rsidRPr="009C6694">
        <w:rPr>
          <w:sz w:val="22"/>
          <w:szCs w:val="22"/>
        </w:rPr>
        <w:t xml:space="preserve">Raymond </w:t>
      </w:r>
      <w:proofErr w:type="spellStart"/>
      <w:r w:rsidRPr="009C6694">
        <w:rPr>
          <w:sz w:val="22"/>
          <w:szCs w:val="22"/>
        </w:rPr>
        <w:t>Lesiyon</w:t>
      </w:r>
      <w:proofErr w:type="spellEnd"/>
      <w:r>
        <w:rPr>
          <w:sz w:val="22"/>
          <w:szCs w:val="22"/>
        </w:rPr>
        <w:t xml:space="preserve"> (2020, MSU): course mentor</w:t>
      </w:r>
    </w:p>
    <w:p w14:paraId="3440015E" w14:textId="77777777" w:rsidR="006D1985" w:rsidRDefault="006D1985" w:rsidP="006D1985">
      <w:pPr>
        <w:ind w:firstLine="360"/>
        <w:rPr>
          <w:sz w:val="22"/>
          <w:szCs w:val="22"/>
        </w:rPr>
      </w:pPr>
      <w:proofErr w:type="spellStart"/>
      <w:r>
        <w:rPr>
          <w:sz w:val="22"/>
          <w:szCs w:val="22"/>
        </w:rPr>
        <w:t>Spancer</w:t>
      </w:r>
      <w:proofErr w:type="spellEnd"/>
      <w:r>
        <w:rPr>
          <w:sz w:val="22"/>
          <w:szCs w:val="22"/>
        </w:rPr>
        <w:t xml:space="preserve"> Zhou (2021-, MSU): project mentor</w:t>
      </w:r>
    </w:p>
    <w:p w14:paraId="16814CD7" w14:textId="77777777" w:rsidR="006D1985" w:rsidRDefault="006D1985" w:rsidP="006D1985">
      <w:pPr>
        <w:rPr>
          <w:sz w:val="22"/>
          <w:szCs w:val="22"/>
        </w:rPr>
      </w:pPr>
      <w:r>
        <w:rPr>
          <w:sz w:val="22"/>
          <w:szCs w:val="22"/>
        </w:rPr>
        <w:t>*Because my lab is not located in the main campus and many undergraduates cannot drive, the distance imposes challenges to me to mentor undergraduates. During my first year at MSU, I had to find undergraduate/graduate students from local institutes like GVSU.</w:t>
      </w:r>
    </w:p>
    <w:p w14:paraId="796D97D6" w14:textId="77777777" w:rsidR="006D1985" w:rsidRDefault="006D1985" w:rsidP="006D1985">
      <w:pPr>
        <w:rPr>
          <w:sz w:val="22"/>
          <w:szCs w:val="22"/>
        </w:rPr>
      </w:pPr>
    </w:p>
    <w:p w14:paraId="7C66F4BC" w14:textId="77777777" w:rsidR="006D1985" w:rsidRPr="00F25D44" w:rsidRDefault="006D1985" w:rsidP="006D1985">
      <w:pPr>
        <w:rPr>
          <w:b/>
          <w:sz w:val="22"/>
          <w:szCs w:val="22"/>
          <w:u w:val="single"/>
        </w:rPr>
      </w:pPr>
      <w:r w:rsidRPr="00F25D44">
        <w:rPr>
          <w:b/>
          <w:sz w:val="22"/>
          <w:szCs w:val="22"/>
          <w:u w:val="single"/>
        </w:rPr>
        <w:t>High school students</w:t>
      </w:r>
    </w:p>
    <w:p w14:paraId="14C7C437" w14:textId="77777777" w:rsidR="006D1985" w:rsidRDefault="006D1985" w:rsidP="006D1985">
      <w:pPr>
        <w:rPr>
          <w:sz w:val="22"/>
          <w:szCs w:val="22"/>
        </w:rPr>
      </w:pPr>
      <w:proofErr w:type="spellStart"/>
      <w:r w:rsidRPr="00E46494">
        <w:rPr>
          <w:sz w:val="22"/>
          <w:szCs w:val="22"/>
        </w:rPr>
        <w:t>Suchir</w:t>
      </w:r>
      <w:proofErr w:type="spellEnd"/>
      <w:r w:rsidRPr="00E46494">
        <w:rPr>
          <w:sz w:val="22"/>
          <w:szCs w:val="22"/>
        </w:rPr>
        <w:t xml:space="preserve"> Gupta</w:t>
      </w:r>
      <w:r>
        <w:rPr>
          <w:sz w:val="22"/>
          <w:szCs w:val="22"/>
        </w:rPr>
        <w:t xml:space="preserve"> (2019 intern): accepted into University of Michigan</w:t>
      </w:r>
    </w:p>
    <w:p w14:paraId="4EBF2575" w14:textId="77777777" w:rsidR="006D1985" w:rsidRDefault="006D1985" w:rsidP="006D1985">
      <w:pPr>
        <w:rPr>
          <w:sz w:val="22"/>
          <w:szCs w:val="22"/>
        </w:rPr>
      </w:pPr>
      <w:proofErr w:type="spellStart"/>
      <w:r>
        <w:rPr>
          <w:sz w:val="22"/>
          <w:szCs w:val="22"/>
        </w:rPr>
        <w:lastRenderedPageBreak/>
        <w:t>Xiangyu</w:t>
      </w:r>
      <w:proofErr w:type="spellEnd"/>
      <w:r>
        <w:rPr>
          <w:sz w:val="22"/>
          <w:szCs w:val="22"/>
        </w:rPr>
        <w:t xml:space="preserve"> Chen (2020 intern): accepted into University of Pennsylvania</w:t>
      </w:r>
    </w:p>
    <w:p w14:paraId="160CCB2E" w14:textId="77777777" w:rsidR="006D1985" w:rsidRDefault="006D1985" w:rsidP="006D1985">
      <w:pPr>
        <w:rPr>
          <w:sz w:val="22"/>
          <w:szCs w:val="22"/>
        </w:rPr>
      </w:pPr>
    </w:p>
    <w:p w14:paraId="03DB56BE" w14:textId="77777777" w:rsidR="006D1985" w:rsidRPr="002D6EE1" w:rsidRDefault="006D1985" w:rsidP="006D1985">
      <w:pPr>
        <w:rPr>
          <w:b/>
          <w:sz w:val="22"/>
          <w:szCs w:val="22"/>
          <w:u w:val="single"/>
        </w:rPr>
      </w:pPr>
      <w:r w:rsidRPr="002D6EE1">
        <w:rPr>
          <w:b/>
          <w:sz w:val="22"/>
          <w:szCs w:val="22"/>
          <w:u w:val="single"/>
        </w:rPr>
        <w:t>Others</w:t>
      </w:r>
    </w:p>
    <w:p w14:paraId="109B5EE3" w14:textId="77777777" w:rsidR="006D1985" w:rsidRDefault="006D1985" w:rsidP="006D1985">
      <w:pPr>
        <w:rPr>
          <w:sz w:val="22"/>
          <w:szCs w:val="22"/>
        </w:rPr>
      </w:pPr>
      <w:r w:rsidRPr="002D6EE1">
        <w:rPr>
          <w:b/>
          <w:sz w:val="22"/>
          <w:szCs w:val="22"/>
        </w:rPr>
        <w:t>Gregory Burns</w:t>
      </w:r>
      <w:r>
        <w:rPr>
          <w:sz w:val="22"/>
          <w:szCs w:val="22"/>
        </w:rPr>
        <w:t xml:space="preserve"> (2021): an NIH F</w:t>
      </w:r>
      <w:r w:rsidRPr="002D6EE1">
        <w:rPr>
          <w:sz w:val="22"/>
          <w:szCs w:val="22"/>
        </w:rPr>
        <w:t xml:space="preserve">32 postdoc fellow in </w:t>
      </w:r>
      <w:proofErr w:type="spellStart"/>
      <w:r w:rsidRPr="002D6EE1">
        <w:rPr>
          <w:sz w:val="22"/>
          <w:szCs w:val="22"/>
        </w:rPr>
        <w:t>Asgerally</w:t>
      </w:r>
      <w:proofErr w:type="spellEnd"/>
      <w:r w:rsidRPr="002D6EE1">
        <w:rPr>
          <w:sz w:val="22"/>
          <w:szCs w:val="22"/>
        </w:rPr>
        <w:t xml:space="preserve"> </w:t>
      </w:r>
      <w:proofErr w:type="spellStart"/>
      <w:r w:rsidRPr="002D6EE1">
        <w:rPr>
          <w:sz w:val="22"/>
          <w:szCs w:val="22"/>
        </w:rPr>
        <w:t>Fazleabas</w:t>
      </w:r>
      <w:proofErr w:type="spellEnd"/>
      <w:r w:rsidRPr="002D6EE1">
        <w:rPr>
          <w:sz w:val="22"/>
          <w:szCs w:val="22"/>
        </w:rPr>
        <w:t xml:space="preserve"> Lab</w:t>
      </w:r>
      <w:r>
        <w:rPr>
          <w:sz w:val="22"/>
          <w:szCs w:val="22"/>
        </w:rPr>
        <w:t>, I am a co-sponsor.</w:t>
      </w:r>
    </w:p>
    <w:p w14:paraId="3393F638" w14:textId="77777777" w:rsidR="006D1985" w:rsidRDefault="006D1985" w:rsidP="006D1985">
      <w:pPr>
        <w:rPr>
          <w:sz w:val="22"/>
          <w:szCs w:val="22"/>
        </w:rPr>
      </w:pPr>
      <w:r w:rsidRPr="007838BD">
        <w:rPr>
          <w:b/>
          <w:sz w:val="22"/>
          <w:szCs w:val="22"/>
        </w:rPr>
        <w:t>Omar Kana</w:t>
      </w:r>
      <w:r>
        <w:rPr>
          <w:sz w:val="22"/>
          <w:szCs w:val="22"/>
        </w:rPr>
        <w:t xml:space="preserve"> (2018): BMS rotation student</w:t>
      </w:r>
    </w:p>
    <w:p w14:paraId="4E598E52" w14:textId="77777777" w:rsidR="006D1985" w:rsidRDefault="006D1985" w:rsidP="006D1985">
      <w:pPr>
        <w:ind w:firstLine="360"/>
        <w:rPr>
          <w:sz w:val="22"/>
          <w:szCs w:val="22"/>
        </w:rPr>
      </w:pPr>
      <w:r w:rsidRPr="00E62B15">
        <w:rPr>
          <w:b/>
          <w:sz w:val="22"/>
          <w:szCs w:val="22"/>
        </w:rPr>
        <w:t>Dimitri Joseph</w:t>
      </w:r>
      <w:r>
        <w:rPr>
          <w:sz w:val="22"/>
          <w:szCs w:val="22"/>
        </w:rPr>
        <w:t xml:space="preserve"> (2020): BMS rotation student, now my PhD student</w:t>
      </w:r>
    </w:p>
    <w:p w14:paraId="5CB5C0AB" w14:textId="77777777" w:rsidR="006D1985" w:rsidRPr="00ED645F" w:rsidRDefault="006D1985" w:rsidP="006D1985">
      <w:pPr>
        <w:rPr>
          <w:sz w:val="22"/>
          <w:szCs w:val="22"/>
        </w:rPr>
      </w:pPr>
      <w:r>
        <w:rPr>
          <w:b/>
          <w:sz w:val="22"/>
          <w:szCs w:val="22"/>
        </w:rPr>
        <w:t xml:space="preserve">Jacob </w:t>
      </w:r>
      <w:proofErr w:type="spellStart"/>
      <w:r>
        <w:rPr>
          <w:b/>
          <w:sz w:val="22"/>
          <w:szCs w:val="22"/>
        </w:rPr>
        <w:t>Zieba</w:t>
      </w:r>
      <w:proofErr w:type="spellEnd"/>
      <w:r>
        <w:rPr>
          <w:b/>
          <w:sz w:val="22"/>
          <w:szCs w:val="22"/>
        </w:rPr>
        <w:t xml:space="preserve"> </w:t>
      </w:r>
      <w:r>
        <w:rPr>
          <w:sz w:val="22"/>
          <w:szCs w:val="22"/>
        </w:rPr>
        <w:t>(2021): BMS rotation student</w:t>
      </w:r>
    </w:p>
    <w:p w14:paraId="43AD5B01" w14:textId="77777777" w:rsidR="006D1985" w:rsidRDefault="006D1985" w:rsidP="006D1985">
      <w:pPr>
        <w:rPr>
          <w:sz w:val="22"/>
          <w:szCs w:val="22"/>
        </w:rPr>
      </w:pPr>
    </w:p>
    <w:p w14:paraId="6C890B01" w14:textId="77777777" w:rsidR="006D1985" w:rsidRDefault="006D1985" w:rsidP="006D1985">
      <w:pPr>
        <w:rPr>
          <w:sz w:val="22"/>
          <w:szCs w:val="22"/>
        </w:rPr>
      </w:pPr>
      <w:r>
        <w:rPr>
          <w:sz w:val="22"/>
          <w:szCs w:val="22"/>
        </w:rPr>
        <w:t>*Each semester, normally</w:t>
      </w:r>
      <w:r w:rsidRPr="00C83AB8">
        <w:rPr>
          <w:sz w:val="22"/>
          <w:szCs w:val="22"/>
        </w:rPr>
        <w:t xml:space="preserve"> one trainee present</w:t>
      </w:r>
      <w:r>
        <w:rPr>
          <w:sz w:val="22"/>
          <w:szCs w:val="22"/>
        </w:rPr>
        <w:t>s</w:t>
      </w:r>
      <w:r w:rsidRPr="00C83AB8">
        <w:rPr>
          <w:sz w:val="22"/>
          <w:szCs w:val="22"/>
        </w:rPr>
        <w:t xml:space="preserve"> lab research in the MSU Cancer </w:t>
      </w:r>
      <w:r>
        <w:rPr>
          <w:sz w:val="22"/>
          <w:szCs w:val="22"/>
        </w:rPr>
        <w:t>Research Network</w:t>
      </w:r>
      <w:r w:rsidRPr="00C83AB8">
        <w:rPr>
          <w:sz w:val="22"/>
          <w:szCs w:val="22"/>
        </w:rPr>
        <w:t xml:space="preserve"> and </w:t>
      </w:r>
      <w:r>
        <w:rPr>
          <w:sz w:val="22"/>
          <w:szCs w:val="22"/>
        </w:rPr>
        <w:t xml:space="preserve">in the </w:t>
      </w:r>
      <w:r w:rsidRPr="00C83AB8">
        <w:rPr>
          <w:sz w:val="22"/>
          <w:szCs w:val="22"/>
        </w:rPr>
        <w:t>Computational Biology forum</w:t>
      </w:r>
      <w:r>
        <w:rPr>
          <w:sz w:val="22"/>
          <w:szCs w:val="22"/>
        </w:rPr>
        <w:t xml:space="preserve">. </w:t>
      </w:r>
    </w:p>
    <w:p w14:paraId="607816CE" w14:textId="77777777" w:rsidR="006D1985" w:rsidRPr="00C83AB8" w:rsidRDefault="006D1985" w:rsidP="006D1985">
      <w:pPr>
        <w:rPr>
          <w:sz w:val="22"/>
          <w:szCs w:val="22"/>
        </w:rPr>
      </w:pPr>
      <w:r>
        <w:rPr>
          <w:sz w:val="22"/>
          <w:szCs w:val="22"/>
        </w:rPr>
        <w:t xml:space="preserve">*Every trainee staying in the lab over two years publishes at least one high-profile paper. </w:t>
      </w:r>
    </w:p>
    <w:p w14:paraId="7A0FB6D2" w14:textId="77777777" w:rsidR="006D1985" w:rsidRDefault="006D1985">
      <w:pPr>
        <w:pStyle w:val="div"/>
        <w:keepNext/>
        <w:spacing w:before="225" w:line="220" w:lineRule="atLeast"/>
        <w:ind w:left="15" w:right="90"/>
        <w:rPr>
          <w:rStyle w:val="span"/>
          <w:rFonts w:ascii="Arial" w:eastAsia="Arial" w:hAnsi="Arial" w:cs="Arial"/>
          <w:b/>
          <w:bCs/>
          <w:color w:val="000000"/>
          <w:sz w:val="22"/>
          <w:szCs w:val="22"/>
        </w:rPr>
      </w:pPr>
    </w:p>
    <w:p w14:paraId="47E59C43" w14:textId="77777777" w:rsidR="00365900" w:rsidRPr="008327F7" w:rsidRDefault="00365900">
      <w:pPr>
        <w:pStyle w:val="div"/>
        <w:keepNext/>
        <w:spacing w:before="225" w:line="220" w:lineRule="atLeast"/>
        <w:ind w:left="15" w:right="90"/>
        <w:rPr>
          <w:rFonts w:ascii="Arial" w:eastAsia="Arial" w:hAnsi="Arial" w:cs="Arial"/>
          <w:color w:val="000000"/>
          <w:sz w:val="22"/>
          <w:szCs w:val="22"/>
        </w:rPr>
      </w:pPr>
      <w:r w:rsidRPr="008327F7">
        <w:rPr>
          <w:rStyle w:val="span"/>
          <w:rFonts w:ascii="Arial" w:eastAsia="Arial" w:hAnsi="Arial" w:cs="Arial"/>
          <w:b/>
          <w:bCs/>
          <w:color w:val="000000"/>
          <w:sz w:val="22"/>
          <w:szCs w:val="22"/>
        </w:rPr>
        <w:t xml:space="preserve">RESEARCH AWARDS - CURRENT   </w:t>
      </w:r>
    </w:p>
    <w:tbl>
      <w:tblPr>
        <w:tblW w:w="5072" w:type="pct"/>
        <w:tblInd w:w="45" w:type="dxa"/>
        <w:tblBorders>
          <w:insideH w:val="nil"/>
          <w:insideV w:val="nil"/>
        </w:tblBorders>
        <w:tblCellMar>
          <w:left w:w="0" w:type="dxa"/>
          <w:right w:w="0" w:type="dxa"/>
        </w:tblCellMar>
        <w:tblLook w:val="04A0" w:firstRow="1" w:lastRow="0" w:firstColumn="1" w:lastColumn="0" w:noHBand="0" w:noVBand="1"/>
      </w:tblPr>
      <w:tblGrid>
        <w:gridCol w:w="366"/>
        <w:gridCol w:w="2719"/>
        <w:gridCol w:w="412"/>
        <w:gridCol w:w="1720"/>
        <w:gridCol w:w="795"/>
        <w:gridCol w:w="1281"/>
        <w:gridCol w:w="204"/>
        <w:gridCol w:w="1867"/>
        <w:gridCol w:w="131"/>
      </w:tblGrid>
      <w:tr w:rsidR="00192149" w:rsidRPr="008327F7" w14:paraId="5AADC2FD" w14:textId="77777777" w:rsidTr="0095567B">
        <w:trPr>
          <w:cantSplit/>
        </w:trPr>
        <w:tc>
          <w:tcPr>
            <w:tcW w:w="366" w:type="dxa"/>
            <w:shd w:val="clear" w:color="auto" w:fill="auto"/>
            <w:tcMar>
              <w:top w:w="30" w:type="dxa"/>
              <w:left w:w="30" w:type="dxa"/>
              <w:bottom w:w="30" w:type="dxa"/>
              <w:right w:w="30" w:type="dxa"/>
            </w:tcMar>
          </w:tcPr>
          <w:p w14:paraId="4EA8877D" w14:textId="77777777" w:rsidR="00192149" w:rsidRPr="008327F7" w:rsidRDefault="00192149" w:rsidP="00825CB2">
            <w:pPr>
              <w:spacing w:line="270" w:lineRule="atLeast"/>
              <w:rPr>
                <w:rFonts w:ascii="Arial" w:eastAsia="Arial" w:hAnsi="Arial" w:cs="Arial"/>
                <w:color w:val="000000"/>
                <w:sz w:val="22"/>
                <w:szCs w:val="22"/>
              </w:rPr>
            </w:pPr>
          </w:p>
          <w:p w14:paraId="32629563" w14:textId="77777777" w:rsidR="00192149" w:rsidRPr="008327F7" w:rsidRDefault="009462CB" w:rsidP="00825CB2">
            <w:pPr>
              <w:spacing w:line="270" w:lineRule="atLeast"/>
              <w:rPr>
                <w:rFonts w:ascii="Arial" w:eastAsia="Arial" w:hAnsi="Arial" w:cs="Arial"/>
                <w:color w:val="000000"/>
                <w:sz w:val="22"/>
                <w:szCs w:val="22"/>
              </w:rPr>
            </w:pPr>
            <w:r>
              <w:rPr>
                <w:rFonts w:ascii="Arial" w:eastAsia="Arial" w:hAnsi="Arial" w:cs="Arial"/>
                <w:color w:val="000000"/>
                <w:sz w:val="22"/>
                <w:szCs w:val="22"/>
              </w:rPr>
              <w:t>1</w:t>
            </w:r>
            <w:r w:rsidR="00192149" w:rsidRPr="008327F7">
              <w:rPr>
                <w:rFonts w:ascii="Arial" w:eastAsia="Arial" w:hAnsi="Arial" w:cs="Arial"/>
                <w:color w:val="000000"/>
                <w:sz w:val="22"/>
                <w:szCs w:val="22"/>
              </w:rPr>
              <w:t>.</w:t>
            </w:r>
          </w:p>
        </w:tc>
        <w:tc>
          <w:tcPr>
            <w:tcW w:w="3131" w:type="dxa"/>
            <w:gridSpan w:val="2"/>
            <w:shd w:val="clear" w:color="auto" w:fill="auto"/>
            <w:tcMar>
              <w:top w:w="30" w:type="dxa"/>
              <w:left w:w="30" w:type="dxa"/>
              <w:bottom w:w="30" w:type="dxa"/>
              <w:right w:w="30" w:type="dxa"/>
            </w:tcMar>
          </w:tcPr>
          <w:p w14:paraId="0B09BBAD" w14:textId="77777777" w:rsidR="00192149" w:rsidRPr="008327F7" w:rsidRDefault="00192149" w:rsidP="00825CB2">
            <w:pPr>
              <w:spacing w:line="270" w:lineRule="atLeast"/>
              <w:rPr>
                <w:rFonts w:ascii="Arial" w:eastAsia="Arial" w:hAnsi="Arial" w:cs="Arial"/>
                <w:color w:val="000000"/>
                <w:sz w:val="22"/>
                <w:szCs w:val="22"/>
              </w:rPr>
            </w:pPr>
          </w:p>
          <w:p w14:paraId="0F71A4FB" w14:textId="77777777" w:rsidR="00192149" w:rsidRPr="008327F7" w:rsidRDefault="00192149" w:rsidP="00825CB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R01</w:t>
            </w:r>
            <w:r w:rsidR="00083EA4" w:rsidRPr="008327F7">
              <w:rPr>
                <w:rFonts w:ascii="Arial" w:eastAsia="Arial" w:hAnsi="Arial" w:cs="Arial"/>
                <w:color w:val="000000"/>
                <w:sz w:val="22"/>
                <w:szCs w:val="22"/>
              </w:rPr>
              <w:t xml:space="preserve"> GM134307</w:t>
            </w:r>
          </w:p>
        </w:tc>
        <w:tc>
          <w:tcPr>
            <w:tcW w:w="2515" w:type="dxa"/>
            <w:gridSpan w:val="2"/>
            <w:shd w:val="clear" w:color="auto" w:fill="auto"/>
            <w:tcMar>
              <w:top w:w="30" w:type="dxa"/>
              <w:left w:w="30" w:type="dxa"/>
              <w:bottom w:w="30" w:type="dxa"/>
              <w:right w:w="30" w:type="dxa"/>
            </w:tcMar>
          </w:tcPr>
          <w:p w14:paraId="15D2EF74" w14:textId="77777777" w:rsidR="00192149" w:rsidRPr="008327F7" w:rsidRDefault="00192149" w:rsidP="00825CB2">
            <w:pPr>
              <w:spacing w:line="270" w:lineRule="atLeast"/>
              <w:rPr>
                <w:rFonts w:ascii="Arial" w:eastAsia="Arial" w:hAnsi="Arial" w:cs="Arial"/>
                <w:color w:val="000000"/>
                <w:sz w:val="22"/>
                <w:szCs w:val="22"/>
              </w:rPr>
            </w:pPr>
          </w:p>
          <w:p w14:paraId="5838E671" w14:textId="77777777" w:rsidR="00192149" w:rsidRPr="008327F7" w:rsidRDefault="00192149" w:rsidP="00825CB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PI</w:t>
            </w:r>
          </w:p>
        </w:tc>
        <w:tc>
          <w:tcPr>
            <w:tcW w:w="1281" w:type="dxa"/>
            <w:shd w:val="clear" w:color="auto" w:fill="auto"/>
            <w:tcMar>
              <w:top w:w="30" w:type="dxa"/>
              <w:left w:w="30" w:type="dxa"/>
              <w:bottom w:w="30" w:type="dxa"/>
              <w:right w:w="30" w:type="dxa"/>
            </w:tcMar>
          </w:tcPr>
          <w:p w14:paraId="19ED6AD3" w14:textId="77777777" w:rsidR="00192149" w:rsidRPr="008327F7" w:rsidRDefault="00192149" w:rsidP="00825CB2">
            <w:pPr>
              <w:spacing w:line="270" w:lineRule="atLeast"/>
              <w:rPr>
                <w:rFonts w:ascii="Arial" w:eastAsia="Arial" w:hAnsi="Arial" w:cs="Arial"/>
                <w:color w:val="000000"/>
                <w:sz w:val="22"/>
                <w:szCs w:val="22"/>
              </w:rPr>
            </w:pPr>
          </w:p>
          <w:p w14:paraId="4427D819" w14:textId="77777777" w:rsidR="00192149" w:rsidRPr="008327F7" w:rsidRDefault="00F66778" w:rsidP="00825CB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w:t>
            </w:r>
            <w:r w:rsidR="00EC48EE">
              <w:rPr>
                <w:rFonts w:ascii="Arial" w:eastAsia="Arial" w:hAnsi="Arial" w:cs="Arial"/>
                <w:color w:val="000000"/>
                <w:sz w:val="22"/>
                <w:szCs w:val="22"/>
              </w:rPr>
              <w:t>3</w:t>
            </w:r>
            <w:r w:rsidR="00192149" w:rsidRPr="008327F7">
              <w:rPr>
                <w:rFonts w:ascii="Arial" w:eastAsia="Arial" w:hAnsi="Arial" w:cs="Arial"/>
                <w:color w:val="000000"/>
                <w:sz w:val="22"/>
                <w:szCs w:val="22"/>
              </w:rPr>
              <w:t>% effort</w:t>
            </w:r>
          </w:p>
        </w:tc>
        <w:tc>
          <w:tcPr>
            <w:tcW w:w="2202" w:type="dxa"/>
            <w:gridSpan w:val="3"/>
            <w:shd w:val="clear" w:color="auto" w:fill="auto"/>
            <w:tcMar>
              <w:top w:w="30" w:type="dxa"/>
              <w:left w:w="30" w:type="dxa"/>
              <w:bottom w:w="30" w:type="dxa"/>
              <w:right w:w="30" w:type="dxa"/>
            </w:tcMar>
          </w:tcPr>
          <w:p w14:paraId="479A20CE" w14:textId="77777777" w:rsidR="00192149" w:rsidRPr="008327F7" w:rsidRDefault="00192149" w:rsidP="00825CB2">
            <w:pPr>
              <w:spacing w:line="270" w:lineRule="atLeast"/>
              <w:rPr>
                <w:rFonts w:ascii="Arial" w:eastAsia="Arial" w:hAnsi="Arial" w:cs="Arial"/>
                <w:color w:val="000000"/>
                <w:sz w:val="22"/>
                <w:szCs w:val="22"/>
              </w:rPr>
            </w:pPr>
          </w:p>
          <w:p w14:paraId="7EE963FC" w14:textId="77777777" w:rsidR="00192149" w:rsidRPr="008327F7" w:rsidRDefault="00192149" w:rsidP="00825CB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Chen (PI)</w:t>
            </w:r>
          </w:p>
        </w:tc>
      </w:tr>
      <w:tr w:rsidR="00192149" w:rsidRPr="008327F7" w14:paraId="36686FD5" w14:textId="77777777" w:rsidTr="0095567B">
        <w:trPr>
          <w:cantSplit/>
        </w:trPr>
        <w:tc>
          <w:tcPr>
            <w:tcW w:w="366" w:type="dxa"/>
            <w:shd w:val="clear" w:color="auto" w:fill="auto"/>
            <w:tcMar>
              <w:top w:w="30" w:type="dxa"/>
              <w:left w:w="30" w:type="dxa"/>
              <w:bottom w:w="30" w:type="dxa"/>
              <w:right w:w="30" w:type="dxa"/>
            </w:tcMar>
          </w:tcPr>
          <w:p w14:paraId="571E5B45" w14:textId="77777777" w:rsidR="00192149" w:rsidRPr="008327F7" w:rsidRDefault="00192149" w:rsidP="00825CB2">
            <w:pPr>
              <w:spacing w:line="270" w:lineRule="atLeast"/>
              <w:rPr>
                <w:rFonts w:ascii="Arial" w:eastAsia="Arial" w:hAnsi="Arial" w:cs="Arial"/>
                <w:color w:val="000000"/>
                <w:sz w:val="22"/>
                <w:szCs w:val="22"/>
              </w:rPr>
            </w:pPr>
          </w:p>
        </w:tc>
        <w:tc>
          <w:tcPr>
            <w:tcW w:w="5646" w:type="dxa"/>
            <w:gridSpan w:val="4"/>
            <w:shd w:val="clear" w:color="auto" w:fill="auto"/>
            <w:tcMar>
              <w:top w:w="30" w:type="dxa"/>
              <w:left w:w="30" w:type="dxa"/>
              <w:bottom w:w="30" w:type="dxa"/>
              <w:right w:w="30" w:type="dxa"/>
            </w:tcMar>
          </w:tcPr>
          <w:p w14:paraId="42A04D78" w14:textId="77777777" w:rsidR="00192149" w:rsidRPr="008327F7" w:rsidRDefault="00192149" w:rsidP="00825CB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NIH/NIGMS</w:t>
            </w:r>
          </w:p>
        </w:tc>
        <w:tc>
          <w:tcPr>
            <w:tcW w:w="1281" w:type="dxa"/>
            <w:shd w:val="clear" w:color="auto" w:fill="auto"/>
            <w:tcMar>
              <w:top w:w="30" w:type="dxa"/>
              <w:left w:w="30" w:type="dxa"/>
              <w:bottom w:w="30" w:type="dxa"/>
              <w:right w:w="30" w:type="dxa"/>
            </w:tcMar>
          </w:tcPr>
          <w:p w14:paraId="1AC8C18C" w14:textId="77777777" w:rsidR="00192149" w:rsidRPr="008327F7" w:rsidRDefault="00192149" w:rsidP="00825CB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0</w:t>
            </w:r>
            <w:r w:rsidR="003C3F96" w:rsidRPr="008327F7">
              <w:rPr>
                <w:rFonts w:ascii="Arial" w:eastAsia="Arial" w:hAnsi="Arial" w:cs="Arial"/>
                <w:color w:val="000000"/>
                <w:sz w:val="22"/>
                <w:szCs w:val="22"/>
              </w:rPr>
              <w:t>9</w:t>
            </w:r>
            <w:r w:rsidRPr="008327F7">
              <w:rPr>
                <w:rFonts w:ascii="Arial" w:eastAsia="Arial" w:hAnsi="Arial" w:cs="Arial"/>
                <w:color w:val="000000"/>
                <w:sz w:val="22"/>
                <w:szCs w:val="22"/>
              </w:rPr>
              <w:t>/01/2019</w:t>
            </w:r>
          </w:p>
        </w:tc>
        <w:tc>
          <w:tcPr>
            <w:tcW w:w="2202" w:type="dxa"/>
            <w:gridSpan w:val="3"/>
            <w:shd w:val="clear" w:color="auto" w:fill="auto"/>
            <w:tcMar>
              <w:top w:w="30" w:type="dxa"/>
              <w:left w:w="30" w:type="dxa"/>
              <w:bottom w:w="30" w:type="dxa"/>
              <w:right w:w="30" w:type="dxa"/>
            </w:tcMar>
          </w:tcPr>
          <w:p w14:paraId="22B5E03E" w14:textId="77777777" w:rsidR="00192149" w:rsidRPr="008327F7" w:rsidRDefault="00192149" w:rsidP="00825CB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0</w:t>
            </w:r>
            <w:r w:rsidR="003C3F96" w:rsidRPr="008327F7">
              <w:rPr>
                <w:rFonts w:ascii="Arial" w:eastAsia="Arial" w:hAnsi="Arial" w:cs="Arial"/>
                <w:color w:val="000000"/>
                <w:sz w:val="22"/>
                <w:szCs w:val="22"/>
              </w:rPr>
              <w:t>7</w:t>
            </w:r>
            <w:r w:rsidRPr="008327F7">
              <w:rPr>
                <w:rFonts w:ascii="Arial" w:eastAsia="Arial" w:hAnsi="Arial" w:cs="Arial"/>
                <w:color w:val="000000"/>
                <w:sz w:val="22"/>
                <w:szCs w:val="22"/>
              </w:rPr>
              <w:t>/30/2024</w:t>
            </w:r>
          </w:p>
        </w:tc>
      </w:tr>
      <w:tr w:rsidR="00192149" w:rsidRPr="008327F7" w14:paraId="0BB1BAF5" w14:textId="77777777" w:rsidTr="0095567B">
        <w:trPr>
          <w:cantSplit/>
        </w:trPr>
        <w:tc>
          <w:tcPr>
            <w:tcW w:w="366" w:type="dxa"/>
            <w:shd w:val="clear" w:color="auto" w:fill="auto"/>
            <w:tcMar>
              <w:top w:w="30" w:type="dxa"/>
              <w:left w:w="30" w:type="dxa"/>
              <w:bottom w:w="30" w:type="dxa"/>
              <w:right w:w="30" w:type="dxa"/>
            </w:tcMar>
          </w:tcPr>
          <w:p w14:paraId="5F9718E4" w14:textId="77777777" w:rsidR="00192149" w:rsidRPr="008327F7" w:rsidRDefault="00192149" w:rsidP="00825CB2">
            <w:pPr>
              <w:spacing w:line="270" w:lineRule="atLeast"/>
              <w:rPr>
                <w:rFonts w:ascii="Arial" w:eastAsia="Arial" w:hAnsi="Arial" w:cs="Arial"/>
                <w:color w:val="000000"/>
                <w:sz w:val="22"/>
                <w:szCs w:val="22"/>
              </w:rPr>
            </w:pPr>
          </w:p>
        </w:tc>
        <w:tc>
          <w:tcPr>
            <w:tcW w:w="5646" w:type="dxa"/>
            <w:gridSpan w:val="4"/>
            <w:shd w:val="clear" w:color="auto" w:fill="auto"/>
            <w:tcMar>
              <w:top w:w="30" w:type="dxa"/>
              <w:left w:w="30" w:type="dxa"/>
              <w:bottom w:w="30" w:type="dxa"/>
              <w:right w:w="30" w:type="dxa"/>
            </w:tcMar>
          </w:tcPr>
          <w:p w14:paraId="42A2CCDA" w14:textId="77777777" w:rsidR="00192149" w:rsidRPr="008327F7" w:rsidRDefault="00192149" w:rsidP="00825CB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Repurpose open data to discover new therapeutics for understudied diseases</w:t>
            </w:r>
          </w:p>
        </w:tc>
        <w:tc>
          <w:tcPr>
            <w:tcW w:w="1281" w:type="dxa"/>
            <w:shd w:val="clear" w:color="auto" w:fill="auto"/>
            <w:tcMar>
              <w:top w:w="30" w:type="dxa"/>
              <w:left w:w="30" w:type="dxa"/>
              <w:bottom w:w="30" w:type="dxa"/>
              <w:right w:w="30" w:type="dxa"/>
            </w:tcMar>
          </w:tcPr>
          <w:p w14:paraId="7A99A1DB" w14:textId="77777777" w:rsidR="00192149" w:rsidRPr="008327F7" w:rsidRDefault="00192149" w:rsidP="00825CB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w:t>
            </w:r>
            <w:r w:rsidR="003C3F96" w:rsidRPr="008327F7">
              <w:rPr>
                <w:rFonts w:ascii="Arial" w:eastAsia="Arial" w:hAnsi="Arial" w:cs="Arial"/>
                <w:color w:val="000000"/>
                <w:sz w:val="22"/>
                <w:szCs w:val="22"/>
              </w:rPr>
              <w:t>300</w:t>
            </w:r>
            <w:r w:rsidRPr="008327F7">
              <w:rPr>
                <w:rFonts w:ascii="Arial" w:eastAsia="Arial" w:hAnsi="Arial" w:cs="Arial"/>
                <w:color w:val="000000"/>
                <w:sz w:val="22"/>
                <w:szCs w:val="22"/>
              </w:rPr>
              <w:t>,000</w:t>
            </w:r>
            <w:r w:rsidR="00467293" w:rsidRPr="008327F7">
              <w:rPr>
                <w:rFonts w:ascii="Arial" w:eastAsia="Arial" w:hAnsi="Arial" w:cs="Arial"/>
                <w:color w:val="000000"/>
                <w:sz w:val="22"/>
                <w:szCs w:val="22"/>
              </w:rPr>
              <w:t xml:space="preserve"> direct</w:t>
            </w:r>
            <w:r w:rsidRPr="008327F7">
              <w:rPr>
                <w:rFonts w:ascii="Arial" w:eastAsia="Arial" w:hAnsi="Arial" w:cs="Arial"/>
                <w:color w:val="000000"/>
                <w:sz w:val="22"/>
                <w:szCs w:val="22"/>
              </w:rPr>
              <w:t>/year</w:t>
            </w:r>
          </w:p>
        </w:tc>
        <w:tc>
          <w:tcPr>
            <w:tcW w:w="2202" w:type="dxa"/>
            <w:gridSpan w:val="3"/>
            <w:shd w:val="clear" w:color="auto" w:fill="auto"/>
            <w:tcMar>
              <w:top w:w="30" w:type="dxa"/>
              <w:left w:w="30" w:type="dxa"/>
              <w:bottom w:w="30" w:type="dxa"/>
              <w:right w:w="30" w:type="dxa"/>
            </w:tcMar>
          </w:tcPr>
          <w:p w14:paraId="72E34684" w14:textId="77777777" w:rsidR="00192149" w:rsidRPr="008327F7" w:rsidRDefault="00192149" w:rsidP="00825CB2">
            <w:pPr>
              <w:spacing w:line="270" w:lineRule="atLeast"/>
              <w:rPr>
                <w:rFonts w:ascii="Arial" w:eastAsia="Arial" w:hAnsi="Arial" w:cs="Arial"/>
                <w:color w:val="000000"/>
                <w:sz w:val="22"/>
                <w:szCs w:val="22"/>
              </w:rPr>
            </w:pPr>
          </w:p>
          <w:p w14:paraId="14152ED1" w14:textId="77777777" w:rsidR="00192149" w:rsidRPr="008327F7" w:rsidRDefault="00192149" w:rsidP="00825CB2">
            <w:pPr>
              <w:spacing w:line="270" w:lineRule="atLeast"/>
              <w:rPr>
                <w:rFonts w:ascii="Arial" w:eastAsia="Arial" w:hAnsi="Arial" w:cs="Arial"/>
                <w:color w:val="000000"/>
                <w:sz w:val="22"/>
                <w:szCs w:val="22"/>
              </w:rPr>
            </w:pPr>
          </w:p>
        </w:tc>
      </w:tr>
      <w:tr w:rsidR="00A40853" w:rsidRPr="008327F7" w14:paraId="6FC9B655" w14:textId="77777777" w:rsidTr="0095567B">
        <w:trPr>
          <w:cantSplit/>
        </w:trPr>
        <w:tc>
          <w:tcPr>
            <w:tcW w:w="366" w:type="dxa"/>
            <w:shd w:val="clear" w:color="auto" w:fill="auto"/>
            <w:tcMar>
              <w:top w:w="30" w:type="dxa"/>
              <w:left w:w="30" w:type="dxa"/>
              <w:bottom w:w="30" w:type="dxa"/>
              <w:right w:w="30" w:type="dxa"/>
            </w:tcMar>
          </w:tcPr>
          <w:p w14:paraId="3C5DF0DE" w14:textId="77777777" w:rsidR="00A40853" w:rsidRPr="008327F7" w:rsidRDefault="00A40853" w:rsidP="003D170C">
            <w:pPr>
              <w:spacing w:line="270" w:lineRule="atLeast"/>
              <w:rPr>
                <w:rFonts w:ascii="Arial" w:eastAsia="Arial" w:hAnsi="Arial" w:cs="Arial"/>
                <w:color w:val="000000"/>
                <w:sz w:val="22"/>
                <w:szCs w:val="22"/>
              </w:rPr>
            </w:pPr>
          </w:p>
          <w:p w14:paraId="7AEE4066" w14:textId="77777777" w:rsidR="00A40853" w:rsidRPr="008327F7" w:rsidRDefault="009462CB" w:rsidP="003D170C">
            <w:pPr>
              <w:spacing w:line="270" w:lineRule="atLeast"/>
              <w:rPr>
                <w:rFonts w:ascii="Arial" w:eastAsia="Arial" w:hAnsi="Arial" w:cs="Arial"/>
                <w:color w:val="000000"/>
                <w:sz w:val="22"/>
                <w:szCs w:val="22"/>
              </w:rPr>
            </w:pPr>
            <w:r>
              <w:rPr>
                <w:rFonts w:ascii="Arial" w:eastAsia="Arial" w:hAnsi="Arial" w:cs="Arial"/>
                <w:color w:val="000000"/>
                <w:sz w:val="22"/>
                <w:szCs w:val="22"/>
              </w:rPr>
              <w:t>2</w:t>
            </w:r>
            <w:r w:rsidR="00A40853" w:rsidRPr="008327F7">
              <w:rPr>
                <w:rFonts w:ascii="Arial" w:eastAsia="Arial" w:hAnsi="Arial" w:cs="Arial"/>
                <w:color w:val="000000"/>
                <w:sz w:val="22"/>
                <w:szCs w:val="22"/>
              </w:rPr>
              <w:t>.</w:t>
            </w:r>
          </w:p>
        </w:tc>
        <w:tc>
          <w:tcPr>
            <w:tcW w:w="3131" w:type="dxa"/>
            <w:gridSpan w:val="2"/>
            <w:shd w:val="clear" w:color="auto" w:fill="auto"/>
            <w:tcMar>
              <w:top w:w="30" w:type="dxa"/>
              <w:left w:w="30" w:type="dxa"/>
              <w:bottom w:w="30" w:type="dxa"/>
              <w:right w:w="30" w:type="dxa"/>
            </w:tcMar>
          </w:tcPr>
          <w:p w14:paraId="21297B66" w14:textId="77777777" w:rsidR="00A40853" w:rsidRPr="008327F7" w:rsidRDefault="00A40853" w:rsidP="003D170C">
            <w:pPr>
              <w:spacing w:line="270" w:lineRule="atLeast"/>
              <w:rPr>
                <w:rFonts w:ascii="Arial" w:eastAsia="Arial" w:hAnsi="Arial" w:cs="Arial"/>
                <w:color w:val="000000"/>
                <w:sz w:val="22"/>
                <w:szCs w:val="22"/>
              </w:rPr>
            </w:pPr>
          </w:p>
          <w:p w14:paraId="4F6FB293" w14:textId="77777777" w:rsidR="00A40853" w:rsidRPr="008327F7" w:rsidRDefault="00A40853"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Spectrum Health</w:t>
            </w:r>
            <w:r w:rsidR="008A4A7E" w:rsidRPr="008327F7">
              <w:rPr>
                <w:rFonts w:ascii="Arial" w:eastAsia="Arial" w:hAnsi="Arial" w:cs="Arial"/>
                <w:color w:val="000000"/>
                <w:sz w:val="22"/>
                <w:szCs w:val="22"/>
              </w:rPr>
              <w:t>-MSU</w:t>
            </w:r>
            <w:r w:rsidRPr="008327F7">
              <w:rPr>
                <w:rFonts w:ascii="Arial" w:eastAsia="Arial" w:hAnsi="Arial" w:cs="Arial"/>
                <w:color w:val="000000"/>
                <w:sz w:val="22"/>
                <w:szCs w:val="22"/>
              </w:rPr>
              <w:t xml:space="preserve"> Alliance</w:t>
            </w:r>
          </w:p>
        </w:tc>
        <w:tc>
          <w:tcPr>
            <w:tcW w:w="2515" w:type="dxa"/>
            <w:gridSpan w:val="2"/>
            <w:shd w:val="clear" w:color="auto" w:fill="auto"/>
            <w:tcMar>
              <w:top w:w="30" w:type="dxa"/>
              <w:left w:w="30" w:type="dxa"/>
              <w:bottom w:w="30" w:type="dxa"/>
              <w:right w:w="30" w:type="dxa"/>
            </w:tcMar>
          </w:tcPr>
          <w:p w14:paraId="0B2285ED" w14:textId="77777777" w:rsidR="00A40853" w:rsidRPr="008327F7" w:rsidRDefault="00A40853" w:rsidP="003D170C">
            <w:pPr>
              <w:spacing w:line="270" w:lineRule="atLeast"/>
              <w:rPr>
                <w:rFonts w:ascii="Arial" w:eastAsia="Arial" w:hAnsi="Arial" w:cs="Arial"/>
                <w:color w:val="000000"/>
                <w:sz w:val="22"/>
                <w:szCs w:val="22"/>
              </w:rPr>
            </w:pPr>
          </w:p>
          <w:p w14:paraId="46788461" w14:textId="77777777" w:rsidR="00A40853" w:rsidRPr="008327F7" w:rsidRDefault="00A40853"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PI</w:t>
            </w:r>
          </w:p>
        </w:tc>
        <w:tc>
          <w:tcPr>
            <w:tcW w:w="1281" w:type="dxa"/>
            <w:shd w:val="clear" w:color="auto" w:fill="auto"/>
            <w:tcMar>
              <w:top w:w="30" w:type="dxa"/>
              <w:left w:w="30" w:type="dxa"/>
              <w:bottom w:w="30" w:type="dxa"/>
              <w:right w:w="30" w:type="dxa"/>
            </w:tcMar>
          </w:tcPr>
          <w:p w14:paraId="187B4852" w14:textId="77777777" w:rsidR="00A40853" w:rsidRPr="008327F7" w:rsidRDefault="00A40853" w:rsidP="003D170C">
            <w:pPr>
              <w:spacing w:line="270" w:lineRule="atLeast"/>
              <w:rPr>
                <w:rFonts w:ascii="Arial" w:eastAsia="Arial" w:hAnsi="Arial" w:cs="Arial"/>
                <w:color w:val="000000"/>
                <w:sz w:val="22"/>
                <w:szCs w:val="22"/>
              </w:rPr>
            </w:pPr>
          </w:p>
          <w:p w14:paraId="4C92256A" w14:textId="77777777" w:rsidR="00A40853" w:rsidRPr="008327F7" w:rsidRDefault="00C84580" w:rsidP="003D170C">
            <w:pPr>
              <w:spacing w:line="270" w:lineRule="atLeast"/>
              <w:rPr>
                <w:rFonts w:ascii="Arial" w:eastAsia="Arial" w:hAnsi="Arial" w:cs="Arial"/>
                <w:color w:val="000000"/>
                <w:sz w:val="22"/>
                <w:szCs w:val="22"/>
              </w:rPr>
            </w:pPr>
            <w:r>
              <w:rPr>
                <w:rFonts w:ascii="Arial" w:eastAsia="Arial" w:hAnsi="Arial" w:cs="Arial"/>
                <w:color w:val="000000"/>
                <w:sz w:val="22"/>
                <w:szCs w:val="22"/>
              </w:rPr>
              <w:t>1%</w:t>
            </w:r>
          </w:p>
        </w:tc>
        <w:tc>
          <w:tcPr>
            <w:tcW w:w="2202" w:type="dxa"/>
            <w:gridSpan w:val="3"/>
            <w:shd w:val="clear" w:color="auto" w:fill="auto"/>
            <w:tcMar>
              <w:top w:w="30" w:type="dxa"/>
              <w:left w:w="30" w:type="dxa"/>
              <w:bottom w:w="30" w:type="dxa"/>
              <w:right w:w="30" w:type="dxa"/>
            </w:tcMar>
          </w:tcPr>
          <w:p w14:paraId="1DB2331E" w14:textId="77777777" w:rsidR="00A40853" w:rsidRPr="008327F7" w:rsidRDefault="00A40853" w:rsidP="003D170C">
            <w:pPr>
              <w:spacing w:line="270" w:lineRule="atLeast"/>
              <w:rPr>
                <w:rFonts w:ascii="Arial" w:eastAsia="Arial" w:hAnsi="Arial" w:cs="Arial"/>
                <w:color w:val="000000"/>
                <w:sz w:val="22"/>
                <w:szCs w:val="22"/>
              </w:rPr>
            </w:pPr>
          </w:p>
          <w:p w14:paraId="585FD70B" w14:textId="77777777" w:rsidR="00A40853" w:rsidRPr="008327F7" w:rsidRDefault="00A40853"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Chen (PI)</w:t>
            </w:r>
          </w:p>
        </w:tc>
      </w:tr>
      <w:tr w:rsidR="00A40853" w:rsidRPr="008327F7" w14:paraId="4A0FAFFD" w14:textId="77777777" w:rsidTr="0095567B">
        <w:trPr>
          <w:cantSplit/>
        </w:trPr>
        <w:tc>
          <w:tcPr>
            <w:tcW w:w="366" w:type="dxa"/>
            <w:shd w:val="clear" w:color="auto" w:fill="auto"/>
            <w:tcMar>
              <w:top w:w="30" w:type="dxa"/>
              <w:left w:w="30" w:type="dxa"/>
              <w:bottom w:w="30" w:type="dxa"/>
              <w:right w:w="30" w:type="dxa"/>
            </w:tcMar>
          </w:tcPr>
          <w:p w14:paraId="2864C5F4" w14:textId="77777777" w:rsidR="00A40853" w:rsidRPr="008327F7" w:rsidRDefault="00A40853" w:rsidP="003D170C">
            <w:pPr>
              <w:spacing w:line="270" w:lineRule="atLeast"/>
              <w:rPr>
                <w:rFonts w:ascii="Arial" w:eastAsia="Arial" w:hAnsi="Arial" w:cs="Arial"/>
                <w:color w:val="000000"/>
                <w:sz w:val="22"/>
                <w:szCs w:val="22"/>
              </w:rPr>
            </w:pPr>
          </w:p>
        </w:tc>
        <w:tc>
          <w:tcPr>
            <w:tcW w:w="5646" w:type="dxa"/>
            <w:gridSpan w:val="4"/>
            <w:shd w:val="clear" w:color="auto" w:fill="auto"/>
            <w:tcMar>
              <w:top w:w="30" w:type="dxa"/>
              <w:left w:w="30" w:type="dxa"/>
              <w:bottom w:w="30" w:type="dxa"/>
              <w:right w:w="30" w:type="dxa"/>
            </w:tcMar>
          </w:tcPr>
          <w:p w14:paraId="3D0AEAD9" w14:textId="77777777" w:rsidR="00A40853" w:rsidRPr="008327F7" w:rsidRDefault="008A4A7E"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Spectrum Health-MSU Alliance Cooperation</w:t>
            </w:r>
          </w:p>
        </w:tc>
        <w:tc>
          <w:tcPr>
            <w:tcW w:w="1281" w:type="dxa"/>
            <w:shd w:val="clear" w:color="auto" w:fill="auto"/>
            <w:tcMar>
              <w:top w:w="30" w:type="dxa"/>
              <w:left w:w="30" w:type="dxa"/>
              <w:bottom w:w="30" w:type="dxa"/>
              <w:right w:w="30" w:type="dxa"/>
            </w:tcMar>
          </w:tcPr>
          <w:p w14:paraId="66E04C10" w14:textId="77777777" w:rsidR="00A40853" w:rsidRPr="008327F7" w:rsidRDefault="00A40853"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0</w:t>
            </w:r>
            <w:r w:rsidR="008A4A7E" w:rsidRPr="008327F7">
              <w:rPr>
                <w:rFonts w:ascii="Arial" w:eastAsia="Arial" w:hAnsi="Arial" w:cs="Arial"/>
                <w:color w:val="000000"/>
                <w:sz w:val="22"/>
                <w:szCs w:val="22"/>
              </w:rPr>
              <w:t>7</w:t>
            </w:r>
            <w:r w:rsidRPr="008327F7">
              <w:rPr>
                <w:rFonts w:ascii="Arial" w:eastAsia="Arial" w:hAnsi="Arial" w:cs="Arial"/>
                <w:color w:val="000000"/>
                <w:sz w:val="22"/>
                <w:szCs w:val="22"/>
              </w:rPr>
              <w:t>/01/2019</w:t>
            </w:r>
          </w:p>
        </w:tc>
        <w:tc>
          <w:tcPr>
            <w:tcW w:w="2202" w:type="dxa"/>
            <w:gridSpan w:val="3"/>
            <w:shd w:val="clear" w:color="auto" w:fill="auto"/>
            <w:tcMar>
              <w:top w:w="30" w:type="dxa"/>
              <w:left w:w="30" w:type="dxa"/>
              <w:bottom w:w="30" w:type="dxa"/>
              <w:right w:w="30" w:type="dxa"/>
            </w:tcMar>
          </w:tcPr>
          <w:p w14:paraId="45D2FBB9" w14:textId="29AA543C" w:rsidR="00A40853" w:rsidRPr="008327F7" w:rsidRDefault="00A40853"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0</w:t>
            </w:r>
            <w:r w:rsidR="00924793">
              <w:rPr>
                <w:rFonts w:ascii="Arial" w:eastAsia="Arial" w:hAnsi="Arial" w:cs="Arial"/>
                <w:color w:val="000000"/>
                <w:sz w:val="22"/>
                <w:szCs w:val="22"/>
              </w:rPr>
              <w:t>1</w:t>
            </w:r>
            <w:r w:rsidRPr="008327F7">
              <w:rPr>
                <w:rFonts w:ascii="Arial" w:eastAsia="Arial" w:hAnsi="Arial" w:cs="Arial"/>
                <w:color w:val="000000"/>
                <w:sz w:val="22"/>
                <w:szCs w:val="22"/>
              </w:rPr>
              <w:t>/30/202</w:t>
            </w:r>
            <w:r w:rsidR="00924793">
              <w:rPr>
                <w:rFonts w:ascii="Arial" w:eastAsia="Arial" w:hAnsi="Arial" w:cs="Arial"/>
                <w:color w:val="000000"/>
                <w:sz w:val="22"/>
                <w:szCs w:val="22"/>
              </w:rPr>
              <w:t>4</w:t>
            </w:r>
          </w:p>
        </w:tc>
      </w:tr>
      <w:tr w:rsidR="00A40853" w:rsidRPr="008327F7" w14:paraId="36B9D632" w14:textId="77777777" w:rsidTr="0095567B">
        <w:trPr>
          <w:cantSplit/>
        </w:trPr>
        <w:tc>
          <w:tcPr>
            <w:tcW w:w="366" w:type="dxa"/>
            <w:shd w:val="clear" w:color="auto" w:fill="auto"/>
            <w:tcMar>
              <w:top w:w="30" w:type="dxa"/>
              <w:left w:w="30" w:type="dxa"/>
              <w:bottom w:w="30" w:type="dxa"/>
              <w:right w:w="30" w:type="dxa"/>
            </w:tcMar>
          </w:tcPr>
          <w:p w14:paraId="56DF5733" w14:textId="77777777" w:rsidR="00A40853" w:rsidRPr="008327F7" w:rsidRDefault="00A40853" w:rsidP="003D170C">
            <w:pPr>
              <w:spacing w:line="270" w:lineRule="atLeast"/>
              <w:rPr>
                <w:rFonts w:ascii="Arial" w:eastAsia="Arial" w:hAnsi="Arial" w:cs="Arial"/>
                <w:color w:val="000000"/>
                <w:sz w:val="22"/>
                <w:szCs w:val="22"/>
              </w:rPr>
            </w:pPr>
          </w:p>
        </w:tc>
        <w:tc>
          <w:tcPr>
            <w:tcW w:w="5646" w:type="dxa"/>
            <w:gridSpan w:val="4"/>
            <w:shd w:val="clear" w:color="auto" w:fill="auto"/>
            <w:tcMar>
              <w:top w:w="30" w:type="dxa"/>
              <w:left w:w="30" w:type="dxa"/>
              <w:bottom w:w="30" w:type="dxa"/>
              <w:right w:w="30" w:type="dxa"/>
            </w:tcMar>
          </w:tcPr>
          <w:p w14:paraId="512114A5" w14:textId="77777777" w:rsidR="00A40853" w:rsidRPr="008327F7" w:rsidRDefault="008A4A7E"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Spectrum Health-MSU Big Data Collaborative Program</w:t>
            </w:r>
          </w:p>
        </w:tc>
        <w:tc>
          <w:tcPr>
            <w:tcW w:w="1281" w:type="dxa"/>
            <w:shd w:val="clear" w:color="auto" w:fill="auto"/>
            <w:tcMar>
              <w:top w:w="30" w:type="dxa"/>
              <w:left w:w="30" w:type="dxa"/>
              <w:bottom w:w="30" w:type="dxa"/>
              <w:right w:w="30" w:type="dxa"/>
            </w:tcMar>
          </w:tcPr>
          <w:p w14:paraId="7D21E4F7" w14:textId="77777777" w:rsidR="00A40853" w:rsidRPr="008327F7" w:rsidRDefault="00A40853"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w:t>
            </w:r>
            <w:r w:rsidR="008A4A7E" w:rsidRPr="008327F7">
              <w:rPr>
                <w:rFonts w:ascii="Arial" w:eastAsia="Arial" w:hAnsi="Arial" w:cs="Arial"/>
                <w:color w:val="000000"/>
                <w:sz w:val="22"/>
                <w:szCs w:val="22"/>
              </w:rPr>
              <w:t>867,744 total</w:t>
            </w:r>
          </w:p>
        </w:tc>
        <w:tc>
          <w:tcPr>
            <w:tcW w:w="2202" w:type="dxa"/>
            <w:gridSpan w:val="3"/>
            <w:shd w:val="clear" w:color="auto" w:fill="auto"/>
            <w:tcMar>
              <w:top w:w="30" w:type="dxa"/>
              <w:left w:w="30" w:type="dxa"/>
              <w:bottom w:w="30" w:type="dxa"/>
              <w:right w:w="30" w:type="dxa"/>
            </w:tcMar>
          </w:tcPr>
          <w:p w14:paraId="1859CE92" w14:textId="77777777" w:rsidR="00A40853" w:rsidRPr="008327F7" w:rsidRDefault="00A40853" w:rsidP="003D170C">
            <w:pPr>
              <w:spacing w:line="270" w:lineRule="atLeast"/>
              <w:rPr>
                <w:rFonts w:ascii="Arial" w:eastAsia="Arial" w:hAnsi="Arial" w:cs="Arial"/>
                <w:color w:val="000000"/>
                <w:sz w:val="22"/>
                <w:szCs w:val="22"/>
              </w:rPr>
            </w:pPr>
          </w:p>
          <w:p w14:paraId="48566DA9" w14:textId="77777777" w:rsidR="00A40853" w:rsidRPr="008327F7" w:rsidRDefault="00A40853" w:rsidP="003D170C">
            <w:pPr>
              <w:spacing w:line="270" w:lineRule="atLeast"/>
              <w:rPr>
                <w:rFonts w:ascii="Arial" w:eastAsia="Arial" w:hAnsi="Arial" w:cs="Arial"/>
                <w:color w:val="000000"/>
                <w:sz w:val="22"/>
                <w:szCs w:val="22"/>
              </w:rPr>
            </w:pPr>
          </w:p>
        </w:tc>
      </w:tr>
      <w:tr w:rsidR="00B453AE" w:rsidRPr="008327F7" w14:paraId="7C9FB5F5" w14:textId="77777777" w:rsidTr="0095567B">
        <w:trPr>
          <w:cantSplit/>
        </w:trPr>
        <w:tc>
          <w:tcPr>
            <w:tcW w:w="366" w:type="dxa"/>
            <w:shd w:val="clear" w:color="auto" w:fill="auto"/>
            <w:tcMar>
              <w:top w:w="30" w:type="dxa"/>
              <w:left w:w="30" w:type="dxa"/>
              <w:bottom w:w="30" w:type="dxa"/>
              <w:right w:w="30" w:type="dxa"/>
            </w:tcMar>
          </w:tcPr>
          <w:p w14:paraId="125B01ED" w14:textId="77777777" w:rsidR="00B453AE" w:rsidRPr="008327F7" w:rsidRDefault="00B453AE" w:rsidP="00D53445">
            <w:pPr>
              <w:spacing w:line="270" w:lineRule="atLeast"/>
              <w:rPr>
                <w:rFonts w:ascii="Arial" w:eastAsia="Arial" w:hAnsi="Arial" w:cs="Arial"/>
                <w:color w:val="000000"/>
                <w:sz w:val="22"/>
                <w:szCs w:val="22"/>
              </w:rPr>
            </w:pPr>
          </w:p>
        </w:tc>
        <w:tc>
          <w:tcPr>
            <w:tcW w:w="9129" w:type="dxa"/>
            <w:gridSpan w:val="8"/>
            <w:shd w:val="clear" w:color="auto" w:fill="auto"/>
            <w:tcMar>
              <w:top w:w="30" w:type="dxa"/>
              <w:left w:w="30" w:type="dxa"/>
              <w:bottom w:w="30" w:type="dxa"/>
              <w:right w:w="30" w:type="dxa"/>
            </w:tcMar>
          </w:tcPr>
          <w:p w14:paraId="486598B2" w14:textId="77777777" w:rsidR="00B453AE" w:rsidRPr="008327F7" w:rsidRDefault="00B453AE" w:rsidP="00D53445">
            <w:pPr>
              <w:spacing w:line="270" w:lineRule="atLeast"/>
              <w:rPr>
                <w:rFonts w:ascii="Arial" w:eastAsia="Arial" w:hAnsi="Arial" w:cs="Arial"/>
                <w:color w:val="000000"/>
                <w:sz w:val="22"/>
                <w:szCs w:val="22"/>
              </w:rPr>
            </w:pPr>
          </w:p>
        </w:tc>
      </w:tr>
      <w:tr w:rsidR="00504FA1" w:rsidRPr="008327F7" w14:paraId="641DD2D6" w14:textId="77777777" w:rsidTr="0095567B">
        <w:trPr>
          <w:cantSplit/>
        </w:trPr>
        <w:tc>
          <w:tcPr>
            <w:tcW w:w="366" w:type="dxa"/>
            <w:shd w:val="clear" w:color="auto" w:fill="auto"/>
            <w:tcMar>
              <w:top w:w="30" w:type="dxa"/>
              <w:left w:w="30" w:type="dxa"/>
              <w:bottom w:w="30" w:type="dxa"/>
              <w:right w:w="30" w:type="dxa"/>
            </w:tcMar>
          </w:tcPr>
          <w:p w14:paraId="745C74B4" w14:textId="5A0ED5F6" w:rsidR="00504FA1" w:rsidRPr="008327F7" w:rsidRDefault="009352FE" w:rsidP="00504FA1">
            <w:pPr>
              <w:spacing w:line="270" w:lineRule="atLeast"/>
              <w:rPr>
                <w:rFonts w:ascii="Arial" w:eastAsia="Arial" w:hAnsi="Arial" w:cs="Arial"/>
                <w:color w:val="000000"/>
                <w:sz w:val="22"/>
                <w:szCs w:val="22"/>
              </w:rPr>
            </w:pPr>
            <w:r>
              <w:rPr>
                <w:rFonts w:ascii="Arial" w:eastAsia="Arial" w:hAnsi="Arial" w:cs="Arial"/>
                <w:color w:val="000000"/>
                <w:sz w:val="22"/>
                <w:szCs w:val="22"/>
              </w:rPr>
              <w:t>3</w:t>
            </w:r>
            <w:r w:rsidR="00504FA1" w:rsidRPr="008327F7">
              <w:rPr>
                <w:rFonts w:ascii="Arial" w:eastAsia="Arial" w:hAnsi="Arial" w:cs="Arial"/>
                <w:color w:val="000000"/>
                <w:sz w:val="22"/>
                <w:szCs w:val="22"/>
              </w:rPr>
              <w:t>.</w:t>
            </w:r>
          </w:p>
        </w:tc>
        <w:tc>
          <w:tcPr>
            <w:tcW w:w="3131" w:type="dxa"/>
            <w:gridSpan w:val="2"/>
            <w:shd w:val="clear" w:color="auto" w:fill="auto"/>
            <w:tcMar>
              <w:top w:w="30" w:type="dxa"/>
              <w:left w:w="30" w:type="dxa"/>
              <w:bottom w:w="30" w:type="dxa"/>
              <w:right w:w="30" w:type="dxa"/>
            </w:tcMar>
          </w:tcPr>
          <w:p w14:paraId="19F60FF5" w14:textId="77777777" w:rsidR="00504FA1" w:rsidRPr="008327F7" w:rsidRDefault="00F16DFE" w:rsidP="00504FA1">
            <w:pPr>
              <w:spacing w:line="270" w:lineRule="atLeast"/>
              <w:rPr>
                <w:rFonts w:ascii="Arial" w:eastAsia="Arial" w:hAnsi="Arial" w:cs="Arial"/>
                <w:color w:val="000000"/>
                <w:sz w:val="22"/>
                <w:szCs w:val="22"/>
              </w:rPr>
            </w:pPr>
            <w:r>
              <w:rPr>
                <w:rFonts w:ascii="Arial" w:eastAsia="Arial" w:hAnsi="Arial" w:cs="Arial"/>
                <w:color w:val="000000"/>
                <w:sz w:val="22"/>
                <w:szCs w:val="22"/>
              </w:rPr>
              <w:t>HFH-MSU pilot</w:t>
            </w:r>
          </w:p>
        </w:tc>
        <w:tc>
          <w:tcPr>
            <w:tcW w:w="2515" w:type="dxa"/>
            <w:gridSpan w:val="2"/>
            <w:shd w:val="clear" w:color="auto" w:fill="auto"/>
            <w:tcMar>
              <w:top w:w="30" w:type="dxa"/>
              <w:left w:w="30" w:type="dxa"/>
              <w:bottom w:w="30" w:type="dxa"/>
              <w:right w:w="30" w:type="dxa"/>
            </w:tcMar>
          </w:tcPr>
          <w:p w14:paraId="0FCEF982" w14:textId="77777777" w:rsidR="00504FA1" w:rsidRPr="008327F7" w:rsidRDefault="00F16DFE" w:rsidP="00504FA1">
            <w:pPr>
              <w:spacing w:line="270" w:lineRule="atLeast"/>
              <w:rPr>
                <w:rFonts w:ascii="Arial" w:eastAsia="Arial" w:hAnsi="Arial" w:cs="Arial"/>
                <w:color w:val="000000"/>
                <w:sz w:val="22"/>
                <w:szCs w:val="22"/>
              </w:rPr>
            </w:pPr>
            <w:r>
              <w:rPr>
                <w:rFonts w:ascii="Arial" w:eastAsia="Arial" w:hAnsi="Arial" w:cs="Arial"/>
                <w:color w:val="000000"/>
                <w:sz w:val="22"/>
                <w:szCs w:val="22"/>
              </w:rPr>
              <w:t>MPI</w:t>
            </w:r>
          </w:p>
        </w:tc>
        <w:tc>
          <w:tcPr>
            <w:tcW w:w="1281" w:type="dxa"/>
            <w:shd w:val="clear" w:color="auto" w:fill="auto"/>
            <w:tcMar>
              <w:top w:w="30" w:type="dxa"/>
              <w:left w:w="30" w:type="dxa"/>
              <w:bottom w:w="30" w:type="dxa"/>
              <w:right w:w="30" w:type="dxa"/>
            </w:tcMar>
          </w:tcPr>
          <w:p w14:paraId="124698FE" w14:textId="77777777" w:rsidR="00504FA1" w:rsidRPr="008327F7" w:rsidRDefault="00C84580" w:rsidP="00504FA1">
            <w:pPr>
              <w:spacing w:line="270" w:lineRule="atLeast"/>
              <w:rPr>
                <w:rFonts w:ascii="Arial" w:eastAsia="Arial" w:hAnsi="Arial" w:cs="Arial"/>
                <w:color w:val="000000"/>
                <w:sz w:val="22"/>
                <w:szCs w:val="22"/>
              </w:rPr>
            </w:pPr>
            <w:r>
              <w:rPr>
                <w:rFonts w:ascii="Arial" w:eastAsia="Arial" w:hAnsi="Arial" w:cs="Arial"/>
                <w:color w:val="000000"/>
                <w:sz w:val="22"/>
                <w:szCs w:val="22"/>
              </w:rPr>
              <w:t>1%</w:t>
            </w:r>
          </w:p>
        </w:tc>
        <w:tc>
          <w:tcPr>
            <w:tcW w:w="2202" w:type="dxa"/>
            <w:gridSpan w:val="3"/>
            <w:shd w:val="clear" w:color="auto" w:fill="auto"/>
            <w:tcMar>
              <w:top w:w="30" w:type="dxa"/>
              <w:left w:w="30" w:type="dxa"/>
              <w:bottom w:w="30" w:type="dxa"/>
              <w:right w:w="30" w:type="dxa"/>
            </w:tcMar>
          </w:tcPr>
          <w:p w14:paraId="3967F48F" w14:textId="77777777" w:rsidR="00504FA1" w:rsidRPr="008327F7" w:rsidRDefault="00F16DFE" w:rsidP="00504FA1">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Chen, </w:t>
            </w:r>
            <w:r w:rsidR="00F43553">
              <w:rPr>
                <w:rFonts w:ascii="Arial" w:eastAsia="Arial" w:hAnsi="Arial" w:cs="Arial"/>
                <w:color w:val="000000"/>
                <w:sz w:val="22"/>
                <w:szCs w:val="22"/>
              </w:rPr>
              <w:t>Ghosh (PI)</w:t>
            </w:r>
          </w:p>
        </w:tc>
      </w:tr>
      <w:tr w:rsidR="00504FA1" w:rsidRPr="008327F7" w14:paraId="66816F09" w14:textId="77777777" w:rsidTr="0095567B">
        <w:trPr>
          <w:cantSplit/>
        </w:trPr>
        <w:tc>
          <w:tcPr>
            <w:tcW w:w="366" w:type="dxa"/>
            <w:shd w:val="clear" w:color="auto" w:fill="auto"/>
            <w:tcMar>
              <w:top w:w="30" w:type="dxa"/>
              <w:left w:w="30" w:type="dxa"/>
              <w:bottom w:w="30" w:type="dxa"/>
              <w:right w:w="30" w:type="dxa"/>
            </w:tcMar>
          </w:tcPr>
          <w:p w14:paraId="672E411E" w14:textId="77777777" w:rsidR="00504FA1" w:rsidRPr="008327F7" w:rsidRDefault="00504FA1" w:rsidP="00504FA1">
            <w:pPr>
              <w:spacing w:line="270" w:lineRule="atLeast"/>
              <w:rPr>
                <w:rFonts w:ascii="Arial" w:eastAsia="Arial" w:hAnsi="Arial" w:cs="Arial"/>
                <w:color w:val="000000"/>
                <w:sz w:val="22"/>
                <w:szCs w:val="22"/>
              </w:rPr>
            </w:pPr>
          </w:p>
        </w:tc>
        <w:tc>
          <w:tcPr>
            <w:tcW w:w="5646" w:type="dxa"/>
            <w:gridSpan w:val="4"/>
            <w:shd w:val="clear" w:color="auto" w:fill="auto"/>
            <w:tcMar>
              <w:top w:w="30" w:type="dxa"/>
              <w:left w:w="30" w:type="dxa"/>
              <w:bottom w:w="30" w:type="dxa"/>
              <w:right w:w="30" w:type="dxa"/>
            </w:tcMar>
          </w:tcPr>
          <w:p w14:paraId="748512E2" w14:textId="77777777" w:rsidR="00504FA1" w:rsidRPr="008327F7" w:rsidRDefault="00F43553" w:rsidP="00504FA1">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Henry Ford Health – MSU </w:t>
            </w:r>
            <w:r w:rsidR="00EC48EE">
              <w:rPr>
                <w:rFonts w:ascii="Arial" w:eastAsia="Arial" w:hAnsi="Arial" w:cs="Arial"/>
                <w:color w:val="000000"/>
                <w:sz w:val="22"/>
                <w:szCs w:val="22"/>
              </w:rPr>
              <w:t>joint cancer pilot</w:t>
            </w:r>
          </w:p>
        </w:tc>
        <w:tc>
          <w:tcPr>
            <w:tcW w:w="1281" w:type="dxa"/>
            <w:shd w:val="clear" w:color="auto" w:fill="auto"/>
            <w:tcMar>
              <w:top w:w="30" w:type="dxa"/>
              <w:left w:w="30" w:type="dxa"/>
              <w:bottom w:w="30" w:type="dxa"/>
              <w:right w:w="30" w:type="dxa"/>
            </w:tcMar>
          </w:tcPr>
          <w:p w14:paraId="30325307" w14:textId="77777777" w:rsidR="00504FA1" w:rsidRPr="008327F7" w:rsidRDefault="00F43553" w:rsidP="00504FA1">
            <w:pPr>
              <w:spacing w:line="270" w:lineRule="atLeast"/>
              <w:rPr>
                <w:rFonts w:ascii="Arial" w:eastAsia="Arial" w:hAnsi="Arial" w:cs="Arial"/>
                <w:color w:val="000000"/>
                <w:sz w:val="22"/>
                <w:szCs w:val="22"/>
              </w:rPr>
            </w:pPr>
            <w:r>
              <w:rPr>
                <w:rFonts w:ascii="Arial" w:eastAsia="Arial" w:hAnsi="Arial" w:cs="Arial"/>
                <w:color w:val="000000"/>
                <w:sz w:val="22"/>
                <w:szCs w:val="22"/>
              </w:rPr>
              <w:t>7</w:t>
            </w:r>
            <w:r w:rsidR="00504FA1" w:rsidRPr="008327F7">
              <w:rPr>
                <w:rFonts w:ascii="Arial" w:eastAsia="Arial" w:hAnsi="Arial" w:cs="Arial"/>
                <w:color w:val="000000"/>
                <w:sz w:val="22"/>
                <w:szCs w:val="22"/>
              </w:rPr>
              <w:t>/01/202</w:t>
            </w:r>
            <w:r>
              <w:rPr>
                <w:rFonts w:ascii="Arial" w:eastAsia="Arial" w:hAnsi="Arial" w:cs="Arial"/>
                <w:color w:val="000000"/>
                <w:sz w:val="22"/>
                <w:szCs w:val="22"/>
              </w:rPr>
              <w:t>2</w:t>
            </w:r>
          </w:p>
        </w:tc>
        <w:tc>
          <w:tcPr>
            <w:tcW w:w="2202" w:type="dxa"/>
            <w:gridSpan w:val="3"/>
            <w:shd w:val="clear" w:color="auto" w:fill="auto"/>
            <w:tcMar>
              <w:top w:w="30" w:type="dxa"/>
              <w:left w:w="30" w:type="dxa"/>
              <w:bottom w:w="30" w:type="dxa"/>
              <w:right w:w="30" w:type="dxa"/>
            </w:tcMar>
          </w:tcPr>
          <w:p w14:paraId="15A7EED0" w14:textId="7C833106" w:rsidR="00504FA1" w:rsidRPr="008327F7" w:rsidRDefault="003C3EB7" w:rsidP="00504FA1">
            <w:pPr>
              <w:spacing w:line="270" w:lineRule="atLeast"/>
              <w:rPr>
                <w:rFonts w:ascii="Arial" w:eastAsia="Arial" w:hAnsi="Arial" w:cs="Arial"/>
                <w:color w:val="000000"/>
                <w:sz w:val="22"/>
                <w:szCs w:val="22"/>
              </w:rPr>
            </w:pPr>
            <w:r>
              <w:rPr>
                <w:rFonts w:ascii="Arial" w:eastAsia="Arial" w:hAnsi="Arial" w:cs="Arial"/>
                <w:color w:val="000000"/>
                <w:sz w:val="22"/>
                <w:szCs w:val="22"/>
              </w:rPr>
              <w:t>12</w:t>
            </w:r>
            <w:r w:rsidR="00504FA1" w:rsidRPr="008327F7">
              <w:rPr>
                <w:rFonts w:ascii="Arial" w:eastAsia="Arial" w:hAnsi="Arial" w:cs="Arial"/>
                <w:color w:val="000000"/>
                <w:sz w:val="22"/>
                <w:szCs w:val="22"/>
              </w:rPr>
              <w:t>/3</w:t>
            </w:r>
            <w:r w:rsidR="00F43553">
              <w:rPr>
                <w:rFonts w:ascii="Arial" w:eastAsia="Arial" w:hAnsi="Arial" w:cs="Arial"/>
                <w:color w:val="000000"/>
                <w:sz w:val="22"/>
                <w:szCs w:val="22"/>
              </w:rPr>
              <w:t>0</w:t>
            </w:r>
            <w:r w:rsidR="00504FA1" w:rsidRPr="008327F7">
              <w:rPr>
                <w:rFonts w:ascii="Arial" w:eastAsia="Arial" w:hAnsi="Arial" w:cs="Arial"/>
                <w:color w:val="000000"/>
                <w:sz w:val="22"/>
                <w:szCs w:val="22"/>
              </w:rPr>
              <w:t>/202</w:t>
            </w:r>
            <w:r w:rsidR="00EA5C17">
              <w:rPr>
                <w:rFonts w:ascii="Arial" w:eastAsia="Arial" w:hAnsi="Arial" w:cs="Arial"/>
                <w:color w:val="000000"/>
                <w:sz w:val="22"/>
                <w:szCs w:val="22"/>
              </w:rPr>
              <w:t>3</w:t>
            </w:r>
          </w:p>
        </w:tc>
      </w:tr>
      <w:tr w:rsidR="00504FA1" w:rsidRPr="008327F7" w14:paraId="36F697AB" w14:textId="77777777" w:rsidTr="0095567B">
        <w:trPr>
          <w:cantSplit/>
        </w:trPr>
        <w:tc>
          <w:tcPr>
            <w:tcW w:w="366" w:type="dxa"/>
            <w:shd w:val="clear" w:color="auto" w:fill="auto"/>
            <w:tcMar>
              <w:top w:w="30" w:type="dxa"/>
              <w:left w:w="30" w:type="dxa"/>
              <w:bottom w:w="30" w:type="dxa"/>
              <w:right w:w="30" w:type="dxa"/>
            </w:tcMar>
          </w:tcPr>
          <w:p w14:paraId="0E8DA56F" w14:textId="77777777" w:rsidR="00504FA1" w:rsidRPr="008327F7" w:rsidRDefault="00504FA1" w:rsidP="00504FA1">
            <w:pPr>
              <w:spacing w:line="270" w:lineRule="atLeast"/>
              <w:rPr>
                <w:rFonts w:ascii="Arial" w:eastAsia="Arial" w:hAnsi="Arial" w:cs="Arial"/>
                <w:color w:val="000000"/>
                <w:sz w:val="22"/>
                <w:szCs w:val="22"/>
              </w:rPr>
            </w:pPr>
          </w:p>
        </w:tc>
        <w:tc>
          <w:tcPr>
            <w:tcW w:w="5646" w:type="dxa"/>
            <w:gridSpan w:val="4"/>
            <w:shd w:val="clear" w:color="auto" w:fill="auto"/>
            <w:tcMar>
              <w:top w:w="30" w:type="dxa"/>
              <w:left w:w="30" w:type="dxa"/>
              <w:bottom w:w="30" w:type="dxa"/>
              <w:right w:w="30" w:type="dxa"/>
            </w:tcMar>
          </w:tcPr>
          <w:p w14:paraId="6B103BC8" w14:textId="77777777" w:rsidR="00504FA1" w:rsidRPr="008327F7" w:rsidRDefault="00F43553" w:rsidP="00504FA1">
            <w:pPr>
              <w:spacing w:line="270" w:lineRule="atLeast"/>
              <w:rPr>
                <w:rFonts w:ascii="Arial" w:eastAsia="Arial" w:hAnsi="Arial" w:cs="Arial"/>
                <w:color w:val="000000"/>
                <w:sz w:val="22"/>
                <w:szCs w:val="22"/>
              </w:rPr>
            </w:pPr>
            <w:r w:rsidRPr="00F43553">
              <w:rPr>
                <w:rFonts w:ascii="Arial" w:eastAsia="Arial" w:hAnsi="Arial" w:cs="Arial"/>
                <w:color w:val="000000"/>
                <w:sz w:val="22"/>
                <w:szCs w:val="22"/>
              </w:rPr>
              <w:t>Development of novel small molecule inhibitors of Tribbles 2 using artificial intelligence</w:t>
            </w:r>
          </w:p>
        </w:tc>
        <w:tc>
          <w:tcPr>
            <w:tcW w:w="1281" w:type="dxa"/>
            <w:shd w:val="clear" w:color="auto" w:fill="auto"/>
            <w:tcMar>
              <w:top w:w="30" w:type="dxa"/>
              <w:left w:w="30" w:type="dxa"/>
              <w:bottom w:w="30" w:type="dxa"/>
              <w:right w:w="30" w:type="dxa"/>
            </w:tcMar>
          </w:tcPr>
          <w:p w14:paraId="68D26B27" w14:textId="77777777" w:rsidR="00504FA1" w:rsidRPr="008327F7" w:rsidRDefault="00EC48EE" w:rsidP="00504FA1">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$8000 </w:t>
            </w:r>
          </w:p>
        </w:tc>
        <w:tc>
          <w:tcPr>
            <w:tcW w:w="2202" w:type="dxa"/>
            <w:gridSpan w:val="3"/>
            <w:shd w:val="clear" w:color="auto" w:fill="auto"/>
            <w:tcMar>
              <w:top w:w="30" w:type="dxa"/>
              <w:left w:w="30" w:type="dxa"/>
              <w:bottom w:w="30" w:type="dxa"/>
              <w:right w:w="30" w:type="dxa"/>
            </w:tcMar>
          </w:tcPr>
          <w:p w14:paraId="6B65AEFA" w14:textId="77777777" w:rsidR="00504FA1" w:rsidRPr="008327F7" w:rsidRDefault="00504FA1" w:rsidP="00504FA1">
            <w:pPr>
              <w:spacing w:line="270" w:lineRule="atLeast"/>
              <w:rPr>
                <w:rFonts w:ascii="Arial" w:eastAsia="Arial" w:hAnsi="Arial" w:cs="Arial"/>
                <w:color w:val="000000"/>
                <w:sz w:val="22"/>
                <w:szCs w:val="22"/>
              </w:rPr>
            </w:pPr>
          </w:p>
        </w:tc>
      </w:tr>
      <w:tr w:rsidR="00504FA1" w:rsidRPr="008327F7" w14:paraId="12053670" w14:textId="77777777" w:rsidTr="0095567B">
        <w:trPr>
          <w:cantSplit/>
        </w:trPr>
        <w:tc>
          <w:tcPr>
            <w:tcW w:w="366" w:type="dxa"/>
            <w:shd w:val="clear" w:color="auto" w:fill="auto"/>
            <w:tcMar>
              <w:top w:w="30" w:type="dxa"/>
              <w:left w:w="30" w:type="dxa"/>
              <w:bottom w:w="30" w:type="dxa"/>
              <w:right w:w="30" w:type="dxa"/>
            </w:tcMar>
          </w:tcPr>
          <w:p w14:paraId="2D2555B6" w14:textId="77777777" w:rsidR="00504FA1" w:rsidRPr="008327F7" w:rsidRDefault="00504FA1" w:rsidP="00504FA1">
            <w:pPr>
              <w:spacing w:line="270" w:lineRule="atLeast"/>
              <w:rPr>
                <w:rFonts w:ascii="Arial" w:eastAsia="Arial" w:hAnsi="Arial" w:cs="Arial"/>
                <w:color w:val="000000"/>
                <w:sz w:val="22"/>
                <w:szCs w:val="22"/>
              </w:rPr>
            </w:pPr>
          </w:p>
        </w:tc>
        <w:tc>
          <w:tcPr>
            <w:tcW w:w="9129" w:type="dxa"/>
            <w:gridSpan w:val="8"/>
            <w:shd w:val="clear" w:color="auto" w:fill="auto"/>
            <w:tcMar>
              <w:top w:w="30" w:type="dxa"/>
              <w:left w:w="30" w:type="dxa"/>
              <w:bottom w:w="30" w:type="dxa"/>
              <w:right w:w="30" w:type="dxa"/>
            </w:tcMar>
          </w:tcPr>
          <w:p w14:paraId="0C55F1C0" w14:textId="77777777" w:rsidR="00504FA1" w:rsidRPr="008327F7" w:rsidRDefault="00504FA1" w:rsidP="00504FA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Assist bioinformatics analysis of bulk and single cell RNASeq samples</w:t>
            </w:r>
          </w:p>
          <w:p w14:paraId="582802EE" w14:textId="77777777" w:rsidR="00504FA1" w:rsidRPr="008327F7" w:rsidRDefault="00504FA1" w:rsidP="00504FA1">
            <w:pPr>
              <w:spacing w:line="270" w:lineRule="atLeast"/>
              <w:rPr>
                <w:rFonts w:ascii="Arial" w:eastAsia="Arial" w:hAnsi="Arial" w:cs="Arial"/>
                <w:color w:val="000000"/>
                <w:sz w:val="22"/>
                <w:szCs w:val="22"/>
              </w:rPr>
            </w:pPr>
          </w:p>
        </w:tc>
      </w:tr>
      <w:tr w:rsidR="000D29C1" w:rsidRPr="008327F7" w14:paraId="321C83E2" w14:textId="77777777" w:rsidTr="0095567B">
        <w:trPr>
          <w:gridAfter w:val="1"/>
          <w:wAfter w:w="131" w:type="dxa"/>
          <w:cantSplit/>
        </w:trPr>
        <w:tc>
          <w:tcPr>
            <w:tcW w:w="366" w:type="dxa"/>
            <w:shd w:val="clear" w:color="auto" w:fill="auto"/>
            <w:tcMar>
              <w:top w:w="30" w:type="dxa"/>
              <w:left w:w="30" w:type="dxa"/>
              <w:bottom w:w="30" w:type="dxa"/>
              <w:right w:w="30" w:type="dxa"/>
            </w:tcMar>
          </w:tcPr>
          <w:p w14:paraId="022B20A2" w14:textId="73A15EFD" w:rsidR="000D29C1" w:rsidRPr="008327F7" w:rsidRDefault="009352FE" w:rsidP="004F6110">
            <w:pPr>
              <w:spacing w:line="270" w:lineRule="atLeast"/>
              <w:rPr>
                <w:rFonts w:ascii="Arial" w:eastAsia="Arial" w:hAnsi="Arial" w:cs="Arial"/>
                <w:color w:val="000000"/>
                <w:sz w:val="22"/>
                <w:szCs w:val="22"/>
              </w:rPr>
            </w:pPr>
            <w:r>
              <w:rPr>
                <w:rFonts w:ascii="Arial" w:eastAsia="Arial" w:hAnsi="Arial" w:cs="Arial"/>
                <w:color w:val="000000"/>
                <w:sz w:val="22"/>
                <w:szCs w:val="22"/>
              </w:rPr>
              <w:t>4</w:t>
            </w:r>
            <w:r w:rsidR="000D29C1" w:rsidRPr="008327F7">
              <w:rPr>
                <w:rFonts w:ascii="Arial" w:eastAsia="Arial" w:hAnsi="Arial" w:cs="Arial"/>
                <w:color w:val="000000"/>
                <w:sz w:val="22"/>
                <w:szCs w:val="22"/>
              </w:rPr>
              <w:t>.</w:t>
            </w:r>
          </w:p>
        </w:tc>
        <w:tc>
          <w:tcPr>
            <w:tcW w:w="2719" w:type="dxa"/>
            <w:shd w:val="clear" w:color="auto" w:fill="auto"/>
            <w:tcMar>
              <w:top w:w="30" w:type="dxa"/>
              <w:left w:w="30" w:type="dxa"/>
              <w:bottom w:w="30" w:type="dxa"/>
              <w:right w:w="30" w:type="dxa"/>
            </w:tcMar>
          </w:tcPr>
          <w:p w14:paraId="4B8FA318" w14:textId="77777777" w:rsidR="000D29C1" w:rsidRPr="008327F7" w:rsidRDefault="000D29C1"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R01</w:t>
            </w:r>
            <w:r>
              <w:rPr>
                <w:rFonts w:ascii="Arial" w:eastAsia="Arial" w:hAnsi="Arial" w:cs="Arial"/>
                <w:color w:val="000000"/>
                <w:sz w:val="22"/>
                <w:szCs w:val="22"/>
              </w:rPr>
              <w:t xml:space="preserve"> </w:t>
            </w:r>
            <w:r w:rsidR="00A069A9" w:rsidRPr="00A069A9">
              <w:rPr>
                <w:rFonts w:ascii="Arial" w:eastAsia="Arial" w:hAnsi="Arial" w:cs="Arial"/>
                <w:color w:val="000000"/>
                <w:sz w:val="22"/>
                <w:szCs w:val="22"/>
              </w:rPr>
              <w:t>GM145700</w:t>
            </w:r>
          </w:p>
        </w:tc>
        <w:tc>
          <w:tcPr>
            <w:tcW w:w="2132" w:type="dxa"/>
            <w:gridSpan w:val="2"/>
            <w:shd w:val="clear" w:color="auto" w:fill="auto"/>
            <w:tcMar>
              <w:top w:w="30" w:type="dxa"/>
              <w:left w:w="30" w:type="dxa"/>
              <w:bottom w:w="30" w:type="dxa"/>
              <w:right w:w="30" w:type="dxa"/>
            </w:tcMar>
          </w:tcPr>
          <w:p w14:paraId="6070AB0F" w14:textId="77777777" w:rsidR="000D29C1" w:rsidRPr="008327F7" w:rsidRDefault="00A921F8" w:rsidP="004F6110">
            <w:pPr>
              <w:spacing w:line="270" w:lineRule="atLeast"/>
              <w:rPr>
                <w:rFonts w:ascii="Arial" w:eastAsia="Arial" w:hAnsi="Arial" w:cs="Arial"/>
                <w:color w:val="000000"/>
                <w:sz w:val="22"/>
                <w:szCs w:val="22"/>
              </w:rPr>
            </w:pPr>
            <w:r>
              <w:rPr>
                <w:rFonts w:ascii="Arial" w:eastAsia="Arial" w:hAnsi="Arial" w:cs="Arial"/>
                <w:color w:val="000000"/>
                <w:sz w:val="22"/>
                <w:szCs w:val="22"/>
              </w:rPr>
              <w:t>M</w:t>
            </w:r>
            <w:r w:rsidR="000D29C1" w:rsidRPr="008327F7">
              <w:rPr>
                <w:rFonts w:ascii="Arial" w:eastAsia="Arial" w:hAnsi="Arial" w:cs="Arial"/>
                <w:color w:val="000000"/>
                <w:sz w:val="22"/>
                <w:szCs w:val="22"/>
              </w:rPr>
              <w:t>PI</w:t>
            </w:r>
            <w:r>
              <w:rPr>
                <w:rFonts w:ascii="Arial" w:eastAsia="Arial" w:hAnsi="Arial" w:cs="Arial"/>
                <w:color w:val="000000"/>
                <w:sz w:val="22"/>
                <w:szCs w:val="22"/>
              </w:rPr>
              <w:t>(Lead)</w:t>
            </w:r>
          </w:p>
        </w:tc>
        <w:tc>
          <w:tcPr>
            <w:tcW w:w="2280" w:type="dxa"/>
            <w:gridSpan w:val="3"/>
            <w:shd w:val="clear" w:color="auto" w:fill="auto"/>
            <w:tcMar>
              <w:top w:w="30" w:type="dxa"/>
              <w:left w:w="30" w:type="dxa"/>
              <w:bottom w:w="30" w:type="dxa"/>
              <w:right w:w="30" w:type="dxa"/>
            </w:tcMar>
          </w:tcPr>
          <w:p w14:paraId="5D5F3909" w14:textId="77777777" w:rsidR="000D29C1" w:rsidRPr="008327F7" w:rsidRDefault="008C5118" w:rsidP="004F6110">
            <w:pPr>
              <w:spacing w:line="270" w:lineRule="atLeast"/>
              <w:rPr>
                <w:rFonts w:ascii="Arial" w:eastAsia="Arial" w:hAnsi="Arial" w:cs="Arial"/>
                <w:color w:val="000000"/>
                <w:sz w:val="22"/>
                <w:szCs w:val="22"/>
              </w:rPr>
            </w:pPr>
            <w:r>
              <w:rPr>
                <w:rFonts w:ascii="Arial" w:eastAsia="Arial" w:hAnsi="Arial" w:cs="Arial"/>
                <w:color w:val="000000"/>
                <w:sz w:val="22"/>
                <w:szCs w:val="22"/>
              </w:rPr>
              <w:t>15</w:t>
            </w:r>
            <w:r w:rsidR="000D29C1" w:rsidRPr="008327F7">
              <w:rPr>
                <w:rFonts w:ascii="Arial" w:eastAsia="Arial" w:hAnsi="Arial" w:cs="Arial"/>
                <w:color w:val="000000"/>
                <w:sz w:val="22"/>
                <w:szCs w:val="22"/>
              </w:rPr>
              <w:t>% effort</w:t>
            </w:r>
          </w:p>
        </w:tc>
        <w:tc>
          <w:tcPr>
            <w:tcW w:w="1867" w:type="dxa"/>
            <w:shd w:val="clear" w:color="auto" w:fill="auto"/>
            <w:tcMar>
              <w:top w:w="30" w:type="dxa"/>
              <w:left w:w="30" w:type="dxa"/>
              <w:bottom w:w="30" w:type="dxa"/>
              <w:right w:w="30" w:type="dxa"/>
            </w:tcMar>
          </w:tcPr>
          <w:p w14:paraId="291BFF43" w14:textId="77777777" w:rsidR="000D29C1" w:rsidRPr="008327F7" w:rsidRDefault="000D29C1"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Chen</w:t>
            </w:r>
            <w:r w:rsidR="00A921F8">
              <w:rPr>
                <w:rFonts w:ascii="Arial" w:eastAsia="Arial" w:hAnsi="Arial" w:cs="Arial"/>
                <w:color w:val="000000"/>
                <w:sz w:val="22"/>
                <w:szCs w:val="22"/>
              </w:rPr>
              <w:t xml:space="preserve">, Zhou </w:t>
            </w:r>
            <w:r w:rsidRPr="008327F7">
              <w:rPr>
                <w:rFonts w:ascii="Arial" w:eastAsia="Arial" w:hAnsi="Arial" w:cs="Arial"/>
                <w:color w:val="000000"/>
                <w:sz w:val="22"/>
                <w:szCs w:val="22"/>
              </w:rPr>
              <w:t>(PI)</w:t>
            </w:r>
          </w:p>
        </w:tc>
      </w:tr>
      <w:tr w:rsidR="000D29C1" w:rsidRPr="008327F7" w14:paraId="67241A6E" w14:textId="77777777" w:rsidTr="0095567B">
        <w:trPr>
          <w:gridAfter w:val="1"/>
          <w:wAfter w:w="131" w:type="dxa"/>
          <w:cantSplit/>
        </w:trPr>
        <w:tc>
          <w:tcPr>
            <w:tcW w:w="366" w:type="dxa"/>
            <w:shd w:val="clear" w:color="auto" w:fill="auto"/>
            <w:tcMar>
              <w:top w:w="30" w:type="dxa"/>
              <w:left w:w="30" w:type="dxa"/>
              <w:bottom w:w="30" w:type="dxa"/>
              <w:right w:w="30" w:type="dxa"/>
            </w:tcMar>
          </w:tcPr>
          <w:p w14:paraId="0AFC4714" w14:textId="77777777" w:rsidR="000D29C1" w:rsidRPr="008327F7" w:rsidRDefault="000D29C1" w:rsidP="004F6110">
            <w:pPr>
              <w:spacing w:line="270" w:lineRule="atLeast"/>
              <w:rPr>
                <w:rFonts w:ascii="Arial" w:eastAsia="Arial" w:hAnsi="Arial" w:cs="Arial"/>
                <w:color w:val="000000"/>
                <w:sz w:val="22"/>
                <w:szCs w:val="22"/>
              </w:rPr>
            </w:pPr>
          </w:p>
        </w:tc>
        <w:tc>
          <w:tcPr>
            <w:tcW w:w="4851" w:type="dxa"/>
            <w:gridSpan w:val="3"/>
            <w:shd w:val="clear" w:color="auto" w:fill="auto"/>
            <w:tcMar>
              <w:top w:w="30" w:type="dxa"/>
              <w:left w:w="30" w:type="dxa"/>
              <w:bottom w:w="30" w:type="dxa"/>
              <w:right w:w="30" w:type="dxa"/>
            </w:tcMar>
          </w:tcPr>
          <w:p w14:paraId="0B3F72CE" w14:textId="77777777" w:rsidR="000D29C1" w:rsidRDefault="000D29C1" w:rsidP="004F6110">
            <w:pPr>
              <w:spacing w:line="270" w:lineRule="atLeast"/>
              <w:rPr>
                <w:rFonts w:ascii="Arial" w:eastAsia="Arial" w:hAnsi="Arial" w:cs="Arial"/>
                <w:color w:val="000000"/>
                <w:sz w:val="22"/>
                <w:szCs w:val="22"/>
              </w:rPr>
            </w:pPr>
            <w:r w:rsidRPr="000D0B57">
              <w:rPr>
                <w:rFonts w:ascii="Arial" w:eastAsia="Arial" w:hAnsi="Arial" w:cs="Arial"/>
                <w:color w:val="000000"/>
                <w:sz w:val="22"/>
                <w:szCs w:val="22"/>
              </w:rPr>
              <w:t xml:space="preserve">NIGMS </w:t>
            </w:r>
          </w:p>
          <w:p w14:paraId="1C240694" w14:textId="77777777" w:rsidR="000D29C1" w:rsidRDefault="008C5118" w:rsidP="004F6110">
            <w:pPr>
              <w:spacing w:line="270" w:lineRule="atLeast"/>
              <w:rPr>
                <w:rFonts w:ascii="Arial" w:eastAsia="Arial" w:hAnsi="Arial" w:cs="Arial"/>
                <w:color w:val="000000"/>
                <w:sz w:val="22"/>
                <w:szCs w:val="22"/>
              </w:rPr>
            </w:pPr>
            <w:r>
              <w:rPr>
                <w:rFonts w:ascii="Arial" w:eastAsia="Arial" w:hAnsi="Arial" w:cs="Arial"/>
                <w:color w:val="000000"/>
                <w:sz w:val="22"/>
                <w:szCs w:val="22"/>
              </w:rPr>
              <w:t>Virtual compound screening using gene expression</w:t>
            </w:r>
          </w:p>
          <w:p w14:paraId="2D1D2905" w14:textId="77777777" w:rsidR="000D29C1" w:rsidRDefault="008C5118" w:rsidP="00EC48EE">
            <w:pPr>
              <w:spacing w:line="270" w:lineRule="atLeast"/>
              <w:rPr>
                <w:rFonts w:ascii="Arial" w:eastAsia="Arial" w:hAnsi="Arial" w:cs="Arial"/>
                <w:color w:val="000000"/>
                <w:sz w:val="22"/>
                <w:szCs w:val="22"/>
              </w:rPr>
            </w:pPr>
            <w:r>
              <w:rPr>
                <w:rFonts w:ascii="Arial" w:eastAsia="Arial" w:hAnsi="Arial" w:cs="Arial"/>
                <w:color w:val="000000"/>
                <w:sz w:val="22"/>
                <w:szCs w:val="22"/>
              </w:rPr>
              <w:t>Develop ML to support novel compound discovery for a range of diseases</w:t>
            </w:r>
          </w:p>
          <w:p w14:paraId="52BB62B5" w14:textId="77777777" w:rsidR="0063337F" w:rsidRPr="008327F7" w:rsidRDefault="0063337F" w:rsidP="00EC48EE">
            <w:pPr>
              <w:spacing w:line="270" w:lineRule="atLeast"/>
              <w:rPr>
                <w:rFonts w:ascii="Arial" w:eastAsia="Arial" w:hAnsi="Arial" w:cs="Arial"/>
                <w:color w:val="000000"/>
                <w:sz w:val="22"/>
                <w:szCs w:val="22"/>
              </w:rPr>
            </w:pPr>
          </w:p>
        </w:tc>
        <w:tc>
          <w:tcPr>
            <w:tcW w:w="2280" w:type="dxa"/>
            <w:gridSpan w:val="3"/>
            <w:shd w:val="clear" w:color="auto" w:fill="auto"/>
            <w:tcMar>
              <w:top w:w="30" w:type="dxa"/>
              <w:left w:w="30" w:type="dxa"/>
              <w:bottom w:w="30" w:type="dxa"/>
              <w:right w:w="30" w:type="dxa"/>
            </w:tcMar>
          </w:tcPr>
          <w:p w14:paraId="79C694F0" w14:textId="77777777" w:rsidR="000D29C1" w:rsidRDefault="008C5118" w:rsidP="004F6110">
            <w:pPr>
              <w:spacing w:line="270" w:lineRule="atLeast"/>
              <w:rPr>
                <w:rFonts w:ascii="Arial" w:hAnsi="Arial" w:cs="Arial"/>
                <w:sz w:val="22"/>
                <w:szCs w:val="22"/>
              </w:rPr>
            </w:pPr>
            <w:r>
              <w:rPr>
                <w:rFonts w:ascii="Arial" w:hAnsi="Arial" w:cs="Arial"/>
                <w:sz w:val="22"/>
                <w:szCs w:val="22"/>
              </w:rPr>
              <w:t>6</w:t>
            </w:r>
            <w:r w:rsidR="000D29C1" w:rsidRPr="008327F7">
              <w:rPr>
                <w:rFonts w:ascii="Arial" w:hAnsi="Arial" w:cs="Arial"/>
                <w:sz w:val="22"/>
                <w:szCs w:val="22"/>
              </w:rPr>
              <w:t>/01/202</w:t>
            </w:r>
            <w:r>
              <w:rPr>
                <w:rFonts w:ascii="Arial" w:hAnsi="Arial" w:cs="Arial"/>
                <w:sz w:val="22"/>
                <w:szCs w:val="22"/>
              </w:rPr>
              <w:t>2</w:t>
            </w:r>
          </w:p>
          <w:p w14:paraId="524CBD90" w14:textId="77777777" w:rsidR="00DB7E0D" w:rsidRPr="008327F7" w:rsidRDefault="00DB7E0D" w:rsidP="004F6110">
            <w:pPr>
              <w:spacing w:line="270" w:lineRule="atLeast"/>
              <w:rPr>
                <w:rFonts w:ascii="Arial" w:eastAsia="Arial" w:hAnsi="Arial" w:cs="Arial"/>
                <w:color w:val="000000"/>
                <w:sz w:val="22"/>
                <w:szCs w:val="22"/>
              </w:rPr>
            </w:pPr>
            <w:r w:rsidRPr="008327F7">
              <w:rPr>
                <w:rFonts w:ascii="Arial" w:hAnsi="Arial" w:cs="Arial"/>
                <w:sz w:val="22"/>
                <w:szCs w:val="22"/>
              </w:rPr>
              <w:t>$</w:t>
            </w:r>
            <w:r w:rsidRPr="008C5118">
              <w:rPr>
                <w:rFonts w:ascii="Arial" w:hAnsi="Arial" w:cs="Arial"/>
                <w:sz w:val="22"/>
                <w:szCs w:val="22"/>
              </w:rPr>
              <w:t>420,807</w:t>
            </w:r>
            <w:r>
              <w:rPr>
                <w:rFonts w:ascii="Arial" w:hAnsi="Arial" w:cs="Arial"/>
                <w:sz w:val="22"/>
                <w:szCs w:val="22"/>
              </w:rPr>
              <w:t>/year</w:t>
            </w:r>
          </w:p>
        </w:tc>
        <w:tc>
          <w:tcPr>
            <w:tcW w:w="1867" w:type="dxa"/>
            <w:shd w:val="clear" w:color="auto" w:fill="auto"/>
            <w:tcMar>
              <w:top w:w="30" w:type="dxa"/>
              <w:left w:w="30" w:type="dxa"/>
              <w:bottom w:w="30" w:type="dxa"/>
              <w:right w:w="30" w:type="dxa"/>
            </w:tcMar>
          </w:tcPr>
          <w:p w14:paraId="6511193F" w14:textId="77777777" w:rsidR="000D29C1" w:rsidRPr="008327F7" w:rsidRDefault="008C5118" w:rsidP="004F6110">
            <w:pPr>
              <w:spacing w:line="270" w:lineRule="atLeast"/>
              <w:rPr>
                <w:rFonts w:ascii="Arial" w:hAnsi="Arial" w:cs="Arial"/>
                <w:sz w:val="22"/>
                <w:szCs w:val="22"/>
              </w:rPr>
            </w:pPr>
            <w:r>
              <w:rPr>
                <w:rFonts w:ascii="Arial" w:hAnsi="Arial" w:cs="Arial"/>
                <w:sz w:val="22"/>
                <w:szCs w:val="22"/>
              </w:rPr>
              <w:t>5</w:t>
            </w:r>
            <w:r w:rsidR="000D29C1" w:rsidRPr="008327F7">
              <w:rPr>
                <w:rFonts w:ascii="Arial" w:hAnsi="Arial" w:cs="Arial"/>
                <w:sz w:val="22"/>
                <w:szCs w:val="22"/>
              </w:rPr>
              <w:t>/3</w:t>
            </w:r>
            <w:r w:rsidR="000D29C1">
              <w:rPr>
                <w:rFonts w:ascii="Arial" w:hAnsi="Arial" w:cs="Arial"/>
                <w:sz w:val="22"/>
                <w:szCs w:val="22"/>
              </w:rPr>
              <w:t>0</w:t>
            </w:r>
            <w:r w:rsidR="000D29C1" w:rsidRPr="008327F7">
              <w:rPr>
                <w:rFonts w:ascii="Arial" w:hAnsi="Arial" w:cs="Arial"/>
                <w:sz w:val="22"/>
                <w:szCs w:val="22"/>
              </w:rPr>
              <w:t>/202</w:t>
            </w:r>
            <w:r>
              <w:rPr>
                <w:rFonts w:ascii="Arial" w:hAnsi="Arial" w:cs="Arial"/>
                <w:sz w:val="22"/>
                <w:szCs w:val="22"/>
              </w:rPr>
              <w:t>6</w:t>
            </w:r>
          </w:p>
          <w:p w14:paraId="5C028138" w14:textId="77777777" w:rsidR="000D29C1" w:rsidRPr="008327F7" w:rsidRDefault="000D29C1" w:rsidP="004F6110">
            <w:pPr>
              <w:spacing w:line="270" w:lineRule="atLeast"/>
              <w:rPr>
                <w:rFonts w:ascii="Arial" w:eastAsia="Arial" w:hAnsi="Arial" w:cs="Arial"/>
                <w:color w:val="000000"/>
                <w:sz w:val="22"/>
                <w:szCs w:val="22"/>
              </w:rPr>
            </w:pPr>
          </w:p>
        </w:tc>
      </w:tr>
      <w:tr w:rsidR="00A773CB" w:rsidRPr="008327F7" w14:paraId="5C57AE91" w14:textId="77777777" w:rsidTr="0095567B">
        <w:trPr>
          <w:gridAfter w:val="1"/>
          <w:wAfter w:w="131" w:type="dxa"/>
          <w:cantSplit/>
        </w:trPr>
        <w:tc>
          <w:tcPr>
            <w:tcW w:w="366" w:type="dxa"/>
            <w:shd w:val="clear" w:color="auto" w:fill="auto"/>
            <w:tcMar>
              <w:top w:w="30" w:type="dxa"/>
              <w:left w:w="30" w:type="dxa"/>
              <w:bottom w:w="30" w:type="dxa"/>
              <w:right w:w="30" w:type="dxa"/>
            </w:tcMar>
          </w:tcPr>
          <w:p w14:paraId="6F16ED09" w14:textId="1828C883" w:rsidR="00A773CB" w:rsidRPr="008327F7" w:rsidRDefault="009352FE" w:rsidP="007410C6">
            <w:pPr>
              <w:spacing w:line="270" w:lineRule="atLeast"/>
              <w:rPr>
                <w:rFonts w:ascii="Arial" w:eastAsia="Arial" w:hAnsi="Arial" w:cs="Arial"/>
                <w:color w:val="000000"/>
                <w:sz w:val="22"/>
                <w:szCs w:val="22"/>
              </w:rPr>
            </w:pPr>
            <w:r>
              <w:rPr>
                <w:rFonts w:ascii="Arial" w:eastAsia="Arial" w:hAnsi="Arial" w:cs="Arial"/>
                <w:color w:val="000000"/>
                <w:sz w:val="22"/>
                <w:szCs w:val="22"/>
              </w:rPr>
              <w:t>5</w:t>
            </w:r>
            <w:r w:rsidR="00A773CB" w:rsidRPr="008327F7">
              <w:rPr>
                <w:rFonts w:ascii="Arial" w:eastAsia="Arial" w:hAnsi="Arial" w:cs="Arial"/>
                <w:color w:val="000000"/>
                <w:sz w:val="22"/>
                <w:szCs w:val="22"/>
              </w:rPr>
              <w:t>.</w:t>
            </w:r>
          </w:p>
        </w:tc>
        <w:tc>
          <w:tcPr>
            <w:tcW w:w="2719" w:type="dxa"/>
            <w:shd w:val="clear" w:color="auto" w:fill="auto"/>
            <w:tcMar>
              <w:top w:w="30" w:type="dxa"/>
              <w:left w:w="30" w:type="dxa"/>
              <w:bottom w:w="30" w:type="dxa"/>
              <w:right w:w="30" w:type="dxa"/>
            </w:tcMar>
          </w:tcPr>
          <w:p w14:paraId="5D9074DE" w14:textId="77777777" w:rsidR="00A773CB" w:rsidRPr="008327F7" w:rsidRDefault="00A773CB" w:rsidP="007410C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R0</w:t>
            </w:r>
            <w:r>
              <w:rPr>
                <w:rFonts w:ascii="Arial" w:eastAsia="Arial" w:hAnsi="Arial" w:cs="Arial"/>
                <w:color w:val="000000"/>
                <w:sz w:val="22"/>
                <w:szCs w:val="22"/>
              </w:rPr>
              <w:t>3</w:t>
            </w:r>
          </w:p>
        </w:tc>
        <w:tc>
          <w:tcPr>
            <w:tcW w:w="2132" w:type="dxa"/>
            <w:gridSpan w:val="2"/>
            <w:shd w:val="clear" w:color="auto" w:fill="auto"/>
            <w:tcMar>
              <w:top w:w="30" w:type="dxa"/>
              <w:left w:w="30" w:type="dxa"/>
              <w:bottom w:w="30" w:type="dxa"/>
              <w:right w:w="30" w:type="dxa"/>
            </w:tcMar>
          </w:tcPr>
          <w:p w14:paraId="09E05992" w14:textId="77777777" w:rsidR="00A773CB" w:rsidRPr="008327F7" w:rsidRDefault="00A773CB" w:rsidP="007410C6">
            <w:pPr>
              <w:spacing w:line="270" w:lineRule="atLeast"/>
              <w:rPr>
                <w:rFonts w:ascii="Arial" w:eastAsia="Arial" w:hAnsi="Arial" w:cs="Arial"/>
                <w:color w:val="000000"/>
                <w:sz w:val="22"/>
                <w:szCs w:val="22"/>
              </w:rPr>
            </w:pPr>
            <w:r>
              <w:rPr>
                <w:rFonts w:ascii="Arial" w:eastAsia="Arial" w:hAnsi="Arial" w:cs="Arial"/>
                <w:color w:val="000000"/>
                <w:sz w:val="22"/>
                <w:szCs w:val="22"/>
              </w:rPr>
              <w:t>Co-I</w:t>
            </w:r>
          </w:p>
        </w:tc>
        <w:tc>
          <w:tcPr>
            <w:tcW w:w="2280" w:type="dxa"/>
            <w:gridSpan w:val="3"/>
            <w:shd w:val="clear" w:color="auto" w:fill="auto"/>
            <w:tcMar>
              <w:top w:w="30" w:type="dxa"/>
              <w:left w:w="30" w:type="dxa"/>
              <w:bottom w:w="30" w:type="dxa"/>
              <w:right w:w="30" w:type="dxa"/>
            </w:tcMar>
          </w:tcPr>
          <w:p w14:paraId="7ED8DF3F" w14:textId="77777777" w:rsidR="00A773CB" w:rsidRPr="008327F7" w:rsidRDefault="00A773CB" w:rsidP="007410C6">
            <w:pPr>
              <w:spacing w:line="270" w:lineRule="atLeast"/>
              <w:rPr>
                <w:rFonts w:ascii="Arial" w:eastAsia="Arial" w:hAnsi="Arial" w:cs="Arial"/>
                <w:color w:val="000000"/>
                <w:sz w:val="22"/>
                <w:szCs w:val="22"/>
              </w:rPr>
            </w:pPr>
            <w:r>
              <w:rPr>
                <w:rFonts w:ascii="Arial" w:eastAsia="Arial" w:hAnsi="Arial" w:cs="Arial"/>
                <w:color w:val="000000"/>
                <w:sz w:val="22"/>
                <w:szCs w:val="22"/>
              </w:rPr>
              <w:t>1</w:t>
            </w:r>
            <w:r w:rsidRPr="008327F7">
              <w:rPr>
                <w:rFonts w:ascii="Arial" w:eastAsia="Arial" w:hAnsi="Arial" w:cs="Arial"/>
                <w:color w:val="000000"/>
                <w:sz w:val="22"/>
                <w:szCs w:val="22"/>
              </w:rPr>
              <w:t>% effort</w:t>
            </w:r>
          </w:p>
        </w:tc>
        <w:tc>
          <w:tcPr>
            <w:tcW w:w="1867" w:type="dxa"/>
            <w:shd w:val="clear" w:color="auto" w:fill="auto"/>
            <w:tcMar>
              <w:top w:w="30" w:type="dxa"/>
              <w:left w:w="30" w:type="dxa"/>
              <w:bottom w:w="30" w:type="dxa"/>
              <w:right w:w="30" w:type="dxa"/>
            </w:tcMar>
          </w:tcPr>
          <w:p w14:paraId="60F97057" w14:textId="77777777" w:rsidR="00A773CB" w:rsidRPr="008327F7" w:rsidRDefault="00A773CB" w:rsidP="007410C6">
            <w:pPr>
              <w:spacing w:line="270" w:lineRule="atLeast"/>
              <w:rPr>
                <w:rFonts w:ascii="Arial" w:eastAsia="Arial" w:hAnsi="Arial" w:cs="Arial"/>
                <w:color w:val="000000"/>
                <w:sz w:val="22"/>
                <w:szCs w:val="22"/>
              </w:rPr>
            </w:pPr>
            <w:r>
              <w:rPr>
                <w:rFonts w:ascii="Arial" w:eastAsia="Arial" w:hAnsi="Arial" w:cs="Arial"/>
                <w:color w:val="000000"/>
                <w:sz w:val="22"/>
                <w:szCs w:val="22"/>
              </w:rPr>
              <w:t>Lee</w:t>
            </w:r>
            <w:r w:rsidRPr="008327F7">
              <w:rPr>
                <w:rFonts w:ascii="Arial" w:eastAsia="Arial" w:hAnsi="Arial" w:cs="Arial"/>
                <w:color w:val="000000"/>
                <w:sz w:val="22"/>
                <w:szCs w:val="22"/>
              </w:rPr>
              <w:t xml:space="preserve"> (PI)</w:t>
            </w:r>
          </w:p>
        </w:tc>
      </w:tr>
      <w:tr w:rsidR="00A773CB" w:rsidRPr="008327F7" w14:paraId="55CFD6D1" w14:textId="77777777" w:rsidTr="0095567B">
        <w:trPr>
          <w:gridAfter w:val="1"/>
          <w:wAfter w:w="131" w:type="dxa"/>
          <w:cantSplit/>
        </w:trPr>
        <w:tc>
          <w:tcPr>
            <w:tcW w:w="366" w:type="dxa"/>
            <w:shd w:val="clear" w:color="auto" w:fill="auto"/>
            <w:tcMar>
              <w:top w:w="30" w:type="dxa"/>
              <w:left w:w="30" w:type="dxa"/>
              <w:bottom w:w="30" w:type="dxa"/>
              <w:right w:w="30" w:type="dxa"/>
            </w:tcMar>
          </w:tcPr>
          <w:p w14:paraId="2AD0DF46" w14:textId="77777777" w:rsidR="00A773CB" w:rsidRPr="008327F7" w:rsidRDefault="00A773CB" w:rsidP="007410C6">
            <w:pPr>
              <w:spacing w:line="270" w:lineRule="atLeast"/>
              <w:rPr>
                <w:rFonts w:ascii="Arial" w:eastAsia="Arial" w:hAnsi="Arial" w:cs="Arial"/>
                <w:color w:val="000000"/>
                <w:sz w:val="22"/>
                <w:szCs w:val="22"/>
              </w:rPr>
            </w:pPr>
          </w:p>
        </w:tc>
        <w:tc>
          <w:tcPr>
            <w:tcW w:w="4851" w:type="dxa"/>
            <w:gridSpan w:val="3"/>
            <w:shd w:val="clear" w:color="auto" w:fill="auto"/>
            <w:tcMar>
              <w:top w:w="30" w:type="dxa"/>
              <w:left w:w="30" w:type="dxa"/>
              <w:bottom w:w="30" w:type="dxa"/>
              <w:right w:w="30" w:type="dxa"/>
            </w:tcMar>
          </w:tcPr>
          <w:p w14:paraId="2A1237CE" w14:textId="77777777" w:rsidR="00A773CB" w:rsidRDefault="00A773CB" w:rsidP="007410C6">
            <w:pPr>
              <w:spacing w:line="270" w:lineRule="atLeast"/>
              <w:rPr>
                <w:rFonts w:ascii="Arial" w:eastAsia="Arial" w:hAnsi="Arial" w:cs="Arial"/>
                <w:color w:val="000000"/>
                <w:sz w:val="22"/>
                <w:szCs w:val="22"/>
              </w:rPr>
            </w:pPr>
            <w:r>
              <w:rPr>
                <w:rFonts w:ascii="Arial" w:eastAsia="Arial" w:hAnsi="Arial" w:cs="Arial"/>
                <w:color w:val="000000"/>
                <w:sz w:val="22"/>
                <w:szCs w:val="22"/>
              </w:rPr>
              <w:t>NIH/NIA</w:t>
            </w:r>
          </w:p>
          <w:p w14:paraId="17F3963B" w14:textId="77777777" w:rsidR="00A773CB" w:rsidRDefault="00A773CB" w:rsidP="007410C6">
            <w:pPr>
              <w:spacing w:line="270" w:lineRule="atLeast"/>
              <w:rPr>
                <w:rFonts w:ascii="Arial" w:eastAsia="Arial" w:hAnsi="Arial" w:cs="Arial"/>
                <w:color w:val="000000"/>
                <w:sz w:val="22"/>
                <w:szCs w:val="22"/>
              </w:rPr>
            </w:pPr>
            <w:r w:rsidRPr="00715C76">
              <w:rPr>
                <w:rFonts w:ascii="Arial" w:eastAsia="Arial" w:hAnsi="Arial" w:cs="Arial"/>
                <w:color w:val="000000"/>
                <w:sz w:val="22"/>
                <w:szCs w:val="22"/>
              </w:rPr>
              <w:t>Oxylipins, aging and Alzheimer's disease</w:t>
            </w:r>
          </w:p>
          <w:p w14:paraId="76D71857" w14:textId="77777777" w:rsidR="00A773CB" w:rsidRDefault="00A773CB" w:rsidP="007410C6">
            <w:pPr>
              <w:spacing w:line="270" w:lineRule="atLeast"/>
              <w:rPr>
                <w:rFonts w:ascii="Arial" w:eastAsia="Arial" w:hAnsi="Arial" w:cs="Arial"/>
                <w:color w:val="000000"/>
                <w:sz w:val="22"/>
                <w:szCs w:val="22"/>
              </w:rPr>
            </w:pPr>
          </w:p>
          <w:p w14:paraId="34CDC9AD" w14:textId="77777777" w:rsidR="00A773CB" w:rsidRPr="008327F7" w:rsidRDefault="00A773CB" w:rsidP="007410C6">
            <w:pPr>
              <w:spacing w:line="270" w:lineRule="atLeast"/>
              <w:rPr>
                <w:rFonts w:ascii="Arial" w:eastAsia="Arial" w:hAnsi="Arial" w:cs="Arial"/>
                <w:color w:val="000000"/>
                <w:sz w:val="22"/>
                <w:szCs w:val="22"/>
              </w:rPr>
            </w:pPr>
          </w:p>
        </w:tc>
        <w:tc>
          <w:tcPr>
            <w:tcW w:w="2280" w:type="dxa"/>
            <w:gridSpan w:val="3"/>
            <w:shd w:val="clear" w:color="auto" w:fill="auto"/>
            <w:tcMar>
              <w:top w:w="30" w:type="dxa"/>
              <w:left w:w="30" w:type="dxa"/>
              <w:bottom w:w="30" w:type="dxa"/>
              <w:right w:w="30" w:type="dxa"/>
            </w:tcMar>
          </w:tcPr>
          <w:p w14:paraId="55BEC64A" w14:textId="77777777" w:rsidR="00A773CB" w:rsidRPr="00715C76" w:rsidRDefault="00A773CB" w:rsidP="007410C6">
            <w:pPr>
              <w:spacing w:line="270" w:lineRule="atLeast"/>
              <w:rPr>
                <w:rFonts w:ascii="Arial" w:eastAsia="SimSun" w:hAnsi="Arial" w:cs="Arial"/>
                <w:sz w:val="22"/>
                <w:szCs w:val="22"/>
                <w:lang w:eastAsia="en-US"/>
              </w:rPr>
            </w:pPr>
            <w:r w:rsidRPr="00715C76">
              <w:rPr>
                <w:rFonts w:ascii="Arial" w:eastAsia="SimSun" w:hAnsi="Arial" w:cs="Arial"/>
                <w:sz w:val="22"/>
                <w:szCs w:val="22"/>
                <w:lang w:eastAsia="en-US"/>
              </w:rPr>
              <w:t>06/15/2022</w:t>
            </w:r>
          </w:p>
          <w:p w14:paraId="12C9F9ED" w14:textId="77777777" w:rsidR="00A773CB" w:rsidRPr="008327F7" w:rsidRDefault="00A773CB" w:rsidP="007410C6">
            <w:pPr>
              <w:spacing w:line="270" w:lineRule="atLeast"/>
              <w:rPr>
                <w:rFonts w:ascii="Arial" w:eastAsia="Arial" w:hAnsi="Arial" w:cs="Arial"/>
                <w:color w:val="000000"/>
                <w:sz w:val="22"/>
                <w:szCs w:val="22"/>
              </w:rPr>
            </w:pPr>
            <w:r>
              <w:rPr>
                <w:rFonts w:ascii="Arial" w:eastAsia="Arial" w:hAnsi="Arial" w:cs="Arial"/>
                <w:color w:val="000000"/>
                <w:sz w:val="22"/>
                <w:szCs w:val="22"/>
              </w:rPr>
              <w:t>10% to a technician</w:t>
            </w:r>
          </w:p>
        </w:tc>
        <w:tc>
          <w:tcPr>
            <w:tcW w:w="1867" w:type="dxa"/>
            <w:shd w:val="clear" w:color="auto" w:fill="auto"/>
            <w:tcMar>
              <w:top w:w="30" w:type="dxa"/>
              <w:left w:w="30" w:type="dxa"/>
              <w:bottom w:w="30" w:type="dxa"/>
              <w:right w:w="30" w:type="dxa"/>
            </w:tcMar>
          </w:tcPr>
          <w:p w14:paraId="6985A1EE" w14:textId="77777777" w:rsidR="00A773CB" w:rsidRPr="00D3782E" w:rsidRDefault="00A773CB" w:rsidP="007410C6">
            <w:pPr>
              <w:spacing w:line="270" w:lineRule="atLeast"/>
              <w:rPr>
                <w:rFonts w:ascii="Arial" w:hAnsi="Arial" w:cs="Arial"/>
                <w:sz w:val="22"/>
                <w:szCs w:val="22"/>
              </w:rPr>
            </w:pPr>
            <w:r w:rsidRPr="00D3782E">
              <w:rPr>
                <w:rFonts w:ascii="Arial" w:hAnsi="Arial" w:cs="Arial"/>
                <w:sz w:val="22"/>
                <w:szCs w:val="22"/>
              </w:rPr>
              <w:t>03/31/2024</w:t>
            </w:r>
          </w:p>
          <w:p w14:paraId="46A22770" w14:textId="77777777" w:rsidR="00A773CB" w:rsidRPr="008327F7" w:rsidRDefault="00A773CB" w:rsidP="007410C6">
            <w:pPr>
              <w:spacing w:line="270" w:lineRule="atLeast"/>
              <w:rPr>
                <w:rFonts w:ascii="Arial" w:eastAsia="Arial" w:hAnsi="Arial" w:cs="Arial"/>
                <w:color w:val="000000"/>
                <w:sz w:val="22"/>
                <w:szCs w:val="22"/>
              </w:rPr>
            </w:pPr>
          </w:p>
        </w:tc>
      </w:tr>
      <w:tr w:rsidR="007410C6" w:rsidRPr="008327F7" w14:paraId="5D4BDD95" w14:textId="77777777" w:rsidTr="0095567B">
        <w:trPr>
          <w:gridAfter w:val="1"/>
          <w:wAfter w:w="131" w:type="dxa"/>
          <w:cantSplit/>
        </w:trPr>
        <w:tc>
          <w:tcPr>
            <w:tcW w:w="366" w:type="dxa"/>
            <w:shd w:val="clear" w:color="auto" w:fill="auto"/>
            <w:tcMar>
              <w:top w:w="30" w:type="dxa"/>
              <w:left w:w="30" w:type="dxa"/>
              <w:bottom w:w="30" w:type="dxa"/>
              <w:right w:w="30" w:type="dxa"/>
            </w:tcMar>
          </w:tcPr>
          <w:p w14:paraId="2170F5AE" w14:textId="0E0527C2" w:rsidR="007410C6" w:rsidRPr="008327F7" w:rsidRDefault="009352FE" w:rsidP="007410C6">
            <w:pPr>
              <w:spacing w:line="270" w:lineRule="atLeast"/>
              <w:rPr>
                <w:rFonts w:ascii="Arial" w:eastAsia="Arial" w:hAnsi="Arial" w:cs="Arial"/>
                <w:color w:val="000000"/>
                <w:sz w:val="22"/>
                <w:szCs w:val="22"/>
              </w:rPr>
            </w:pPr>
            <w:r>
              <w:rPr>
                <w:rFonts w:ascii="Arial" w:eastAsia="Arial" w:hAnsi="Arial" w:cs="Arial"/>
                <w:color w:val="000000"/>
                <w:sz w:val="22"/>
                <w:szCs w:val="22"/>
              </w:rPr>
              <w:lastRenderedPageBreak/>
              <w:t>6</w:t>
            </w:r>
            <w:r w:rsidR="007410C6" w:rsidRPr="008327F7">
              <w:rPr>
                <w:rFonts w:ascii="Arial" w:eastAsia="Arial" w:hAnsi="Arial" w:cs="Arial"/>
                <w:color w:val="000000"/>
                <w:sz w:val="22"/>
                <w:szCs w:val="22"/>
              </w:rPr>
              <w:t>.</w:t>
            </w:r>
          </w:p>
        </w:tc>
        <w:tc>
          <w:tcPr>
            <w:tcW w:w="2719" w:type="dxa"/>
            <w:shd w:val="clear" w:color="auto" w:fill="auto"/>
            <w:tcMar>
              <w:top w:w="30" w:type="dxa"/>
              <w:left w:w="30" w:type="dxa"/>
              <w:bottom w:w="30" w:type="dxa"/>
              <w:right w:w="30" w:type="dxa"/>
            </w:tcMar>
          </w:tcPr>
          <w:p w14:paraId="058DE151" w14:textId="77777777" w:rsidR="007410C6" w:rsidRPr="00024425" w:rsidRDefault="007410C6" w:rsidP="007410C6">
            <w:r>
              <w:rPr>
                <w:rFonts w:ascii="Arial" w:hAnsi="Arial" w:cs="Arial"/>
                <w:color w:val="000000"/>
                <w:sz w:val="22"/>
                <w:szCs w:val="22"/>
              </w:rPr>
              <w:t>DeVos Cardiovascular Research Pilot Grants</w:t>
            </w:r>
          </w:p>
        </w:tc>
        <w:tc>
          <w:tcPr>
            <w:tcW w:w="2132" w:type="dxa"/>
            <w:gridSpan w:val="2"/>
            <w:shd w:val="clear" w:color="auto" w:fill="auto"/>
            <w:tcMar>
              <w:top w:w="30" w:type="dxa"/>
              <w:left w:w="30" w:type="dxa"/>
              <w:bottom w:w="30" w:type="dxa"/>
              <w:right w:w="30" w:type="dxa"/>
            </w:tcMar>
          </w:tcPr>
          <w:p w14:paraId="2F099062" w14:textId="77777777" w:rsidR="007410C6" w:rsidRPr="008327F7" w:rsidRDefault="007410C6" w:rsidP="007410C6">
            <w:pPr>
              <w:spacing w:line="270" w:lineRule="atLeast"/>
              <w:rPr>
                <w:rFonts w:ascii="Arial" w:eastAsia="Arial" w:hAnsi="Arial" w:cs="Arial"/>
                <w:color w:val="000000"/>
                <w:sz w:val="22"/>
                <w:szCs w:val="22"/>
              </w:rPr>
            </w:pPr>
            <w:r>
              <w:rPr>
                <w:rFonts w:ascii="Arial" w:eastAsia="Arial" w:hAnsi="Arial" w:cs="Arial"/>
                <w:color w:val="000000"/>
                <w:sz w:val="22"/>
                <w:szCs w:val="22"/>
              </w:rPr>
              <w:t>Co-I</w:t>
            </w:r>
          </w:p>
        </w:tc>
        <w:tc>
          <w:tcPr>
            <w:tcW w:w="2280" w:type="dxa"/>
            <w:gridSpan w:val="3"/>
            <w:shd w:val="clear" w:color="auto" w:fill="auto"/>
            <w:tcMar>
              <w:top w:w="30" w:type="dxa"/>
              <w:left w:w="30" w:type="dxa"/>
              <w:bottom w:w="30" w:type="dxa"/>
              <w:right w:w="30" w:type="dxa"/>
            </w:tcMar>
          </w:tcPr>
          <w:p w14:paraId="1CF4BCAC" w14:textId="77777777" w:rsidR="007410C6" w:rsidRPr="008327F7" w:rsidRDefault="007410C6" w:rsidP="007410C6">
            <w:pPr>
              <w:spacing w:line="270" w:lineRule="atLeast"/>
              <w:rPr>
                <w:rFonts w:ascii="Arial" w:eastAsia="Arial" w:hAnsi="Arial" w:cs="Arial"/>
                <w:color w:val="000000"/>
                <w:sz w:val="22"/>
                <w:szCs w:val="22"/>
              </w:rPr>
            </w:pPr>
            <w:r>
              <w:rPr>
                <w:rFonts w:ascii="Arial" w:eastAsia="Arial" w:hAnsi="Arial" w:cs="Arial"/>
                <w:color w:val="000000"/>
                <w:sz w:val="22"/>
                <w:szCs w:val="22"/>
              </w:rPr>
              <w:t>1</w:t>
            </w:r>
            <w:r w:rsidRPr="008327F7">
              <w:rPr>
                <w:rFonts w:ascii="Arial" w:eastAsia="Arial" w:hAnsi="Arial" w:cs="Arial"/>
                <w:color w:val="000000"/>
                <w:sz w:val="22"/>
                <w:szCs w:val="22"/>
              </w:rPr>
              <w:t>% effort</w:t>
            </w:r>
          </w:p>
        </w:tc>
        <w:tc>
          <w:tcPr>
            <w:tcW w:w="1867" w:type="dxa"/>
            <w:shd w:val="clear" w:color="auto" w:fill="auto"/>
            <w:tcMar>
              <w:top w:w="30" w:type="dxa"/>
              <w:left w:w="30" w:type="dxa"/>
              <w:bottom w:w="30" w:type="dxa"/>
              <w:right w:w="30" w:type="dxa"/>
            </w:tcMar>
          </w:tcPr>
          <w:p w14:paraId="73F6C762" w14:textId="77777777" w:rsidR="007410C6" w:rsidRPr="00024425" w:rsidRDefault="007410C6" w:rsidP="007410C6">
            <w:proofErr w:type="spellStart"/>
            <w:r>
              <w:rPr>
                <w:rFonts w:ascii="Arial" w:hAnsi="Arial" w:cs="Arial"/>
                <w:color w:val="000000"/>
                <w:sz w:val="22"/>
                <w:szCs w:val="22"/>
              </w:rPr>
              <w:t>Trethowan</w:t>
            </w:r>
            <w:proofErr w:type="spellEnd"/>
            <w:r>
              <w:rPr>
                <w:rFonts w:ascii="Arial" w:hAnsi="Arial" w:cs="Arial"/>
                <w:color w:val="000000"/>
              </w:rPr>
              <w:t xml:space="preserve"> </w:t>
            </w:r>
            <w:r w:rsidRPr="008327F7">
              <w:rPr>
                <w:rFonts w:ascii="Arial" w:eastAsia="Arial" w:hAnsi="Arial" w:cs="Arial"/>
                <w:color w:val="000000"/>
                <w:sz w:val="22"/>
                <w:szCs w:val="22"/>
              </w:rPr>
              <w:t>(PI)</w:t>
            </w:r>
          </w:p>
        </w:tc>
      </w:tr>
      <w:tr w:rsidR="007410C6" w:rsidRPr="008327F7" w14:paraId="0FFF7FA7" w14:textId="77777777" w:rsidTr="0095567B">
        <w:trPr>
          <w:gridAfter w:val="1"/>
          <w:wAfter w:w="131" w:type="dxa"/>
          <w:cantSplit/>
        </w:trPr>
        <w:tc>
          <w:tcPr>
            <w:tcW w:w="366" w:type="dxa"/>
            <w:shd w:val="clear" w:color="auto" w:fill="auto"/>
            <w:tcMar>
              <w:top w:w="30" w:type="dxa"/>
              <w:left w:w="30" w:type="dxa"/>
              <w:bottom w:w="30" w:type="dxa"/>
              <w:right w:w="30" w:type="dxa"/>
            </w:tcMar>
          </w:tcPr>
          <w:p w14:paraId="42807505" w14:textId="77777777" w:rsidR="007410C6" w:rsidRPr="008327F7" w:rsidRDefault="007410C6" w:rsidP="007410C6">
            <w:pPr>
              <w:spacing w:line="270" w:lineRule="atLeast"/>
              <w:rPr>
                <w:rFonts w:ascii="Arial" w:eastAsia="Arial" w:hAnsi="Arial" w:cs="Arial"/>
                <w:color w:val="000000"/>
                <w:sz w:val="22"/>
                <w:szCs w:val="22"/>
              </w:rPr>
            </w:pPr>
          </w:p>
        </w:tc>
        <w:tc>
          <w:tcPr>
            <w:tcW w:w="4851" w:type="dxa"/>
            <w:gridSpan w:val="3"/>
            <w:shd w:val="clear" w:color="auto" w:fill="auto"/>
            <w:tcMar>
              <w:top w:w="30" w:type="dxa"/>
              <w:left w:w="30" w:type="dxa"/>
              <w:bottom w:w="30" w:type="dxa"/>
              <w:right w:w="30" w:type="dxa"/>
            </w:tcMar>
          </w:tcPr>
          <w:p w14:paraId="55161D21" w14:textId="77777777" w:rsidR="007410C6" w:rsidRDefault="007410C6" w:rsidP="007410C6">
            <w:r w:rsidRPr="00024425">
              <w:rPr>
                <w:rFonts w:ascii="Arial" w:hAnsi="Arial" w:cs="Arial"/>
                <w:color w:val="000000"/>
                <w:sz w:val="22"/>
                <w:szCs w:val="22"/>
              </w:rPr>
              <w:t>Frederick Meijer Heart &amp; Vascular Institute</w:t>
            </w:r>
            <w:r>
              <w:rPr>
                <w:rFonts w:ascii="Arial" w:hAnsi="Arial" w:cs="Arial"/>
                <w:color w:val="000000"/>
                <w:sz w:val="22"/>
                <w:szCs w:val="22"/>
              </w:rPr>
              <w:t xml:space="preserve"> </w:t>
            </w:r>
          </w:p>
          <w:p w14:paraId="4C684C6F" w14:textId="77777777" w:rsidR="007410C6" w:rsidRDefault="007410C6" w:rsidP="007410C6">
            <w:pPr>
              <w:spacing w:line="270" w:lineRule="atLeast"/>
              <w:rPr>
                <w:rFonts w:ascii="Arial" w:eastAsia="Arial" w:hAnsi="Arial" w:cs="Arial"/>
                <w:color w:val="000000"/>
                <w:sz w:val="22"/>
                <w:szCs w:val="22"/>
              </w:rPr>
            </w:pPr>
            <w:r w:rsidRPr="00024425">
              <w:rPr>
                <w:rFonts w:ascii="Arial" w:eastAsia="Arial" w:hAnsi="Arial" w:cs="Arial"/>
                <w:color w:val="000000"/>
                <w:sz w:val="22"/>
                <w:szCs w:val="22"/>
              </w:rPr>
              <w:t>Delineating Cellular and Molecular Pathways in different Stages of Cariogenic Shock</w:t>
            </w:r>
          </w:p>
          <w:p w14:paraId="5849292C" w14:textId="77777777" w:rsidR="007410C6" w:rsidRPr="008327F7" w:rsidRDefault="007410C6" w:rsidP="007410C6">
            <w:pPr>
              <w:spacing w:line="270" w:lineRule="atLeast"/>
              <w:rPr>
                <w:rFonts w:ascii="Arial" w:eastAsia="Arial" w:hAnsi="Arial" w:cs="Arial"/>
                <w:color w:val="000000"/>
                <w:sz w:val="22"/>
                <w:szCs w:val="22"/>
              </w:rPr>
            </w:pPr>
          </w:p>
        </w:tc>
        <w:tc>
          <w:tcPr>
            <w:tcW w:w="2280" w:type="dxa"/>
            <w:gridSpan w:val="3"/>
            <w:shd w:val="clear" w:color="auto" w:fill="auto"/>
            <w:tcMar>
              <w:top w:w="30" w:type="dxa"/>
              <w:left w:w="30" w:type="dxa"/>
              <w:bottom w:w="30" w:type="dxa"/>
              <w:right w:w="30" w:type="dxa"/>
            </w:tcMar>
          </w:tcPr>
          <w:p w14:paraId="09BD5794" w14:textId="77777777" w:rsidR="007410C6" w:rsidRPr="00715C76" w:rsidRDefault="007410C6" w:rsidP="007410C6">
            <w:pPr>
              <w:spacing w:line="270" w:lineRule="atLeast"/>
              <w:rPr>
                <w:rFonts w:ascii="Arial" w:eastAsia="SimSun" w:hAnsi="Arial" w:cs="Arial"/>
                <w:sz w:val="22"/>
                <w:szCs w:val="22"/>
                <w:lang w:eastAsia="en-US"/>
              </w:rPr>
            </w:pPr>
            <w:r w:rsidRPr="00715C76">
              <w:rPr>
                <w:rFonts w:ascii="Arial" w:eastAsia="SimSun" w:hAnsi="Arial" w:cs="Arial"/>
                <w:sz w:val="22"/>
                <w:szCs w:val="22"/>
                <w:lang w:eastAsia="en-US"/>
              </w:rPr>
              <w:t>0</w:t>
            </w:r>
            <w:r>
              <w:rPr>
                <w:rFonts w:ascii="Arial" w:eastAsia="SimSun" w:hAnsi="Arial" w:cs="Arial"/>
                <w:sz w:val="22"/>
                <w:szCs w:val="22"/>
                <w:lang w:eastAsia="en-US"/>
              </w:rPr>
              <w:t>4</w:t>
            </w:r>
            <w:r w:rsidRPr="00715C76">
              <w:rPr>
                <w:rFonts w:ascii="Arial" w:eastAsia="SimSun" w:hAnsi="Arial" w:cs="Arial"/>
                <w:sz w:val="22"/>
                <w:szCs w:val="22"/>
                <w:lang w:eastAsia="en-US"/>
              </w:rPr>
              <w:t>/</w:t>
            </w:r>
            <w:r>
              <w:rPr>
                <w:rFonts w:ascii="Arial" w:eastAsia="SimSun" w:hAnsi="Arial" w:cs="Arial"/>
                <w:sz w:val="22"/>
                <w:szCs w:val="22"/>
                <w:lang w:eastAsia="en-US"/>
              </w:rPr>
              <w:t>01</w:t>
            </w:r>
            <w:r w:rsidRPr="00715C76">
              <w:rPr>
                <w:rFonts w:ascii="Arial" w:eastAsia="SimSun" w:hAnsi="Arial" w:cs="Arial"/>
                <w:sz w:val="22"/>
                <w:szCs w:val="22"/>
                <w:lang w:eastAsia="en-US"/>
              </w:rPr>
              <w:t>/202</w:t>
            </w:r>
            <w:r>
              <w:rPr>
                <w:rFonts w:ascii="Arial" w:eastAsia="SimSun" w:hAnsi="Arial" w:cs="Arial"/>
                <w:sz w:val="22"/>
                <w:szCs w:val="22"/>
                <w:lang w:eastAsia="en-US"/>
              </w:rPr>
              <w:t>3</w:t>
            </w:r>
          </w:p>
          <w:p w14:paraId="3FD56D08" w14:textId="77777777" w:rsidR="007410C6" w:rsidRPr="008327F7" w:rsidRDefault="007410C6" w:rsidP="007410C6">
            <w:pPr>
              <w:spacing w:line="270" w:lineRule="atLeast"/>
              <w:rPr>
                <w:rFonts w:ascii="Arial" w:eastAsia="Arial" w:hAnsi="Arial" w:cs="Arial"/>
                <w:color w:val="000000"/>
                <w:sz w:val="22"/>
                <w:szCs w:val="22"/>
              </w:rPr>
            </w:pPr>
            <w:r>
              <w:rPr>
                <w:rFonts w:ascii="Arial" w:eastAsia="Arial" w:hAnsi="Arial" w:cs="Arial"/>
                <w:color w:val="000000"/>
                <w:sz w:val="22"/>
                <w:szCs w:val="22"/>
              </w:rPr>
              <w:t>$140,000 direct to Chen</w:t>
            </w:r>
          </w:p>
        </w:tc>
        <w:tc>
          <w:tcPr>
            <w:tcW w:w="1867" w:type="dxa"/>
            <w:shd w:val="clear" w:color="auto" w:fill="auto"/>
            <w:tcMar>
              <w:top w:w="30" w:type="dxa"/>
              <w:left w:w="30" w:type="dxa"/>
              <w:bottom w:w="30" w:type="dxa"/>
              <w:right w:w="30" w:type="dxa"/>
            </w:tcMar>
          </w:tcPr>
          <w:p w14:paraId="79C4A272" w14:textId="77777777" w:rsidR="007410C6" w:rsidRPr="00D3782E" w:rsidRDefault="007410C6" w:rsidP="007410C6">
            <w:pPr>
              <w:spacing w:line="270" w:lineRule="atLeast"/>
              <w:rPr>
                <w:rFonts w:ascii="Arial" w:hAnsi="Arial" w:cs="Arial"/>
                <w:sz w:val="22"/>
                <w:szCs w:val="22"/>
              </w:rPr>
            </w:pPr>
            <w:r>
              <w:rPr>
                <w:rFonts w:ascii="Arial" w:hAnsi="Arial" w:cs="Arial"/>
                <w:sz w:val="22"/>
                <w:szCs w:val="22"/>
              </w:rPr>
              <w:t>8</w:t>
            </w:r>
            <w:r w:rsidRPr="00D3782E">
              <w:rPr>
                <w:rFonts w:ascii="Arial" w:hAnsi="Arial" w:cs="Arial"/>
                <w:sz w:val="22"/>
                <w:szCs w:val="22"/>
              </w:rPr>
              <w:t>/3</w:t>
            </w:r>
            <w:r>
              <w:rPr>
                <w:rFonts w:ascii="Arial" w:hAnsi="Arial" w:cs="Arial"/>
                <w:sz w:val="22"/>
                <w:szCs w:val="22"/>
              </w:rPr>
              <w:t>0</w:t>
            </w:r>
            <w:r w:rsidRPr="00D3782E">
              <w:rPr>
                <w:rFonts w:ascii="Arial" w:hAnsi="Arial" w:cs="Arial"/>
                <w:sz w:val="22"/>
                <w:szCs w:val="22"/>
              </w:rPr>
              <w:t>/2024</w:t>
            </w:r>
          </w:p>
          <w:p w14:paraId="0798E7C1" w14:textId="77777777" w:rsidR="007410C6" w:rsidRPr="008327F7" w:rsidRDefault="007410C6" w:rsidP="007410C6">
            <w:pPr>
              <w:spacing w:line="270" w:lineRule="atLeast"/>
              <w:rPr>
                <w:rFonts w:ascii="Arial" w:eastAsia="Arial" w:hAnsi="Arial" w:cs="Arial"/>
                <w:color w:val="000000"/>
                <w:sz w:val="22"/>
                <w:szCs w:val="22"/>
              </w:rPr>
            </w:pPr>
          </w:p>
        </w:tc>
      </w:tr>
      <w:tr w:rsidR="00F31203" w:rsidRPr="008327F7" w14:paraId="7EFFAA70" w14:textId="77777777" w:rsidTr="00D8389C">
        <w:trPr>
          <w:gridAfter w:val="1"/>
          <w:wAfter w:w="131" w:type="dxa"/>
          <w:cantSplit/>
        </w:trPr>
        <w:tc>
          <w:tcPr>
            <w:tcW w:w="366" w:type="dxa"/>
            <w:shd w:val="clear" w:color="auto" w:fill="auto"/>
            <w:tcMar>
              <w:top w:w="30" w:type="dxa"/>
              <w:left w:w="30" w:type="dxa"/>
              <w:bottom w:w="30" w:type="dxa"/>
              <w:right w:w="30" w:type="dxa"/>
            </w:tcMar>
          </w:tcPr>
          <w:p w14:paraId="57D0E768" w14:textId="13F72363" w:rsidR="00F31203" w:rsidRPr="008327F7" w:rsidRDefault="009352FE" w:rsidP="00D8389C">
            <w:pPr>
              <w:spacing w:line="270" w:lineRule="atLeast"/>
              <w:rPr>
                <w:rFonts w:ascii="Arial" w:eastAsia="Arial" w:hAnsi="Arial" w:cs="Arial"/>
                <w:color w:val="000000"/>
                <w:sz w:val="22"/>
                <w:szCs w:val="22"/>
              </w:rPr>
            </w:pPr>
            <w:r>
              <w:rPr>
                <w:rFonts w:ascii="Arial" w:eastAsia="Arial" w:hAnsi="Arial" w:cs="Arial"/>
                <w:color w:val="000000"/>
                <w:sz w:val="22"/>
                <w:szCs w:val="22"/>
              </w:rPr>
              <w:t>7</w:t>
            </w:r>
            <w:r w:rsidR="00F31203" w:rsidRPr="008327F7">
              <w:rPr>
                <w:rFonts w:ascii="Arial" w:eastAsia="Arial" w:hAnsi="Arial" w:cs="Arial"/>
                <w:color w:val="000000"/>
                <w:sz w:val="22"/>
                <w:szCs w:val="22"/>
              </w:rPr>
              <w:t>.</w:t>
            </w:r>
          </w:p>
        </w:tc>
        <w:tc>
          <w:tcPr>
            <w:tcW w:w="2719" w:type="dxa"/>
            <w:shd w:val="clear" w:color="auto" w:fill="auto"/>
            <w:tcMar>
              <w:top w:w="30" w:type="dxa"/>
              <w:left w:w="30" w:type="dxa"/>
              <w:bottom w:w="30" w:type="dxa"/>
              <w:right w:w="30" w:type="dxa"/>
            </w:tcMar>
          </w:tcPr>
          <w:p w14:paraId="044A7466" w14:textId="77777777" w:rsidR="00F31203" w:rsidRPr="00024425" w:rsidRDefault="00F31203" w:rsidP="00D8389C">
            <w:r>
              <w:rPr>
                <w:rFonts w:ascii="Arial" w:hAnsi="Arial" w:cs="Arial"/>
                <w:color w:val="000000"/>
                <w:sz w:val="22"/>
                <w:szCs w:val="22"/>
              </w:rPr>
              <w:t xml:space="preserve">Internal Autism Grant  </w:t>
            </w:r>
          </w:p>
        </w:tc>
        <w:tc>
          <w:tcPr>
            <w:tcW w:w="2132" w:type="dxa"/>
            <w:gridSpan w:val="2"/>
            <w:shd w:val="clear" w:color="auto" w:fill="auto"/>
            <w:tcMar>
              <w:top w:w="30" w:type="dxa"/>
              <w:left w:w="30" w:type="dxa"/>
              <w:bottom w:w="30" w:type="dxa"/>
              <w:right w:w="30" w:type="dxa"/>
            </w:tcMar>
          </w:tcPr>
          <w:p w14:paraId="37602AF2" w14:textId="77777777" w:rsidR="00F31203" w:rsidRPr="008327F7" w:rsidRDefault="00F31203" w:rsidP="00D8389C">
            <w:pPr>
              <w:spacing w:line="270" w:lineRule="atLeast"/>
              <w:rPr>
                <w:rFonts w:ascii="Arial" w:eastAsia="Arial" w:hAnsi="Arial" w:cs="Arial"/>
                <w:color w:val="000000"/>
                <w:sz w:val="22"/>
                <w:szCs w:val="22"/>
              </w:rPr>
            </w:pPr>
            <w:r>
              <w:rPr>
                <w:rFonts w:ascii="Arial" w:eastAsia="Arial" w:hAnsi="Arial" w:cs="Arial"/>
                <w:color w:val="000000"/>
                <w:sz w:val="22"/>
                <w:szCs w:val="22"/>
              </w:rPr>
              <w:t>PI</w:t>
            </w:r>
          </w:p>
        </w:tc>
        <w:tc>
          <w:tcPr>
            <w:tcW w:w="2280" w:type="dxa"/>
            <w:gridSpan w:val="3"/>
            <w:shd w:val="clear" w:color="auto" w:fill="auto"/>
            <w:tcMar>
              <w:top w:w="30" w:type="dxa"/>
              <w:left w:w="30" w:type="dxa"/>
              <w:bottom w:w="30" w:type="dxa"/>
              <w:right w:w="30" w:type="dxa"/>
            </w:tcMar>
          </w:tcPr>
          <w:p w14:paraId="7F5C6119" w14:textId="77777777" w:rsidR="00F31203" w:rsidRPr="008327F7" w:rsidRDefault="00F31203" w:rsidP="00D8389C">
            <w:pPr>
              <w:spacing w:line="270" w:lineRule="atLeast"/>
              <w:rPr>
                <w:rFonts w:ascii="Arial" w:eastAsia="Arial" w:hAnsi="Arial" w:cs="Arial"/>
                <w:color w:val="000000"/>
                <w:sz w:val="22"/>
                <w:szCs w:val="22"/>
              </w:rPr>
            </w:pPr>
            <w:r>
              <w:rPr>
                <w:rFonts w:ascii="Arial" w:eastAsia="Arial" w:hAnsi="Arial" w:cs="Arial"/>
                <w:color w:val="000000"/>
                <w:sz w:val="22"/>
                <w:szCs w:val="22"/>
              </w:rPr>
              <w:t>1</w:t>
            </w:r>
            <w:r w:rsidRPr="008327F7">
              <w:rPr>
                <w:rFonts w:ascii="Arial" w:eastAsia="Arial" w:hAnsi="Arial" w:cs="Arial"/>
                <w:color w:val="000000"/>
                <w:sz w:val="22"/>
                <w:szCs w:val="22"/>
              </w:rPr>
              <w:t>% effort</w:t>
            </w:r>
          </w:p>
        </w:tc>
        <w:tc>
          <w:tcPr>
            <w:tcW w:w="1867" w:type="dxa"/>
            <w:shd w:val="clear" w:color="auto" w:fill="auto"/>
            <w:tcMar>
              <w:top w:w="30" w:type="dxa"/>
              <w:left w:w="30" w:type="dxa"/>
              <w:bottom w:w="30" w:type="dxa"/>
              <w:right w:w="30" w:type="dxa"/>
            </w:tcMar>
          </w:tcPr>
          <w:p w14:paraId="1605FE76" w14:textId="77777777" w:rsidR="00F31203" w:rsidRPr="00024425" w:rsidRDefault="00F31203" w:rsidP="00D8389C">
            <w:r>
              <w:rPr>
                <w:rFonts w:ascii="Arial" w:hAnsi="Arial" w:cs="Arial"/>
                <w:color w:val="000000"/>
                <w:sz w:val="22"/>
                <w:szCs w:val="22"/>
              </w:rPr>
              <w:t>Chen</w:t>
            </w:r>
          </w:p>
        </w:tc>
      </w:tr>
      <w:tr w:rsidR="00F31203" w:rsidRPr="008327F7" w14:paraId="5B9F061B" w14:textId="77777777" w:rsidTr="00D8389C">
        <w:trPr>
          <w:gridAfter w:val="1"/>
          <w:wAfter w:w="131" w:type="dxa"/>
          <w:cantSplit/>
        </w:trPr>
        <w:tc>
          <w:tcPr>
            <w:tcW w:w="366" w:type="dxa"/>
            <w:shd w:val="clear" w:color="auto" w:fill="auto"/>
            <w:tcMar>
              <w:top w:w="30" w:type="dxa"/>
              <w:left w:w="30" w:type="dxa"/>
              <w:bottom w:w="30" w:type="dxa"/>
              <w:right w:w="30" w:type="dxa"/>
            </w:tcMar>
          </w:tcPr>
          <w:p w14:paraId="313A8605" w14:textId="77777777" w:rsidR="00F31203" w:rsidRPr="008327F7" w:rsidRDefault="00F31203" w:rsidP="00D8389C">
            <w:pPr>
              <w:spacing w:line="270" w:lineRule="atLeast"/>
              <w:rPr>
                <w:rFonts w:ascii="Arial" w:eastAsia="Arial" w:hAnsi="Arial" w:cs="Arial"/>
                <w:color w:val="000000"/>
                <w:sz w:val="22"/>
                <w:szCs w:val="22"/>
              </w:rPr>
            </w:pPr>
          </w:p>
        </w:tc>
        <w:tc>
          <w:tcPr>
            <w:tcW w:w="4851" w:type="dxa"/>
            <w:gridSpan w:val="3"/>
            <w:shd w:val="clear" w:color="auto" w:fill="auto"/>
            <w:tcMar>
              <w:top w:w="30" w:type="dxa"/>
              <w:left w:w="30" w:type="dxa"/>
              <w:bottom w:w="30" w:type="dxa"/>
              <w:right w:w="30" w:type="dxa"/>
            </w:tcMar>
          </w:tcPr>
          <w:p w14:paraId="2D3446E8" w14:textId="77777777" w:rsidR="00F31203" w:rsidRPr="008327F7" w:rsidRDefault="00F31203" w:rsidP="00D8389C">
            <w:pPr>
              <w:spacing w:line="270" w:lineRule="atLeast"/>
              <w:rPr>
                <w:rFonts w:ascii="Arial" w:eastAsia="Arial" w:hAnsi="Arial" w:cs="Arial"/>
                <w:color w:val="000000"/>
                <w:sz w:val="22"/>
                <w:szCs w:val="22"/>
              </w:rPr>
            </w:pPr>
            <w:r w:rsidRPr="00CA218E">
              <w:rPr>
                <w:rFonts w:ascii="Arial" w:hAnsi="Arial" w:cs="Arial"/>
                <w:color w:val="000000"/>
                <w:sz w:val="22"/>
                <w:szCs w:val="22"/>
              </w:rPr>
              <w:t>Integrating emerging single cell genomics and electronic health records to identify repurposing drug candidates for autism spectrum disorder</w:t>
            </w:r>
            <w:r w:rsidRPr="00CA218E">
              <w:rPr>
                <w:rFonts w:ascii="Arial" w:eastAsia="Arial" w:hAnsi="Arial" w:cs="Arial"/>
                <w:color w:val="000000"/>
                <w:sz w:val="22"/>
                <w:szCs w:val="22"/>
              </w:rPr>
              <w:t xml:space="preserve"> </w:t>
            </w:r>
          </w:p>
        </w:tc>
        <w:tc>
          <w:tcPr>
            <w:tcW w:w="2280" w:type="dxa"/>
            <w:gridSpan w:val="3"/>
            <w:shd w:val="clear" w:color="auto" w:fill="auto"/>
            <w:tcMar>
              <w:top w:w="30" w:type="dxa"/>
              <w:left w:w="30" w:type="dxa"/>
              <w:bottom w:w="30" w:type="dxa"/>
              <w:right w:w="30" w:type="dxa"/>
            </w:tcMar>
          </w:tcPr>
          <w:p w14:paraId="49910AFF" w14:textId="77777777" w:rsidR="00F31203" w:rsidRPr="00715C76" w:rsidRDefault="00F31203" w:rsidP="00D8389C">
            <w:pPr>
              <w:spacing w:line="270" w:lineRule="atLeast"/>
              <w:rPr>
                <w:rFonts w:ascii="Arial" w:eastAsia="SimSun" w:hAnsi="Arial" w:cs="Arial"/>
                <w:sz w:val="22"/>
                <w:szCs w:val="22"/>
                <w:lang w:eastAsia="en-US"/>
              </w:rPr>
            </w:pPr>
            <w:r w:rsidRPr="00715C76">
              <w:rPr>
                <w:rFonts w:ascii="Arial" w:eastAsia="SimSun" w:hAnsi="Arial" w:cs="Arial"/>
                <w:sz w:val="22"/>
                <w:szCs w:val="22"/>
                <w:lang w:eastAsia="en-US"/>
              </w:rPr>
              <w:t>0</w:t>
            </w:r>
            <w:r>
              <w:rPr>
                <w:rFonts w:ascii="Arial" w:eastAsia="SimSun" w:hAnsi="Arial" w:cs="Arial"/>
                <w:sz w:val="22"/>
                <w:szCs w:val="22"/>
                <w:lang w:eastAsia="en-US"/>
              </w:rPr>
              <w:t>3</w:t>
            </w:r>
            <w:r w:rsidRPr="00715C76">
              <w:rPr>
                <w:rFonts w:ascii="Arial" w:eastAsia="SimSun" w:hAnsi="Arial" w:cs="Arial"/>
                <w:sz w:val="22"/>
                <w:szCs w:val="22"/>
                <w:lang w:eastAsia="en-US"/>
              </w:rPr>
              <w:t>/</w:t>
            </w:r>
            <w:r>
              <w:rPr>
                <w:rFonts w:ascii="Arial" w:eastAsia="SimSun" w:hAnsi="Arial" w:cs="Arial"/>
                <w:sz w:val="22"/>
                <w:szCs w:val="22"/>
                <w:lang w:eastAsia="en-US"/>
              </w:rPr>
              <w:t>01</w:t>
            </w:r>
            <w:r w:rsidRPr="00715C76">
              <w:rPr>
                <w:rFonts w:ascii="Arial" w:eastAsia="SimSun" w:hAnsi="Arial" w:cs="Arial"/>
                <w:sz w:val="22"/>
                <w:szCs w:val="22"/>
                <w:lang w:eastAsia="en-US"/>
              </w:rPr>
              <w:t>/202</w:t>
            </w:r>
            <w:r>
              <w:rPr>
                <w:rFonts w:ascii="Arial" w:eastAsia="SimSun" w:hAnsi="Arial" w:cs="Arial"/>
                <w:sz w:val="22"/>
                <w:szCs w:val="22"/>
                <w:lang w:eastAsia="en-US"/>
              </w:rPr>
              <w:t>3</w:t>
            </w:r>
          </w:p>
          <w:p w14:paraId="5C5FB4DF" w14:textId="77777777" w:rsidR="00F31203" w:rsidRDefault="00F31203" w:rsidP="00D8389C">
            <w:pPr>
              <w:spacing w:line="270" w:lineRule="atLeast"/>
              <w:rPr>
                <w:rFonts w:ascii="Arial" w:eastAsia="Arial" w:hAnsi="Arial" w:cs="Arial"/>
                <w:color w:val="000000"/>
                <w:sz w:val="22"/>
                <w:szCs w:val="22"/>
              </w:rPr>
            </w:pPr>
            <w:r>
              <w:rPr>
                <w:rFonts w:ascii="Arial" w:eastAsia="Arial" w:hAnsi="Arial" w:cs="Arial"/>
                <w:color w:val="000000"/>
                <w:sz w:val="22"/>
                <w:szCs w:val="22"/>
              </w:rPr>
              <w:t>$30,000 direct to Chen</w:t>
            </w:r>
          </w:p>
          <w:p w14:paraId="5EAABFDA" w14:textId="77777777" w:rsidR="00F31203" w:rsidRPr="008327F7" w:rsidRDefault="00F31203" w:rsidP="00D8389C">
            <w:pPr>
              <w:spacing w:line="270" w:lineRule="atLeast"/>
              <w:rPr>
                <w:rFonts w:ascii="Arial" w:eastAsia="Arial" w:hAnsi="Arial" w:cs="Arial"/>
                <w:color w:val="000000"/>
                <w:sz w:val="22"/>
                <w:szCs w:val="22"/>
              </w:rPr>
            </w:pPr>
          </w:p>
        </w:tc>
        <w:tc>
          <w:tcPr>
            <w:tcW w:w="1867" w:type="dxa"/>
            <w:shd w:val="clear" w:color="auto" w:fill="auto"/>
            <w:tcMar>
              <w:top w:w="30" w:type="dxa"/>
              <w:left w:w="30" w:type="dxa"/>
              <w:bottom w:w="30" w:type="dxa"/>
              <w:right w:w="30" w:type="dxa"/>
            </w:tcMar>
          </w:tcPr>
          <w:p w14:paraId="578EFD2A" w14:textId="77777777" w:rsidR="00F31203" w:rsidRPr="00D3782E" w:rsidRDefault="00F31203" w:rsidP="00D8389C">
            <w:pPr>
              <w:spacing w:line="270" w:lineRule="atLeast"/>
              <w:rPr>
                <w:rFonts w:ascii="Arial" w:hAnsi="Arial" w:cs="Arial"/>
                <w:sz w:val="22"/>
                <w:szCs w:val="22"/>
              </w:rPr>
            </w:pPr>
            <w:r>
              <w:rPr>
                <w:rFonts w:ascii="Arial" w:hAnsi="Arial" w:cs="Arial"/>
                <w:sz w:val="22"/>
                <w:szCs w:val="22"/>
              </w:rPr>
              <w:t>2</w:t>
            </w:r>
            <w:r w:rsidRPr="00D3782E">
              <w:rPr>
                <w:rFonts w:ascii="Arial" w:hAnsi="Arial" w:cs="Arial"/>
                <w:sz w:val="22"/>
                <w:szCs w:val="22"/>
              </w:rPr>
              <w:t>/</w:t>
            </w:r>
            <w:r>
              <w:rPr>
                <w:rFonts w:ascii="Arial" w:hAnsi="Arial" w:cs="Arial"/>
                <w:sz w:val="22"/>
                <w:szCs w:val="22"/>
              </w:rPr>
              <w:t>28</w:t>
            </w:r>
            <w:r w:rsidRPr="00D3782E">
              <w:rPr>
                <w:rFonts w:ascii="Arial" w:hAnsi="Arial" w:cs="Arial"/>
                <w:sz w:val="22"/>
                <w:szCs w:val="22"/>
              </w:rPr>
              <w:t>/2024</w:t>
            </w:r>
          </w:p>
          <w:p w14:paraId="23930E79" w14:textId="77777777" w:rsidR="00F31203" w:rsidRPr="008327F7" w:rsidRDefault="00F31203" w:rsidP="00D8389C">
            <w:pPr>
              <w:spacing w:line="270" w:lineRule="atLeast"/>
              <w:rPr>
                <w:rFonts w:ascii="Arial" w:eastAsia="Arial" w:hAnsi="Arial" w:cs="Arial"/>
                <w:color w:val="000000"/>
                <w:sz w:val="22"/>
                <w:szCs w:val="22"/>
              </w:rPr>
            </w:pPr>
          </w:p>
        </w:tc>
      </w:tr>
      <w:tr w:rsidR="0048169D" w:rsidRPr="008327F7" w14:paraId="7DDB771C" w14:textId="77777777" w:rsidTr="009C4B94">
        <w:trPr>
          <w:gridAfter w:val="1"/>
          <w:wAfter w:w="131" w:type="dxa"/>
          <w:cantSplit/>
        </w:trPr>
        <w:tc>
          <w:tcPr>
            <w:tcW w:w="366" w:type="dxa"/>
            <w:shd w:val="clear" w:color="auto" w:fill="auto"/>
            <w:tcMar>
              <w:top w:w="30" w:type="dxa"/>
              <w:left w:w="30" w:type="dxa"/>
              <w:bottom w:w="30" w:type="dxa"/>
              <w:right w:w="30" w:type="dxa"/>
            </w:tcMar>
          </w:tcPr>
          <w:p w14:paraId="44E0EF6A" w14:textId="77777777" w:rsidR="0048169D" w:rsidRPr="008327F7" w:rsidRDefault="0048169D" w:rsidP="009C4B94">
            <w:pPr>
              <w:spacing w:line="270" w:lineRule="atLeast"/>
              <w:rPr>
                <w:rFonts w:ascii="Arial" w:eastAsia="Arial" w:hAnsi="Arial" w:cs="Arial"/>
                <w:color w:val="000000"/>
                <w:sz w:val="22"/>
                <w:szCs w:val="22"/>
              </w:rPr>
            </w:pPr>
            <w:r>
              <w:rPr>
                <w:rFonts w:ascii="Arial" w:eastAsia="Arial" w:hAnsi="Arial" w:cs="Arial"/>
                <w:color w:val="000000"/>
                <w:sz w:val="22"/>
                <w:szCs w:val="22"/>
              </w:rPr>
              <w:t>8</w:t>
            </w:r>
            <w:r w:rsidRPr="008327F7">
              <w:rPr>
                <w:rFonts w:ascii="Arial" w:eastAsia="Arial" w:hAnsi="Arial" w:cs="Arial"/>
                <w:color w:val="000000"/>
                <w:sz w:val="22"/>
                <w:szCs w:val="22"/>
              </w:rPr>
              <w:t>.</w:t>
            </w:r>
          </w:p>
        </w:tc>
        <w:tc>
          <w:tcPr>
            <w:tcW w:w="2719" w:type="dxa"/>
            <w:shd w:val="clear" w:color="auto" w:fill="auto"/>
            <w:tcMar>
              <w:top w:w="30" w:type="dxa"/>
              <w:left w:w="30" w:type="dxa"/>
              <w:bottom w:w="30" w:type="dxa"/>
              <w:right w:w="30" w:type="dxa"/>
            </w:tcMar>
          </w:tcPr>
          <w:p w14:paraId="044D98A4" w14:textId="77777777" w:rsidR="0048169D" w:rsidRPr="00024425" w:rsidRDefault="0048169D" w:rsidP="009C4B94">
            <w:r w:rsidRPr="008327F7">
              <w:rPr>
                <w:rFonts w:ascii="Arial" w:eastAsia="Arial" w:hAnsi="Arial" w:cs="Arial"/>
                <w:color w:val="000000"/>
                <w:sz w:val="22"/>
                <w:szCs w:val="22"/>
              </w:rPr>
              <w:t>R01</w:t>
            </w:r>
            <w:r>
              <w:rPr>
                <w:rFonts w:ascii="Arial" w:eastAsia="Arial" w:hAnsi="Arial" w:cs="Arial"/>
                <w:color w:val="000000"/>
                <w:sz w:val="22"/>
                <w:szCs w:val="22"/>
              </w:rPr>
              <w:t xml:space="preserve"> Supplement</w:t>
            </w:r>
          </w:p>
        </w:tc>
        <w:tc>
          <w:tcPr>
            <w:tcW w:w="2132" w:type="dxa"/>
            <w:gridSpan w:val="2"/>
            <w:shd w:val="clear" w:color="auto" w:fill="auto"/>
            <w:tcMar>
              <w:top w:w="30" w:type="dxa"/>
              <w:left w:w="30" w:type="dxa"/>
              <w:bottom w:w="30" w:type="dxa"/>
              <w:right w:w="30" w:type="dxa"/>
            </w:tcMar>
          </w:tcPr>
          <w:p w14:paraId="2FE58AF8" w14:textId="77777777" w:rsidR="0048169D" w:rsidRPr="008327F7" w:rsidRDefault="0048169D" w:rsidP="009C4B94">
            <w:pPr>
              <w:spacing w:line="270" w:lineRule="atLeast"/>
              <w:rPr>
                <w:rFonts w:ascii="Arial" w:eastAsia="Arial" w:hAnsi="Arial" w:cs="Arial"/>
                <w:color w:val="000000"/>
                <w:sz w:val="22"/>
                <w:szCs w:val="22"/>
              </w:rPr>
            </w:pPr>
            <w:r>
              <w:rPr>
                <w:rFonts w:ascii="Arial" w:eastAsia="Arial" w:hAnsi="Arial" w:cs="Arial"/>
                <w:color w:val="000000"/>
                <w:sz w:val="22"/>
                <w:szCs w:val="22"/>
              </w:rPr>
              <w:t>PI</w:t>
            </w:r>
          </w:p>
        </w:tc>
        <w:tc>
          <w:tcPr>
            <w:tcW w:w="2280" w:type="dxa"/>
            <w:gridSpan w:val="3"/>
            <w:shd w:val="clear" w:color="auto" w:fill="auto"/>
            <w:tcMar>
              <w:top w:w="30" w:type="dxa"/>
              <w:left w:w="30" w:type="dxa"/>
              <w:bottom w:w="30" w:type="dxa"/>
              <w:right w:w="30" w:type="dxa"/>
            </w:tcMar>
          </w:tcPr>
          <w:p w14:paraId="14111933" w14:textId="77777777" w:rsidR="0048169D" w:rsidRPr="008327F7" w:rsidRDefault="0048169D" w:rsidP="009C4B94">
            <w:pPr>
              <w:spacing w:line="270" w:lineRule="atLeast"/>
              <w:rPr>
                <w:rFonts w:ascii="Arial" w:eastAsia="Arial" w:hAnsi="Arial" w:cs="Arial"/>
                <w:color w:val="000000"/>
                <w:sz w:val="22"/>
                <w:szCs w:val="22"/>
              </w:rPr>
            </w:pPr>
            <w:r>
              <w:rPr>
                <w:rFonts w:ascii="Arial" w:eastAsia="Arial" w:hAnsi="Arial" w:cs="Arial"/>
                <w:color w:val="000000"/>
                <w:sz w:val="22"/>
                <w:szCs w:val="22"/>
              </w:rPr>
              <w:t>1</w:t>
            </w:r>
            <w:r w:rsidRPr="008327F7">
              <w:rPr>
                <w:rFonts w:ascii="Arial" w:eastAsia="Arial" w:hAnsi="Arial" w:cs="Arial"/>
                <w:color w:val="000000"/>
                <w:sz w:val="22"/>
                <w:szCs w:val="22"/>
              </w:rPr>
              <w:t>% effort</w:t>
            </w:r>
          </w:p>
        </w:tc>
        <w:tc>
          <w:tcPr>
            <w:tcW w:w="1867" w:type="dxa"/>
            <w:shd w:val="clear" w:color="auto" w:fill="auto"/>
            <w:tcMar>
              <w:top w:w="30" w:type="dxa"/>
              <w:left w:w="30" w:type="dxa"/>
              <w:bottom w:w="30" w:type="dxa"/>
              <w:right w:w="30" w:type="dxa"/>
            </w:tcMar>
          </w:tcPr>
          <w:p w14:paraId="6F00697B" w14:textId="77777777" w:rsidR="0048169D" w:rsidRPr="00024425" w:rsidRDefault="0048169D" w:rsidP="009C4B94">
            <w:r>
              <w:rPr>
                <w:rFonts w:ascii="Arial" w:hAnsi="Arial" w:cs="Arial"/>
                <w:color w:val="000000"/>
                <w:sz w:val="22"/>
                <w:szCs w:val="22"/>
              </w:rPr>
              <w:t>Chen</w:t>
            </w:r>
          </w:p>
        </w:tc>
      </w:tr>
      <w:tr w:rsidR="0048169D" w:rsidRPr="008327F7" w14:paraId="7BA108E5" w14:textId="77777777" w:rsidTr="009C4B94">
        <w:trPr>
          <w:gridAfter w:val="1"/>
          <w:wAfter w:w="131" w:type="dxa"/>
          <w:cantSplit/>
        </w:trPr>
        <w:tc>
          <w:tcPr>
            <w:tcW w:w="366" w:type="dxa"/>
            <w:shd w:val="clear" w:color="auto" w:fill="auto"/>
            <w:tcMar>
              <w:top w:w="30" w:type="dxa"/>
              <w:left w:w="30" w:type="dxa"/>
              <w:bottom w:w="30" w:type="dxa"/>
              <w:right w:w="30" w:type="dxa"/>
            </w:tcMar>
          </w:tcPr>
          <w:p w14:paraId="67756EDF" w14:textId="77777777" w:rsidR="0048169D" w:rsidRPr="008327F7" w:rsidRDefault="0048169D" w:rsidP="009C4B94">
            <w:pPr>
              <w:spacing w:line="270" w:lineRule="atLeast"/>
              <w:rPr>
                <w:rFonts w:ascii="Arial" w:eastAsia="Arial" w:hAnsi="Arial" w:cs="Arial"/>
                <w:color w:val="000000"/>
                <w:sz w:val="22"/>
                <w:szCs w:val="22"/>
              </w:rPr>
            </w:pPr>
          </w:p>
        </w:tc>
        <w:tc>
          <w:tcPr>
            <w:tcW w:w="4851" w:type="dxa"/>
            <w:gridSpan w:val="3"/>
            <w:shd w:val="clear" w:color="auto" w:fill="auto"/>
            <w:tcMar>
              <w:top w:w="30" w:type="dxa"/>
              <w:left w:w="30" w:type="dxa"/>
              <w:bottom w:w="30" w:type="dxa"/>
              <w:right w:w="30" w:type="dxa"/>
            </w:tcMar>
          </w:tcPr>
          <w:p w14:paraId="1F2B4B0A" w14:textId="77777777" w:rsidR="0048169D" w:rsidRDefault="0048169D" w:rsidP="009C4B94">
            <w:pPr>
              <w:spacing w:line="270" w:lineRule="atLeast"/>
              <w:rPr>
                <w:rFonts w:ascii="Arial" w:eastAsia="Arial" w:hAnsi="Arial" w:cs="Arial"/>
                <w:color w:val="000000"/>
                <w:sz w:val="22"/>
                <w:szCs w:val="22"/>
              </w:rPr>
            </w:pPr>
            <w:r w:rsidRPr="000D0B57">
              <w:rPr>
                <w:rFonts w:ascii="Arial" w:eastAsia="Arial" w:hAnsi="Arial" w:cs="Arial"/>
                <w:color w:val="000000"/>
                <w:sz w:val="22"/>
                <w:szCs w:val="22"/>
              </w:rPr>
              <w:t xml:space="preserve">NIGMS </w:t>
            </w:r>
            <w:r>
              <w:rPr>
                <w:rFonts w:ascii="Arial" w:eastAsia="Arial" w:hAnsi="Arial" w:cs="Arial"/>
                <w:color w:val="000000"/>
                <w:sz w:val="22"/>
                <w:szCs w:val="22"/>
              </w:rPr>
              <w:t xml:space="preserve">Supplement to support Alzheimer’s disease research (approval for funding).                </w:t>
            </w:r>
          </w:p>
          <w:p w14:paraId="5AEA72EE" w14:textId="77777777" w:rsidR="0048169D" w:rsidRPr="008327F7" w:rsidRDefault="0048169D" w:rsidP="009C4B94">
            <w:pPr>
              <w:spacing w:line="270" w:lineRule="atLeast"/>
              <w:rPr>
                <w:rFonts w:ascii="Arial" w:eastAsia="Arial" w:hAnsi="Arial" w:cs="Arial"/>
                <w:color w:val="000000"/>
                <w:sz w:val="22"/>
                <w:szCs w:val="22"/>
              </w:rPr>
            </w:pPr>
          </w:p>
        </w:tc>
        <w:tc>
          <w:tcPr>
            <w:tcW w:w="2280" w:type="dxa"/>
            <w:gridSpan w:val="3"/>
            <w:shd w:val="clear" w:color="auto" w:fill="auto"/>
            <w:tcMar>
              <w:top w:w="30" w:type="dxa"/>
              <w:left w:w="30" w:type="dxa"/>
              <w:bottom w:w="30" w:type="dxa"/>
              <w:right w:w="30" w:type="dxa"/>
            </w:tcMar>
          </w:tcPr>
          <w:p w14:paraId="6F480C6B" w14:textId="77777777" w:rsidR="0048169D" w:rsidRDefault="0048169D" w:rsidP="009C4B94">
            <w:pPr>
              <w:spacing w:line="270" w:lineRule="atLeast"/>
              <w:rPr>
                <w:rFonts w:ascii="Arial" w:eastAsia="Arial" w:hAnsi="Arial" w:cs="Arial"/>
                <w:color w:val="000000"/>
                <w:sz w:val="22"/>
                <w:szCs w:val="22"/>
              </w:rPr>
            </w:pPr>
            <w:r>
              <w:rPr>
                <w:rFonts w:ascii="Arial" w:eastAsia="Arial" w:hAnsi="Arial" w:cs="Arial"/>
                <w:color w:val="000000"/>
                <w:sz w:val="22"/>
                <w:szCs w:val="22"/>
              </w:rPr>
              <w:t>08/01/2023</w:t>
            </w:r>
          </w:p>
          <w:p w14:paraId="3A115DA8" w14:textId="77777777" w:rsidR="0048169D" w:rsidRPr="008327F7" w:rsidRDefault="0048169D" w:rsidP="009C4B94">
            <w:pPr>
              <w:spacing w:line="270" w:lineRule="atLeast"/>
              <w:rPr>
                <w:rFonts w:ascii="Arial" w:eastAsia="Arial" w:hAnsi="Arial" w:cs="Arial"/>
                <w:color w:val="000000"/>
                <w:sz w:val="22"/>
                <w:szCs w:val="22"/>
              </w:rPr>
            </w:pPr>
            <w:r>
              <w:rPr>
                <w:rFonts w:ascii="Arial" w:eastAsia="Arial" w:hAnsi="Arial" w:cs="Arial"/>
                <w:color w:val="000000"/>
                <w:sz w:val="22"/>
                <w:szCs w:val="22"/>
              </w:rPr>
              <w:t>$</w:t>
            </w:r>
            <w:r w:rsidRPr="006514E0">
              <w:rPr>
                <w:rFonts w:ascii="Arial" w:eastAsia="Arial" w:hAnsi="Arial" w:cs="Arial"/>
                <w:color w:val="000000"/>
                <w:sz w:val="22"/>
                <w:szCs w:val="22"/>
              </w:rPr>
              <w:t>346,747</w:t>
            </w:r>
            <w:r>
              <w:rPr>
                <w:rFonts w:ascii="Arial" w:eastAsia="Arial" w:hAnsi="Arial" w:cs="Arial"/>
                <w:color w:val="000000"/>
                <w:sz w:val="22"/>
                <w:szCs w:val="22"/>
              </w:rPr>
              <w:t xml:space="preserve"> total       </w:t>
            </w:r>
          </w:p>
        </w:tc>
        <w:tc>
          <w:tcPr>
            <w:tcW w:w="1867" w:type="dxa"/>
            <w:shd w:val="clear" w:color="auto" w:fill="auto"/>
            <w:tcMar>
              <w:top w:w="30" w:type="dxa"/>
              <w:left w:w="30" w:type="dxa"/>
              <w:bottom w:w="30" w:type="dxa"/>
              <w:right w:w="30" w:type="dxa"/>
            </w:tcMar>
          </w:tcPr>
          <w:p w14:paraId="4742C861" w14:textId="77777777" w:rsidR="0048169D" w:rsidRPr="00D3782E" w:rsidRDefault="0048169D" w:rsidP="009C4B94">
            <w:pPr>
              <w:spacing w:line="270" w:lineRule="atLeast"/>
              <w:rPr>
                <w:rFonts w:ascii="Arial" w:hAnsi="Arial" w:cs="Arial"/>
                <w:sz w:val="22"/>
                <w:szCs w:val="22"/>
              </w:rPr>
            </w:pPr>
            <w:r>
              <w:rPr>
                <w:rFonts w:ascii="Arial" w:hAnsi="Arial" w:cs="Arial"/>
                <w:sz w:val="22"/>
                <w:szCs w:val="22"/>
              </w:rPr>
              <w:t>7</w:t>
            </w:r>
            <w:r w:rsidRPr="00D3782E">
              <w:rPr>
                <w:rFonts w:ascii="Arial" w:hAnsi="Arial" w:cs="Arial"/>
                <w:sz w:val="22"/>
                <w:szCs w:val="22"/>
              </w:rPr>
              <w:t>/</w:t>
            </w:r>
            <w:r>
              <w:rPr>
                <w:rFonts w:ascii="Arial" w:hAnsi="Arial" w:cs="Arial"/>
                <w:sz w:val="22"/>
                <w:szCs w:val="22"/>
              </w:rPr>
              <w:t>30</w:t>
            </w:r>
            <w:r w:rsidRPr="00D3782E">
              <w:rPr>
                <w:rFonts w:ascii="Arial" w:hAnsi="Arial" w:cs="Arial"/>
                <w:sz w:val="22"/>
                <w:szCs w:val="22"/>
              </w:rPr>
              <w:t>/2024</w:t>
            </w:r>
          </w:p>
          <w:p w14:paraId="680DFC9D" w14:textId="77777777" w:rsidR="0048169D" w:rsidRPr="008327F7" w:rsidRDefault="0048169D" w:rsidP="009C4B94">
            <w:pPr>
              <w:spacing w:line="270" w:lineRule="atLeast"/>
              <w:rPr>
                <w:rFonts w:ascii="Arial" w:eastAsia="Arial" w:hAnsi="Arial" w:cs="Arial"/>
                <w:color w:val="000000"/>
                <w:sz w:val="22"/>
                <w:szCs w:val="22"/>
              </w:rPr>
            </w:pPr>
          </w:p>
        </w:tc>
      </w:tr>
      <w:tr w:rsidR="0063337F" w:rsidRPr="008327F7" w14:paraId="2E74BD47" w14:textId="77777777" w:rsidTr="0095567B">
        <w:trPr>
          <w:gridAfter w:val="1"/>
          <w:wAfter w:w="131" w:type="dxa"/>
          <w:cantSplit/>
        </w:trPr>
        <w:tc>
          <w:tcPr>
            <w:tcW w:w="366" w:type="dxa"/>
            <w:shd w:val="clear" w:color="auto" w:fill="auto"/>
            <w:tcMar>
              <w:top w:w="30" w:type="dxa"/>
              <w:left w:w="30" w:type="dxa"/>
              <w:bottom w:w="30" w:type="dxa"/>
              <w:right w:w="30" w:type="dxa"/>
            </w:tcMar>
          </w:tcPr>
          <w:p w14:paraId="7EBA24F4" w14:textId="6C0E9BDB" w:rsidR="0063337F" w:rsidRPr="008327F7" w:rsidRDefault="0048169D"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9</w:t>
            </w:r>
            <w:r w:rsidR="0063337F" w:rsidRPr="008327F7">
              <w:rPr>
                <w:rFonts w:ascii="Arial" w:eastAsia="Arial" w:hAnsi="Arial" w:cs="Arial"/>
                <w:color w:val="000000"/>
                <w:sz w:val="22"/>
                <w:szCs w:val="22"/>
              </w:rPr>
              <w:t>.</w:t>
            </w:r>
          </w:p>
        </w:tc>
        <w:tc>
          <w:tcPr>
            <w:tcW w:w="2719" w:type="dxa"/>
            <w:shd w:val="clear" w:color="auto" w:fill="auto"/>
            <w:tcMar>
              <w:top w:w="30" w:type="dxa"/>
              <w:left w:w="30" w:type="dxa"/>
              <w:bottom w:w="30" w:type="dxa"/>
              <w:right w:w="30" w:type="dxa"/>
            </w:tcMar>
          </w:tcPr>
          <w:p w14:paraId="46289B1A" w14:textId="32B86383" w:rsidR="0063337F" w:rsidRPr="00024425" w:rsidRDefault="0048169D" w:rsidP="00024425">
            <w:r>
              <w:rPr>
                <w:rFonts w:ascii="Arial" w:eastAsia="Arial" w:hAnsi="Arial" w:cs="Arial"/>
                <w:color w:val="000000"/>
                <w:sz w:val="22"/>
                <w:szCs w:val="22"/>
              </w:rPr>
              <w:t>MSU SPG grant</w:t>
            </w:r>
          </w:p>
        </w:tc>
        <w:tc>
          <w:tcPr>
            <w:tcW w:w="2132" w:type="dxa"/>
            <w:gridSpan w:val="2"/>
            <w:shd w:val="clear" w:color="auto" w:fill="auto"/>
            <w:tcMar>
              <w:top w:w="30" w:type="dxa"/>
              <w:left w:w="30" w:type="dxa"/>
              <w:bottom w:w="30" w:type="dxa"/>
              <w:right w:w="30" w:type="dxa"/>
            </w:tcMar>
          </w:tcPr>
          <w:p w14:paraId="1ED31508" w14:textId="77777777" w:rsidR="0063337F" w:rsidRPr="008327F7" w:rsidRDefault="00CA218E"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PI</w:t>
            </w:r>
          </w:p>
        </w:tc>
        <w:tc>
          <w:tcPr>
            <w:tcW w:w="2280" w:type="dxa"/>
            <w:gridSpan w:val="3"/>
            <w:shd w:val="clear" w:color="auto" w:fill="auto"/>
            <w:tcMar>
              <w:top w:w="30" w:type="dxa"/>
              <w:left w:w="30" w:type="dxa"/>
              <w:bottom w:w="30" w:type="dxa"/>
              <w:right w:w="30" w:type="dxa"/>
            </w:tcMar>
          </w:tcPr>
          <w:p w14:paraId="22DA8C8E" w14:textId="77777777" w:rsidR="0063337F" w:rsidRPr="008327F7" w:rsidRDefault="00C84580"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1</w:t>
            </w:r>
            <w:r w:rsidR="0063337F" w:rsidRPr="008327F7">
              <w:rPr>
                <w:rFonts w:ascii="Arial" w:eastAsia="Arial" w:hAnsi="Arial" w:cs="Arial"/>
                <w:color w:val="000000"/>
                <w:sz w:val="22"/>
                <w:szCs w:val="22"/>
              </w:rPr>
              <w:t>% effort</w:t>
            </w:r>
          </w:p>
        </w:tc>
        <w:tc>
          <w:tcPr>
            <w:tcW w:w="1867" w:type="dxa"/>
            <w:shd w:val="clear" w:color="auto" w:fill="auto"/>
            <w:tcMar>
              <w:top w:w="30" w:type="dxa"/>
              <w:left w:w="30" w:type="dxa"/>
              <w:bottom w:w="30" w:type="dxa"/>
              <w:right w:w="30" w:type="dxa"/>
            </w:tcMar>
          </w:tcPr>
          <w:p w14:paraId="354EE35A" w14:textId="77777777" w:rsidR="0063337F" w:rsidRPr="00024425" w:rsidRDefault="00CA218E" w:rsidP="00024425">
            <w:r>
              <w:rPr>
                <w:rFonts w:ascii="Arial" w:hAnsi="Arial" w:cs="Arial"/>
                <w:color w:val="000000"/>
                <w:sz w:val="22"/>
                <w:szCs w:val="22"/>
              </w:rPr>
              <w:t>Chen</w:t>
            </w:r>
          </w:p>
        </w:tc>
      </w:tr>
      <w:tr w:rsidR="0063337F" w:rsidRPr="008327F7" w14:paraId="4A28BC55" w14:textId="77777777" w:rsidTr="0095567B">
        <w:trPr>
          <w:gridAfter w:val="1"/>
          <w:wAfter w:w="131" w:type="dxa"/>
          <w:cantSplit/>
        </w:trPr>
        <w:tc>
          <w:tcPr>
            <w:tcW w:w="366" w:type="dxa"/>
            <w:shd w:val="clear" w:color="auto" w:fill="auto"/>
            <w:tcMar>
              <w:top w:w="30" w:type="dxa"/>
              <w:left w:w="30" w:type="dxa"/>
              <w:bottom w:w="30" w:type="dxa"/>
              <w:right w:w="30" w:type="dxa"/>
            </w:tcMar>
          </w:tcPr>
          <w:p w14:paraId="4F8E0E81" w14:textId="77777777" w:rsidR="0063337F" w:rsidRPr="008327F7" w:rsidRDefault="0063337F" w:rsidP="006F30A9">
            <w:pPr>
              <w:spacing w:line="270" w:lineRule="atLeast"/>
              <w:rPr>
                <w:rFonts w:ascii="Arial" w:eastAsia="Arial" w:hAnsi="Arial" w:cs="Arial"/>
                <w:color w:val="000000"/>
                <w:sz w:val="22"/>
                <w:szCs w:val="22"/>
              </w:rPr>
            </w:pPr>
          </w:p>
        </w:tc>
        <w:tc>
          <w:tcPr>
            <w:tcW w:w="4851" w:type="dxa"/>
            <w:gridSpan w:val="3"/>
            <w:shd w:val="clear" w:color="auto" w:fill="auto"/>
            <w:tcMar>
              <w:top w:w="30" w:type="dxa"/>
              <w:left w:w="30" w:type="dxa"/>
              <w:bottom w:w="30" w:type="dxa"/>
              <w:right w:w="30" w:type="dxa"/>
            </w:tcMar>
          </w:tcPr>
          <w:p w14:paraId="17CF502B" w14:textId="24E5C865" w:rsidR="008933A6" w:rsidRDefault="0048169D" w:rsidP="008933A6">
            <w:pPr>
              <w:spacing w:line="270" w:lineRule="atLeast"/>
              <w:rPr>
                <w:rFonts w:ascii="Arial" w:eastAsia="Arial" w:hAnsi="Arial" w:cs="Arial"/>
                <w:color w:val="000000"/>
                <w:sz w:val="22"/>
                <w:szCs w:val="22"/>
              </w:rPr>
            </w:pPr>
            <w:r>
              <w:rPr>
                <w:rFonts w:ascii="Arial" w:eastAsia="Arial" w:hAnsi="Arial" w:cs="Arial"/>
                <w:color w:val="000000"/>
                <w:sz w:val="22"/>
                <w:szCs w:val="22"/>
              </w:rPr>
              <w:t>AI Center for drug discovery</w:t>
            </w:r>
          </w:p>
          <w:p w14:paraId="07434B48" w14:textId="77777777" w:rsidR="0063337F" w:rsidRPr="008327F7" w:rsidRDefault="0063337F" w:rsidP="006F30A9">
            <w:pPr>
              <w:spacing w:line="270" w:lineRule="atLeast"/>
              <w:rPr>
                <w:rFonts w:ascii="Arial" w:eastAsia="Arial" w:hAnsi="Arial" w:cs="Arial"/>
                <w:color w:val="000000"/>
                <w:sz w:val="22"/>
                <w:szCs w:val="22"/>
              </w:rPr>
            </w:pPr>
          </w:p>
        </w:tc>
        <w:tc>
          <w:tcPr>
            <w:tcW w:w="2280" w:type="dxa"/>
            <w:gridSpan w:val="3"/>
            <w:shd w:val="clear" w:color="auto" w:fill="auto"/>
            <w:tcMar>
              <w:top w:w="30" w:type="dxa"/>
              <w:left w:w="30" w:type="dxa"/>
              <w:bottom w:w="30" w:type="dxa"/>
              <w:right w:w="30" w:type="dxa"/>
            </w:tcMar>
          </w:tcPr>
          <w:p w14:paraId="25777A9E" w14:textId="1D52004A" w:rsidR="0063337F" w:rsidRDefault="008933A6"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0</w:t>
            </w:r>
            <w:r w:rsidR="00F46BF5">
              <w:rPr>
                <w:rFonts w:ascii="Arial" w:eastAsia="Arial" w:hAnsi="Arial" w:cs="Arial"/>
                <w:color w:val="000000"/>
                <w:sz w:val="22"/>
                <w:szCs w:val="22"/>
              </w:rPr>
              <w:t>7</w:t>
            </w:r>
            <w:r>
              <w:rPr>
                <w:rFonts w:ascii="Arial" w:eastAsia="Arial" w:hAnsi="Arial" w:cs="Arial"/>
                <w:color w:val="000000"/>
                <w:sz w:val="22"/>
                <w:szCs w:val="22"/>
              </w:rPr>
              <w:t>/01/2023</w:t>
            </w:r>
          </w:p>
          <w:p w14:paraId="3BABAB79" w14:textId="2B0EDCEB" w:rsidR="006514E0" w:rsidRPr="008327F7" w:rsidRDefault="006514E0"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w:t>
            </w:r>
            <w:r w:rsidR="00F46BF5">
              <w:rPr>
                <w:rFonts w:ascii="Arial" w:eastAsia="Arial" w:hAnsi="Arial" w:cs="Arial"/>
                <w:color w:val="000000"/>
                <w:sz w:val="22"/>
                <w:szCs w:val="22"/>
              </w:rPr>
              <w:t>240,000 total</w:t>
            </w:r>
            <w:r>
              <w:rPr>
                <w:rFonts w:ascii="Arial" w:eastAsia="Arial" w:hAnsi="Arial" w:cs="Arial"/>
                <w:color w:val="000000"/>
                <w:sz w:val="22"/>
                <w:szCs w:val="22"/>
              </w:rPr>
              <w:t xml:space="preserve"> </w:t>
            </w:r>
          </w:p>
        </w:tc>
        <w:tc>
          <w:tcPr>
            <w:tcW w:w="1867" w:type="dxa"/>
            <w:shd w:val="clear" w:color="auto" w:fill="auto"/>
            <w:tcMar>
              <w:top w:w="30" w:type="dxa"/>
              <w:left w:w="30" w:type="dxa"/>
              <w:bottom w:w="30" w:type="dxa"/>
              <w:right w:w="30" w:type="dxa"/>
            </w:tcMar>
          </w:tcPr>
          <w:p w14:paraId="43DE2224" w14:textId="0A6B9F25" w:rsidR="00D3782E" w:rsidRPr="00D3782E" w:rsidRDefault="00F46BF5" w:rsidP="00D3782E">
            <w:pPr>
              <w:spacing w:line="270" w:lineRule="atLeast"/>
              <w:rPr>
                <w:rFonts w:ascii="Arial" w:hAnsi="Arial" w:cs="Arial"/>
                <w:sz w:val="22"/>
                <w:szCs w:val="22"/>
              </w:rPr>
            </w:pPr>
            <w:r>
              <w:rPr>
                <w:rFonts w:ascii="Arial" w:hAnsi="Arial" w:cs="Arial"/>
                <w:sz w:val="22"/>
                <w:szCs w:val="22"/>
              </w:rPr>
              <w:t>6</w:t>
            </w:r>
            <w:r w:rsidR="00D3782E" w:rsidRPr="00D3782E">
              <w:rPr>
                <w:rFonts w:ascii="Arial" w:hAnsi="Arial" w:cs="Arial"/>
                <w:sz w:val="22"/>
                <w:szCs w:val="22"/>
              </w:rPr>
              <w:t>/</w:t>
            </w:r>
            <w:r w:rsidR="008933A6">
              <w:rPr>
                <w:rFonts w:ascii="Arial" w:hAnsi="Arial" w:cs="Arial"/>
                <w:sz w:val="22"/>
                <w:szCs w:val="22"/>
              </w:rPr>
              <w:t>30</w:t>
            </w:r>
            <w:r w:rsidR="00D3782E" w:rsidRPr="00D3782E">
              <w:rPr>
                <w:rFonts w:ascii="Arial" w:hAnsi="Arial" w:cs="Arial"/>
                <w:sz w:val="22"/>
                <w:szCs w:val="22"/>
              </w:rPr>
              <w:t>/202</w:t>
            </w:r>
            <w:r>
              <w:rPr>
                <w:rFonts w:ascii="Arial" w:hAnsi="Arial" w:cs="Arial"/>
                <w:sz w:val="22"/>
                <w:szCs w:val="22"/>
              </w:rPr>
              <w:t>6</w:t>
            </w:r>
          </w:p>
          <w:p w14:paraId="3BD0891C" w14:textId="77777777" w:rsidR="0063337F" w:rsidRPr="008327F7" w:rsidRDefault="0063337F" w:rsidP="006F30A9">
            <w:pPr>
              <w:spacing w:line="270" w:lineRule="atLeast"/>
              <w:rPr>
                <w:rFonts w:ascii="Arial" w:eastAsia="Arial" w:hAnsi="Arial" w:cs="Arial"/>
                <w:color w:val="000000"/>
                <w:sz w:val="22"/>
                <w:szCs w:val="22"/>
              </w:rPr>
            </w:pPr>
          </w:p>
        </w:tc>
      </w:tr>
    </w:tbl>
    <w:p w14:paraId="17CDD575" w14:textId="77777777" w:rsidR="00856A2B" w:rsidRPr="008327F7" w:rsidRDefault="00856A2B">
      <w:pPr>
        <w:pStyle w:val="div"/>
        <w:keepNext/>
        <w:spacing w:before="225" w:line="220" w:lineRule="atLeast"/>
        <w:ind w:left="15" w:right="90"/>
        <w:rPr>
          <w:rStyle w:val="span"/>
          <w:rFonts w:ascii="Arial" w:eastAsia="Arial" w:hAnsi="Arial" w:cs="Arial"/>
          <w:b/>
          <w:bCs/>
          <w:color w:val="000000"/>
          <w:sz w:val="22"/>
          <w:szCs w:val="22"/>
        </w:rPr>
      </w:pPr>
      <w:r w:rsidRPr="008327F7">
        <w:rPr>
          <w:rStyle w:val="span"/>
          <w:rFonts w:ascii="Arial" w:eastAsia="Arial" w:hAnsi="Arial" w:cs="Arial"/>
          <w:b/>
          <w:bCs/>
          <w:color w:val="000000"/>
          <w:sz w:val="22"/>
          <w:szCs w:val="22"/>
        </w:rPr>
        <w:t>RESEARCH AWARDS – PENDING</w:t>
      </w:r>
      <w:r w:rsidR="00E73A21">
        <w:rPr>
          <w:rStyle w:val="span"/>
          <w:rFonts w:ascii="Arial" w:eastAsia="Arial" w:hAnsi="Arial" w:cs="Arial"/>
          <w:b/>
          <w:bCs/>
          <w:color w:val="000000"/>
          <w:sz w:val="22"/>
          <w:szCs w:val="22"/>
        </w:rPr>
        <w:t xml:space="preserve"> (only as </w:t>
      </w:r>
      <w:r w:rsidR="0040021E">
        <w:rPr>
          <w:rStyle w:val="span"/>
          <w:rFonts w:ascii="Arial" w:eastAsia="Arial" w:hAnsi="Arial" w:cs="Arial"/>
          <w:b/>
          <w:bCs/>
          <w:color w:val="000000"/>
          <w:sz w:val="22"/>
          <w:szCs w:val="22"/>
        </w:rPr>
        <w:t>MSU PI</w:t>
      </w:r>
      <w:r w:rsidR="00E73A21">
        <w:rPr>
          <w:rStyle w:val="span"/>
          <w:rFonts w:ascii="Arial" w:eastAsia="Arial" w:hAnsi="Arial" w:cs="Arial"/>
          <w:b/>
          <w:bCs/>
          <w:color w:val="000000"/>
          <w:sz w:val="22"/>
          <w:szCs w:val="22"/>
        </w:rPr>
        <w:t>)</w:t>
      </w:r>
    </w:p>
    <w:tbl>
      <w:tblPr>
        <w:tblW w:w="5000" w:type="pct"/>
        <w:tblInd w:w="45" w:type="dxa"/>
        <w:tblBorders>
          <w:insideH w:val="nil"/>
          <w:insideV w:val="nil"/>
        </w:tblBorders>
        <w:tblCellMar>
          <w:left w:w="0" w:type="dxa"/>
          <w:right w:w="0" w:type="dxa"/>
        </w:tblCellMar>
        <w:tblLook w:val="04A0" w:firstRow="1" w:lastRow="0" w:firstColumn="1" w:lastColumn="0" w:noHBand="0" w:noVBand="1"/>
      </w:tblPr>
      <w:tblGrid>
        <w:gridCol w:w="244"/>
        <w:gridCol w:w="2754"/>
        <w:gridCol w:w="2167"/>
        <w:gridCol w:w="2305"/>
        <w:gridCol w:w="1890"/>
      </w:tblGrid>
      <w:tr w:rsidR="005C2587" w:rsidRPr="008327F7" w14:paraId="1762D0E1" w14:textId="77777777" w:rsidTr="006F30A9">
        <w:trPr>
          <w:cantSplit/>
        </w:trPr>
        <w:tc>
          <w:tcPr>
            <w:tcW w:w="244" w:type="dxa"/>
            <w:shd w:val="clear" w:color="auto" w:fill="auto"/>
            <w:tcMar>
              <w:top w:w="30" w:type="dxa"/>
              <w:left w:w="30" w:type="dxa"/>
              <w:bottom w:w="30" w:type="dxa"/>
              <w:right w:w="30" w:type="dxa"/>
            </w:tcMar>
          </w:tcPr>
          <w:p w14:paraId="4E82B568" w14:textId="77777777" w:rsidR="005C2587" w:rsidRPr="008327F7" w:rsidRDefault="008C5118"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1</w:t>
            </w:r>
            <w:r w:rsidR="005C2587" w:rsidRPr="008327F7">
              <w:rPr>
                <w:rFonts w:ascii="Arial" w:eastAsia="Arial" w:hAnsi="Arial" w:cs="Arial"/>
                <w:color w:val="000000"/>
                <w:sz w:val="22"/>
                <w:szCs w:val="22"/>
              </w:rPr>
              <w:t>.</w:t>
            </w:r>
          </w:p>
        </w:tc>
        <w:tc>
          <w:tcPr>
            <w:tcW w:w="2754" w:type="dxa"/>
            <w:shd w:val="clear" w:color="auto" w:fill="auto"/>
            <w:tcMar>
              <w:top w:w="30" w:type="dxa"/>
              <w:left w:w="30" w:type="dxa"/>
              <w:bottom w:w="30" w:type="dxa"/>
              <w:right w:w="30" w:type="dxa"/>
            </w:tcMar>
          </w:tcPr>
          <w:p w14:paraId="077630B3" w14:textId="77777777" w:rsidR="005C2587" w:rsidRPr="008327F7" w:rsidRDefault="005C2587"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HFH-MSU integration grant</w:t>
            </w:r>
          </w:p>
        </w:tc>
        <w:tc>
          <w:tcPr>
            <w:tcW w:w="2167" w:type="dxa"/>
            <w:shd w:val="clear" w:color="auto" w:fill="auto"/>
            <w:tcMar>
              <w:top w:w="30" w:type="dxa"/>
              <w:left w:w="30" w:type="dxa"/>
              <w:bottom w:w="30" w:type="dxa"/>
              <w:right w:w="30" w:type="dxa"/>
            </w:tcMar>
          </w:tcPr>
          <w:p w14:paraId="5C36F54E" w14:textId="77777777" w:rsidR="005C2587" w:rsidRPr="008327F7" w:rsidRDefault="005C2587"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M</w:t>
            </w:r>
            <w:r w:rsidRPr="008327F7">
              <w:rPr>
                <w:rFonts w:ascii="Arial" w:eastAsia="Arial" w:hAnsi="Arial" w:cs="Arial"/>
                <w:color w:val="000000"/>
                <w:sz w:val="22"/>
                <w:szCs w:val="22"/>
              </w:rPr>
              <w:t>PI</w:t>
            </w:r>
          </w:p>
        </w:tc>
        <w:tc>
          <w:tcPr>
            <w:tcW w:w="2305" w:type="dxa"/>
            <w:shd w:val="clear" w:color="auto" w:fill="auto"/>
            <w:tcMar>
              <w:top w:w="30" w:type="dxa"/>
              <w:left w:w="30" w:type="dxa"/>
              <w:bottom w:w="30" w:type="dxa"/>
              <w:right w:w="30" w:type="dxa"/>
            </w:tcMar>
          </w:tcPr>
          <w:p w14:paraId="436D869B" w14:textId="77777777" w:rsidR="005C2587" w:rsidRPr="008327F7" w:rsidRDefault="005C2587" w:rsidP="006F30A9">
            <w:pPr>
              <w:spacing w:line="270" w:lineRule="atLeast"/>
              <w:rPr>
                <w:rFonts w:ascii="Arial" w:eastAsia="Arial" w:hAnsi="Arial" w:cs="Arial"/>
                <w:color w:val="000000"/>
                <w:sz w:val="22"/>
                <w:szCs w:val="22"/>
              </w:rPr>
            </w:pPr>
          </w:p>
        </w:tc>
        <w:tc>
          <w:tcPr>
            <w:tcW w:w="1890" w:type="dxa"/>
            <w:shd w:val="clear" w:color="auto" w:fill="auto"/>
            <w:tcMar>
              <w:top w:w="30" w:type="dxa"/>
              <w:left w:w="30" w:type="dxa"/>
              <w:bottom w:w="30" w:type="dxa"/>
              <w:right w:w="30" w:type="dxa"/>
            </w:tcMar>
          </w:tcPr>
          <w:p w14:paraId="5BD1B6E8" w14:textId="77777777" w:rsidR="005C2587" w:rsidRPr="008327F7" w:rsidRDefault="005C2587" w:rsidP="006F30A9">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Chen</w:t>
            </w:r>
            <w:r>
              <w:rPr>
                <w:rFonts w:ascii="Arial" w:eastAsia="Arial" w:hAnsi="Arial" w:cs="Arial"/>
                <w:color w:val="000000"/>
                <w:sz w:val="22"/>
                <w:szCs w:val="22"/>
              </w:rPr>
              <w:t>, Zhou</w:t>
            </w:r>
            <w:r w:rsidRPr="008327F7">
              <w:rPr>
                <w:rFonts w:ascii="Arial" w:eastAsia="Arial" w:hAnsi="Arial" w:cs="Arial"/>
                <w:color w:val="000000"/>
                <w:sz w:val="22"/>
                <w:szCs w:val="22"/>
              </w:rPr>
              <w:t xml:space="preserve"> (PI)</w:t>
            </w:r>
          </w:p>
        </w:tc>
      </w:tr>
      <w:tr w:rsidR="005C2587" w:rsidRPr="008327F7" w14:paraId="7D4684CB" w14:textId="77777777" w:rsidTr="006F30A9">
        <w:trPr>
          <w:cantSplit/>
        </w:trPr>
        <w:tc>
          <w:tcPr>
            <w:tcW w:w="244" w:type="dxa"/>
            <w:shd w:val="clear" w:color="auto" w:fill="auto"/>
            <w:tcMar>
              <w:top w:w="30" w:type="dxa"/>
              <w:left w:w="30" w:type="dxa"/>
              <w:bottom w:w="30" w:type="dxa"/>
              <w:right w:w="30" w:type="dxa"/>
            </w:tcMar>
          </w:tcPr>
          <w:p w14:paraId="44F3FF1C" w14:textId="77777777" w:rsidR="005C2587" w:rsidRPr="008327F7" w:rsidRDefault="005C2587" w:rsidP="006F30A9">
            <w:pPr>
              <w:spacing w:line="270" w:lineRule="atLeast"/>
              <w:rPr>
                <w:rFonts w:ascii="Arial" w:eastAsia="Arial" w:hAnsi="Arial" w:cs="Arial"/>
                <w:color w:val="000000"/>
                <w:sz w:val="22"/>
                <w:szCs w:val="22"/>
              </w:rPr>
            </w:pPr>
          </w:p>
        </w:tc>
        <w:tc>
          <w:tcPr>
            <w:tcW w:w="4921" w:type="dxa"/>
            <w:gridSpan w:val="2"/>
            <w:shd w:val="clear" w:color="auto" w:fill="auto"/>
            <w:tcMar>
              <w:top w:w="30" w:type="dxa"/>
              <w:left w:w="30" w:type="dxa"/>
              <w:bottom w:w="30" w:type="dxa"/>
              <w:right w:w="30" w:type="dxa"/>
            </w:tcMar>
          </w:tcPr>
          <w:p w14:paraId="5F8EB7ED" w14:textId="77777777" w:rsidR="000B7528" w:rsidRPr="000B7528" w:rsidRDefault="000B7528" w:rsidP="000B7528">
            <w:pPr>
              <w:spacing w:line="270" w:lineRule="atLeast"/>
              <w:rPr>
                <w:rFonts w:ascii="Arial" w:eastAsia="Arial" w:hAnsi="Arial" w:cs="Arial"/>
                <w:color w:val="000000"/>
                <w:sz w:val="22"/>
                <w:szCs w:val="22"/>
              </w:rPr>
            </w:pPr>
            <w:r w:rsidRPr="000B7528">
              <w:rPr>
                <w:rFonts w:ascii="Arial" w:eastAsia="Arial" w:hAnsi="Arial" w:cs="Arial"/>
                <w:color w:val="000000"/>
                <w:sz w:val="22"/>
                <w:szCs w:val="22"/>
              </w:rPr>
              <w:t>Translating γδ2 T cells into a new immunotherapy target in liver cancer</w:t>
            </w:r>
          </w:p>
          <w:p w14:paraId="0132E860" w14:textId="77777777" w:rsidR="005C2587" w:rsidRPr="008327F7" w:rsidRDefault="005C2587" w:rsidP="000B7528">
            <w:pPr>
              <w:spacing w:line="270" w:lineRule="atLeast"/>
              <w:rPr>
                <w:rFonts w:ascii="Arial" w:eastAsia="Arial" w:hAnsi="Arial" w:cs="Arial"/>
                <w:color w:val="000000"/>
                <w:sz w:val="22"/>
                <w:szCs w:val="22"/>
              </w:rPr>
            </w:pPr>
          </w:p>
        </w:tc>
        <w:tc>
          <w:tcPr>
            <w:tcW w:w="2305" w:type="dxa"/>
            <w:shd w:val="clear" w:color="auto" w:fill="auto"/>
            <w:tcMar>
              <w:top w:w="30" w:type="dxa"/>
              <w:left w:w="30" w:type="dxa"/>
              <w:bottom w:w="30" w:type="dxa"/>
              <w:right w:w="30" w:type="dxa"/>
            </w:tcMar>
          </w:tcPr>
          <w:p w14:paraId="19096639" w14:textId="77777777" w:rsidR="005C2587" w:rsidRPr="008327F7" w:rsidRDefault="000B7528" w:rsidP="006F30A9">
            <w:pPr>
              <w:spacing w:line="270" w:lineRule="atLeast"/>
              <w:rPr>
                <w:rFonts w:ascii="Arial" w:eastAsia="Arial" w:hAnsi="Arial" w:cs="Arial"/>
                <w:color w:val="000000"/>
                <w:sz w:val="22"/>
                <w:szCs w:val="22"/>
              </w:rPr>
            </w:pPr>
            <w:r>
              <w:rPr>
                <w:rFonts w:ascii="Arial" w:hAnsi="Arial" w:cs="Arial"/>
                <w:sz w:val="22"/>
                <w:szCs w:val="22"/>
              </w:rPr>
              <w:t>7</w:t>
            </w:r>
            <w:r w:rsidR="005C2587" w:rsidRPr="008327F7">
              <w:rPr>
                <w:rFonts w:ascii="Arial" w:hAnsi="Arial" w:cs="Arial"/>
                <w:sz w:val="22"/>
                <w:szCs w:val="22"/>
              </w:rPr>
              <w:t>/01/2022</w:t>
            </w:r>
          </w:p>
        </w:tc>
        <w:tc>
          <w:tcPr>
            <w:tcW w:w="1890" w:type="dxa"/>
            <w:shd w:val="clear" w:color="auto" w:fill="auto"/>
            <w:tcMar>
              <w:top w:w="30" w:type="dxa"/>
              <w:left w:w="30" w:type="dxa"/>
              <w:bottom w:w="30" w:type="dxa"/>
              <w:right w:w="30" w:type="dxa"/>
            </w:tcMar>
          </w:tcPr>
          <w:p w14:paraId="18A346CB" w14:textId="77777777" w:rsidR="005C2587" w:rsidRPr="008327F7" w:rsidRDefault="000B7528" w:rsidP="006F30A9">
            <w:pPr>
              <w:spacing w:line="270" w:lineRule="atLeast"/>
              <w:rPr>
                <w:rFonts w:ascii="Arial" w:hAnsi="Arial" w:cs="Arial"/>
                <w:sz w:val="22"/>
                <w:szCs w:val="22"/>
              </w:rPr>
            </w:pPr>
            <w:r>
              <w:rPr>
                <w:rFonts w:ascii="Arial" w:hAnsi="Arial" w:cs="Arial"/>
                <w:sz w:val="22"/>
                <w:szCs w:val="22"/>
              </w:rPr>
              <w:t>6</w:t>
            </w:r>
            <w:r w:rsidR="005C2587" w:rsidRPr="008327F7">
              <w:rPr>
                <w:rFonts w:ascii="Arial" w:hAnsi="Arial" w:cs="Arial"/>
                <w:sz w:val="22"/>
                <w:szCs w:val="22"/>
              </w:rPr>
              <w:t>/3</w:t>
            </w:r>
            <w:r>
              <w:rPr>
                <w:rFonts w:ascii="Arial" w:hAnsi="Arial" w:cs="Arial"/>
                <w:sz w:val="22"/>
                <w:szCs w:val="22"/>
              </w:rPr>
              <w:t>0</w:t>
            </w:r>
            <w:r w:rsidR="005C2587" w:rsidRPr="008327F7">
              <w:rPr>
                <w:rFonts w:ascii="Arial" w:hAnsi="Arial" w:cs="Arial"/>
                <w:sz w:val="22"/>
                <w:szCs w:val="22"/>
              </w:rPr>
              <w:t>/202</w:t>
            </w:r>
            <w:r>
              <w:rPr>
                <w:rFonts w:ascii="Arial" w:hAnsi="Arial" w:cs="Arial"/>
                <w:sz w:val="22"/>
                <w:szCs w:val="22"/>
              </w:rPr>
              <w:t>3</w:t>
            </w:r>
          </w:p>
          <w:p w14:paraId="4ADF8D8F" w14:textId="77777777" w:rsidR="005C2587" w:rsidRPr="008327F7" w:rsidRDefault="005C2587" w:rsidP="006F30A9">
            <w:pPr>
              <w:spacing w:line="270" w:lineRule="atLeast"/>
              <w:rPr>
                <w:rFonts w:ascii="Arial" w:eastAsia="Arial" w:hAnsi="Arial" w:cs="Arial"/>
                <w:color w:val="000000"/>
                <w:sz w:val="22"/>
                <w:szCs w:val="22"/>
              </w:rPr>
            </w:pPr>
            <w:r w:rsidRPr="008327F7">
              <w:rPr>
                <w:rFonts w:ascii="Arial" w:hAnsi="Arial" w:cs="Arial"/>
                <w:sz w:val="22"/>
                <w:szCs w:val="22"/>
              </w:rPr>
              <w:t>$</w:t>
            </w:r>
            <w:r w:rsidR="000B7528">
              <w:rPr>
                <w:rFonts w:ascii="Arial" w:hAnsi="Arial" w:cs="Arial"/>
                <w:sz w:val="22"/>
                <w:szCs w:val="22"/>
              </w:rPr>
              <w:t>100K</w:t>
            </w:r>
            <w:r w:rsidRPr="008327F7">
              <w:rPr>
                <w:rFonts w:ascii="Arial" w:hAnsi="Arial" w:cs="Arial"/>
                <w:sz w:val="22"/>
                <w:szCs w:val="22"/>
              </w:rPr>
              <w:t xml:space="preserve"> direct/year</w:t>
            </w:r>
          </w:p>
        </w:tc>
      </w:tr>
      <w:tr w:rsidR="005C2587" w:rsidRPr="008327F7" w14:paraId="6E5505B0" w14:textId="77777777" w:rsidTr="006F30A9">
        <w:trPr>
          <w:cantSplit/>
        </w:trPr>
        <w:tc>
          <w:tcPr>
            <w:tcW w:w="244" w:type="dxa"/>
            <w:shd w:val="clear" w:color="auto" w:fill="auto"/>
            <w:tcMar>
              <w:top w:w="30" w:type="dxa"/>
              <w:left w:w="30" w:type="dxa"/>
              <w:bottom w:w="30" w:type="dxa"/>
              <w:right w:w="30" w:type="dxa"/>
            </w:tcMar>
          </w:tcPr>
          <w:p w14:paraId="1561602D" w14:textId="77777777" w:rsidR="005C2587" w:rsidRPr="008327F7" w:rsidRDefault="008C5118"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2</w:t>
            </w:r>
            <w:r w:rsidR="005C2587" w:rsidRPr="008327F7">
              <w:rPr>
                <w:rFonts w:ascii="Arial" w:eastAsia="Arial" w:hAnsi="Arial" w:cs="Arial"/>
                <w:color w:val="000000"/>
                <w:sz w:val="22"/>
                <w:szCs w:val="22"/>
              </w:rPr>
              <w:t>.</w:t>
            </w:r>
          </w:p>
        </w:tc>
        <w:tc>
          <w:tcPr>
            <w:tcW w:w="2754" w:type="dxa"/>
            <w:shd w:val="clear" w:color="auto" w:fill="auto"/>
            <w:tcMar>
              <w:top w:w="30" w:type="dxa"/>
              <w:left w:w="30" w:type="dxa"/>
              <w:bottom w:w="30" w:type="dxa"/>
              <w:right w:w="30" w:type="dxa"/>
            </w:tcMar>
          </w:tcPr>
          <w:p w14:paraId="53B35E8F" w14:textId="77777777" w:rsidR="005C2587" w:rsidRPr="008327F7" w:rsidRDefault="005A4167"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NIH </w:t>
            </w:r>
            <w:r w:rsidR="005C2587" w:rsidRPr="008327F7">
              <w:rPr>
                <w:rFonts w:ascii="Arial" w:eastAsia="Arial" w:hAnsi="Arial" w:cs="Arial"/>
                <w:color w:val="000000"/>
                <w:sz w:val="22"/>
                <w:szCs w:val="22"/>
              </w:rPr>
              <w:t>R01</w:t>
            </w:r>
          </w:p>
        </w:tc>
        <w:tc>
          <w:tcPr>
            <w:tcW w:w="2167" w:type="dxa"/>
            <w:shd w:val="clear" w:color="auto" w:fill="auto"/>
            <w:tcMar>
              <w:top w:w="30" w:type="dxa"/>
              <w:left w:w="30" w:type="dxa"/>
              <w:bottom w:w="30" w:type="dxa"/>
              <w:right w:w="30" w:type="dxa"/>
            </w:tcMar>
          </w:tcPr>
          <w:p w14:paraId="233F8757" w14:textId="77777777" w:rsidR="005C2587" w:rsidRPr="008327F7" w:rsidRDefault="005A4167"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Co-I</w:t>
            </w:r>
          </w:p>
        </w:tc>
        <w:tc>
          <w:tcPr>
            <w:tcW w:w="2305" w:type="dxa"/>
            <w:shd w:val="clear" w:color="auto" w:fill="auto"/>
            <w:tcMar>
              <w:top w:w="30" w:type="dxa"/>
              <w:left w:w="30" w:type="dxa"/>
              <w:bottom w:w="30" w:type="dxa"/>
              <w:right w:w="30" w:type="dxa"/>
            </w:tcMar>
          </w:tcPr>
          <w:p w14:paraId="5737E3F4" w14:textId="77777777" w:rsidR="005C2587" w:rsidRPr="008327F7" w:rsidRDefault="005C2587" w:rsidP="006F30A9">
            <w:pPr>
              <w:spacing w:line="270" w:lineRule="atLeast"/>
              <w:rPr>
                <w:rFonts w:ascii="Arial" w:eastAsia="Arial" w:hAnsi="Arial" w:cs="Arial"/>
                <w:color w:val="000000"/>
                <w:sz w:val="22"/>
                <w:szCs w:val="22"/>
              </w:rPr>
            </w:pPr>
          </w:p>
        </w:tc>
        <w:tc>
          <w:tcPr>
            <w:tcW w:w="1890" w:type="dxa"/>
            <w:shd w:val="clear" w:color="auto" w:fill="auto"/>
            <w:tcMar>
              <w:top w:w="30" w:type="dxa"/>
              <w:left w:w="30" w:type="dxa"/>
              <w:bottom w:w="30" w:type="dxa"/>
              <w:right w:w="30" w:type="dxa"/>
            </w:tcMar>
          </w:tcPr>
          <w:p w14:paraId="1630EF32" w14:textId="77777777" w:rsidR="005C2587" w:rsidRPr="008327F7" w:rsidRDefault="005A4167"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Li</w:t>
            </w:r>
            <w:r w:rsidR="005C2587" w:rsidRPr="008327F7">
              <w:rPr>
                <w:rFonts w:ascii="Arial" w:eastAsia="Arial" w:hAnsi="Arial" w:cs="Arial"/>
                <w:color w:val="000000"/>
                <w:sz w:val="22"/>
                <w:szCs w:val="22"/>
              </w:rPr>
              <w:t xml:space="preserve"> (PI)</w:t>
            </w:r>
          </w:p>
        </w:tc>
      </w:tr>
      <w:tr w:rsidR="005C2587" w:rsidRPr="008327F7" w14:paraId="5B85A0BC" w14:textId="77777777" w:rsidTr="006F30A9">
        <w:trPr>
          <w:cantSplit/>
        </w:trPr>
        <w:tc>
          <w:tcPr>
            <w:tcW w:w="244" w:type="dxa"/>
            <w:shd w:val="clear" w:color="auto" w:fill="auto"/>
            <w:tcMar>
              <w:top w:w="30" w:type="dxa"/>
              <w:left w:w="30" w:type="dxa"/>
              <w:bottom w:w="30" w:type="dxa"/>
              <w:right w:w="30" w:type="dxa"/>
            </w:tcMar>
          </w:tcPr>
          <w:p w14:paraId="4EC81770" w14:textId="77777777" w:rsidR="005C2587" w:rsidRPr="008327F7" w:rsidRDefault="005C2587" w:rsidP="006F30A9">
            <w:pPr>
              <w:spacing w:line="270" w:lineRule="atLeast"/>
              <w:rPr>
                <w:rFonts w:ascii="Arial" w:eastAsia="Arial" w:hAnsi="Arial" w:cs="Arial"/>
                <w:color w:val="000000"/>
                <w:sz w:val="22"/>
                <w:szCs w:val="22"/>
              </w:rPr>
            </w:pPr>
          </w:p>
        </w:tc>
        <w:tc>
          <w:tcPr>
            <w:tcW w:w="4921" w:type="dxa"/>
            <w:gridSpan w:val="2"/>
            <w:shd w:val="clear" w:color="auto" w:fill="auto"/>
            <w:tcMar>
              <w:top w:w="30" w:type="dxa"/>
              <w:left w:w="30" w:type="dxa"/>
              <w:bottom w:w="30" w:type="dxa"/>
              <w:right w:w="30" w:type="dxa"/>
            </w:tcMar>
          </w:tcPr>
          <w:p w14:paraId="6D38101B" w14:textId="77777777" w:rsidR="005C2587" w:rsidRDefault="005A4167" w:rsidP="006F30A9">
            <w:pPr>
              <w:spacing w:line="270" w:lineRule="atLeast"/>
              <w:rPr>
                <w:rFonts w:ascii="Arial" w:eastAsia="Arial" w:hAnsi="Arial" w:cs="Arial"/>
                <w:color w:val="000000"/>
                <w:sz w:val="22"/>
                <w:szCs w:val="22"/>
              </w:rPr>
            </w:pPr>
            <w:r w:rsidRPr="005A4167">
              <w:rPr>
                <w:rFonts w:ascii="Arial" w:eastAsia="Arial" w:hAnsi="Arial" w:cs="Arial"/>
                <w:color w:val="000000"/>
                <w:sz w:val="22"/>
                <w:szCs w:val="22"/>
              </w:rPr>
              <w:t>Effect of enzalutamide on prostate cancer dormancy in bones</w:t>
            </w:r>
          </w:p>
          <w:p w14:paraId="1ACED5A5" w14:textId="77777777" w:rsidR="005C2587" w:rsidRPr="008327F7" w:rsidRDefault="005C2587" w:rsidP="006F30A9">
            <w:pPr>
              <w:spacing w:line="270" w:lineRule="atLeast"/>
              <w:rPr>
                <w:rFonts w:ascii="Arial" w:eastAsia="Arial" w:hAnsi="Arial" w:cs="Arial"/>
                <w:color w:val="000000"/>
                <w:sz w:val="22"/>
                <w:szCs w:val="22"/>
              </w:rPr>
            </w:pPr>
          </w:p>
        </w:tc>
        <w:tc>
          <w:tcPr>
            <w:tcW w:w="2305" w:type="dxa"/>
            <w:shd w:val="clear" w:color="auto" w:fill="auto"/>
            <w:tcMar>
              <w:top w:w="30" w:type="dxa"/>
              <w:left w:w="30" w:type="dxa"/>
              <w:bottom w:w="30" w:type="dxa"/>
              <w:right w:w="30" w:type="dxa"/>
            </w:tcMar>
          </w:tcPr>
          <w:p w14:paraId="0BE6DBC2" w14:textId="77777777" w:rsidR="005A4167" w:rsidRPr="005A4167" w:rsidRDefault="005A4167" w:rsidP="005A4167">
            <w:pPr>
              <w:spacing w:line="270" w:lineRule="atLeast"/>
              <w:rPr>
                <w:rFonts w:ascii="Arial" w:hAnsi="Arial" w:cs="Arial"/>
                <w:sz w:val="22"/>
                <w:szCs w:val="22"/>
              </w:rPr>
            </w:pPr>
            <w:r w:rsidRPr="005A4167">
              <w:rPr>
                <w:rFonts w:ascii="Arial" w:hAnsi="Arial" w:cs="Arial"/>
                <w:sz w:val="22"/>
                <w:szCs w:val="22"/>
              </w:rPr>
              <w:t>06/01/2023</w:t>
            </w:r>
          </w:p>
          <w:p w14:paraId="32895986" w14:textId="77777777" w:rsidR="005C2587" w:rsidRPr="008327F7" w:rsidRDefault="005C2587" w:rsidP="006F30A9">
            <w:pPr>
              <w:spacing w:line="270" w:lineRule="atLeast"/>
              <w:rPr>
                <w:rFonts w:ascii="Arial" w:eastAsia="Arial" w:hAnsi="Arial" w:cs="Arial"/>
                <w:color w:val="000000"/>
                <w:sz w:val="22"/>
                <w:szCs w:val="22"/>
              </w:rPr>
            </w:pPr>
          </w:p>
        </w:tc>
        <w:tc>
          <w:tcPr>
            <w:tcW w:w="1890" w:type="dxa"/>
            <w:shd w:val="clear" w:color="auto" w:fill="auto"/>
            <w:tcMar>
              <w:top w:w="30" w:type="dxa"/>
              <w:left w:w="30" w:type="dxa"/>
              <w:bottom w:w="30" w:type="dxa"/>
              <w:right w:w="30" w:type="dxa"/>
            </w:tcMar>
          </w:tcPr>
          <w:p w14:paraId="5A3C3E6C" w14:textId="77777777" w:rsidR="005A4167" w:rsidRPr="005A4167" w:rsidRDefault="005A4167" w:rsidP="005A4167">
            <w:pPr>
              <w:spacing w:line="270" w:lineRule="atLeast"/>
              <w:rPr>
                <w:rFonts w:ascii="Arial" w:hAnsi="Arial" w:cs="Arial"/>
                <w:sz w:val="22"/>
                <w:szCs w:val="22"/>
              </w:rPr>
            </w:pPr>
            <w:r w:rsidRPr="005A4167">
              <w:rPr>
                <w:rFonts w:ascii="Arial" w:hAnsi="Arial" w:cs="Arial"/>
                <w:sz w:val="22"/>
                <w:szCs w:val="22"/>
              </w:rPr>
              <w:t>05/31/2028</w:t>
            </w:r>
          </w:p>
          <w:p w14:paraId="54339FC8" w14:textId="77777777" w:rsidR="005C2587" w:rsidRPr="008327F7" w:rsidRDefault="005C2587" w:rsidP="006F30A9">
            <w:pPr>
              <w:spacing w:line="270" w:lineRule="atLeast"/>
              <w:rPr>
                <w:rFonts w:ascii="Arial" w:eastAsia="Arial" w:hAnsi="Arial" w:cs="Arial"/>
                <w:color w:val="000000"/>
                <w:sz w:val="22"/>
                <w:szCs w:val="22"/>
              </w:rPr>
            </w:pPr>
          </w:p>
        </w:tc>
      </w:tr>
      <w:tr w:rsidR="005C2587" w:rsidRPr="008327F7" w14:paraId="227968D2" w14:textId="77777777" w:rsidTr="006F30A9">
        <w:trPr>
          <w:cantSplit/>
        </w:trPr>
        <w:tc>
          <w:tcPr>
            <w:tcW w:w="244" w:type="dxa"/>
            <w:shd w:val="clear" w:color="auto" w:fill="auto"/>
            <w:tcMar>
              <w:top w:w="30" w:type="dxa"/>
              <w:left w:w="30" w:type="dxa"/>
              <w:bottom w:w="30" w:type="dxa"/>
              <w:right w:w="30" w:type="dxa"/>
            </w:tcMar>
          </w:tcPr>
          <w:p w14:paraId="30742769" w14:textId="77777777" w:rsidR="005C2587" w:rsidRPr="008327F7" w:rsidRDefault="008C5118"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3</w:t>
            </w:r>
            <w:r w:rsidR="005C2587" w:rsidRPr="008327F7">
              <w:rPr>
                <w:rFonts w:ascii="Arial" w:eastAsia="Arial" w:hAnsi="Arial" w:cs="Arial"/>
                <w:color w:val="000000"/>
                <w:sz w:val="22"/>
                <w:szCs w:val="22"/>
              </w:rPr>
              <w:t>.</w:t>
            </w:r>
          </w:p>
        </w:tc>
        <w:tc>
          <w:tcPr>
            <w:tcW w:w="2754" w:type="dxa"/>
            <w:shd w:val="clear" w:color="auto" w:fill="auto"/>
            <w:tcMar>
              <w:top w:w="30" w:type="dxa"/>
              <w:left w:w="30" w:type="dxa"/>
              <w:bottom w:w="30" w:type="dxa"/>
              <w:right w:w="30" w:type="dxa"/>
            </w:tcMar>
          </w:tcPr>
          <w:p w14:paraId="7318BC2F" w14:textId="77777777" w:rsidR="005C2587" w:rsidRPr="008327F7" w:rsidRDefault="000A2C34"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NIH </w:t>
            </w:r>
            <w:r w:rsidR="005C2587" w:rsidRPr="008327F7">
              <w:rPr>
                <w:rFonts w:ascii="Arial" w:eastAsia="Arial" w:hAnsi="Arial" w:cs="Arial"/>
                <w:color w:val="000000"/>
                <w:sz w:val="22"/>
                <w:szCs w:val="22"/>
              </w:rPr>
              <w:t>R01</w:t>
            </w:r>
          </w:p>
        </w:tc>
        <w:tc>
          <w:tcPr>
            <w:tcW w:w="2167" w:type="dxa"/>
            <w:shd w:val="clear" w:color="auto" w:fill="auto"/>
            <w:tcMar>
              <w:top w:w="30" w:type="dxa"/>
              <w:left w:w="30" w:type="dxa"/>
              <w:bottom w:w="30" w:type="dxa"/>
              <w:right w:w="30" w:type="dxa"/>
            </w:tcMar>
          </w:tcPr>
          <w:p w14:paraId="16F85D80" w14:textId="77777777" w:rsidR="005C2587" w:rsidRPr="008327F7" w:rsidRDefault="000A2C34"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Co-I</w:t>
            </w:r>
          </w:p>
        </w:tc>
        <w:tc>
          <w:tcPr>
            <w:tcW w:w="2305" w:type="dxa"/>
            <w:shd w:val="clear" w:color="auto" w:fill="auto"/>
            <w:tcMar>
              <w:top w:w="30" w:type="dxa"/>
              <w:left w:w="30" w:type="dxa"/>
              <w:bottom w:w="30" w:type="dxa"/>
              <w:right w:w="30" w:type="dxa"/>
            </w:tcMar>
          </w:tcPr>
          <w:p w14:paraId="5127A5BB" w14:textId="77777777" w:rsidR="005C2587" w:rsidRPr="008327F7" w:rsidRDefault="005C2587" w:rsidP="006F30A9">
            <w:pPr>
              <w:spacing w:line="270" w:lineRule="atLeast"/>
              <w:rPr>
                <w:rFonts w:ascii="Arial" w:eastAsia="Arial" w:hAnsi="Arial" w:cs="Arial"/>
                <w:color w:val="000000"/>
                <w:sz w:val="22"/>
                <w:szCs w:val="22"/>
              </w:rPr>
            </w:pPr>
          </w:p>
        </w:tc>
        <w:tc>
          <w:tcPr>
            <w:tcW w:w="1890" w:type="dxa"/>
            <w:shd w:val="clear" w:color="auto" w:fill="auto"/>
            <w:tcMar>
              <w:top w:w="30" w:type="dxa"/>
              <w:left w:w="30" w:type="dxa"/>
              <w:bottom w:w="30" w:type="dxa"/>
              <w:right w:w="30" w:type="dxa"/>
            </w:tcMar>
          </w:tcPr>
          <w:p w14:paraId="790DD38B" w14:textId="77777777" w:rsidR="005C2587" w:rsidRPr="008327F7" w:rsidRDefault="000A2C34" w:rsidP="000A2C34">
            <w:pPr>
              <w:spacing w:line="270" w:lineRule="atLeast"/>
              <w:rPr>
                <w:rFonts w:ascii="Arial" w:eastAsia="Arial" w:hAnsi="Arial" w:cs="Arial"/>
                <w:color w:val="000000"/>
                <w:sz w:val="22"/>
                <w:szCs w:val="22"/>
              </w:rPr>
            </w:pPr>
            <w:proofErr w:type="spellStart"/>
            <w:r w:rsidRPr="000A2C34">
              <w:rPr>
                <w:rFonts w:ascii="Arial" w:eastAsia="Arial" w:hAnsi="Arial" w:cs="Arial"/>
                <w:color w:val="000000"/>
                <w:sz w:val="22"/>
                <w:szCs w:val="22"/>
              </w:rPr>
              <w:t>Fazleabas</w:t>
            </w:r>
            <w:proofErr w:type="spellEnd"/>
            <w:r>
              <w:rPr>
                <w:rFonts w:ascii="Arial" w:eastAsia="Arial" w:hAnsi="Arial" w:cs="Arial"/>
                <w:color w:val="000000"/>
                <w:sz w:val="22"/>
                <w:szCs w:val="22"/>
              </w:rPr>
              <w:t xml:space="preserve"> </w:t>
            </w:r>
            <w:r w:rsidR="005C2587" w:rsidRPr="008327F7">
              <w:rPr>
                <w:rFonts w:ascii="Arial" w:eastAsia="Arial" w:hAnsi="Arial" w:cs="Arial"/>
                <w:color w:val="000000"/>
                <w:sz w:val="22"/>
                <w:szCs w:val="22"/>
              </w:rPr>
              <w:t>(PI)</w:t>
            </w:r>
          </w:p>
        </w:tc>
      </w:tr>
      <w:tr w:rsidR="005C2587" w:rsidRPr="008327F7" w14:paraId="1AA90FDF" w14:textId="77777777" w:rsidTr="006F30A9">
        <w:trPr>
          <w:cantSplit/>
        </w:trPr>
        <w:tc>
          <w:tcPr>
            <w:tcW w:w="244" w:type="dxa"/>
            <w:shd w:val="clear" w:color="auto" w:fill="auto"/>
            <w:tcMar>
              <w:top w:w="30" w:type="dxa"/>
              <w:left w:w="30" w:type="dxa"/>
              <w:bottom w:w="30" w:type="dxa"/>
              <w:right w:w="30" w:type="dxa"/>
            </w:tcMar>
          </w:tcPr>
          <w:p w14:paraId="26B6F45E" w14:textId="77777777" w:rsidR="005C2587" w:rsidRPr="008327F7" w:rsidRDefault="005C2587" w:rsidP="006F30A9">
            <w:pPr>
              <w:spacing w:line="270" w:lineRule="atLeast"/>
              <w:rPr>
                <w:rFonts w:ascii="Arial" w:eastAsia="Arial" w:hAnsi="Arial" w:cs="Arial"/>
                <w:color w:val="000000"/>
                <w:sz w:val="22"/>
                <w:szCs w:val="22"/>
              </w:rPr>
            </w:pPr>
          </w:p>
        </w:tc>
        <w:tc>
          <w:tcPr>
            <w:tcW w:w="4921" w:type="dxa"/>
            <w:gridSpan w:val="2"/>
            <w:shd w:val="clear" w:color="auto" w:fill="auto"/>
            <w:tcMar>
              <w:top w:w="30" w:type="dxa"/>
              <w:left w:w="30" w:type="dxa"/>
              <w:bottom w:w="30" w:type="dxa"/>
              <w:right w:w="30" w:type="dxa"/>
            </w:tcMar>
          </w:tcPr>
          <w:p w14:paraId="53C976D7" w14:textId="77777777" w:rsidR="000A2C34" w:rsidRPr="000A2C34" w:rsidRDefault="000A2C34" w:rsidP="000A2C34">
            <w:pPr>
              <w:spacing w:line="270" w:lineRule="atLeast"/>
              <w:rPr>
                <w:rFonts w:ascii="Arial" w:eastAsia="Arial" w:hAnsi="Arial" w:cs="Arial"/>
                <w:color w:val="000000"/>
                <w:sz w:val="22"/>
                <w:szCs w:val="22"/>
              </w:rPr>
            </w:pPr>
            <w:r w:rsidRPr="000A2C34">
              <w:rPr>
                <w:rFonts w:ascii="Arial" w:eastAsia="Arial" w:hAnsi="Arial" w:cs="Arial"/>
                <w:color w:val="000000"/>
                <w:sz w:val="22"/>
                <w:szCs w:val="22"/>
              </w:rPr>
              <w:t>Transcriptomic changes during Early Endometriotic Lesion Development</w:t>
            </w:r>
          </w:p>
          <w:p w14:paraId="72E0F4E3" w14:textId="77777777" w:rsidR="005C2587" w:rsidRPr="008327F7" w:rsidRDefault="005C2587" w:rsidP="006F30A9">
            <w:pPr>
              <w:spacing w:line="270" w:lineRule="atLeast"/>
              <w:rPr>
                <w:rFonts w:ascii="Arial" w:eastAsia="Arial" w:hAnsi="Arial" w:cs="Arial"/>
                <w:color w:val="000000"/>
                <w:sz w:val="22"/>
                <w:szCs w:val="22"/>
              </w:rPr>
            </w:pPr>
          </w:p>
        </w:tc>
        <w:tc>
          <w:tcPr>
            <w:tcW w:w="2305" w:type="dxa"/>
            <w:shd w:val="clear" w:color="auto" w:fill="auto"/>
            <w:tcMar>
              <w:top w:w="30" w:type="dxa"/>
              <w:left w:w="30" w:type="dxa"/>
              <w:bottom w:w="30" w:type="dxa"/>
              <w:right w:w="30" w:type="dxa"/>
            </w:tcMar>
          </w:tcPr>
          <w:p w14:paraId="3B1FA00D" w14:textId="77777777" w:rsidR="000A2C34" w:rsidRPr="000A2C34" w:rsidRDefault="000A2C34" w:rsidP="000A2C34">
            <w:pPr>
              <w:spacing w:line="270" w:lineRule="atLeast"/>
              <w:rPr>
                <w:rFonts w:ascii="Arial" w:hAnsi="Arial" w:cs="Arial"/>
                <w:sz w:val="22"/>
                <w:szCs w:val="22"/>
              </w:rPr>
            </w:pPr>
            <w:r w:rsidRPr="000A2C34">
              <w:rPr>
                <w:rFonts w:ascii="Arial" w:hAnsi="Arial" w:cs="Arial"/>
                <w:sz w:val="22"/>
                <w:szCs w:val="22"/>
              </w:rPr>
              <w:t>12/01/2022</w:t>
            </w:r>
          </w:p>
          <w:p w14:paraId="474BE8AA" w14:textId="77777777" w:rsidR="005C2587" w:rsidRPr="008327F7" w:rsidRDefault="005C2587" w:rsidP="006F30A9">
            <w:pPr>
              <w:spacing w:line="270" w:lineRule="atLeast"/>
              <w:rPr>
                <w:rFonts w:ascii="Arial" w:eastAsia="Arial" w:hAnsi="Arial" w:cs="Arial"/>
                <w:color w:val="000000"/>
                <w:sz w:val="22"/>
                <w:szCs w:val="22"/>
              </w:rPr>
            </w:pPr>
          </w:p>
        </w:tc>
        <w:tc>
          <w:tcPr>
            <w:tcW w:w="1890" w:type="dxa"/>
            <w:shd w:val="clear" w:color="auto" w:fill="auto"/>
            <w:tcMar>
              <w:top w:w="30" w:type="dxa"/>
              <w:left w:w="30" w:type="dxa"/>
              <w:bottom w:w="30" w:type="dxa"/>
              <w:right w:w="30" w:type="dxa"/>
            </w:tcMar>
          </w:tcPr>
          <w:p w14:paraId="4629A8B6" w14:textId="77777777" w:rsidR="000A2C34" w:rsidRPr="000A2C34" w:rsidRDefault="000A2C34" w:rsidP="000A2C34">
            <w:pPr>
              <w:spacing w:line="270" w:lineRule="atLeast"/>
              <w:rPr>
                <w:rFonts w:ascii="Arial" w:hAnsi="Arial" w:cs="Arial"/>
                <w:sz w:val="22"/>
                <w:szCs w:val="22"/>
              </w:rPr>
            </w:pPr>
            <w:r w:rsidRPr="000A2C34">
              <w:rPr>
                <w:rFonts w:ascii="Arial" w:hAnsi="Arial" w:cs="Arial"/>
                <w:sz w:val="22"/>
                <w:szCs w:val="22"/>
              </w:rPr>
              <w:t>11/30/2027</w:t>
            </w:r>
          </w:p>
          <w:p w14:paraId="473A179F" w14:textId="77777777" w:rsidR="005C2587" w:rsidRPr="008327F7" w:rsidRDefault="005C2587" w:rsidP="006F30A9">
            <w:pPr>
              <w:spacing w:line="270" w:lineRule="atLeast"/>
              <w:rPr>
                <w:rFonts w:ascii="Arial" w:eastAsia="Arial" w:hAnsi="Arial" w:cs="Arial"/>
                <w:color w:val="000000"/>
                <w:sz w:val="22"/>
                <w:szCs w:val="22"/>
              </w:rPr>
            </w:pPr>
          </w:p>
        </w:tc>
      </w:tr>
      <w:tr w:rsidR="000A2C34" w:rsidRPr="008327F7" w14:paraId="1B65ED95" w14:textId="77777777" w:rsidTr="006F30A9">
        <w:trPr>
          <w:cantSplit/>
        </w:trPr>
        <w:tc>
          <w:tcPr>
            <w:tcW w:w="244" w:type="dxa"/>
            <w:shd w:val="clear" w:color="auto" w:fill="auto"/>
            <w:tcMar>
              <w:top w:w="30" w:type="dxa"/>
              <w:left w:w="30" w:type="dxa"/>
              <w:bottom w:w="30" w:type="dxa"/>
              <w:right w:w="30" w:type="dxa"/>
            </w:tcMar>
          </w:tcPr>
          <w:p w14:paraId="62D2A112" w14:textId="77777777" w:rsidR="000A2C34" w:rsidRPr="008327F7" w:rsidRDefault="008C5118"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4</w:t>
            </w:r>
            <w:r w:rsidR="000A2C34" w:rsidRPr="008327F7">
              <w:rPr>
                <w:rFonts w:ascii="Arial" w:eastAsia="Arial" w:hAnsi="Arial" w:cs="Arial"/>
                <w:color w:val="000000"/>
                <w:sz w:val="22"/>
                <w:szCs w:val="22"/>
              </w:rPr>
              <w:t>.</w:t>
            </w:r>
          </w:p>
        </w:tc>
        <w:tc>
          <w:tcPr>
            <w:tcW w:w="2754" w:type="dxa"/>
            <w:shd w:val="clear" w:color="auto" w:fill="auto"/>
            <w:tcMar>
              <w:top w:w="30" w:type="dxa"/>
              <w:left w:w="30" w:type="dxa"/>
              <w:bottom w:w="30" w:type="dxa"/>
              <w:right w:w="30" w:type="dxa"/>
            </w:tcMar>
          </w:tcPr>
          <w:p w14:paraId="457A1F2F" w14:textId="77777777" w:rsidR="000A2C34" w:rsidRPr="008327F7" w:rsidRDefault="000A2C34" w:rsidP="006F30A9">
            <w:pPr>
              <w:spacing w:line="270" w:lineRule="atLeast"/>
              <w:rPr>
                <w:rFonts w:ascii="Arial" w:eastAsia="Arial" w:hAnsi="Arial" w:cs="Arial"/>
                <w:color w:val="000000"/>
                <w:sz w:val="22"/>
                <w:szCs w:val="22"/>
              </w:rPr>
            </w:pPr>
            <w:proofErr w:type="spellStart"/>
            <w:r w:rsidRPr="000A2C34">
              <w:rPr>
                <w:rFonts w:ascii="Arial" w:eastAsia="Arial" w:hAnsi="Arial" w:cs="Arial"/>
                <w:color w:val="000000"/>
                <w:sz w:val="22"/>
                <w:szCs w:val="22"/>
              </w:rPr>
              <w:t>Alexs</w:t>
            </w:r>
            <w:proofErr w:type="spellEnd"/>
            <w:r w:rsidRPr="000A2C34">
              <w:rPr>
                <w:rFonts w:ascii="Arial" w:eastAsia="Arial" w:hAnsi="Arial" w:cs="Arial"/>
                <w:color w:val="000000"/>
                <w:sz w:val="22"/>
                <w:szCs w:val="22"/>
              </w:rPr>
              <w:t xml:space="preserve"> Lemonade Stand Foundation</w:t>
            </w:r>
          </w:p>
        </w:tc>
        <w:tc>
          <w:tcPr>
            <w:tcW w:w="2167" w:type="dxa"/>
            <w:shd w:val="clear" w:color="auto" w:fill="auto"/>
            <w:tcMar>
              <w:top w:w="30" w:type="dxa"/>
              <w:left w:w="30" w:type="dxa"/>
              <w:bottom w:w="30" w:type="dxa"/>
              <w:right w:w="30" w:type="dxa"/>
            </w:tcMar>
          </w:tcPr>
          <w:p w14:paraId="790B1A46" w14:textId="77777777" w:rsidR="000A2C34" w:rsidRPr="008327F7" w:rsidRDefault="000A2C34"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M</w:t>
            </w:r>
            <w:r w:rsidRPr="008327F7">
              <w:rPr>
                <w:rFonts w:ascii="Arial" w:eastAsia="Arial" w:hAnsi="Arial" w:cs="Arial"/>
                <w:color w:val="000000"/>
                <w:sz w:val="22"/>
                <w:szCs w:val="22"/>
              </w:rPr>
              <w:t>PI</w:t>
            </w:r>
          </w:p>
        </w:tc>
        <w:tc>
          <w:tcPr>
            <w:tcW w:w="2305" w:type="dxa"/>
            <w:shd w:val="clear" w:color="auto" w:fill="auto"/>
            <w:tcMar>
              <w:top w:w="30" w:type="dxa"/>
              <w:left w:w="30" w:type="dxa"/>
              <w:bottom w:w="30" w:type="dxa"/>
              <w:right w:w="30" w:type="dxa"/>
            </w:tcMar>
          </w:tcPr>
          <w:p w14:paraId="39FBE538" w14:textId="77777777" w:rsidR="000A2C34" w:rsidRPr="008327F7" w:rsidRDefault="000A2C34"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1</w:t>
            </w:r>
            <w:r w:rsidRPr="008327F7">
              <w:rPr>
                <w:rFonts w:ascii="Arial" w:eastAsia="Arial" w:hAnsi="Arial" w:cs="Arial"/>
                <w:color w:val="000000"/>
                <w:sz w:val="22"/>
                <w:szCs w:val="22"/>
              </w:rPr>
              <w:t>0% effort</w:t>
            </w:r>
          </w:p>
        </w:tc>
        <w:tc>
          <w:tcPr>
            <w:tcW w:w="1890" w:type="dxa"/>
            <w:shd w:val="clear" w:color="auto" w:fill="auto"/>
            <w:tcMar>
              <w:top w:w="30" w:type="dxa"/>
              <w:left w:w="30" w:type="dxa"/>
              <w:bottom w:w="30" w:type="dxa"/>
              <w:right w:w="30" w:type="dxa"/>
            </w:tcMar>
          </w:tcPr>
          <w:p w14:paraId="0F955D81" w14:textId="77777777" w:rsidR="000A2C34" w:rsidRPr="000A2C34" w:rsidRDefault="000A2C34" w:rsidP="000A2C34">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Chen</w:t>
            </w:r>
            <w:r>
              <w:rPr>
                <w:rFonts w:ascii="Arial" w:eastAsia="Arial" w:hAnsi="Arial" w:cs="Arial"/>
                <w:color w:val="000000"/>
                <w:sz w:val="22"/>
                <w:szCs w:val="22"/>
              </w:rPr>
              <w:t xml:space="preserve">, </w:t>
            </w:r>
            <w:proofErr w:type="spellStart"/>
            <w:r w:rsidRPr="000A2C34">
              <w:rPr>
                <w:rFonts w:ascii="Arial" w:eastAsia="Arial" w:hAnsi="Arial" w:cs="Arial"/>
                <w:color w:val="000000"/>
                <w:sz w:val="22"/>
                <w:szCs w:val="22"/>
              </w:rPr>
              <w:t>Hashizume</w:t>
            </w:r>
            <w:proofErr w:type="spellEnd"/>
          </w:p>
          <w:p w14:paraId="7030CE44" w14:textId="77777777" w:rsidR="000A2C34" w:rsidRPr="008327F7" w:rsidRDefault="000A2C34" w:rsidP="006F30A9">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 (PI)</w:t>
            </w:r>
          </w:p>
        </w:tc>
      </w:tr>
      <w:tr w:rsidR="000A2C34" w:rsidRPr="008327F7" w14:paraId="5E1921A9" w14:textId="77777777" w:rsidTr="006F30A9">
        <w:trPr>
          <w:cantSplit/>
        </w:trPr>
        <w:tc>
          <w:tcPr>
            <w:tcW w:w="244" w:type="dxa"/>
            <w:shd w:val="clear" w:color="auto" w:fill="auto"/>
            <w:tcMar>
              <w:top w:w="30" w:type="dxa"/>
              <w:left w:w="30" w:type="dxa"/>
              <w:bottom w:w="30" w:type="dxa"/>
              <w:right w:w="30" w:type="dxa"/>
            </w:tcMar>
          </w:tcPr>
          <w:p w14:paraId="30582FBE" w14:textId="77777777" w:rsidR="000A2C34" w:rsidRPr="008327F7" w:rsidRDefault="000A2C34" w:rsidP="006F30A9">
            <w:pPr>
              <w:spacing w:line="270" w:lineRule="atLeast"/>
              <w:rPr>
                <w:rFonts w:ascii="Arial" w:eastAsia="Arial" w:hAnsi="Arial" w:cs="Arial"/>
                <w:color w:val="000000"/>
                <w:sz w:val="22"/>
                <w:szCs w:val="22"/>
              </w:rPr>
            </w:pPr>
          </w:p>
        </w:tc>
        <w:tc>
          <w:tcPr>
            <w:tcW w:w="4921" w:type="dxa"/>
            <w:gridSpan w:val="2"/>
            <w:shd w:val="clear" w:color="auto" w:fill="auto"/>
            <w:tcMar>
              <w:top w:w="30" w:type="dxa"/>
              <w:left w:w="30" w:type="dxa"/>
              <w:bottom w:w="30" w:type="dxa"/>
              <w:right w:w="30" w:type="dxa"/>
            </w:tcMar>
          </w:tcPr>
          <w:p w14:paraId="422C51DB" w14:textId="77777777" w:rsidR="000A2C34" w:rsidRDefault="000A2C34" w:rsidP="006F30A9">
            <w:pPr>
              <w:spacing w:line="270" w:lineRule="atLeast"/>
              <w:rPr>
                <w:rFonts w:ascii="Arial" w:eastAsia="Arial" w:hAnsi="Arial" w:cs="Arial"/>
                <w:color w:val="000000"/>
                <w:sz w:val="22"/>
                <w:szCs w:val="22"/>
              </w:rPr>
            </w:pPr>
            <w:r w:rsidRPr="000A2C34">
              <w:rPr>
                <w:rFonts w:ascii="Arial" w:eastAsia="Arial" w:hAnsi="Arial" w:cs="Arial"/>
                <w:color w:val="000000"/>
                <w:sz w:val="22"/>
                <w:szCs w:val="22"/>
              </w:rPr>
              <w:t>Hunting candidates for Diffuse Intrinsic Pontine Glioma from billions of compounds through an AI approach</w:t>
            </w:r>
            <w:r>
              <w:rPr>
                <w:rFonts w:ascii="Arial" w:eastAsia="Arial" w:hAnsi="Arial" w:cs="Arial"/>
                <w:color w:val="000000"/>
                <w:sz w:val="22"/>
                <w:szCs w:val="22"/>
              </w:rPr>
              <w:t xml:space="preserve"> </w:t>
            </w:r>
          </w:p>
          <w:p w14:paraId="394D237D" w14:textId="77777777" w:rsidR="000A2C34" w:rsidRPr="008327F7" w:rsidRDefault="000A2C34" w:rsidP="006F30A9">
            <w:pPr>
              <w:spacing w:line="270" w:lineRule="atLeast"/>
              <w:rPr>
                <w:rFonts w:ascii="Arial" w:eastAsia="Arial" w:hAnsi="Arial" w:cs="Arial"/>
                <w:color w:val="000000"/>
                <w:sz w:val="22"/>
                <w:szCs w:val="22"/>
              </w:rPr>
            </w:pPr>
          </w:p>
        </w:tc>
        <w:tc>
          <w:tcPr>
            <w:tcW w:w="2305" w:type="dxa"/>
            <w:shd w:val="clear" w:color="auto" w:fill="auto"/>
            <w:tcMar>
              <w:top w:w="30" w:type="dxa"/>
              <w:left w:w="30" w:type="dxa"/>
              <w:bottom w:w="30" w:type="dxa"/>
              <w:right w:w="30" w:type="dxa"/>
            </w:tcMar>
          </w:tcPr>
          <w:p w14:paraId="5F573F96" w14:textId="77777777" w:rsidR="000A2C34" w:rsidRPr="000A2C34" w:rsidRDefault="000A2C34" w:rsidP="000A2C34">
            <w:pPr>
              <w:spacing w:line="270" w:lineRule="atLeast"/>
              <w:rPr>
                <w:rFonts w:ascii="Arial" w:hAnsi="Arial" w:cs="Arial"/>
                <w:sz w:val="22"/>
                <w:szCs w:val="22"/>
              </w:rPr>
            </w:pPr>
            <w:r w:rsidRPr="000A2C34">
              <w:rPr>
                <w:rFonts w:ascii="Arial" w:hAnsi="Arial" w:cs="Arial"/>
                <w:sz w:val="22"/>
                <w:szCs w:val="22"/>
              </w:rPr>
              <w:t>02/01/2023</w:t>
            </w:r>
          </w:p>
          <w:p w14:paraId="312F3AC7" w14:textId="77777777" w:rsidR="000A2C34" w:rsidRPr="008327F7" w:rsidRDefault="000A2C34" w:rsidP="000A2C34">
            <w:pPr>
              <w:spacing w:line="270" w:lineRule="atLeast"/>
              <w:rPr>
                <w:rFonts w:ascii="Arial" w:eastAsia="Arial" w:hAnsi="Arial" w:cs="Arial"/>
                <w:color w:val="000000"/>
                <w:sz w:val="22"/>
                <w:szCs w:val="22"/>
              </w:rPr>
            </w:pPr>
          </w:p>
        </w:tc>
        <w:tc>
          <w:tcPr>
            <w:tcW w:w="1890" w:type="dxa"/>
            <w:shd w:val="clear" w:color="auto" w:fill="auto"/>
            <w:tcMar>
              <w:top w:w="30" w:type="dxa"/>
              <w:left w:w="30" w:type="dxa"/>
              <w:bottom w:w="30" w:type="dxa"/>
              <w:right w:w="30" w:type="dxa"/>
            </w:tcMar>
          </w:tcPr>
          <w:p w14:paraId="7BEEC399" w14:textId="77777777" w:rsidR="000A2C34" w:rsidRDefault="000A2C34" w:rsidP="006F30A9">
            <w:pPr>
              <w:spacing w:line="270" w:lineRule="atLeast"/>
              <w:rPr>
                <w:rFonts w:ascii="Arial" w:hAnsi="Arial" w:cs="Arial"/>
                <w:sz w:val="22"/>
                <w:szCs w:val="22"/>
              </w:rPr>
            </w:pPr>
            <w:r w:rsidRPr="000A2C34">
              <w:rPr>
                <w:rFonts w:ascii="Arial" w:hAnsi="Arial" w:cs="Arial"/>
                <w:sz w:val="22"/>
                <w:szCs w:val="22"/>
              </w:rPr>
              <w:t>01/31/2027</w:t>
            </w:r>
          </w:p>
          <w:p w14:paraId="11D2C696" w14:textId="77777777" w:rsidR="000A2C34" w:rsidRPr="008327F7" w:rsidRDefault="000A2C34" w:rsidP="006F30A9">
            <w:pPr>
              <w:spacing w:line="270" w:lineRule="atLeast"/>
              <w:rPr>
                <w:rFonts w:ascii="Arial" w:eastAsia="Arial" w:hAnsi="Arial" w:cs="Arial"/>
                <w:color w:val="000000"/>
                <w:sz w:val="22"/>
                <w:szCs w:val="22"/>
              </w:rPr>
            </w:pPr>
            <w:r w:rsidRPr="008327F7">
              <w:rPr>
                <w:rFonts w:ascii="Arial" w:hAnsi="Arial" w:cs="Arial"/>
                <w:sz w:val="22"/>
                <w:szCs w:val="22"/>
              </w:rPr>
              <w:t>$</w:t>
            </w:r>
            <w:r>
              <w:rPr>
                <w:rFonts w:ascii="Arial" w:hAnsi="Arial" w:cs="Arial"/>
                <w:sz w:val="22"/>
                <w:szCs w:val="22"/>
              </w:rPr>
              <w:t>2</w:t>
            </w:r>
            <w:r w:rsidRPr="008327F7">
              <w:rPr>
                <w:rFonts w:ascii="Arial" w:hAnsi="Arial" w:cs="Arial"/>
                <w:sz w:val="22"/>
                <w:szCs w:val="22"/>
              </w:rPr>
              <w:t>00K direct/year</w:t>
            </w:r>
          </w:p>
        </w:tc>
      </w:tr>
      <w:tr w:rsidR="0040021E" w:rsidRPr="008327F7" w14:paraId="75042F12" w14:textId="77777777" w:rsidTr="007410C6">
        <w:trPr>
          <w:cantSplit/>
        </w:trPr>
        <w:tc>
          <w:tcPr>
            <w:tcW w:w="244" w:type="dxa"/>
            <w:shd w:val="clear" w:color="auto" w:fill="auto"/>
            <w:tcMar>
              <w:top w:w="30" w:type="dxa"/>
              <w:left w:w="30" w:type="dxa"/>
              <w:bottom w:w="30" w:type="dxa"/>
              <w:right w:w="30" w:type="dxa"/>
            </w:tcMar>
          </w:tcPr>
          <w:p w14:paraId="052D40F1" w14:textId="77777777" w:rsidR="0040021E" w:rsidRPr="008327F7" w:rsidRDefault="0040021E" w:rsidP="007410C6">
            <w:pPr>
              <w:spacing w:line="270" w:lineRule="atLeast"/>
              <w:rPr>
                <w:rFonts w:ascii="Arial" w:eastAsia="Arial" w:hAnsi="Arial" w:cs="Arial"/>
                <w:color w:val="000000"/>
                <w:sz w:val="22"/>
                <w:szCs w:val="22"/>
              </w:rPr>
            </w:pPr>
            <w:r>
              <w:rPr>
                <w:rFonts w:ascii="Arial" w:eastAsia="Arial" w:hAnsi="Arial" w:cs="Arial"/>
                <w:color w:val="000000"/>
                <w:sz w:val="22"/>
                <w:szCs w:val="22"/>
              </w:rPr>
              <w:t>5</w:t>
            </w:r>
            <w:r w:rsidRPr="008327F7">
              <w:rPr>
                <w:rFonts w:ascii="Arial" w:eastAsia="Arial" w:hAnsi="Arial" w:cs="Arial"/>
                <w:color w:val="000000"/>
                <w:sz w:val="22"/>
                <w:szCs w:val="22"/>
              </w:rPr>
              <w:t>.</w:t>
            </w:r>
          </w:p>
        </w:tc>
        <w:tc>
          <w:tcPr>
            <w:tcW w:w="2754" w:type="dxa"/>
            <w:shd w:val="clear" w:color="auto" w:fill="auto"/>
            <w:tcMar>
              <w:top w:w="30" w:type="dxa"/>
              <w:left w:w="30" w:type="dxa"/>
              <w:bottom w:w="30" w:type="dxa"/>
              <w:right w:w="30" w:type="dxa"/>
            </w:tcMar>
          </w:tcPr>
          <w:p w14:paraId="34210A49" w14:textId="77777777" w:rsidR="0040021E" w:rsidRPr="008327F7" w:rsidRDefault="0040021E" w:rsidP="007410C6">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NIH </w:t>
            </w:r>
            <w:r w:rsidRPr="008327F7">
              <w:rPr>
                <w:rFonts w:ascii="Arial" w:eastAsia="Arial" w:hAnsi="Arial" w:cs="Arial"/>
                <w:color w:val="000000"/>
                <w:sz w:val="22"/>
                <w:szCs w:val="22"/>
              </w:rPr>
              <w:t>R01</w:t>
            </w:r>
          </w:p>
        </w:tc>
        <w:tc>
          <w:tcPr>
            <w:tcW w:w="2167" w:type="dxa"/>
            <w:shd w:val="clear" w:color="auto" w:fill="auto"/>
            <w:tcMar>
              <w:top w:w="30" w:type="dxa"/>
              <w:left w:w="30" w:type="dxa"/>
              <w:bottom w:w="30" w:type="dxa"/>
              <w:right w:w="30" w:type="dxa"/>
            </w:tcMar>
          </w:tcPr>
          <w:p w14:paraId="729456DA" w14:textId="77777777" w:rsidR="0040021E" w:rsidRPr="008327F7" w:rsidRDefault="0040021E" w:rsidP="007410C6">
            <w:pPr>
              <w:spacing w:line="270" w:lineRule="atLeast"/>
              <w:rPr>
                <w:rFonts w:ascii="Arial" w:eastAsia="Arial" w:hAnsi="Arial" w:cs="Arial"/>
                <w:color w:val="000000"/>
                <w:sz w:val="22"/>
                <w:szCs w:val="22"/>
              </w:rPr>
            </w:pPr>
            <w:r>
              <w:rPr>
                <w:rFonts w:ascii="Arial" w:eastAsia="Arial" w:hAnsi="Arial" w:cs="Arial"/>
                <w:color w:val="000000"/>
                <w:sz w:val="22"/>
                <w:szCs w:val="22"/>
              </w:rPr>
              <w:t>Co-I</w:t>
            </w:r>
          </w:p>
        </w:tc>
        <w:tc>
          <w:tcPr>
            <w:tcW w:w="2305" w:type="dxa"/>
            <w:shd w:val="clear" w:color="auto" w:fill="auto"/>
            <w:tcMar>
              <w:top w:w="30" w:type="dxa"/>
              <w:left w:w="30" w:type="dxa"/>
              <w:bottom w:w="30" w:type="dxa"/>
              <w:right w:w="30" w:type="dxa"/>
            </w:tcMar>
          </w:tcPr>
          <w:p w14:paraId="3FD4DC36" w14:textId="77777777" w:rsidR="0040021E" w:rsidRPr="008327F7" w:rsidRDefault="0040021E" w:rsidP="007410C6">
            <w:pPr>
              <w:spacing w:line="270" w:lineRule="atLeast"/>
              <w:rPr>
                <w:rFonts w:ascii="Arial" w:eastAsia="Arial" w:hAnsi="Arial" w:cs="Arial"/>
                <w:color w:val="000000"/>
                <w:sz w:val="22"/>
                <w:szCs w:val="22"/>
              </w:rPr>
            </w:pPr>
          </w:p>
        </w:tc>
        <w:tc>
          <w:tcPr>
            <w:tcW w:w="1890" w:type="dxa"/>
            <w:shd w:val="clear" w:color="auto" w:fill="auto"/>
            <w:tcMar>
              <w:top w:w="30" w:type="dxa"/>
              <w:left w:w="30" w:type="dxa"/>
              <w:bottom w:w="30" w:type="dxa"/>
              <w:right w:w="30" w:type="dxa"/>
            </w:tcMar>
          </w:tcPr>
          <w:p w14:paraId="6410D690" w14:textId="77777777" w:rsidR="0040021E" w:rsidRPr="008327F7" w:rsidRDefault="0040021E" w:rsidP="007410C6">
            <w:pPr>
              <w:spacing w:line="270" w:lineRule="atLeast"/>
              <w:rPr>
                <w:rFonts w:ascii="Arial" w:eastAsia="Arial" w:hAnsi="Arial" w:cs="Arial"/>
                <w:color w:val="000000"/>
                <w:sz w:val="22"/>
                <w:szCs w:val="22"/>
              </w:rPr>
            </w:pPr>
            <w:r>
              <w:rPr>
                <w:rFonts w:ascii="Arial" w:eastAsia="Arial" w:hAnsi="Arial" w:cs="Arial"/>
                <w:color w:val="000000"/>
                <w:sz w:val="22"/>
                <w:szCs w:val="22"/>
              </w:rPr>
              <w:t>Li</w:t>
            </w:r>
            <w:r w:rsidRPr="008327F7">
              <w:rPr>
                <w:rFonts w:ascii="Arial" w:eastAsia="Arial" w:hAnsi="Arial" w:cs="Arial"/>
                <w:color w:val="000000"/>
                <w:sz w:val="22"/>
                <w:szCs w:val="22"/>
              </w:rPr>
              <w:t xml:space="preserve"> (PI)</w:t>
            </w:r>
          </w:p>
        </w:tc>
      </w:tr>
      <w:tr w:rsidR="0040021E" w:rsidRPr="008327F7" w14:paraId="47317083" w14:textId="77777777" w:rsidTr="007410C6">
        <w:trPr>
          <w:cantSplit/>
        </w:trPr>
        <w:tc>
          <w:tcPr>
            <w:tcW w:w="244" w:type="dxa"/>
            <w:shd w:val="clear" w:color="auto" w:fill="auto"/>
            <w:tcMar>
              <w:top w:w="30" w:type="dxa"/>
              <w:left w:w="30" w:type="dxa"/>
              <w:bottom w:w="30" w:type="dxa"/>
              <w:right w:w="30" w:type="dxa"/>
            </w:tcMar>
          </w:tcPr>
          <w:p w14:paraId="3C8EC0CC" w14:textId="77777777" w:rsidR="0040021E" w:rsidRPr="008327F7" w:rsidRDefault="0040021E" w:rsidP="007410C6">
            <w:pPr>
              <w:spacing w:line="270" w:lineRule="atLeast"/>
              <w:rPr>
                <w:rFonts w:ascii="Arial" w:eastAsia="Arial" w:hAnsi="Arial" w:cs="Arial"/>
                <w:color w:val="000000"/>
                <w:sz w:val="22"/>
                <w:szCs w:val="22"/>
              </w:rPr>
            </w:pPr>
          </w:p>
        </w:tc>
        <w:tc>
          <w:tcPr>
            <w:tcW w:w="4921" w:type="dxa"/>
            <w:gridSpan w:val="2"/>
            <w:shd w:val="clear" w:color="auto" w:fill="auto"/>
            <w:tcMar>
              <w:top w:w="30" w:type="dxa"/>
              <w:left w:w="30" w:type="dxa"/>
              <w:bottom w:w="30" w:type="dxa"/>
              <w:right w:w="30" w:type="dxa"/>
            </w:tcMar>
          </w:tcPr>
          <w:p w14:paraId="4B87244E" w14:textId="77777777" w:rsidR="0040021E" w:rsidRDefault="0040021E" w:rsidP="007410C6">
            <w:pPr>
              <w:spacing w:line="270" w:lineRule="atLeast"/>
              <w:rPr>
                <w:rFonts w:ascii="Arial" w:eastAsia="Arial" w:hAnsi="Arial" w:cs="Arial"/>
                <w:color w:val="000000"/>
                <w:sz w:val="22"/>
                <w:szCs w:val="22"/>
              </w:rPr>
            </w:pPr>
            <w:r w:rsidRPr="00322799">
              <w:rPr>
                <w:rFonts w:ascii="Arial" w:eastAsia="Arial" w:hAnsi="Arial" w:cs="Arial"/>
                <w:color w:val="000000"/>
                <w:sz w:val="22"/>
                <w:szCs w:val="22"/>
              </w:rPr>
              <w:t>Targeting a non-gastric proton pump, ATP12A, for idiopathic pulmonary fibrosis treatment</w:t>
            </w:r>
          </w:p>
          <w:p w14:paraId="1A88A825" w14:textId="77777777" w:rsidR="0040021E" w:rsidRDefault="0040021E" w:rsidP="007410C6">
            <w:pPr>
              <w:spacing w:line="270" w:lineRule="atLeast"/>
              <w:rPr>
                <w:rFonts w:ascii="Arial" w:eastAsia="Arial" w:hAnsi="Arial" w:cs="Arial"/>
                <w:color w:val="000000"/>
                <w:sz w:val="22"/>
                <w:szCs w:val="22"/>
              </w:rPr>
            </w:pPr>
          </w:p>
          <w:p w14:paraId="07A744D3" w14:textId="77777777" w:rsidR="0040021E" w:rsidRPr="008327F7" w:rsidRDefault="0040021E" w:rsidP="007410C6">
            <w:pPr>
              <w:spacing w:line="270" w:lineRule="atLeast"/>
              <w:rPr>
                <w:rFonts w:ascii="Arial" w:eastAsia="Arial" w:hAnsi="Arial" w:cs="Arial"/>
                <w:color w:val="000000"/>
                <w:sz w:val="22"/>
                <w:szCs w:val="22"/>
              </w:rPr>
            </w:pPr>
          </w:p>
        </w:tc>
        <w:tc>
          <w:tcPr>
            <w:tcW w:w="2305" w:type="dxa"/>
            <w:shd w:val="clear" w:color="auto" w:fill="auto"/>
            <w:tcMar>
              <w:top w:w="30" w:type="dxa"/>
              <w:left w:w="30" w:type="dxa"/>
              <w:bottom w:w="30" w:type="dxa"/>
              <w:right w:w="30" w:type="dxa"/>
            </w:tcMar>
          </w:tcPr>
          <w:p w14:paraId="3707FAAA" w14:textId="77777777" w:rsidR="0040021E" w:rsidRPr="008327F7" w:rsidRDefault="0040021E" w:rsidP="007410C6">
            <w:pPr>
              <w:spacing w:line="270" w:lineRule="atLeast"/>
              <w:rPr>
                <w:rFonts w:ascii="Arial" w:eastAsia="Arial" w:hAnsi="Arial" w:cs="Arial"/>
                <w:color w:val="000000"/>
                <w:sz w:val="22"/>
                <w:szCs w:val="22"/>
              </w:rPr>
            </w:pPr>
            <w:r w:rsidRPr="00322799">
              <w:rPr>
                <w:rFonts w:ascii="Arial" w:hAnsi="Arial" w:cs="Arial"/>
                <w:sz w:val="22"/>
                <w:szCs w:val="22"/>
              </w:rPr>
              <w:t>12/01/2022</w:t>
            </w:r>
          </w:p>
        </w:tc>
        <w:tc>
          <w:tcPr>
            <w:tcW w:w="1890" w:type="dxa"/>
            <w:shd w:val="clear" w:color="auto" w:fill="auto"/>
            <w:tcMar>
              <w:top w:w="30" w:type="dxa"/>
              <w:left w:w="30" w:type="dxa"/>
              <w:bottom w:w="30" w:type="dxa"/>
              <w:right w:w="30" w:type="dxa"/>
            </w:tcMar>
          </w:tcPr>
          <w:p w14:paraId="48282572" w14:textId="77777777" w:rsidR="0040021E" w:rsidRPr="008327F7" w:rsidRDefault="0040021E" w:rsidP="007410C6">
            <w:pPr>
              <w:spacing w:line="270" w:lineRule="atLeast"/>
              <w:rPr>
                <w:rFonts w:ascii="Arial" w:eastAsia="Arial" w:hAnsi="Arial" w:cs="Arial"/>
                <w:color w:val="000000"/>
                <w:sz w:val="22"/>
                <w:szCs w:val="22"/>
              </w:rPr>
            </w:pPr>
            <w:r w:rsidRPr="00322799">
              <w:rPr>
                <w:rFonts w:ascii="Arial" w:hAnsi="Arial" w:cs="Arial"/>
                <w:sz w:val="22"/>
                <w:szCs w:val="22"/>
              </w:rPr>
              <w:t>11/30/2027</w:t>
            </w:r>
            <w:r>
              <w:rPr>
                <w:rFonts w:ascii="Arial" w:hAnsi="Arial" w:cs="Arial"/>
                <w:sz w:val="22"/>
                <w:szCs w:val="22"/>
              </w:rPr>
              <w:t xml:space="preserve"> </w:t>
            </w:r>
          </w:p>
        </w:tc>
      </w:tr>
    </w:tbl>
    <w:p w14:paraId="4EB63339" w14:textId="77777777" w:rsidR="00365900" w:rsidRPr="008327F7" w:rsidRDefault="00365900">
      <w:pPr>
        <w:pStyle w:val="div"/>
        <w:keepNext/>
        <w:spacing w:before="225" w:line="220" w:lineRule="atLeast"/>
        <w:ind w:left="15" w:right="90"/>
        <w:rPr>
          <w:rFonts w:ascii="Arial" w:eastAsia="Arial" w:hAnsi="Arial" w:cs="Arial"/>
          <w:color w:val="000000"/>
          <w:sz w:val="22"/>
          <w:szCs w:val="22"/>
        </w:rPr>
      </w:pPr>
      <w:r w:rsidRPr="008327F7">
        <w:rPr>
          <w:rStyle w:val="span"/>
          <w:rFonts w:ascii="Arial" w:eastAsia="Arial" w:hAnsi="Arial" w:cs="Arial"/>
          <w:b/>
          <w:bCs/>
          <w:color w:val="000000"/>
          <w:sz w:val="22"/>
          <w:szCs w:val="22"/>
        </w:rPr>
        <w:lastRenderedPageBreak/>
        <w:t xml:space="preserve">RESEARCH AWARDS - PAST   </w:t>
      </w:r>
    </w:p>
    <w:tbl>
      <w:tblPr>
        <w:tblW w:w="5000" w:type="pct"/>
        <w:tblInd w:w="45" w:type="dxa"/>
        <w:tblBorders>
          <w:insideH w:val="nil"/>
          <w:insideV w:val="nil"/>
        </w:tblBorders>
        <w:tblCellMar>
          <w:left w:w="0" w:type="dxa"/>
          <w:right w:w="0" w:type="dxa"/>
        </w:tblCellMar>
        <w:tblLook w:val="04A0" w:firstRow="1" w:lastRow="0" w:firstColumn="1" w:lastColumn="0" w:noHBand="0" w:noVBand="1"/>
      </w:tblPr>
      <w:tblGrid>
        <w:gridCol w:w="367"/>
        <w:gridCol w:w="2505"/>
        <w:gridCol w:w="109"/>
        <w:gridCol w:w="51"/>
        <w:gridCol w:w="35"/>
        <w:gridCol w:w="42"/>
        <w:gridCol w:w="245"/>
        <w:gridCol w:w="197"/>
        <w:gridCol w:w="46"/>
        <w:gridCol w:w="248"/>
        <w:gridCol w:w="203"/>
        <w:gridCol w:w="263"/>
        <w:gridCol w:w="183"/>
        <w:gridCol w:w="456"/>
        <w:gridCol w:w="182"/>
        <w:gridCol w:w="108"/>
        <w:gridCol w:w="81"/>
        <w:gridCol w:w="189"/>
        <w:gridCol w:w="140"/>
        <w:gridCol w:w="129"/>
        <w:gridCol w:w="119"/>
        <w:gridCol w:w="158"/>
        <w:gridCol w:w="28"/>
        <w:gridCol w:w="413"/>
        <w:gridCol w:w="105"/>
        <w:gridCol w:w="637"/>
        <w:gridCol w:w="118"/>
        <w:gridCol w:w="13"/>
        <w:gridCol w:w="87"/>
        <w:gridCol w:w="31"/>
        <w:gridCol w:w="107"/>
        <w:gridCol w:w="31"/>
        <w:gridCol w:w="102"/>
        <w:gridCol w:w="119"/>
        <w:gridCol w:w="119"/>
        <w:gridCol w:w="27"/>
        <w:gridCol w:w="1331"/>
        <w:gridCol w:w="8"/>
        <w:gridCol w:w="11"/>
        <w:gridCol w:w="17"/>
      </w:tblGrid>
      <w:tr w:rsidR="00365900" w:rsidRPr="008327F7" w14:paraId="177D95ED" w14:textId="77777777" w:rsidTr="00602FAA">
        <w:trPr>
          <w:gridAfter w:val="3"/>
          <w:wAfter w:w="61" w:type="dxa"/>
          <w:cantSplit/>
        </w:trPr>
        <w:tc>
          <w:tcPr>
            <w:tcW w:w="367" w:type="dxa"/>
            <w:shd w:val="clear" w:color="auto" w:fill="auto"/>
            <w:tcMar>
              <w:top w:w="30" w:type="dxa"/>
              <w:left w:w="30" w:type="dxa"/>
              <w:bottom w:w="30" w:type="dxa"/>
              <w:right w:w="30" w:type="dxa"/>
            </w:tcMar>
          </w:tcPr>
          <w:p w14:paraId="3ED7DF2F"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1.</w:t>
            </w:r>
          </w:p>
        </w:tc>
        <w:tc>
          <w:tcPr>
            <w:tcW w:w="2738" w:type="dxa"/>
            <w:gridSpan w:val="5"/>
            <w:shd w:val="clear" w:color="auto" w:fill="auto"/>
            <w:tcMar>
              <w:top w:w="30" w:type="dxa"/>
              <w:left w:w="30" w:type="dxa"/>
              <w:bottom w:w="30" w:type="dxa"/>
              <w:right w:w="30" w:type="dxa"/>
            </w:tcMar>
          </w:tcPr>
          <w:p w14:paraId="7A99E0DE"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Stanford SPARK program</w:t>
            </w:r>
          </w:p>
        </w:tc>
        <w:tc>
          <w:tcPr>
            <w:tcW w:w="2958" w:type="dxa"/>
            <w:gridSpan w:val="17"/>
            <w:shd w:val="clear" w:color="auto" w:fill="auto"/>
            <w:tcMar>
              <w:top w:w="30" w:type="dxa"/>
              <w:left w:w="30" w:type="dxa"/>
              <w:bottom w:w="30" w:type="dxa"/>
              <w:right w:w="30" w:type="dxa"/>
            </w:tcMar>
          </w:tcPr>
          <w:p w14:paraId="7C5499D5"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co-investigator</w:t>
            </w:r>
          </w:p>
        </w:tc>
        <w:tc>
          <w:tcPr>
            <w:tcW w:w="1879" w:type="dxa"/>
            <w:gridSpan w:val="12"/>
            <w:shd w:val="clear" w:color="auto" w:fill="auto"/>
            <w:tcMar>
              <w:top w:w="30" w:type="dxa"/>
              <w:left w:w="30" w:type="dxa"/>
              <w:bottom w:w="30" w:type="dxa"/>
              <w:right w:w="30" w:type="dxa"/>
            </w:tcMar>
          </w:tcPr>
          <w:p w14:paraId="549E83E1"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0 % effort</w:t>
            </w:r>
          </w:p>
        </w:tc>
        <w:tc>
          <w:tcPr>
            <w:tcW w:w="1357" w:type="dxa"/>
            <w:gridSpan w:val="2"/>
            <w:shd w:val="clear" w:color="auto" w:fill="auto"/>
            <w:tcMar>
              <w:top w:w="30" w:type="dxa"/>
              <w:left w:w="30" w:type="dxa"/>
              <w:bottom w:w="30" w:type="dxa"/>
              <w:right w:w="30" w:type="dxa"/>
            </w:tcMar>
          </w:tcPr>
          <w:p w14:paraId="6036202F"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So (PI)</w:t>
            </w:r>
          </w:p>
        </w:tc>
      </w:tr>
      <w:tr w:rsidR="00365900" w:rsidRPr="008327F7" w14:paraId="3DE80D45" w14:textId="77777777" w:rsidTr="00365900">
        <w:trPr>
          <w:gridAfter w:val="3"/>
          <w:wAfter w:w="61" w:type="dxa"/>
          <w:cantSplit/>
        </w:trPr>
        <w:tc>
          <w:tcPr>
            <w:tcW w:w="0" w:type="auto"/>
            <w:shd w:val="clear" w:color="auto" w:fill="auto"/>
            <w:tcMar>
              <w:top w:w="30" w:type="dxa"/>
              <w:left w:w="30" w:type="dxa"/>
              <w:bottom w:w="30" w:type="dxa"/>
              <w:right w:w="30" w:type="dxa"/>
            </w:tcMar>
          </w:tcPr>
          <w:p w14:paraId="47ED5953" w14:textId="77777777" w:rsidR="00365900" w:rsidRPr="008327F7" w:rsidRDefault="00365900" w:rsidP="00365900">
            <w:pPr>
              <w:spacing w:line="270" w:lineRule="atLeast"/>
              <w:rPr>
                <w:rFonts w:ascii="Arial" w:eastAsia="Arial" w:hAnsi="Arial" w:cs="Arial"/>
                <w:color w:val="000000"/>
                <w:sz w:val="22"/>
                <w:szCs w:val="22"/>
              </w:rPr>
            </w:pPr>
          </w:p>
        </w:tc>
        <w:tc>
          <w:tcPr>
            <w:tcW w:w="0" w:type="auto"/>
            <w:gridSpan w:val="22"/>
            <w:shd w:val="clear" w:color="auto" w:fill="auto"/>
            <w:tcMar>
              <w:top w:w="30" w:type="dxa"/>
              <w:left w:w="30" w:type="dxa"/>
              <w:bottom w:w="30" w:type="dxa"/>
              <w:right w:w="30" w:type="dxa"/>
            </w:tcMar>
          </w:tcPr>
          <w:p w14:paraId="77888FC7"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Stanford SPARK</w:t>
            </w:r>
          </w:p>
        </w:tc>
        <w:tc>
          <w:tcPr>
            <w:tcW w:w="0" w:type="auto"/>
            <w:gridSpan w:val="12"/>
            <w:shd w:val="clear" w:color="auto" w:fill="auto"/>
            <w:tcMar>
              <w:top w:w="30" w:type="dxa"/>
              <w:left w:w="30" w:type="dxa"/>
              <w:bottom w:w="30" w:type="dxa"/>
              <w:right w:w="30" w:type="dxa"/>
            </w:tcMar>
          </w:tcPr>
          <w:p w14:paraId="4D00C233"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01/01/2016</w:t>
            </w:r>
          </w:p>
        </w:tc>
        <w:tc>
          <w:tcPr>
            <w:tcW w:w="0" w:type="auto"/>
            <w:gridSpan w:val="2"/>
            <w:shd w:val="clear" w:color="auto" w:fill="auto"/>
            <w:tcMar>
              <w:top w:w="30" w:type="dxa"/>
              <w:left w:w="30" w:type="dxa"/>
              <w:bottom w:w="30" w:type="dxa"/>
              <w:right w:w="30" w:type="dxa"/>
            </w:tcMar>
          </w:tcPr>
          <w:p w14:paraId="3126F093"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12/31/2016</w:t>
            </w:r>
          </w:p>
        </w:tc>
      </w:tr>
      <w:tr w:rsidR="00365900" w:rsidRPr="008327F7" w14:paraId="12D5995D" w14:textId="77777777" w:rsidTr="00365900">
        <w:trPr>
          <w:gridAfter w:val="3"/>
          <w:wAfter w:w="61" w:type="dxa"/>
          <w:cantSplit/>
        </w:trPr>
        <w:tc>
          <w:tcPr>
            <w:tcW w:w="0" w:type="auto"/>
            <w:shd w:val="clear" w:color="auto" w:fill="auto"/>
            <w:tcMar>
              <w:top w:w="30" w:type="dxa"/>
              <w:left w:w="30" w:type="dxa"/>
              <w:bottom w:w="30" w:type="dxa"/>
              <w:right w:w="30" w:type="dxa"/>
            </w:tcMar>
          </w:tcPr>
          <w:p w14:paraId="0A51F00E" w14:textId="77777777" w:rsidR="00365900" w:rsidRPr="008327F7" w:rsidRDefault="00365900" w:rsidP="00365900">
            <w:pPr>
              <w:spacing w:line="270" w:lineRule="atLeast"/>
              <w:rPr>
                <w:rFonts w:ascii="Arial" w:eastAsia="Arial" w:hAnsi="Arial" w:cs="Arial"/>
                <w:color w:val="000000"/>
                <w:sz w:val="22"/>
                <w:szCs w:val="22"/>
              </w:rPr>
            </w:pPr>
          </w:p>
        </w:tc>
        <w:tc>
          <w:tcPr>
            <w:tcW w:w="0" w:type="auto"/>
            <w:gridSpan w:val="22"/>
            <w:shd w:val="clear" w:color="auto" w:fill="auto"/>
            <w:tcMar>
              <w:top w:w="30" w:type="dxa"/>
              <w:left w:w="30" w:type="dxa"/>
              <w:bottom w:w="30" w:type="dxa"/>
              <w:right w:w="30" w:type="dxa"/>
            </w:tcMar>
          </w:tcPr>
          <w:p w14:paraId="0472F05A"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Translating niclosamide ethanolamine for the treatment of hepatocellular carcinoma</w:t>
            </w:r>
          </w:p>
        </w:tc>
        <w:tc>
          <w:tcPr>
            <w:tcW w:w="0" w:type="auto"/>
            <w:gridSpan w:val="12"/>
            <w:shd w:val="clear" w:color="auto" w:fill="auto"/>
            <w:tcMar>
              <w:top w:w="30" w:type="dxa"/>
              <w:left w:w="30" w:type="dxa"/>
              <w:bottom w:w="30" w:type="dxa"/>
              <w:right w:w="30" w:type="dxa"/>
            </w:tcMar>
          </w:tcPr>
          <w:p w14:paraId="487B6710"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$ 30,000 direct/</w:t>
            </w:r>
            <w:proofErr w:type="spellStart"/>
            <w:r w:rsidRPr="008327F7">
              <w:rPr>
                <w:rFonts w:ascii="Arial" w:eastAsia="Arial" w:hAnsi="Arial" w:cs="Arial"/>
                <w:color w:val="000000"/>
                <w:sz w:val="22"/>
                <w:szCs w:val="22"/>
              </w:rPr>
              <w:t>yr</w:t>
            </w:r>
            <w:proofErr w:type="spellEnd"/>
            <w:r w:rsidRPr="008327F7">
              <w:rPr>
                <w:rFonts w:ascii="Arial" w:eastAsia="Arial" w:hAnsi="Arial" w:cs="Arial"/>
                <w:color w:val="000000"/>
                <w:sz w:val="22"/>
                <w:szCs w:val="22"/>
              </w:rPr>
              <w:t xml:space="preserve"> 1</w:t>
            </w:r>
          </w:p>
        </w:tc>
        <w:tc>
          <w:tcPr>
            <w:tcW w:w="0" w:type="auto"/>
            <w:gridSpan w:val="2"/>
            <w:shd w:val="clear" w:color="auto" w:fill="auto"/>
            <w:tcMar>
              <w:top w:w="30" w:type="dxa"/>
              <w:left w:w="30" w:type="dxa"/>
              <w:bottom w:w="30" w:type="dxa"/>
              <w:right w:w="30" w:type="dxa"/>
            </w:tcMar>
          </w:tcPr>
          <w:p w14:paraId="412DBDC2"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$ 30,000 total</w:t>
            </w:r>
          </w:p>
        </w:tc>
      </w:tr>
      <w:tr w:rsidR="00365900" w:rsidRPr="008327F7" w14:paraId="20DC5922" w14:textId="77777777" w:rsidTr="00365900">
        <w:trPr>
          <w:gridAfter w:val="3"/>
          <w:wAfter w:w="61" w:type="dxa"/>
          <w:cantSplit/>
        </w:trPr>
        <w:tc>
          <w:tcPr>
            <w:tcW w:w="0" w:type="auto"/>
            <w:shd w:val="clear" w:color="auto" w:fill="auto"/>
            <w:tcMar>
              <w:top w:w="30" w:type="dxa"/>
              <w:left w:w="30" w:type="dxa"/>
              <w:bottom w:w="30" w:type="dxa"/>
              <w:right w:w="30" w:type="dxa"/>
            </w:tcMar>
          </w:tcPr>
          <w:p w14:paraId="27694F1E" w14:textId="77777777" w:rsidR="00365900" w:rsidRPr="008327F7" w:rsidRDefault="00365900" w:rsidP="00365900">
            <w:pPr>
              <w:spacing w:line="270" w:lineRule="atLeast"/>
              <w:rPr>
                <w:rFonts w:ascii="Arial" w:eastAsia="Arial" w:hAnsi="Arial" w:cs="Arial"/>
                <w:color w:val="000000"/>
                <w:sz w:val="22"/>
                <w:szCs w:val="22"/>
              </w:rPr>
            </w:pPr>
          </w:p>
        </w:tc>
        <w:tc>
          <w:tcPr>
            <w:tcW w:w="0" w:type="auto"/>
            <w:gridSpan w:val="36"/>
            <w:shd w:val="clear" w:color="auto" w:fill="auto"/>
            <w:tcMar>
              <w:top w:w="30" w:type="dxa"/>
              <w:left w:w="30" w:type="dxa"/>
              <w:bottom w:w="30" w:type="dxa"/>
              <w:right w:w="30" w:type="dxa"/>
            </w:tcMar>
          </w:tcPr>
          <w:p w14:paraId="0E0CEC92"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Conduct PK/PD/Toxicity study on niclosamide ethanolamine in animal models</w:t>
            </w:r>
          </w:p>
        </w:tc>
      </w:tr>
      <w:tr w:rsidR="00365900" w:rsidRPr="008327F7" w14:paraId="4557E5F9" w14:textId="77777777" w:rsidTr="00365900">
        <w:trPr>
          <w:gridAfter w:val="3"/>
          <w:wAfter w:w="61" w:type="dxa"/>
          <w:cantSplit/>
        </w:trPr>
        <w:tc>
          <w:tcPr>
            <w:tcW w:w="0" w:type="auto"/>
            <w:shd w:val="clear" w:color="auto" w:fill="auto"/>
            <w:tcMar>
              <w:top w:w="30" w:type="dxa"/>
              <w:left w:w="30" w:type="dxa"/>
              <w:bottom w:w="30" w:type="dxa"/>
              <w:right w:w="30" w:type="dxa"/>
            </w:tcMar>
          </w:tcPr>
          <w:p w14:paraId="40543AC1" w14:textId="77777777" w:rsidR="00365900" w:rsidRPr="008327F7" w:rsidRDefault="00365900" w:rsidP="00365900">
            <w:pPr>
              <w:spacing w:line="270" w:lineRule="atLeast"/>
              <w:rPr>
                <w:rFonts w:ascii="Arial" w:eastAsia="Arial" w:hAnsi="Arial" w:cs="Arial"/>
                <w:color w:val="000000"/>
                <w:sz w:val="22"/>
                <w:szCs w:val="22"/>
              </w:rPr>
            </w:pPr>
          </w:p>
        </w:tc>
        <w:tc>
          <w:tcPr>
            <w:tcW w:w="0" w:type="auto"/>
            <w:gridSpan w:val="36"/>
            <w:shd w:val="clear" w:color="auto" w:fill="auto"/>
            <w:tcMar>
              <w:top w:w="30" w:type="dxa"/>
              <w:left w:w="30" w:type="dxa"/>
              <w:bottom w:w="30" w:type="dxa"/>
              <w:right w:w="30" w:type="dxa"/>
            </w:tcMar>
          </w:tcPr>
          <w:p w14:paraId="7A5EC9F0" w14:textId="77777777"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 coordinated this project and did not draw the salary from this grant. This grant was primarily used for experimental validation.</w:t>
            </w:r>
          </w:p>
          <w:p w14:paraId="2175F580" w14:textId="77777777" w:rsidR="004B78D6" w:rsidRPr="008327F7" w:rsidRDefault="004B78D6" w:rsidP="00365900">
            <w:pPr>
              <w:spacing w:line="270" w:lineRule="atLeast"/>
              <w:rPr>
                <w:rFonts w:ascii="Arial" w:eastAsia="Arial" w:hAnsi="Arial" w:cs="Arial"/>
                <w:color w:val="000000"/>
                <w:sz w:val="22"/>
                <w:szCs w:val="22"/>
              </w:rPr>
            </w:pPr>
          </w:p>
        </w:tc>
      </w:tr>
      <w:tr w:rsidR="00CF73A2" w:rsidRPr="008327F7" w14:paraId="38F358D7" w14:textId="77777777" w:rsidTr="00602FAA">
        <w:trPr>
          <w:gridAfter w:val="3"/>
          <w:wAfter w:w="61" w:type="dxa"/>
          <w:cantSplit/>
        </w:trPr>
        <w:tc>
          <w:tcPr>
            <w:tcW w:w="367" w:type="dxa"/>
            <w:shd w:val="clear" w:color="auto" w:fill="auto"/>
            <w:tcMar>
              <w:top w:w="30" w:type="dxa"/>
              <w:left w:w="30" w:type="dxa"/>
              <w:bottom w:w="30" w:type="dxa"/>
              <w:right w:w="30" w:type="dxa"/>
            </w:tcMar>
          </w:tcPr>
          <w:p w14:paraId="581E5D51" w14:textId="77777777"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w:t>
            </w:r>
          </w:p>
        </w:tc>
        <w:tc>
          <w:tcPr>
            <w:tcW w:w="4124" w:type="dxa"/>
            <w:gridSpan w:val="12"/>
            <w:shd w:val="clear" w:color="auto" w:fill="auto"/>
            <w:tcMar>
              <w:top w:w="30" w:type="dxa"/>
              <w:left w:w="30" w:type="dxa"/>
              <w:bottom w:w="30" w:type="dxa"/>
              <w:right w:w="30" w:type="dxa"/>
            </w:tcMar>
          </w:tcPr>
          <w:p w14:paraId="1FEEE0CB" w14:textId="77777777"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P01 PAR-13-321</w:t>
            </w:r>
          </w:p>
        </w:tc>
        <w:tc>
          <w:tcPr>
            <w:tcW w:w="2090" w:type="dxa"/>
            <w:gridSpan w:val="12"/>
            <w:shd w:val="clear" w:color="auto" w:fill="auto"/>
            <w:tcMar>
              <w:top w:w="30" w:type="dxa"/>
              <w:left w:w="30" w:type="dxa"/>
              <w:bottom w:w="30" w:type="dxa"/>
              <w:right w:w="30" w:type="dxa"/>
            </w:tcMar>
          </w:tcPr>
          <w:p w14:paraId="2A328298" w14:textId="77777777"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co-investigator</w:t>
            </w:r>
          </w:p>
        </w:tc>
        <w:tc>
          <w:tcPr>
            <w:tcW w:w="1389" w:type="dxa"/>
            <w:gridSpan w:val="11"/>
            <w:shd w:val="clear" w:color="auto" w:fill="auto"/>
            <w:tcMar>
              <w:top w:w="30" w:type="dxa"/>
              <w:left w:w="30" w:type="dxa"/>
              <w:bottom w:w="30" w:type="dxa"/>
              <w:right w:w="30" w:type="dxa"/>
            </w:tcMar>
          </w:tcPr>
          <w:p w14:paraId="6EC8D98F" w14:textId="77777777"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5 % effort</w:t>
            </w:r>
          </w:p>
        </w:tc>
        <w:tc>
          <w:tcPr>
            <w:tcW w:w="1329" w:type="dxa"/>
            <w:shd w:val="clear" w:color="auto" w:fill="auto"/>
            <w:tcMar>
              <w:top w:w="30" w:type="dxa"/>
              <w:left w:w="30" w:type="dxa"/>
              <w:bottom w:w="30" w:type="dxa"/>
              <w:right w:w="30" w:type="dxa"/>
            </w:tcMar>
          </w:tcPr>
          <w:p w14:paraId="2A4F22B6" w14:textId="77777777"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Esserman &amp; </w:t>
            </w:r>
            <w:proofErr w:type="spellStart"/>
            <w:r w:rsidRPr="008327F7">
              <w:rPr>
                <w:rFonts w:ascii="Arial" w:eastAsia="Arial" w:hAnsi="Arial" w:cs="Arial"/>
                <w:color w:val="000000"/>
                <w:sz w:val="22"/>
                <w:szCs w:val="22"/>
              </w:rPr>
              <w:t>Hylton</w:t>
            </w:r>
            <w:proofErr w:type="spellEnd"/>
            <w:r w:rsidRPr="008327F7">
              <w:rPr>
                <w:rFonts w:ascii="Arial" w:eastAsia="Arial" w:hAnsi="Arial" w:cs="Arial"/>
                <w:color w:val="000000"/>
                <w:sz w:val="22"/>
                <w:szCs w:val="22"/>
              </w:rPr>
              <w:t xml:space="preserve"> (PI)</w:t>
            </w:r>
          </w:p>
        </w:tc>
      </w:tr>
      <w:tr w:rsidR="00CF73A2" w:rsidRPr="008327F7" w14:paraId="7D4A443F" w14:textId="77777777" w:rsidTr="00602FAA">
        <w:trPr>
          <w:gridAfter w:val="3"/>
          <w:wAfter w:w="61" w:type="dxa"/>
          <w:cantSplit/>
        </w:trPr>
        <w:tc>
          <w:tcPr>
            <w:tcW w:w="367" w:type="dxa"/>
            <w:shd w:val="clear" w:color="auto" w:fill="auto"/>
            <w:tcMar>
              <w:top w:w="30" w:type="dxa"/>
              <w:left w:w="30" w:type="dxa"/>
              <w:bottom w:w="30" w:type="dxa"/>
              <w:right w:w="30" w:type="dxa"/>
            </w:tcMar>
          </w:tcPr>
          <w:p w14:paraId="6AA3F6D6" w14:textId="77777777" w:rsidR="00CF73A2" w:rsidRPr="008327F7" w:rsidRDefault="00CF73A2" w:rsidP="006770DD">
            <w:pPr>
              <w:spacing w:line="270" w:lineRule="atLeast"/>
              <w:rPr>
                <w:rFonts w:ascii="Arial" w:eastAsia="Arial" w:hAnsi="Arial" w:cs="Arial"/>
                <w:color w:val="000000"/>
                <w:sz w:val="22"/>
                <w:szCs w:val="22"/>
              </w:rPr>
            </w:pPr>
          </w:p>
        </w:tc>
        <w:tc>
          <w:tcPr>
            <w:tcW w:w="6214" w:type="dxa"/>
            <w:gridSpan w:val="24"/>
            <w:shd w:val="clear" w:color="auto" w:fill="auto"/>
            <w:tcMar>
              <w:top w:w="30" w:type="dxa"/>
              <w:left w:w="30" w:type="dxa"/>
              <w:bottom w:w="30" w:type="dxa"/>
              <w:right w:w="30" w:type="dxa"/>
            </w:tcMar>
          </w:tcPr>
          <w:p w14:paraId="2F415B91" w14:textId="77777777"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NIH/NCI </w:t>
            </w:r>
          </w:p>
        </w:tc>
        <w:tc>
          <w:tcPr>
            <w:tcW w:w="1389" w:type="dxa"/>
            <w:gridSpan w:val="11"/>
            <w:shd w:val="clear" w:color="auto" w:fill="auto"/>
            <w:tcMar>
              <w:top w:w="30" w:type="dxa"/>
              <w:left w:w="30" w:type="dxa"/>
              <w:bottom w:w="30" w:type="dxa"/>
              <w:right w:w="30" w:type="dxa"/>
            </w:tcMar>
          </w:tcPr>
          <w:p w14:paraId="79628BC2" w14:textId="77777777"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07/01/2017</w:t>
            </w:r>
          </w:p>
        </w:tc>
        <w:tc>
          <w:tcPr>
            <w:tcW w:w="1329" w:type="dxa"/>
            <w:shd w:val="clear" w:color="auto" w:fill="auto"/>
            <w:tcMar>
              <w:top w:w="30" w:type="dxa"/>
              <w:left w:w="30" w:type="dxa"/>
              <w:bottom w:w="30" w:type="dxa"/>
              <w:right w:w="30" w:type="dxa"/>
            </w:tcMar>
          </w:tcPr>
          <w:p w14:paraId="5498999F" w14:textId="77777777" w:rsidR="00CF73A2" w:rsidRPr="008327F7" w:rsidRDefault="004B78D6"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3/31/2018</w:t>
            </w:r>
          </w:p>
        </w:tc>
      </w:tr>
      <w:tr w:rsidR="00CF73A2" w:rsidRPr="008327F7" w14:paraId="7B7A7583" w14:textId="77777777" w:rsidTr="00602FAA">
        <w:trPr>
          <w:gridAfter w:val="3"/>
          <w:wAfter w:w="61" w:type="dxa"/>
          <w:cantSplit/>
        </w:trPr>
        <w:tc>
          <w:tcPr>
            <w:tcW w:w="367" w:type="dxa"/>
            <w:shd w:val="clear" w:color="auto" w:fill="auto"/>
            <w:tcMar>
              <w:top w:w="30" w:type="dxa"/>
              <w:left w:w="30" w:type="dxa"/>
              <w:bottom w:w="30" w:type="dxa"/>
              <w:right w:w="30" w:type="dxa"/>
            </w:tcMar>
          </w:tcPr>
          <w:p w14:paraId="25291CC6" w14:textId="77777777" w:rsidR="00CF73A2" w:rsidRPr="008327F7" w:rsidRDefault="00CF73A2" w:rsidP="006770DD">
            <w:pPr>
              <w:spacing w:line="270" w:lineRule="atLeast"/>
              <w:rPr>
                <w:rFonts w:ascii="Arial" w:eastAsia="Arial" w:hAnsi="Arial" w:cs="Arial"/>
                <w:color w:val="000000"/>
                <w:sz w:val="22"/>
                <w:szCs w:val="22"/>
              </w:rPr>
            </w:pPr>
          </w:p>
        </w:tc>
        <w:tc>
          <w:tcPr>
            <w:tcW w:w="6214" w:type="dxa"/>
            <w:gridSpan w:val="24"/>
            <w:shd w:val="clear" w:color="auto" w:fill="auto"/>
            <w:tcMar>
              <w:top w:w="30" w:type="dxa"/>
              <w:left w:w="30" w:type="dxa"/>
              <w:bottom w:w="30" w:type="dxa"/>
              <w:right w:w="30" w:type="dxa"/>
            </w:tcMar>
          </w:tcPr>
          <w:p w14:paraId="3541A362" w14:textId="77777777"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I-SPY2 +: Evolving the I-SPY 2 TRIAL to include MRI-directed, adaptive sequential treatment to optimize breast cancer outcomes</w:t>
            </w:r>
          </w:p>
        </w:tc>
        <w:tc>
          <w:tcPr>
            <w:tcW w:w="1389" w:type="dxa"/>
            <w:gridSpan w:val="11"/>
            <w:shd w:val="clear" w:color="auto" w:fill="auto"/>
            <w:tcMar>
              <w:top w:w="30" w:type="dxa"/>
              <w:left w:w="30" w:type="dxa"/>
              <w:bottom w:w="30" w:type="dxa"/>
              <w:right w:w="30" w:type="dxa"/>
            </w:tcMar>
          </w:tcPr>
          <w:p w14:paraId="3225BD12" w14:textId="77777777"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$ 1,849,707 direct/</w:t>
            </w:r>
            <w:proofErr w:type="spellStart"/>
            <w:r w:rsidRPr="008327F7">
              <w:rPr>
                <w:rFonts w:ascii="Arial" w:eastAsia="Arial" w:hAnsi="Arial" w:cs="Arial"/>
                <w:color w:val="000000"/>
                <w:sz w:val="22"/>
                <w:szCs w:val="22"/>
              </w:rPr>
              <w:t>yr</w:t>
            </w:r>
            <w:proofErr w:type="spellEnd"/>
            <w:r w:rsidRPr="008327F7">
              <w:rPr>
                <w:rFonts w:ascii="Arial" w:eastAsia="Arial" w:hAnsi="Arial" w:cs="Arial"/>
                <w:color w:val="000000"/>
                <w:sz w:val="22"/>
                <w:szCs w:val="22"/>
              </w:rPr>
              <w:t xml:space="preserve"> 1</w:t>
            </w:r>
          </w:p>
        </w:tc>
        <w:tc>
          <w:tcPr>
            <w:tcW w:w="1329" w:type="dxa"/>
            <w:shd w:val="clear" w:color="auto" w:fill="auto"/>
            <w:tcMar>
              <w:top w:w="30" w:type="dxa"/>
              <w:left w:w="30" w:type="dxa"/>
              <w:bottom w:w="30" w:type="dxa"/>
              <w:right w:w="30" w:type="dxa"/>
            </w:tcMar>
          </w:tcPr>
          <w:p w14:paraId="6CD3268A" w14:textId="77777777"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$ 8,531,879 total</w:t>
            </w:r>
          </w:p>
        </w:tc>
      </w:tr>
      <w:tr w:rsidR="00CF73A2" w:rsidRPr="008327F7" w14:paraId="26BD95F6" w14:textId="77777777" w:rsidTr="00602FAA">
        <w:trPr>
          <w:gridAfter w:val="3"/>
          <w:wAfter w:w="61" w:type="dxa"/>
          <w:cantSplit/>
          <w:trHeight w:val="861"/>
        </w:trPr>
        <w:tc>
          <w:tcPr>
            <w:tcW w:w="367" w:type="dxa"/>
            <w:tcBorders>
              <w:bottom w:val="nil"/>
            </w:tcBorders>
            <w:shd w:val="clear" w:color="auto" w:fill="auto"/>
            <w:tcMar>
              <w:top w:w="30" w:type="dxa"/>
              <w:left w:w="30" w:type="dxa"/>
              <w:bottom w:w="30" w:type="dxa"/>
              <w:right w:w="30" w:type="dxa"/>
            </w:tcMar>
          </w:tcPr>
          <w:p w14:paraId="23FB2CAF" w14:textId="77777777" w:rsidR="00CF73A2" w:rsidRPr="008327F7" w:rsidRDefault="00CF73A2" w:rsidP="006770DD">
            <w:pPr>
              <w:spacing w:line="270" w:lineRule="atLeast"/>
              <w:rPr>
                <w:rFonts w:ascii="Arial" w:eastAsia="Arial" w:hAnsi="Arial" w:cs="Arial"/>
                <w:color w:val="000000"/>
                <w:sz w:val="22"/>
                <w:szCs w:val="22"/>
              </w:rPr>
            </w:pPr>
          </w:p>
        </w:tc>
        <w:tc>
          <w:tcPr>
            <w:tcW w:w="8932" w:type="dxa"/>
            <w:gridSpan w:val="36"/>
            <w:tcBorders>
              <w:bottom w:val="nil"/>
            </w:tcBorders>
            <w:shd w:val="clear" w:color="auto" w:fill="auto"/>
            <w:tcMar>
              <w:top w:w="30" w:type="dxa"/>
              <w:left w:w="30" w:type="dxa"/>
              <w:bottom w:w="30" w:type="dxa"/>
              <w:right w:w="30" w:type="dxa"/>
            </w:tcMar>
          </w:tcPr>
          <w:p w14:paraId="75EE066B" w14:textId="77777777"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Develop, implement, and validate a strategy to address insufficient response to neoadjuvant therapy in high-risk breast cancer</w:t>
            </w:r>
          </w:p>
          <w:p w14:paraId="477936B3" w14:textId="77777777" w:rsidR="005C31A4" w:rsidRPr="008327F7" w:rsidRDefault="005C31A4"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Lead the effort to develop a portfolio of agents for switching that match biology of residual tumor burden (Project 4)</w:t>
            </w:r>
          </w:p>
          <w:p w14:paraId="10344639" w14:textId="77777777" w:rsidR="00CF73A2" w:rsidRPr="008327F7" w:rsidRDefault="003E5677"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Project terminated due to career move</w:t>
            </w:r>
          </w:p>
          <w:p w14:paraId="4076C057" w14:textId="77777777" w:rsidR="004B78D6" w:rsidRPr="008327F7" w:rsidRDefault="004B78D6" w:rsidP="006770DD">
            <w:pPr>
              <w:spacing w:line="270" w:lineRule="atLeast"/>
              <w:rPr>
                <w:rFonts w:ascii="Arial" w:eastAsia="Arial" w:hAnsi="Arial" w:cs="Arial"/>
                <w:color w:val="000000"/>
                <w:sz w:val="22"/>
                <w:szCs w:val="22"/>
              </w:rPr>
            </w:pPr>
          </w:p>
        </w:tc>
      </w:tr>
      <w:tr w:rsidR="00CF73A2" w:rsidRPr="008327F7" w14:paraId="40CA6272" w14:textId="77777777" w:rsidTr="00602FAA">
        <w:trPr>
          <w:gridAfter w:val="3"/>
          <w:wAfter w:w="61" w:type="dxa"/>
          <w:cantSplit/>
        </w:trPr>
        <w:tc>
          <w:tcPr>
            <w:tcW w:w="367" w:type="dxa"/>
            <w:tcBorders>
              <w:top w:val="nil"/>
              <w:bottom w:val="nil"/>
              <w:right w:val="nil"/>
            </w:tcBorders>
            <w:shd w:val="clear" w:color="auto" w:fill="auto"/>
            <w:tcMar>
              <w:top w:w="38" w:type="dxa"/>
              <w:left w:w="30" w:type="dxa"/>
              <w:bottom w:w="30" w:type="dxa"/>
              <w:right w:w="30" w:type="dxa"/>
            </w:tcMar>
          </w:tcPr>
          <w:p w14:paraId="522EB55D" w14:textId="77777777"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3.</w:t>
            </w:r>
          </w:p>
        </w:tc>
        <w:tc>
          <w:tcPr>
            <w:tcW w:w="3936" w:type="dxa"/>
            <w:gridSpan w:val="11"/>
            <w:tcBorders>
              <w:top w:val="nil"/>
              <w:left w:val="nil"/>
              <w:bottom w:val="nil"/>
              <w:right w:val="nil"/>
            </w:tcBorders>
            <w:shd w:val="clear" w:color="auto" w:fill="auto"/>
            <w:tcMar>
              <w:top w:w="38" w:type="dxa"/>
              <w:left w:w="30" w:type="dxa"/>
              <w:bottom w:w="30" w:type="dxa"/>
              <w:right w:w="30" w:type="dxa"/>
            </w:tcMar>
          </w:tcPr>
          <w:p w14:paraId="64F0970F" w14:textId="77777777" w:rsidR="00CF73A2" w:rsidRPr="008327F7" w:rsidRDefault="00CF73A2" w:rsidP="006770DD">
            <w:pPr>
              <w:spacing w:line="270" w:lineRule="atLeast"/>
              <w:rPr>
                <w:rFonts w:ascii="Arial" w:eastAsia="Arial" w:hAnsi="Arial" w:cs="Arial"/>
                <w:color w:val="000000"/>
                <w:sz w:val="22"/>
                <w:szCs w:val="22"/>
              </w:rPr>
            </w:pPr>
            <w:proofErr w:type="spellStart"/>
            <w:r w:rsidRPr="008327F7">
              <w:rPr>
                <w:rFonts w:ascii="Arial" w:eastAsia="Arial" w:hAnsi="Arial" w:cs="Arial"/>
                <w:color w:val="000000"/>
                <w:sz w:val="22"/>
                <w:szCs w:val="22"/>
              </w:rPr>
              <w:t>L’Oreal</w:t>
            </w:r>
            <w:proofErr w:type="spellEnd"/>
            <w:r w:rsidRPr="008327F7">
              <w:rPr>
                <w:rFonts w:ascii="Arial" w:eastAsia="Arial" w:hAnsi="Arial" w:cs="Arial"/>
                <w:color w:val="000000"/>
                <w:sz w:val="22"/>
                <w:szCs w:val="22"/>
              </w:rPr>
              <w:t xml:space="preserve"> &amp; UCSF collaboration</w:t>
            </w:r>
          </w:p>
        </w:tc>
        <w:tc>
          <w:tcPr>
            <w:tcW w:w="2183" w:type="dxa"/>
            <w:gridSpan w:val="12"/>
            <w:tcBorders>
              <w:top w:val="nil"/>
              <w:left w:val="nil"/>
              <w:bottom w:val="nil"/>
              <w:right w:val="nil"/>
            </w:tcBorders>
            <w:shd w:val="clear" w:color="auto" w:fill="auto"/>
            <w:tcMar>
              <w:top w:w="38" w:type="dxa"/>
              <w:left w:w="30" w:type="dxa"/>
              <w:bottom w:w="30" w:type="dxa"/>
              <w:right w:w="30" w:type="dxa"/>
            </w:tcMar>
          </w:tcPr>
          <w:p w14:paraId="7CE01853" w14:textId="77777777"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co- investigator</w:t>
            </w:r>
          </w:p>
        </w:tc>
        <w:tc>
          <w:tcPr>
            <w:tcW w:w="1456" w:type="dxa"/>
            <w:gridSpan w:val="11"/>
            <w:tcBorders>
              <w:top w:val="nil"/>
              <w:left w:val="nil"/>
              <w:bottom w:val="nil"/>
              <w:right w:val="nil"/>
            </w:tcBorders>
            <w:shd w:val="clear" w:color="auto" w:fill="auto"/>
            <w:tcMar>
              <w:top w:w="38" w:type="dxa"/>
              <w:left w:w="30" w:type="dxa"/>
              <w:bottom w:w="30" w:type="dxa"/>
              <w:right w:w="30" w:type="dxa"/>
            </w:tcMar>
          </w:tcPr>
          <w:p w14:paraId="3C122E59" w14:textId="77777777"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5 % effort</w:t>
            </w:r>
          </w:p>
        </w:tc>
        <w:tc>
          <w:tcPr>
            <w:tcW w:w="1357" w:type="dxa"/>
            <w:gridSpan w:val="2"/>
            <w:tcBorders>
              <w:top w:val="nil"/>
              <w:left w:val="nil"/>
              <w:bottom w:val="nil"/>
            </w:tcBorders>
            <w:shd w:val="clear" w:color="auto" w:fill="auto"/>
            <w:tcMar>
              <w:top w:w="38" w:type="dxa"/>
              <w:left w:w="30" w:type="dxa"/>
              <w:bottom w:w="30" w:type="dxa"/>
              <w:right w:w="30" w:type="dxa"/>
            </w:tcMar>
          </w:tcPr>
          <w:p w14:paraId="2088F276" w14:textId="77777777"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Butte (PI)</w:t>
            </w:r>
          </w:p>
        </w:tc>
      </w:tr>
      <w:tr w:rsidR="00CF73A2" w:rsidRPr="008327F7" w14:paraId="125C5BE0" w14:textId="77777777" w:rsidTr="00602FAA">
        <w:trPr>
          <w:gridAfter w:val="3"/>
          <w:wAfter w:w="61" w:type="dxa"/>
          <w:cantSplit/>
        </w:trPr>
        <w:tc>
          <w:tcPr>
            <w:tcW w:w="367" w:type="dxa"/>
            <w:tcBorders>
              <w:top w:val="nil"/>
            </w:tcBorders>
            <w:shd w:val="clear" w:color="auto" w:fill="auto"/>
            <w:tcMar>
              <w:top w:w="30" w:type="dxa"/>
              <w:left w:w="30" w:type="dxa"/>
              <w:bottom w:w="30" w:type="dxa"/>
              <w:right w:w="30" w:type="dxa"/>
            </w:tcMar>
          </w:tcPr>
          <w:p w14:paraId="2F2F977E" w14:textId="77777777" w:rsidR="00CF73A2" w:rsidRPr="008327F7" w:rsidRDefault="00CF73A2" w:rsidP="006770DD">
            <w:pPr>
              <w:spacing w:line="270" w:lineRule="atLeast"/>
              <w:rPr>
                <w:rFonts w:ascii="Arial" w:eastAsia="Arial" w:hAnsi="Arial" w:cs="Arial"/>
                <w:color w:val="000000"/>
                <w:sz w:val="22"/>
                <w:szCs w:val="22"/>
              </w:rPr>
            </w:pPr>
          </w:p>
        </w:tc>
        <w:tc>
          <w:tcPr>
            <w:tcW w:w="6119" w:type="dxa"/>
            <w:gridSpan w:val="23"/>
            <w:tcBorders>
              <w:top w:val="nil"/>
            </w:tcBorders>
            <w:shd w:val="clear" w:color="auto" w:fill="auto"/>
            <w:tcMar>
              <w:top w:w="30" w:type="dxa"/>
              <w:left w:w="30" w:type="dxa"/>
              <w:bottom w:w="30" w:type="dxa"/>
              <w:right w:w="30" w:type="dxa"/>
            </w:tcMar>
          </w:tcPr>
          <w:p w14:paraId="4FD37BB6" w14:textId="77777777" w:rsidR="00CF73A2" w:rsidRPr="008327F7" w:rsidRDefault="00CF73A2" w:rsidP="006770DD">
            <w:pPr>
              <w:spacing w:line="270" w:lineRule="atLeast"/>
              <w:rPr>
                <w:rFonts w:ascii="Arial" w:eastAsia="Arial" w:hAnsi="Arial" w:cs="Arial"/>
                <w:color w:val="000000"/>
                <w:sz w:val="22"/>
                <w:szCs w:val="22"/>
              </w:rPr>
            </w:pPr>
            <w:proofErr w:type="spellStart"/>
            <w:r w:rsidRPr="008327F7">
              <w:rPr>
                <w:rFonts w:ascii="Arial" w:eastAsia="Arial" w:hAnsi="Arial" w:cs="Arial"/>
                <w:color w:val="000000"/>
                <w:sz w:val="22"/>
                <w:szCs w:val="22"/>
              </w:rPr>
              <w:t>L’Oreal</w:t>
            </w:r>
            <w:proofErr w:type="spellEnd"/>
            <w:r w:rsidRPr="008327F7">
              <w:rPr>
                <w:rFonts w:ascii="Arial" w:eastAsia="Arial" w:hAnsi="Arial" w:cs="Arial"/>
                <w:color w:val="000000"/>
                <w:sz w:val="22"/>
                <w:szCs w:val="22"/>
              </w:rPr>
              <w:t xml:space="preserve"> &amp; UCSF collaboration </w:t>
            </w:r>
          </w:p>
        </w:tc>
        <w:tc>
          <w:tcPr>
            <w:tcW w:w="1456" w:type="dxa"/>
            <w:gridSpan w:val="11"/>
            <w:tcBorders>
              <w:top w:val="nil"/>
            </w:tcBorders>
            <w:shd w:val="clear" w:color="auto" w:fill="auto"/>
            <w:tcMar>
              <w:top w:w="30" w:type="dxa"/>
              <w:left w:w="30" w:type="dxa"/>
              <w:bottom w:w="30" w:type="dxa"/>
              <w:right w:w="30" w:type="dxa"/>
            </w:tcMar>
          </w:tcPr>
          <w:p w14:paraId="7F3DE522" w14:textId="77777777"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07/01/2017</w:t>
            </w:r>
          </w:p>
        </w:tc>
        <w:tc>
          <w:tcPr>
            <w:tcW w:w="1357" w:type="dxa"/>
            <w:gridSpan w:val="2"/>
            <w:tcBorders>
              <w:top w:val="nil"/>
            </w:tcBorders>
            <w:shd w:val="clear" w:color="auto" w:fill="auto"/>
            <w:tcMar>
              <w:top w:w="30" w:type="dxa"/>
              <w:left w:w="30" w:type="dxa"/>
              <w:bottom w:w="30" w:type="dxa"/>
              <w:right w:w="30" w:type="dxa"/>
            </w:tcMar>
          </w:tcPr>
          <w:p w14:paraId="048C3866" w14:textId="77777777" w:rsidR="00CF73A2" w:rsidRPr="008327F7" w:rsidRDefault="003E5677"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3/31</w:t>
            </w:r>
            <w:r w:rsidR="00CF73A2" w:rsidRPr="008327F7">
              <w:rPr>
                <w:rFonts w:ascii="Arial" w:eastAsia="Arial" w:hAnsi="Arial" w:cs="Arial"/>
                <w:color w:val="000000"/>
                <w:sz w:val="22"/>
                <w:szCs w:val="22"/>
              </w:rPr>
              <w:t>/2018</w:t>
            </w:r>
          </w:p>
        </w:tc>
      </w:tr>
      <w:tr w:rsidR="00CF73A2" w:rsidRPr="008327F7" w14:paraId="4CC61DA2" w14:textId="77777777" w:rsidTr="00602FAA">
        <w:trPr>
          <w:gridAfter w:val="3"/>
          <w:wAfter w:w="61" w:type="dxa"/>
          <w:cantSplit/>
        </w:trPr>
        <w:tc>
          <w:tcPr>
            <w:tcW w:w="367" w:type="dxa"/>
            <w:shd w:val="clear" w:color="auto" w:fill="auto"/>
            <w:tcMar>
              <w:top w:w="30" w:type="dxa"/>
              <w:left w:w="30" w:type="dxa"/>
              <w:bottom w:w="30" w:type="dxa"/>
              <w:right w:w="30" w:type="dxa"/>
            </w:tcMar>
          </w:tcPr>
          <w:p w14:paraId="7C3D6A67" w14:textId="77777777" w:rsidR="00CF73A2" w:rsidRPr="008327F7" w:rsidRDefault="00CF73A2" w:rsidP="006770DD">
            <w:pPr>
              <w:spacing w:line="270" w:lineRule="atLeast"/>
              <w:rPr>
                <w:rFonts w:ascii="Arial" w:eastAsia="Arial" w:hAnsi="Arial" w:cs="Arial"/>
                <w:color w:val="000000"/>
                <w:sz w:val="22"/>
                <w:szCs w:val="22"/>
              </w:rPr>
            </w:pPr>
          </w:p>
        </w:tc>
        <w:tc>
          <w:tcPr>
            <w:tcW w:w="6119" w:type="dxa"/>
            <w:gridSpan w:val="23"/>
            <w:shd w:val="clear" w:color="auto" w:fill="auto"/>
            <w:tcMar>
              <w:top w:w="30" w:type="dxa"/>
              <w:left w:w="30" w:type="dxa"/>
              <w:bottom w:w="30" w:type="dxa"/>
              <w:right w:w="30" w:type="dxa"/>
            </w:tcMar>
          </w:tcPr>
          <w:p w14:paraId="5B27DCF0" w14:textId="77777777"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Leveraging big data to predict new targets and actives for hyper pigmentation</w:t>
            </w:r>
          </w:p>
        </w:tc>
        <w:tc>
          <w:tcPr>
            <w:tcW w:w="1456" w:type="dxa"/>
            <w:gridSpan w:val="11"/>
            <w:shd w:val="clear" w:color="auto" w:fill="auto"/>
            <w:tcMar>
              <w:top w:w="30" w:type="dxa"/>
              <w:left w:w="30" w:type="dxa"/>
              <w:bottom w:w="30" w:type="dxa"/>
              <w:right w:w="30" w:type="dxa"/>
            </w:tcMar>
          </w:tcPr>
          <w:p w14:paraId="2353D634" w14:textId="77777777" w:rsidR="00CF73A2" w:rsidRPr="008327F7" w:rsidRDefault="00CF73A2" w:rsidP="006770DD">
            <w:pPr>
              <w:spacing w:line="270" w:lineRule="atLeast"/>
              <w:rPr>
                <w:rFonts w:ascii="Arial" w:eastAsia="Arial" w:hAnsi="Arial" w:cs="Arial"/>
                <w:color w:val="000000"/>
                <w:sz w:val="22"/>
                <w:szCs w:val="22"/>
              </w:rPr>
            </w:pPr>
          </w:p>
        </w:tc>
        <w:tc>
          <w:tcPr>
            <w:tcW w:w="1357" w:type="dxa"/>
            <w:gridSpan w:val="2"/>
            <w:shd w:val="clear" w:color="auto" w:fill="auto"/>
            <w:tcMar>
              <w:top w:w="30" w:type="dxa"/>
              <w:left w:w="30" w:type="dxa"/>
              <w:bottom w:w="30" w:type="dxa"/>
              <w:right w:w="30" w:type="dxa"/>
            </w:tcMar>
          </w:tcPr>
          <w:p w14:paraId="624D5BC2" w14:textId="77777777"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$ 499,374 total</w:t>
            </w:r>
          </w:p>
        </w:tc>
      </w:tr>
      <w:tr w:rsidR="00CF73A2" w:rsidRPr="008327F7" w14:paraId="58ACE90C" w14:textId="77777777" w:rsidTr="00602FAA">
        <w:trPr>
          <w:gridAfter w:val="3"/>
          <w:wAfter w:w="61" w:type="dxa"/>
          <w:cantSplit/>
        </w:trPr>
        <w:tc>
          <w:tcPr>
            <w:tcW w:w="367" w:type="dxa"/>
            <w:shd w:val="clear" w:color="auto" w:fill="auto"/>
            <w:tcMar>
              <w:top w:w="30" w:type="dxa"/>
              <w:left w:w="30" w:type="dxa"/>
              <w:bottom w:w="30" w:type="dxa"/>
              <w:right w:w="30" w:type="dxa"/>
            </w:tcMar>
          </w:tcPr>
          <w:p w14:paraId="676BA8DD" w14:textId="77777777" w:rsidR="00CF73A2" w:rsidRPr="008327F7" w:rsidRDefault="00CF73A2" w:rsidP="006770DD">
            <w:pPr>
              <w:spacing w:line="270" w:lineRule="atLeast"/>
              <w:rPr>
                <w:rFonts w:ascii="Arial" w:eastAsia="Arial" w:hAnsi="Arial" w:cs="Arial"/>
                <w:color w:val="000000"/>
                <w:sz w:val="22"/>
                <w:szCs w:val="22"/>
              </w:rPr>
            </w:pPr>
          </w:p>
        </w:tc>
        <w:tc>
          <w:tcPr>
            <w:tcW w:w="8932" w:type="dxa"/>
            <w:gridSpan w:val="36"/>
            <w:shd w:val="clear" w:color="auto" w:fill="auto"/>
            <w:tcMar>
              <w:top w:w="30" w:type="dxa"/>
              <w:left w:w="30" w:type="dxa"/>
              <w:bottom w:w="30" w:type="dxa"/>
              <w:right w:w="30" w:type="dxa"/>
            </w:tcMar>
          </w:tcPr>
          <w:p w14:paraId="283A1E66" w14:textId="77777777"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Develop a computational method to identify new drugs for hyper pigmentation</w:t>
            </w:r>
          </w:p>
        </w:tc>
      </w:tr>
      <w:tr w:rsidR="00CF73A2" w:rsidRPr="008327F7" w14:paraId="06F649C6" w14:textId="77777777" w:rsidTr="00602FAA">
        <w:trPr>
          <w:gridAfter w:val="3"/>
          <w:wAfter w:w="61" w:type="dxa"/>
          <w:cantSplit/>
          <w:trHeight w:val="276"/>
        </w:trPr>
        <w:tc>
          <w:tcPr>
            <w:tcW w:w="367" w:type="dxa"/>
            <w:shd w:val="clear" w:color="auto" w:fill="auto"/>
            <w:tcMar>
              <w:top w:w="30" w:type="dxa"/>
              <w:left w:w="30" w:type="dxa"/>
              <w:bottom w:w="30" w:type="dxa"/>
              <w:right w:w="30" w:type="dxa"/>
            </w:tcMar>
          </w:tcPr>
          <w:p w14:paraId="7C7561D3" w14:textId="77777777" w:rsidR="00CF73A2" w:rsidRPr="008327F7" w:rsidRDefault="00CF73A2" w:rsidP="006770DD">
            <w:pPr>
              <w:spacing w:line="270" w:lineRule="atLeast"/>
              <w:rPr>
                <w:rFonts w:ascii="Arial" w:eastAsia="Arial" w:hAnsi="Arial" w:cs="Arial"/>
                <w:color w:val="000000"/>
                <w:sz w:val="22"/>
                <w:szCs w:val="22"/>
              </w:rPr>
            </w:pPr>
          </w:p>
        </w:tc>
        <w:tc>
          <w:tcPr>
            <w:tcW w:w="8932" w:type="dxa"/>
            <w:gridSpan w:val="36"/>
            <w:shd w:val="clear" w:color="auto" w:fill="auto"/>
            <w:tcMar>
              <w:top w:w="30" w:type="dxa"/>
              <w:left w:w="30" w:type="dxa"/>
              <w:bottom w:w="30" w:type="dxa"/>
              <w:right w:w="30" w:type="dxa"/>
            </w:tcMar>
          </w:tcPr>
          <w:p w14:paraId="3E36CE25" w14:textId="77777777"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Lead the effort on drug predictions</w:t>
            </w:r>
          </w:p>
          <w:p w14:paraId="578F29E5" w14:textId="77777777" w:rsidR="003E5677" w:rsidRPr="008327F7" w:rsidRDefault="003E5677" w:rsidP="003E567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Project terminated due to career move</w:t>
            </w:r>
          </w:p>
          <w:p w14:paraId="2A4728D5" w14:textId="77777777" w:rsidR="00CF73A2" w:rsidRPr="008327F7" w:rsidRDefault="00CF73A2" w:rsidP="006770DD">
            <w:pPr>
              <w:spacing w:line="270" w:lineRule="atLeast"/>
              <w:rPr>
                <w:rFonts w:ascii="Arial" w:eastAsia="Arial" w:hAnsi="Arial" w:cs="Arial"/>
                <w:color w:val="000000"/>
                <w:sz w:val="22"/>
                <w:szCs w:val="22"/>
              </w:rPr>
            </w:pPr>
          </w:p>
        </w:tc>
      </w:tr>
      <w:tr w:rsidR="00CF73A2" w:rsidRPr="008327F7" w14:paraId="18FB8B9D" w14:textId="77777777" w:rsidTr="00602FAA">
        <w:trPr>
          <w:gridAfter w:val="3"/>
          <w:wAfter w:w="61" w:type="dxa"/>
          <w:cantSplit/>
        </w:trPr>
        <w:tc>
          <w:tcPr>
            <w:tcW w:w="367" w:type="dxa"/>
            <w:shd w:val="clear" w:color="auto" w:fill="auto"/>
            <w:tcMar>
              <w:top w:w="30" w:type="dxa"/>
              <w:left w:w="30" w:type="dxa"/>
              <w:bottom w:w="30" w:type="dxa"/>
              <w:right w:w="30" w:type="dxa"/>
            </w:tcMar>
          </w:tcPr>
          <w:p w14:paraId="3178F4F7" w14:textId="77777777"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4.</w:t>
            </w:r>
          </w:p>
        </w:tc>
        <w:tc>
          <w:tcPr>
            <w:tcW w:w="2981" w:type="dxa"/>
            <w:gridSpan w:val="6"/>
            <w:shd w:val="clear" w:color="auto" w:fill="auto"/>
            <w:tcMar>
              <w:top w:w="30" w:type="dxa"/>
              <w:left w:w="30" w:type="dxa"/>
              <w:bottom w:w="30" w:type="dxa"/>
              <w:right w:w="30" w:type="dxa"/>
            </w:tcMar>
          </w:tcPr>
          <w:p w14:paraId="085A7EE0" w14:textId="77777777"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U24DK116215</w:t>
            </w:r>
          </w:p>
        </w:tc>
        <w:tc>
          <w:tcPr>
            <w:tcW w:w="2151" w:type="dxa"/>
            <w:gridSpan w:val="11"/>
            <w:shd w:val="clear" w:color="auto" w:fill="auto"/>
            <w:tcMar>
              <w:top w:w="30" w:type="dxa"/>
              <w:left w:w="30" w:type="dxa"/>
              <w:bottom w:w="30" w:type="dxa"/>
              <w:right w:w="30" w:type="dxa"/>
            </w:tcMar>
          </w:tcPr>
          <w:p w14:paraId="12C2145F" w14:textId="77777777"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co-investigator</w:t>
            </w:r>
          </w:p>
        </w:tc>
        <w:tc>
          <w:tcPr>
            <w:tcW w:w="2315" w:type="dxa"/>
            <w:gridSpan w:val="16"/>
            <w:shd w:val="clear" w:color="auto" w:fill="auto"/>
            <w:tcMar>
              <w:top w:w="30" w:type="dxa"/>
              <w:left w:w="30" w:type="dxa"/>
              <w:bottom w:w="30" w:type="dxa"/>
              <w:right w:w="30" w:type="dxa"/>
            </w:tcMar>
          </w:tcPr>
          <w:p w14:paraId="3A942E72" w14:textId="77777777"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5 % effort</w:t>
            </w:r>
          </w:p>
        </w:tc>
        <w:tc>
          <w:tcPr>
            <w:tcW w:w="1485" w:type="dxa"/>
            <w:gridSpan w:val="3"/>
            <w:shd w:val="clear" w:color="auto" w:fill="auto"/>
            <w:tcMar>
              <w:top w:w="30" w:type="dxa"/>
              <w:left w:w="30" w:type="dxa"/>
              <w:bottom w:w="30" w:type="dxa"/>
              <w:right w:w="30" w:type="dxa"/>
            </w:tcMar>
          </w:tcPr>
          <w:p w14:paraId="61C68C26" w14:textId="77777777" w:rsidR="00CF73A2" w:rsidRPr="008327F7" w:rsidRDefault="00CF73A2" w:rsidP="006770DD">
            <w:pPr>
              <w:spacing w:line="270" w:lineRule="atLeast"/>
              <w:rPr>
                <w:rFonts w:ascii="Arial" w:eastAsia="Arial" w:hAnsi="Arial" w:cs="Arial"/>
                <w:color w:val="000000"/>
                <w:sz w:val="22"/>
                <w:szCs w:val="22"/>
              </w:rPr>
            </w:pPr>
            <w:r w:rsidRPr="008327F7">
              <w:rPr>
                <w:rFonts w:ascii="Arial" w:hAnsi="Arial" w:cs="Arial"/>
                <w:color w:val="000000"/>
                <w:sz w:val="22"/>
                <w:szCs w:val="22"/>
              </w:rPr>
              <w:t>McManus</w:t>
            </w:r>
            <w:r w:rsidRPr="008327F7">
              <w:rPr>
                <w:rFonts w:ascii="Arial" w:eastAsia="Arial" w:hAnsi="Arial" w:cs="Arial"/>
                <w:color w:val="000000"/>
                <w:sz w:val="22"/>
                <w:szCs w:val="22"/>
              </w:rPr>
              <w:t xml:space="preserve"> &amp; Jan (PI)</w:t>
            </w:r>
          </w:p>
        </w:tc>
      </w:tr>
      <w:tr w:rsidR="00CF73A2" w:rsidRPr="008327F7" w14:paraId="351B87DA" w14:textId="77777777" w:rsidTr="00602FAA">
        <w:trPr>
          <w:gridAfter w:val="3"/>
          <w:wAfter w:w="61" w:type="dxa"/>
          <w:cantSplit/>
        </w:trPr>
        <w:tc>
          <w:tcPr>
            <w:tcW w:w="367" w:type="dxa"/>
            <w:shd w:val="clear" w:color="auto" w:fill="auto"/>
            <w:tcMar>
              <w:top w:w="30" w:type="dxa"/>
              <w:left w:w="30" w:type="dxa"/>
              <w:bottom w:w="30" w:type="dxa"/>
              <w:right w:w="30" w:type="dxa"/>
            </w:tcMar>
          </w:tcPr>
          <w:p w14:paraId="0527B88A" w14:textId="77777777" w:rsidR="00CF73A2" w:rsidRPr="008327F7" w:rsidRDefault="00CF73A2" w:rsidP="006770DD">
            <w:pPr>
              <w:spacing w:line="270" w:lineRule="atLeast"/>
              <w:rPr>
                <w:rFonts w:ascii="Arial" w:eastAsia="Arial" w:hAnsi="Arial" w:cs="Arial"/>
                <w:color w:val="000000"/>
                <w:sz w:val="22"/>
                <w:szCs w:val="22"/>
              </w:rPr>
            </w:pPr>
          </w:p>
        </w:tc>
        <w:tc>
          <w:tcPr>
            <w:tcW w:w="5132" w:type="dxa"/>
            <w:gridSpan w:val="17"/>
            <w:shd w:val="clear" w:color="auto" w:fill="auto"/>
            <w:tcMar>
              <w:top w:w="30" w:type="dxa"/>
              <w:left w:w="30" w:type="dxa"/>
              <w:bottom w:w="30" w:type="dxa"/>
              <w:right w:w="30" w:type="dxa"/>
            </w:tcMar>
          </w:tcPr>
          <w:p w14:paraId="5FDF49F1" w14:textId="77777777"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NIH/NIDDK </w:t>
            </w:r>
          </w:p>
        </w:tc>
        <w:tc>
          <w:tcPr>
            <w:tcW w:w="2315" w:type="dxa"/>
            <w:gridSpan w:val="16"/>
            <w:shd w:val="clear" w:color="auto" w:fill="auto"/>
            <w:tcMar>
              <w:top w:w="30" w:type="dxa"/>
              <w:left w:w="30" w:type="dxa"/>
              <w:bottom w:w="30" w:type="dxa"/>
              <w:right w:w="30" w:type="dxa"/>
            </w:tcMar>
          </w:tcPr>
          <w:p w14:paraId="14248B27" w14:textId="77777777"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11/01/2017 </w:t>
            </w:r>
          </w:p>
        </w:tc>
        <w:tc>
          <w:tcPr>
            <w:tcW w:w="1485" w:type="dxa"/>
            <w:gridSpan w:val="3"/>
            <w:shd w:val="clear" w:color="auto" w:fill="auto"/>
            <w:tcMar>
              <w:top w:w="30" w:type="dxa"/>
              <w:left w:w="30" w:type="dxa"/>
              <w:bottom w:w="30" w:type="dxa"/>
              <w:right w:w="30" w:type="dxa"/>
            </w:tcMar>
          </w:tcPr>
          <w:p w14:paraId="58FB2086" w14:textId="77777777" w:rsidR="00CF73A2" w:rsidRPr="008327F7" w:rsidRDefault="003E5677"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3</w:t>
            </w:r>
            <w:r w:rsidR="00CF73A2" w:rsidRPr="008327F7">
              <w:rPr>
                <w:rFonts w:ascii="Arial" w:eastAsia="Arial" w:hAnsi="Arial" w:cs="Arial"/>
                <w:color w:val="000000"/>
                <w:sz w:val="22"/>
                <w:szCs w:val="22"/>
              </w:rPr>
              <w:t>/31/20</w:t>
            </w:r>
            <w:r w:rsidRPr="008327F7">
              <w:rPr>
                <w:rFonts w:ascii="Arial" w:eastAsia="Arial" w:hAnsi="Arial" w:cs="Arial"/>
                <w:color w:val="000000"/>
                <w:sz w:val="22"/>
                <w:szCs w:val="22"/>
              </w:rPr>
              <w:t>18</w:t>
            </w:r>
            <w:r w:rsidR="00CF73A2" w:rsidRPr="008327F7">
              <w:rPr>
                <w:rFonts w:ascii="Arial" w:eastAsia="Arial" w:hAnsi="Arial" w:cs="Arial"/>
                <w:color w:val="000000"/>
                <w:sz w:val="22"/>
                <w:szCs w:val="22"/>
              </w:rPr>
              <w:t xml:space="preserve">  </w:t>
            </w:r>
          </w:p>
        </w:tc>
      </w:tr>
      <w:tr w:rsidR="00CF73A2" w:rsidRPr="008327F7" w14:paraId="3C642F68" w14:textId="77777777" w:rsidTr="00602FAA">
        <w:trPr>
          <w:gridAfter w:val="3"/>
          <w:wAfter w:w="61" w:type="dxa"/>
          <w:cantSplit/>
        </w:trPr>
        <w:tc>
          <w:tcPr>
            <w:tcW w:w="367" w:type="dxa"/>
            <w:shd w:val="clear" w:color="auto" w:fill="auto"/>
            <w:tcMar>
              <w:top w:w="30" w:type="dxa"/>
              <w:left w:w="30" w:type="dxa"/>
              <w:bottom w:w="30" w:type="dxa"/>
              <w:right w:w="30" w:type="dxa"/>
            </w:tcMar>
          </w:tcPr>
          <w:p w14:paraId="7C37817F" w14:textId="77777777" w:rsidR="00CF73A2" w:rsidRPr="008327F7" w:rsidRDefault="00CF73A2" w:rsidP="006770DD">
            <w:pPr>
              <w:spacing w:line="270" w:lineRule="atLeast"/>
              <w:rPr>
                <w:rFonts w:ascii="Arial" w:eastAsia="Arial" w:hAnsi="Arial" w:cs="Arial"/>
                <w:color w:val="000000"/>
                <w:sz w:val="22"/>
                <w:szCs w:val="22"/>
              </w:rPr>
            </w:pPr>
          </w:p>
        </w:tc>
        <w:tc>
          <w:tcPr>
            <w:tcW w:w="5132" w:type="dxa"/>
            <w:gridSpan w:val="17"/>
            <w:shd w:val="clear" w:color="auto" w:fill="auto"/>
            <w:tcMar>
              <w:top w:w="30" w:type="dxa"/>
              <w:left w:w="30" w:type="dxa"/>
              <w:bottom w:w="30" w:type="dxa"/>
              <w:right w:w="30" w:type="dxa"/>
            </w:tcMar>
          </w:tcPr>
          <w:p w14:paraId="786FD407" w14:textId="77777777"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Illuminating the Dark </w:t>
            </w:r>
            <w:proofErr w:type="spellStart"/>
            <w:r w:rsidRPr="008327F7">
              <w:rPr>
                <w:rFonts w:ascii="Arial" w:eastAsia="Arial" w:hAnsi="Arial" w:cs="Arial"/>
                <w:color w:val="000000"/>
                <w:sz w:val="22"/>
                <w:szCs w:val="22"/>
              </w:rPr>
              <w:t>Kinome</w:t>
            </w:r>
            <w:proofErr w:type="spellEnd"/>
          </w:p>
        </w:tc>
        <w:tc>
          <w:tcPr>
            <w:tcW w:w="2315" w:type="dxa"/>
            <w:gridSpan w:val="16"/>
            <w:shd w:val="clear" w:color="auto" w:fill="auto"/>
            <w:tcMar>
              <w:top w:w="30" w:type="dxa"/>
              <w:left w:w="30" w:type="dxa"/>
              <w:bottom w:w="30" w:type="dxa"/>
              <w:right w:w="30" w:type="dxa"/>
            </w:tcMar>
          </w:tcPr>
          <w:p w14:paraId="75260A26" w14:textId="77777777"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$ 1,600,000 direct/</w:t>
            </w:r>
            <w:proofErr w:type="spellStart"/>
            <w:r w:rsidRPr="008327F7">
              <w:rPr>
                <w:rFonts w:ascii="Arial" w:eastAsia="Arial" w:hAnsi="Arial" w:cs="Arial"/>
                <w:color w:val="000000"/>
                <w:sz w:val="22"/>
                <w:szCs w:val="22"/>
              </w:rPr>
              <w:t>yr</w:t>
            </w:r>
            <w:proofErr w:type="spellEnd"/>
            <w:r w:rsidRPr="008327F7">
              <w:rPr>
                <w:rFonts w:ascii="Arial" w:eastAsia="Arial" w:hAnsi="Arial" w:cs="Arial"/>
                <w:color w:val="000000"/>
                <w:sz w:val="22"/>
                <w:szCs w:val="22"/>
              </w:rPr>
              <w:t xml:space="preserve"> 1</w:t>
            </w:r>
          </w:p>
        </w:tc>
        <w:tc>
          <w:tcPr>
            <w:tcW w:w="1485" w:type="dxa"/>
            <w:gridSpan w:val="3"/>
            <w:shd w:val="clear" w:color="auto" w:fill="auto"/>
            <w:tcMar>
              <w:top w:w="30" w:type="dxa"/>
              <w:left w:w="30" w:type="dxa"/>
              <w:bottom w:w="30" w:type="dxa"/>
              <w:right w:w="30" w:type="dxa"/>
            </w:tcMar>
          </w:tcPr>
          <w:p w14:paraId="4F604C83" w14:textId="77777777" w:rsidR="00CF73A2" w:rsidRPr="008327F7" w:rsidRDefault="00CF73A2" w:rsidP="006770DD">
            <w:pPr>
              <w:spacing w:line="270" w:lineRule="atLeast"/>
              <w:rPr>
                <w:rFonts w:ascii="Arial" w:eastAsia="Arial" w:hAnsi="Arial" w:cs="Arial"/>
                <w:color w:val="000000"/>
                <w:sz w:val="22"/>
                <w:szCs w:val="22"/>
              </w:rPr>
            </w:pPr>
          </w:p>
        </w:tc>
      </w:tr>
      <w:tr w:rsidR="00CF73A2" w:rsidRPr="008327F7" w14:paraId="12B8E36B" w14:textId="77777777" w:rsidTr="00602FAA">
        <w:trPr>
          <w:gridAfter w:val="3"/>
          <w:wAfter w:w="61" w:type="dxa"/>
          <w:cantSplit/>
        </w:trPr>
        <w:tc>
          <w:tcPr>
            <w:tcW w:w="367" w:type="dxa"/>
            <w:shd w:val="clear" w:color="auto" w:fill="auto"/>
            <w:tcMar>
              <w:top w:w="30" w:type="dxa"/>
              <w:left w:w="30" w:type="dxa"/>
              <w:bottom w:w="30" w:type="dxa"/>
              <w:right w:w="30" w:type="dxa"/>
            </w:tcMar>
          </w:tcPr>
          <w:p w14:paraId="6A7B7F3F" w14:textId="77777777" w:rsidR="00CF73A2" w:rsidRPr="008327F7" w:rsidRDefault="00CF73A2" w:rsidP="006770DD">
            <w:pPr>
              <w:spacing w:line="270" w:lineRule="atLeast"/>
              <w:rPr>
                <w:rFonts w:ascii="Arial" w:eastAsia="Arial" w:hAnsi="Arial" w:cs="Arial"/>
                <w:color w:val="000000"/>
                <w:sz w:val="22"/>
                <w:szCs w:val="22"/>
              </w:rPr>
            </w:pPr>
          </w:p>
        </w:tc>
        <w:tc>
          <w:tcPr>
            <w:tcW w:w="8932" w:type="dxa"/>
            <w:gridSpan w:val="36"/>
            <w:shd w:val="clear" w:color="auto" w:fill="auto"/>
            <w:tcMar>
              <w:top w:w="30" w:type="dxa"/>
              <w:left w:w="30" w:type="dxa"/>
              <w:bottom w:w="30" w:type="dxa"/>
              <w:right w:w="30" w:type="dxa"/>
            </w:tcMar>
          </w:tcPr>
          <w:p w14:paraId="1ECD8541" w14:textId="77777777"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Facilitate the unveiling of functions of poorly characterized members of the human </w:t>
            </w:r>
            <w:proofErr w:type="spellStart"/>
            <w:r w:rsidRPr="008327F7">
              <w:rPr>
                <w:rFonts w:ascii="Arial" w:eastAsia="Arial" w:hAnsi="Arial" w:cs="Arial"/>
                <w:color w:val="000000"/>
                <w:sz w:val="22"/>
                <w:szCs w:val="22"/>
              </w:rPr>
              <w:t>kinome</w:t>
            </w:r>
            <w:proofErr w:type="spellEnd"/>
            <w:r w:rsidRPr="008327F7">
              <w:rPr>
                <w:rFonts w:ascii="Arial" w:eastAsia="Arial" w:hAnsi="Arial" w:cs="Arial"/>
                <w:color w:val="000000"/>
                <w:sz w:val="22"/>
                <w:szCs w:val="22"/>
              </w:rPr>
              <w:t xml:space="preserve"> using experimental and informatics approaches.</w:t>
            </w:r>
          </w:p>
          <w:p w14:paraId="4D7DE1A2" w14:textId="77777777" w:rsidR="005431D4" w:rsidRPr="008327F7" w:rsidRDefault="005431D4" w:rsidP="005431D4">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Informatics core lead</w:t>
            </w:r>
          </w:p>
          <w:p w14:paraId="7145E794" w14:textId="77777777" w:rsidR="005431D4" w:rsidRPr="008327F7" w:rsidRDefault="005431D4" w:rsidP="005431D4">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Project terminated due to career move</w:t>
            </w:r>
          </w:p>
          <w:p w14:paraId="21D20FE7" w14:textId="77777777" w:rsidR="005431D4" w:rsidRPr="008327F7" w:rsidRDefault="005431D4" w:rsidP="006770DD">
            <w:pPr>
              <w:spacing w:line="270" w:lineRule="atLeast"/>
              <w:rPr>
                <w:rFonts w:ascii="Arial" w:eastAsia="Arial" w:hAnsi="Arial" w:cs="Arial"/>
                <w:color w:val="000000"/>
                <w:sz w:val="22"/>
                <w:szCs w:val="22"/>
              </w:rPr>
            </w:pPr>
          </w:p>
        </w:tc>
      </w:tr>
      <w:tr w:rsidR="005431D4" w:rsidRPr="008327F7" w14:paraId="2F7AE5ED" w14:textId="77777777" w:rsidTr="00602FAA">
        <w:trPr>
          <w:gridAfter w:val="3"/>
          <w:wAfter w:w="61" w:type="dxa"/>
          <w:cantSplit/>
        </w:trPr>
        <w:tc>
          <w:tcPr>
            <w:tcW w:w="367" w:type="dxa"/>
            <w:shd w:val="clear" w:color="auto" w:fill="auto"/>
            <w:tcMar>
              <w:top w:w="30" w:type="dxa"/>
              <w:left w:w="30" w:type="dxa"/>
              <w:bottom w:w="30" w:type="dxa"/>
              <w:right w:w="30" w:type="dxa"/>
            </w:tcMar>
          </w:tcPr>
          <w:p w14:paraId="59F932D2" w14:textId="77777777" w:rsidR="005431D4" w:rsidRPr="008327F7" w:rsidRDefault="005431D4"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5.</w:t>
            </w:r>
          </w:p>
        </w:tc>
        <w:tc>
          <w:tcPr>
            <w:tcW w:w="2695" w:type="dxa"/>
            <w:gridSpan w:val="4"/>
            <w:shd w:val="clear" w:color="auto" w:fill="auto"/>
            <w:tcMar>
              <w:top w:w="30" w:type="dxa"/>
              <w:left w:w="30" w:type="dxa"/>
              <w:bottom w:w="30" w:type="dxa"/>
              <w:right w:w="30" w:type="dxa"/>
            </w:tcMar>
          </w:tcPr>
          <w:p w14:paraId="481F8FE9" w14:textId="77777777" w:rsidR="005431D4" w:rsidRPr="008327F7" w:rsidRDefault="005431D4"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R21TR001743</w:t>
            </w:r>
          </w:p>
        </w:tc>
        <w:tc>
          <w:tcPr>
            <w:tcW w:w="2245" w:type="dxa"/>
            <w:gridSpan w:val="12"/>
            <w:shd w:val="clear" w:color="auto" w:fill="auto"/>
            <w:tcMar>
              <w:top w:w="30" w:type="dxa"/>
              <w:left w:w="30" w:type="dxa"/>
              <w:bottom w:w="30" w:type="dxa"/>
              <w:right w:w="30" w:type="dxa"/>
            </w:tcMar>
          </w:tcPr>
          <w:p w14:paraId="7DE0AD84" w14:textId="77777777" w:rsidR="005431D4" w:rsidRPr="008327F7" w:rsidRDefault="005431D4"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PI</w:t>
            </w:r>
          </w:p>
        </w:tc>
        <w:tc>
          <w:tcPr>
            <w:tcW w:w="2381" w:type="dxa"/>
            <w:gridSpan w:val="16"/>
            <w:shd w:val="clear" w:color="auto" w:fill="auto"/>
            <w:tcMar>
              <w:top w:w="30" w:type="dxa"/>
              <w:left w:w="30" w:type="dxa"/>
              <w:bottom w:w="30" w:type="dxa"/>
              <w:right w:w="30" w:type="dxa"/>
            </w:tcMar>
          </w:tcPr>
          <w:p w14:paraId="2F6D92EC" w14:textId="77777777" w:rsidR="005431D4" w:rsidRPr="008327F7" w:rsidRDefault="005431D4"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10 % effort</w:t>
            </w:r>
          </w:p>
        </w:tc>
        <w:tc>
          <w:tcPr>
            <w:tcW w:w="1611" w:type="dxa"/>
            <w:gridSpan w:val="4"/>
            <w:shd w:val="clear" w:color="auto" w:fill="auto"/>
            <w:tcMar>
              <w:top w:w="30" w:type="dxa"/>
              <w:left w:w="30" w:type="dxa"/>
              <w:bottom w:w="30" w:type="dxa"/>
              <w:right w:w="30" w:type="dxa"/>
            </w:tcMar>
          </w:tcPr>
          <w:p w14:paraId="19AA25DA" w14:textId="77777777" w:rsidR="005431D4" w:rsidRPr="008327F7" w:rsidRDefault="005431D4"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Chen (PI)</w:t>
            </w:r>
          </w:p>
        </w:tc>
      </w:tr>
      <w:tr w:rsidR="005431D4" w:rsidRPr="008327F7" w14:paraId="541C2673" w14:textId="77777777" w:rsidTr="00602FAA">
        <w:trPr>
          <w:gridAfter w:val="3"/>
          <w:wAfter w:w="61" w:type="dxa"/>
          <w:cantSplit/>
        </w:trPr>
        <w:tc>
          <w:tcPr>
            <w:tcW w:w="367" w:type="dxa"/>
            <w:shd w:val="clear" w:color="auto" w:fill="auto"/>
            <w:tcMar>
              <w:top w:w="30" w:type="dxa"/>
              <w:left w:w="30" w:type="dxa"/>
              <w:bottom w:w="30" w:type="dxa"/>
              <w:right w:w="30" w:type="dxa"/>
            </w:tcMar>
          </w:tcPr>
          <w:p w14:paraId="18D384C0" w14:textId="77777777" w:rsidR="005431D4" w:rsidRPr="008327F7" w:rsidRDefault="005431D4" w:rsidP="003D170C">
            <w:pPr>
              <w:spacing w:line="270" w:lineRule="atLeast"/>
              <w:rPr>
                <w:rFonts w:ascii="Arial" w:eastAsia="Arial" w:hAnsi="Arial" w:cs="Arial"/>
                <w:color w:val="000000"/>
                <w:sz w:val="22"/>
                <w:szCs w:val="22"/>
              </w:rPr>
            </w:pPr>
          </w:p>
        </w:tc>
        <w:tc>
          <w:tcPr>
            <w:tcW w:w="4940" w:type="dxa"/>
            <w:gridSpan w:val="16"/>
            <w:shd w:val="clear" w:color="auto" w:fill="auto"/>
            <w:tcMar>
              <w:top w:w="30" w:type="dxa"/>
              <w:left w:w="30" w:type="dxa"/>
              <w:bottom w:w="30" w:type="dxa"/>
              <w:right w:w="30" w:type="dxa"/>
            </w:tcMar>
          </w:tcPr>
          <w:p w14:paraId="05987074" w14:textId="77777777" w:rsidR="005431D4" w:rsidRPr="008327F7" w:rsidRDefault="005431D4"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NIH/</w:t>
            </w:r>
            <w:r w:rsidRPr="008327F7">
              <w:rPr>
                <w:rFonts w:ascii="Arial" w:hAnsi="Arial" w:cs="Arial"/>
                <w:sz w:val="22"/>
                <w:szCs w:val="22"/>
              </w:rPr>
              <w:t xml:space="preserve"> </w:t>
            </w:r>
            <w:r w:rsidRPr="008327F7">
              <w:rPr>
                <w:rFonts w:ascii="Arial" w:eastAsia="Arial" w:hAnsi="Arial" w:cs="Arial"/>
                <w:color w:val="000000"/>
                <w:sz w:val="22"/>
                <w:szCs w:val="22"/>
              </w:rPr>
              <w:t>NCATS</w:t>
            </w:r>
          </w:p>
        </w:tc>
        <w:tc>
          <w:tcPr>
            <w:tcW w:w="2381" w:type="dxa"/>
            <w:gridSpan w:val="16"/>
            <w:shd w:val="clear" w:color="auto" w:fill="auto"/>
            <w:tcMar>
              <w:top w:w="30" w:type="dxa"/>
              <w:left w:w="30" w:type="dxa"/>
              <w:bottom w:w="30" w:type="dxa"/>
              <w:right w:w="30" w:type="dxa"/>
            </w:tcMar>
          </w:tcPr>
          <w:p w14:paraId="441EB62E" w14:textId="77777777" w:rsidR="005431D4" w:rsidRPr="008327F7" w:rsidRDefault="005431D4" w:rsidP="003D170C">
            <w:pPr>
              <w:spacing w:line="270" w:lineRule="atLeast"/>
              <w:rPr>
                <w:rFonts w:ascii="Arial" w:eastAsia="Arial" w:hAnsi="Arial" w:cs="Arial"/>
                <w:color w:val="000000"/>
                <w:sz w:val="22"/>
                <w:szCs w:val="22"/>
              </w:rPr>
            </w:pPr>
            <w:r w:rsidRPr="008327F7">
              <w:rPr>
                <w:rFonts w:ascii="Arial" w:hAnsi="Arial" w:cs="Arial"/>
                <w:sz w:val="22"/>
                <w:szCs w:val="22"/>
              </w:rPr>
              <w:t xml:space="preserve">8/01/2017 </w:t>
            </w:r>
          </w:p>
        </w:tc>
        <w:tc>
          <w:tcPr>
            <w:tcW w:w="1611" w:type="dxa"/>
            <w:gridSpan w:val="4"/>
            <w:shd w:val="clear" w:color="auto" w:fill="auto"/>
            <w:tcMar>
              <w:top w:w="30" w:type="dxa"/>
              <w:left w:w="30" w:type="dxa"/>
              <w:bottom w:w="30" w:type="dxa"/>
              <w:right w:w="30" w:type="dxa"/>
            </w:tcMar>
          </w:tcPr>
          <w:p w14:paraId="693FEAB6" w14:textId="77777777" w:rsidR="005431D4" w:rsidRPr="008327F7" w:rsidRDefault="005431D4" w:rsidP="003D170C">
            <w:pPr>
              <w:spacing w:line="270" w:lineRule="atLeast"/>
              <w:rPr>
                <w:rFonts w:ascii="Arial" w:eastAsia="Arial" w:hAnsi="Arial" w:cs="Arial"/>
                <w:color w:val="000000"/>
                <w:sz w:val="22"/>
                <w:szCs w:val="22"/>
              </w:rPr>
            </w:pPr>
            <w:r w:rsidRPr="008327F7">
              <w:rPr>
                <w:rFonts w:ascii="Arial" w:hAnsi="Arial" w:cs="Arial"/>
                <w:sz w:val="22"/>
                <w:szCs w:val="22"/>
              </w:rPr>
              <w:t>7/31/2019</w:t>
            </w:r>
          </w:p>
        </w:tc>
      </w:tr>
      <w:tr w:rsidR="005431D4" w:rsidRPr="008327F7" w14:paraId="25D4FF36" w14:textId="77777777" w:rsidTr="00602FAA">
        <w:trPr>
          <w:gridAfter w:val="3"/>
          <w:wAfter w:w="61" w:type="dxa"/>
          <w:cantSplit/>
        </w:trPr>
        <w:tc>
          <w:tcPr>
            <w:tcW w:w="367" w:type="dxa"/>
            <w:shd w:val="clear" w:color="auto" w:fill="auto"/>
            <w:tcMar>
              <w:top w:w="30" w:type="dxa"/>
              <w:left w:w="30" w:type="dxa"/>
              <w:bottom w:w="30" w:type="dxa"/>
              <w:right w:w="30" w:type="dxa"/>
            </w:tcMar>
          </w:tcPr>
          <w:p w14:paraId="56FBFDEA" w14:textId="77777777" w:rsidR="005431D4" w:rsidRPr="008327F7" w:rsidRDefault="005431D4" w:rsidP="003D170C">
            <w:pPr>
              <w:spacing w:line="270" w:lineRule="atLeast"/>
              <w:rPr>
                <w:rFonts w:ascii="Arial" w:eastAsia="Arial" w:hAnsi="Arial" w:cs="Arial"/>
                <w:color w:val="000000"/>
                <w:sz w:val="22"/>
                <w:szCs w:val="22"/>
              </w:rPr>
            </w:pPr>
          </w:p>
        </w:tc>
        <w:tc>
          <w:tcPr>
            <w:tcW w:w="4940" w:type="dxa"/>
            <w:gridSpan w:val="16"/>
            <w:shd w:val="clear" w:color="auto" w:fill="auto"/>
            <w:tcMar>
              <w:top w:w="30" w:type="dxa"/>
              <w:left w:w="30" w:type="dxa"/>
              <w:bottom w:w="30" w:type="dxa"/>
              <w:right w:w="30" w:type="dxa"/>
            </w:tcMar>
          </w:tcPr>
          <w:p w14:paraId="1C48E8AE" w14:textId="77777777" w:rsidR="005431D4" w:rsidRPr="008327F7" w:rsidRDefault="005431D4"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Targeting Glucose Metabolism for the Treatment of Hepatocellular Carcinoma</w:t>
            </w:r>
          </w:p>
        </w:tc>
        <w:tc>
          <w:tcPr>
            <w:tcW w:w="2381" w:type="dxa"/>
            <w:gridSpan w:val="16"/>
            <w:shd w:val="clear" w:color="auto" w:fill="auto"/>
            <w:tcMar>
              <w:top w:w="30" w:type="dxa"/>
              <w:left w:w="30" w:type="dxa"/>
              <w:bottom w:w="30" w:type="dxa"/>
              <w:right w:w="30" w:type="dxa"/>
            </w:tcMar>
          </w:tcPr>
          <w:p w14:paraId="3413198D" w14:textId="77777777" w:rsidR="005431D4" w:rsidRPr="008327F7" w:rsidRDefault="005431D4"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$216,349 direct/</w:t>
            </w:r>
            <w:proofErr w:type="spellStart"/>
            <w:r w:rsidRPr="008327F7">
              <w:rPr>
                <w:rFonts w:ascii="Arial" w:eastAsia="Arial" w:hAnsi="Arial" w:cs="Arial"/>
                <w:color w:val="000000"/>
                <w:sz w:val="22"/>
                <w:szCs w:val="22"/>
              </w:rPr>
              <w:t>yr</w:t>
            </w:r>
            <w:proofErr w:type="spellEnd"/>
            <w:r w:rsidRPr="008327F7">
              <w:rPr>
                <w:rFonts w:ascii="Arial" w:eastAsia="Arial" w:hAnsi="Arial" w:cs="Arial"/>
                <w:color w:val="000000"/>
                <w:sz w:val="22"/>
                <w:szCs w:val="22"/>
              </w:rPr>
              <w:t xml:space="preserve"> 1</w:t>
            </w:r>
          </w:p>
        </w:tc>
        <w:tc>
          <w:tcPr>
            <w:tcW w:w="1611" w:type="dxa"/>
            <w:gridSpan w:val="4"/>
            <w:shd w:val="clear" w:color="auto" w:fill="auto"/>
            <w:tcMar>
              <w:top w:w="30" w:type="dxa"/>
              <w:left w:w="30" w:type="dxa"/>
              <w:bottom w:w="30" w:type="dxa"/>
              <w:right w:w="30" w:type="dxa"/>
            </w:tcMar>
          </w:tcPr>
          <w:p w14:paraId="5BC814DB" w14:textId="77777777" w:rsidR="005431D4" w:rsidRPr="008327F7" w:rsidRDefault="005431D4" w:rsidP="003D170C">
            <w:pPr>
              <w:spacing w:line="270" w:lineRule="atLeast"/>
              <w:rPr>
                <w:rFonts w:ascii="Arial" w:eastAsia="Arial" w:hAnsi="Arial" w:cs="Arial"/>
                <w:color w:val="000000"/>
                <w:sz w:val="22"/>
                <w:szCs w:val="22"/>
              </w:rPr>
            </w:pPr>
          </w:p>
        </w:tc>
      </w:tr>
      <w:tr w:rsidR="005431D4" w:rsidRPr="008327F7" w14:paraId="55CF4DD4" w14:textId="77777777" w:rsidTr="00602FAA">
        <w:trPr>
          <w:gridAfter w:val="3"/>
          <w:wAfter w:w="61" w:type="dxa"/>
          <w:cantSplit/>
        </w:trPr>
        <w:tc>
          <w:tcPr>
            <w:tcW w:w="367" w:type="dxa"/>
            <w:shd w:val="clear" w:color="auto" w:fill="auto"/>
            <w:tcMar>
              <w:top w:w="30" w:type="dxa"/>
              <w:left w:w="30" w:type="dxa"/>
              <w:bottom w:w="30" w:type="dxa"/>
              <w:right w:w="30" w:type="dxa"/>
            </w:tcMar>
          </w:tcPr>
          <w:p w14:paraId="774F7270" w14:textId="77777777" w:rsidR="005431D4" w:rsidRPr="008327F7" w:rsidRDefault="005431D4" w:rsidP="003D170C">
            <w:pPr>
              <w:spacing w:line="270" w:lineRule="atLeast"/>
              <w:rPr>
                <w:rFonts w:ascii="Arial" w:eastAsia="Arial" w:hAnsi="Arial" w:cs="Arial"/>
                <w:color w:val="000000"/>
                <w:sz w:val="22"/>
                <w:szCs w:val="22"/>
              </w:rPr>
            </w:pPr>
          </w:p>
        </w:tc>
        <w:tc>
          <w:tcPr>
            <w:tcW w:w="8932" w:type="dxa"/>
            <w:gridSpan w:val="36"/>
            <w:shd w:val="clear" w:color="auto" w:fill="auto"/>
            <w:tcMar>
              <w:top w:w="30" w:type="dxa"/>
              <w:left w:w="30" w:type="dxa"/>
              <w:bottom w:w="30" w:type="dxa"/>
              <w:right w:w="30" w:type="dxa"/>
            </w:tcMar>
          </w:tcPr>
          <w:p w14:paraId="3DE618E4" w14:textId="77777777" w:rsidR="005431D4" w:rsidRPr="008327F7" w:rsidRDefault="005431D4"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The goal of this project is to validate the efficacy of a few drug candidates that target glucose metabolism for the treatment of hepatocellular carcinoma in preclinical models.</w:t>
            </w:r>
          </w:p>
          <w:p w14:paraId="3F55B360" w14:textId="77777777" w:rsidR="005431D4" w:rsidRPr="008327F7" w:rsidRDefault="005431D4" w:rsidP="003D170C">
            <w:pPr>
              <w:spacing w:line="270" w:lineRule="atLeast"/>
              <w:rPr>
                <w:rFonts w:ascii="Arial" w:eastAsia="Arial" w:hAnsi="Arial" w:cs="Arial"/>
                <w:color w:val="000000"/>
                <w:sz w:val="22"/>
                <w:szCs w:val="22"/>
              </w:rPr>
            </w:pPr>
          </w:p>
        </w:tc>
      </w:tr>
      <w:tr w:rsidR="00077EC5" w:rsidRPr="008327F7" w14:paraId="4C6013DC" w14:textId="77777777" w:rsidTr="00602FAA">
        <w:trPr>
          <w:gridAfter w:val="3"/>
          <w:wAfter w:w="61" w:type="dxa"/>
          <w:cantSplit/>
        </w:trPr>
        <w:tc>
          <w:tcPr>
            <w:tcW w:w="367" w:type="dxa"/>
            <w:shd w:val="clear" w:color="auto" w:fill="auto"/>
            <w:tcMar>
              <w:top w:w="30" w:type="dxa"/>
              <w:left w:w="30" w:type="dxa"/>
              <w:bottom w:w="30" w:type="dxa"/>
              <w:right w:w="30" w:type="dxa"/>
            </w:tcMar>
          </w:tcPr>
          <w:p w14:paraId="0CE9A3B2" w14:textId="77777777" w:rsidR="00077EC5" w:rsidRPr="008327F7" w:rsidRDefault="002A78DE" w:rsidP="000F283B">
            <w:pPr>
              <w:spacing w:line="270" w:lineRule="atLeast"/>
              <w:rPr>
                <w:rFonts w:ascii="Arial" w:eastAsia="Arial" w:hAnsi="Arial" w:cs="Arial"/>
                <w:color w:val="000000"/>
                <w:sz w:val="22"/>
                <w:szCs w:val="22"/>
              </w:rPr>
            </w:pPr>
            <w:r>
              <w:rPr>
                <w:rFonts w:ascii="Arial" w:eastAsia="Arial" w:hAnsi="Arial" w:cs="Arial"/>
                <w:color w:val="000000"/>
                <w:sz w:val="22"/>
                <w:szCs w:val="22"/>
              </w:rPr>
              <w:t>6</w:t>
            </w:r>
            <w:r w:rsidR="00077EC5" w:rsidRPr="008327F7">
              <w:rPr>
                <w:rFonts w:ascii="Arial" w:eastAsia="Arial" w:hAnsi="Arial" w:cs="Arial"/>
                <w:color w:val="000000"/>
                <w:sz w:val="22"/>
                <w:szCs w:val="22"/>
              </w:rPr>
              <w:t>.</w:t>
            </w:r>
          </w:p>
        </w:tc>
        <w:tc>
          <w:tcPr>
            <w:tcW w:w="3659" w:type="dxa"/>
            <w:gridSpan w:val="10"/>
            <w:shd w:val="clear" w:color="auto" w:fill="auto"/>
            <w:tcMar>
              <w:top w:w="30" w:type="dxa"/>
              <w:left w:w="30" w:type="dxa"/>
              <w:bottom w:w="30" w:type="dxa"/>
              <w:right w:w="30" w:type="dxa"/>
            </w:tcMar>
          </w:tcPr>
          <w:p w14:paraId="7A39A9CB" w14:textId="77777777" w:rsidR="00077EC5" w:rsidRPr="008327F7" w:rsidRDefault="00353CDF" w:rsidP="000F283B">
            <w:pPr>
              <w:spacing w:line="270" w:lineRule="atLeast"/>
              <w:rPr>
                <w:rFonts w:ascii="Arial" w:eastAsia="Arial" w:hAnsi="Arial" w:cs="Arial"/>
                <w:color w:val="000000"/>
                <w:sz w:val="22"/>
                <w:szCs w:val="22"/>
              </w:rPr>
            </w:pPr>
            <w:r>
              <w:rPr>
                <w:rFonts w:ascii="Arial" w:eastAsia="Arial" w:hAnsi="Arial" w:cs="Arial"/>
                <w:color w:val="000000"/>
                <w:sz w:val="22"/>
                <w:szCs w:val="22"/>
              </w:rPr>
              <w:t>Amazon AWS Research Credit</w:t>
            </w:r>
          </w:p>
        </w:tc>
        <w:tc>
          <w:tcPr>
            <w:tcW w:w="1750" w:type="dxa"/>
            <w:gridSpan w:val="9"/>
            <w:shd w:val="clear" w:color="auto" w:fill="auto"/>
            <w:tcMar>
              <w:top w:w="30" w:type="dxa"/>
              <w:left w:w="30" w:type="dxa"/>
              <w:bottom w:w="30" w:type="dxa"/>
              <w:right w:w="30" w:type="dxa"/>
            </w:tcMar>
          </w:tcPr>
          <w:p w14:paraId="1133D18D" w14:textId="77777777" w:rsidR="00077EC5" w:rsidRPr="008327F7" w:rsidRDefault="00077EC5" w:rsidP="000F283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PI</w:t>
            </w:r>
          </w:p>
        </w:tc>
        <w:tc>
          <w:tcPr>
            <w:tcW w:w="1654" w:type="dxa"/>
            <w:gridSpan w:val="9"/>
            <w:shd w:val="clear" w:color="auto" w:fill="auto"/>
            <w:tcMar>
              <w:top w:w="30" w:type="dxa"/>
              <w:left w:w="30" w:type="dxa"/>
              <w:bottom w:w="30" w:type="dxa"/>
              <w:right w:w="30" w:type="dxa"/>
            </w:tcMar>
          </w:tcPr>
          <w:p w14:paraId="0BFACAFE" w14:textId="77777777" w:rsidR="00077EC5" w:rsidRPr="008327F7" w:rsidRDefault="00077EC5" w:rsidP="000F283B">
            <w:pPr>
              <w:spacing w:line="270" w:lineRule="atLeast"/>
              <w:rPr>
                <w:rFonts w:ascii="Arial" w:eastAsia="Arial" w:hAnsi="Arial" w:cs="Arial"/>
                <w:color w:val="000000"/>
                <w:sz w:val="22"/>
                <w:szCs w:val="22"/>
              </w:rPr>
            </w:pPr>
          </w:p>
        </w:tc>
        <w:tc>
          <w:tcPr>
            <w:tcW w:w="1869" w:type="dxa"/>
            <w:gridSpan w:val="8"/>
            <w:shd w:val="clear" w:color="auto" w:fill="auto"/>
            <w:tcMar>
              <w:top w:w="30" w:type="dxa"/>
              <w:left w:w="30" w:type="dxa"/>
              <w:bottom w:w="30" w:type="dxa"/>
              <w:right w:w="30" w:type="dxa"/>
            </w:tcMar>
          </w:tcPr>
          <w:p w14:paraId="2F4A31AA" w14:textId="77777777" w:rsidR="00077EC5" w:rsidRPr="008327F7" w:rsidRDefault="00077EC5" w:rsidP="000F283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Chen (PI)</w:t>
            </w:r>
          </w:p>
        </w:tc>
      </w:tr>
      <w:tr w:rsidR="00077EC5" w:rsidRPr="008327F7" w14:paraId="1760108F" w14:textId="77777777" w:rsidTr="00602FAA">
        <w:trPr>
          <w:gridAfter w:val="3"/>
          <w:wAfter w:w="61" w:type="dxa"/>
          <w:cantSplit/>
        </w:trPr>
        <w:tc>
          <w:tcPr>
            <w:tcW w:w="367" w:type="dxa"/>
            <w:shd w:val="clear" w:color="auto" w:fill="auto"/>
            <w:tcMar>
              <w:top w:w="30" w:type="dxa"/>
              <w:left w:w="30" w:type="dxa"/>
              <w:bottom w:w="30" w:type="dxa"/>
              <w:right w:w="30" w:type="dxa"/>
            </w:tcMar>
          </w:tcPr>
          <w:p w14:paraId="1CE6B53E" w14:textId="77777777" w:rsidR="00077EC5" w:rsidRPr="008327F7" w:rsidRDefault="00077EC5" w:rsidP="000F283B">
            <w:pPr>
              <w:spacing w:line="270" w:lineRule="atLeast"/>
              <w:rPr>
                <w:rFonts w:ascii="Arial" w:eastAsia="Arial" w:hAnsi="Arial" w:cs="Arial"/>
                <w:color w:val="000000"/>
                <w:sz w:val="22"/>
                <w:szCs w:val="22"/>
              </w:rPr>
            </w:pPr>
          </w:p>
        </w:tc>
        <w:tc>
          <w:tcPr>
            <w:tcW w:w="5409" w:type="dxa"/>
            <w:gridSpan w:val="19"/>
            <w:shd w:val="clear" w:color="auto" w:fill="auto"/>
            <w:tcMar>
              <w:top w:w="30" w:type="dxa"/>
              <w:left w:w="30" w:type="dxa"/>
              <w:bottom w:w="30" w:type="dxa"/>
              <w:right w:w="30" w:type="dxa"/>
            </w:tcMar>
          </w:tcPr>
          <w:p w14:paraId="59C3C897" w14:textId="77777777" w:rsidR="00077EC5" w:rsidRPr="008327F7" w:rsidRDefault="002A78DE" w:rsidP="000F283B">
            <w:pPr>
              <w:spacing w:line="270" w:lineRule="atLeast"/>
              <w:rPr>
                <w:rFonts w:ascii="Arial" w:eastAsia="Arial" w:hAnsi="Arial" w:cs="Arial"/>
                <w:color w:val="000000"/>
                <w:sz w:val="22"/>
                <w:szCs w:val="22"/>
              </w:rPr>
            </w:pPr>
            <w:r>
              <w:rPr>
                <w:rFonts w:ascii="Arial" w:eastAsia="Arial" w:hAnsi="Arial" w:cs="Arial"/>
                <w:color w:val="000000"/>
                <w:sz w:val="22"/>
                <w:szCs w:val="22"/>
              </w:rPr>
              <w:t>Amazon</w:t>
            </w:r>
          </w:p>
        </w:tc>
        <w:tc>
          <w:tcPr>
            <w:tcW w:w="1654" w:type="dxa"/>
            <w:gridSpan w:val="9"/>
            <w:shd w:val="clear" w:color="auto" w:fill="auto"/>
            <w:tcMar>
              <w:top w:w="30" w:type="dxa"/>
              <w:left w:w="30" w:type="dxa"/>
              <w:bottom w:w="30" w:type="dxa"/>
              <w:right w:w="30" w:type="dxa"/>
            </w:tcMar>
          </w:tcPr>
          <w:p w14:paraId="46F3241E" w14:textId="77777777" w:rsidR="00077EC5" w:rsidRPr="008327F7" w:rsidRDefault="00077EC5" w:rsidP="000F283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0</w:t>
            </w:r>
            <w:r w:rsidR="00B530A0">
              <w:rPr>
                <w:rFonts w:ascii="Arial" w:eastAsia="Arial" w:hAnsi="Arial" w:cs="Arial"/>
                <w:color w:val="000000"/>
                <w:sz w:val="22"/>
                <w:szCs w:val="22"/>
              </w:rPr>
              <w:t>4</w:t>
            </w:r>
            <w:r w:rsidRPr="008327F7">
              <w:rPr>
                <w:rFonts w:ascii="Arial" w:eastAsia="Arial" w:hAnsi="Arial" w:cs="Arial"/>
                <w:color w:val="000000"/>
                <w:sz w:val="22"/>
                <w:szCs w:val="22"/>
              </w:rPr>
              <w:t>/</w:t>
            </w:r>
            <w:r w:rsidR="00B530A0">
              <w:rPr>
                <w:rFonts w:ascii="Arial" w:eastAsia="Arial" w:hAnsi="Arial" w:cs="Arial"/>
                <w:color w:val="000000"/>
                <w:sz w:val="22"/>
                <w:szCs w:val="22"/>
              </w:rPr>
              <w:t>19</w:t>
            </w:r>
            <w:r w:rsidRPr="008327F7">
              <w:rPr>
                <w:rFonts w:ascii="Arial" w:eastAsia="Arial" w:hAnsi="Arial" w:cs="Arial"/>
                <w:color w:val="000000"/>
                <w:sz w:val="22"/>
                <w:szCs w:val="22"/>
              </w:rPr>
              <w:t>/20</w:t>
            </w:r>
            <w:r w:rsidR="00B530A0">
              <w:rPr>
                <w:rFonts w:ascii="Arial" w:eastAsia="Arial" w:hAnsi="Arial" w:cs="Arial"/>
                <w:color w:val="000000"/>
                <w:sz w:val="22"/>
                <w:szCs w:val="22"/>
              </w:rPr>
              <w:t>19</w:t>
            </w:r>
          </w:p>
        </w:tc>
        <w:tc>
          <w:tcPr>
            <w:tcW w:w="1869" w:type="dxa"/>
            <w:gridSpan w:val="8"/>
            <w:shd w:val="clear" w:color="auto" w:fill="auto"/>
            <w:tcMar>
              <w:top w:w="30" w:type="dxa"/>
              <w:left w:w="30" w:type="dxa"/>
              <w:bottom w:w="30" w:type="dxa"/>
              <w:right w:w="30" w:type="dxa"/>
            </w:tcMar>
          </w:tcPr>
          <w:p w14:paraId="78BD75E0" w14:textId="77777777" w:rsidR="00077EC5" w:rsidRPr="008327F7" w:rsidRDefault="00077EC5" w:rsidP="000F283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0</w:t>
            </w:r>
            <w:r w:rsidR="00B530A0">
              <w:rPr>
                <w:rFonts w:ascii="Arial" w:eastAsia="Arial" w:hAnsi="Arial" w:cs="Arial"/>
                <w:color w:val="000000"/>
                <w:sz w:val="22"/>
                <w:szCs w:val="22"/>
              </w:rPr>
              <w:t>4</w:t>
            </w:r>
            <w:r w:rsidRPr="008327F7">
              <w:rPr>
                <w:rFonts w:ascii="Arial" w:eastAsia="Arial" w:hAnsi="Arial" w:cs="Arial"/>
                <w:color w:val="000000"/>
                <w:sz w:val="22"/>
                <w:szCs w:val="22"/>
              </w:rPr>
              <w:t>/</w:t>
            </w:r>
            <w:r w:rsidR="00B530A0">
              <w:rPr>
                <w:rFonts w:ascii="Arial" w:eastAsia="Arial" w:hAnsi="Arial" w:cs="Arial"/>
                <w:color w:val="000000"/>
                <w:sz w:val="22"/>
                <w:szCs w:val="22"/>
              </w:rPr>
              <w:t>19</w:t>
            </w:r>
            <w:r w:rsidRPr="008327F7">
              <w:rPr>
                <w:rFonts w:ascii="Arial" w:eastAsia="Arial" w:hAnsi="Arial" w:cs="Arial"/>
                <w:color w:val="000000"/>
                <w:sz w:val="22"/>
                <w:szCs w:val="22"/>
              </w:rPr>
              <w:t>/20</w:t>
            </w:r>
            <w:r w:rsidR="00B530A0">
              <w:rPr>
                <w:rFonts w:ascii="Arial" w:eastAsia="Arial" w:hAnsi="Arial" w:cs="Arial"/>
                <w:color w:val="000000"/>
                <w:sz w:val="22"/>
                <w:szCs w:val="22"/>
              </w:rPr>
              <w:t>19</w:t>
            </w:r>
          </w:p>
        </w:tc>
      </w:tr>
      <w:tr w:rsidR="00077EC5" w:rsidRPr="008327F7" w14:paraId="1F00D488" w14:textId="77777777" w:rsidTr="00602FAA">
        <w:trPr>
          <w:gridAfter w:val="3"/>
          <w:wAfter w:w="61" w:type="dxa"/>
          <w:cantSplit/>
        </w:trPr>
        <w:tc>
          <w:tcPr>
            <w:tcW w:w="367" w:type="dxa"/>
            <w:shd w:val="clear" w:color="auto" w:fill="auto"/>
            <w:tcMar>
              <w:top w:w="30" w:type="dxa"/>
              <w:left w:w="30" w:type="dxa"/>
              <w:bottom w:w="30" w:type="dxa"/>
              <w:right w:w="30" w:type="dxa"/>
            </w:tcMar>
          </w:tcPr>
          <w:p w14:paraId="5B67ECEE" w14:textId="77777777" w:rsidR="00077EC5" w:rsidRPr="008327F7" w:rsidRDefault="00077EC5" w:rsidP="000F283B">
            <w:pPr>
              <w:spacing w:line="270" w:lineRule="atLeast"/>
              <w:rPr>
                <w:rFonts w:ascii="Arial" w:eastAsia="Arial" w:hAnsi="Arial" w:cs="Arial"/>
                <w:color w:val="000000"/>
                <w:sz w:val="22"/>
                <w:szCs w:val="22"/>
              </w:rPr>
            </w:pPr>
          </w:p>
        </w:tc>
        <w:tc>
          <w:tcPr>
            <w:tcW w:w="5409" w:type="dxa"/>
            <w:gridSpan w:val="19"/>
            <w:shd w:val="clear" w:color="auto" w:fill="auto"/>
            <w:tcMar>
              <w:top w:w="30" w:type="dxa"/>
              <w:left w:w="30" w:type="dxa"/>
              <w:bottom w:w="30" w:type="dxa"/>
              <w:right w:w="30" w:type="dxa"/>
            </w:tcMar>
          </w:tcPr>
          <w:p w14:paraId="3CF93C08" w14:textId="77777777" w:rsidR="00077EC5" w:rsidRPr="008327F7" w:rsidRDefault="002A78DE" w:rsidP="000F283B">
            <w:pPr>
              <w:spacing w:line="270" w:lineRule="atLeast"/>
              <w:rPr>
                <w:rFonts w:ascii="Arial" w:eastAsia="Arial" w:hAnsi="Arial" w:cs="Arial"/>
                <w:color w:val="000000"/>
                <w:sz w:val="22"/>
                <w:szCs w:val="22"/>
              </w:rPr>
            </w:pPr>
            <w:r>
              <w:rPr>
                <w:rFonts w:ascii="Arial" w:eastAsia="Arial" w:hAnsi="Arial" w:cs="Arial"/>
                <w:color w:val="000000"/>
                <w:sz w:val="22"/>
                <w:szCs w:val="22"/>
              </w:rPr>
              <w:t>Cloud research credit to develop OCTAD</w:t>
            </w:r>
          </w:p>
        </w:tc>
        <w:tc>
          <w:tcPr>
            <w:tcW w:w="1654" w:type="dxa"/>
            <w:gridSpan w:val="9"/>
            <w:shd w:val="clear" w:color="auto" w:fill="auto"/>
            <w:tcMar>
              <w:top w:w="30" w:type="dxa"/>
              <w:left w:w="30" w:type="dxa"/>
              <w:bottom w:w="30" w:type="dxa"/>
              <w:right w:w="30" w:type="dxa"/>
            </w:tcMar>
          </w:tcPr>
          <w:p w14:paraId="4080C304" w14:textId="77777777" w:rsidR="00077EC5" w:rsidRPr="008327F7" w:rsidRDefault="00077EC5" w:rsidP="000F283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 </w:t>
            </w:r>
            <w:r w:rsidR="00B530A0">
              <w:rPr>
                <w:rFonts w:ascii="Arial" w:eastAsia="Arial" w:hAnsi="Arial" w:cs="Arial"/>
                <w:color w:val="000000"/>
                <w:sz w:val="22"/>
                <w:szCs w:val="22"/>
              </w:rPr>
              <w:t>1</w:t>
            </w:r>
            <w:r w:rsidR="002A78DE">
              <w:rPr>
                <w:rFonts w:ascii="Arial" w:eastAsia="Arial" w:hAnsi="Arial" w:cs="Arial"/>
                <w:color w:val="000000"/>
                <w:sz w:val="22"/>
                <w:szCs w:val="22"/>
              </w:rPr>
              <w:t>,</w:t>
            </w:r>
            <w:r w:rsidR="00B530A0">
              <w:rPr>
                <w:rFonts w:ascii="Arial" w:eastAsia="Arial" w:hAnsi="Arial" w:cs="Arial"/>
                <w:color w:val="000000"/>
                <w:sz w:val="22"/>
                <w:szCs w:val="22"/>
              </w:rPr>
              <w:t>500</w:t>
            </w:r>
          </w:p>
          <w:p w14:paraId="26C64E91" w14:textId="77777777" w:rsidR="00077EC5" w:rsidRPr="008327F7" w:rsidRDefault="00077EC5" w:rsidP="000F283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direct</w:t>
            </w:r>
          </w:p>
        </w:tc>
        <w:tc>
          <w:tcPr>
            <w:tcW w:w="1869" w:type="dxa"/>
            <w:gridSpan w:val="8"/>
            <w:shd w:val="clear" w:color="auto" w:fill="auto"/>
            <w:tcMar>
              <w:top w:w="30" w:type="dxa"/>
              <w:left w:w="30" w:type="dxa"/>
              <w:bottom w:w="30" w:type="dxa"/>
              <w:right w:w="30" w:type="dxa"/>
            </w:tcMar>
          </w:tcPr>
          <w:p w14:paraId="20C0C98C" w14:textId="77777777" w:rsidR="00077EC5" w:rsidRPr="008327F7" w:rsidRDefault="00077EC5" w:rsidP="000F283B">
            <w:pPr>
              <w:spacing w:line="270" w:lineRule="atLeast"/>
              <w:rPr>
                <w:rFonts w:ascii="Arial" w:eastAsia="Arial" w:hAnsi="Arial" w:cs="Arial"/>
                <w:color w:val="000000"/>
                <w:sz w:val="22"/>
                <w:szCs w:val="22"/>
              </w:rPr>
            </w:pPr>
          </w:p>
        </w:tc>
      </w:tr>
      <w:tr w:rsidR="004E559C" w:rsidRPr="008327F7" w14:paraId="76EA2C40" w14:textId="77777777" w:rsidTr="00602FAA">
        <w:trPr>
          <w:gridAfter w:val="3"/>
          <w:wAfter w:w="61" w:type="dxa"/>
          <w:cantSplit/>
        </w:trPr>
        <w:tc>
          <w:tcPr>
            <w:tcW w:w="367" w:type="dxa"/>
            <w:shd w:val="clear" w:color="auto" w:fill="auto"/>
            <w:tcMar>
              <w:top w:w="30" w:type="dxa"/>
              <w:left w:w="30" w:type="dxa"/>
              <w:bottom w:w="30" w:type="dxa"/>
              <w:right w:w="30" w:type="dxa"/>
            </w:tcMar>
          </w:tcPr>
          <w:p w14:paraId="7DE6229F" w14:textId="77777777" w:rsidR="004E559C" w:rsidRPr="008327F7" w:rsidRDefault="004E559C" w:rsidP="004F6110">
            <w:pPr>
              <w:spacing w:line="270" w:lineRule="atLeast"/>
              <w:rPr>
                <w:rFonts w:ascii="Arial" w:eastAsia="Arial" w:hAnsi="Arial" w:cs="Arial"/>
                <w:color w:val="000000"/>
                <w:sz w:val="22"/>
                <w:szCs w:val="22"/>
              </w:rPr>
            </w:pPr>
            <w:r>
              <w:rPr>
                <w:rFonts w:ascii="Arial" w:eastAsia="Arial" w:hAnsi="Arial" w:cs="Arial"/>
                <w:color w:val="000000"/>
                <w:sz w:val="22"/>
                <w:szCs w:val="22"/>
              </w:rPr>
              <w:t>7</w:t>
            </w:r>
            <w:r w:rsidRPr="008327F7">
              <w:rPr>
                <w:rFonts w:ascii="Arial" w:eastAsia="Arial" w:hAnsi="Arial" w:cs="Arial"/>
                <w:color w:val="000000"/>
                <w:sz w:val="22"/>
                <w:szCs w:val="22"/>
              </w:rPr>
              <w:t>.</w:t>
            </w:r>
          </w:p>
        </w:tc>
        <w:tc>
          <w:tcPr>
            <w:tcW w:w="3454" w:type="dxa"/>
            <w:gridSpan w:val="9"/>
            <w:shd w:val="clear" w:color="auto" w:fill="auto"/>
            <w:tcMar>
              <w:top w:w="30" w:type="dxa"/>
              <w:left w:w="30" w:type="dxa"/>
              <w:bottom w:w="30" w:type="dxa"/>
              <w:right w:w="30" w:type="dxa"/>
            </w:tcMar>
          </w:tcPr>
          <w:p w14:paraId="00CB16F7"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1OT2TR003426-01</w:t>
            </w:r>
          </w:p>
        </w:tc>
        <w:tc>
          <w:tcPr>
            <w:tcW w:w="1823" w:type="dxa"/>
            <w:gridSpan w:val="9"/>
            <w:shd w:val="clear" w:color="auto" w:fill="auto"/>
            <w:tcMar>
              <w:top w:w="30" w:type="dxa"/>
              <w:left w:w="30" w:type="dxa"/>
              <w:bottom w:w="30" w:type="dxa"/>
              <w:right w:w="30" w:type="dxa"/>
            </w:tcMar>
          </w:tcPr>
          <w:p w14:paraId="0A3CB61C"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PI</w:t>
            </w:r>
          </w:p>
        </w:tc>
        <w:tc>
          <w:tcPr>
            <w:tcW w:w="1583" w:type="dxa"/>
            <w:gridSpan w:val="7"/>
            <w:shd w:val="clear" w:color="auto" w:fill="auto"/>
            <w:tcMar>
              <w:top w:w="30" w:type="dxa"/>
              <w:left w:w="30" w:type="dxa"/>
              <w:bottom w:w="30" w:type="dxa"/>
              <w:right w:w="30" w:type="dxa"/>
            </w:tcMar>
          </w:tcPr>
          <w:p w14:paraId="56230260" w14:textId="77777777" w:rsidR="004E559C" w:rsidRPr="008327F7" w:rsidRDefault="004E559C" w:rsidP="004F6110">
            <w:pPr>
              <w:spacing w:line="270" w:lineRule="atLeast"/>
              <w:rPr>
                <w:rFonts w:ascii="Arial" w:eastAsia="Arial" w:hAnsi="Arial" w:cs="Arial"/>
                <w:color w:val="000000"/>
                <w:sz w:val="22"/>
                <w:szCs w:val="22"/>
              </w:rPr>
            </w:pPr>
          </w:p>
        </w:tc>
        <w:tc>
          <w:tcPr>
            <w:tcW w:w="2072" w:type="dxa"/>
            <w:gridSpan w:val="11"/>
            <w:shd w:val="clear" w:color="auto" w:fill="auto"/>
            <w:tcMar>
              <w:top w:w="30" w:type="dxa"/>
              <w:left w:w="30" w:type="dxa"/>
              <w:bottom w:w="30" w:type="dxa"/>
              <w:right w:w="30" w:type="dxa"/>
            </w:tcMar>
          </w:tcPr>
          <w:p w14:paraId="181EF6AE"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Chen (PI)</w:t>
            </w:r>
          </w:p>
        </w:tc>
      </w:tr>
      <w:tr w:rsidR="004E559C" w:rsidRPr="008327F7" w14:paraId="1A55E1B3" w14:textId="77777777" w:rsidTr="00602FAA">
        <w:trPr>
          <w:gridAfter w:val="3"/>
          <w:wAfter w:w="61" w:type="dxa"/>
          <w:cantSplit/>
        </w:trPr>
        <w:tc>
          <w:tcPr>
            <w:tcW w:w="367" w:type="dxa"/>
            <w:shd w:val="clear" w:color="auto" w:fill="auto"/>
            <w:tcMar>
              <w:top w:w="30" w:type="dxa"/>
              <w:left w:w="30" w:type="dxa"/>
              <w:bottom w:w="30" w:type="dxa"/>
              <w:right w:w="30" w:type="dxa"/>
            </w:tcMar>
          </w:tcPr>
          <w:p w14:paraId="10B0988D" w14:textId="77777777" w:rsidR="004E559C" w:rsidRPr="008327F7" w:rsidRDefault="004E559C" w:rsidP="004F6110">
            <w:pPr>
              <w:spacing w:line="270" w:lineRule="atLeast"/>
              <w:rPr>
                <w:rFonts w:ascii="Arial" w:eastAsia="Arial" w:hAnsi="Arial" w:cs="Arial"/>
                <w:color w:val="000000"/>
                <w:sz w:val="22"/>
                <w:szCs w:val="22"/>
              </w:rPr>
            </w:pPr>
          </w:p>
        </w:tc>
        <w:tc>
          <w:tcPr>
            <w:tcW w:w="5277" w:type="dxa"/>
            <w:gridSpan w:val="18"/>
            <w:shd w:val="clear" w:color="auto" w:fill="auto"/>
            <w:tcMar>
              <w:top w:w="30" w:type="dxa"/>
              <w:left w:w="30" w:type="dxa"/>
              <w:bottom w:w="30" w:type="dxa"/>
              <w:right w:w="30" w:type="dxa"/>
            </w:tcMar>
          </w:tcPr>
          <w:p w14:paraId="61D91217"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NIH/NCATS</w:t>
            </w:r>
          </w:p>
        </w:tc>
        <w:tc>
          <w:tcPr>
            <w:tcW w:w="1583" w:type="dxa"/>
            <w:gridSpan w:val="7"/>
            <w:shd w:val="clear" w:color="auto" w:fill="auto"/>
            <w:tcMar>
              <w:top w:w="30" w:type="dxa"/>
              <w:left w:w="30" w:type="dxa"/>
              <w:bottom w:w="30" w:type="dxa"/>
              <w:right w:w="30" w:type="dxa"/>
            </w:tcMar>
          </w:tcPr>
          <w:p w14:paraId="5F97F763"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01/24/2020</w:t>
            </w:r>
          </w:p>
        </w:tc>
        <w:tc>
          <w:tcPr>
            <w:tcW w:w="2072" w:type="dxa"/>
            <w:gridSpan w:val="11"/>
            <w:shd w:val="clear" w:color="auto" w:fill="auto"/>
            <w:tcMar>
              <w:top w:w="30" w:type="dxa"/>
              <w:left w:w="30" w:type="dxa"/>
              <w:bottom w:w="30" w:type="dxa"/>
              <w:right w:w="30" w:type="dxa"/>
            </w:tcMar>
          </w:tcPr>
          <w:p w14:paraId="63FA748B"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05/31/2020</w:t>
            </w:r>
          </w:p>
        </w:tc>
      </w:tr>
      <w:tr w:rsidR="004E559C" w:rsidRPr="008327F7" w14:paraId="57665262" w14:textId="77777777" w:rsidTr="00602FAA">
        <w:trPr>
          <w:gridAfter w:val="3"/>
          <w:wAfter w:w="61" w:type="dxa"/>
          <w:cantSplit/>
        </w:trPr>
        <w:tc>
          <w:tcPr>
            <w:tcW w:w="367" w:type="dxa"/>
            <w:shd w:val="clear" w:color="auto" w:fill="auto"/>
            <w:tcMar>
              <w:top w:w="30" w:type="dxa"/>
              <w:left w:w="30" w:type="dxa"/>
              <w:bottom w:w="30" w:type="dxa"/>
              <w:right w:w="30" w:type="dxa"/>
            </w:tcMar>
          </w:tcPr>
          <w:p w14:paraId="6BC04466" w14:textId="77777777" w:rsidR="004E559C" w:rsidRPr="008327F7" w:rsidRDefault="004E559C" w:rsidP="004F6110">
            <w:pPr>
              <w:spacing w:line="270" w:lineRule="atLeast"/>
              <w:rPr>
                <w:rFonts w:ascii="Arial" w:eastAsia="Arial" w:hAnsi="Arial" w:cs="Arial"/>
                <w:color w:val="000000"/>
                <w:sz w:val="22"/>
                <w:szCs w:val="22"/>
              </w:rPr>
            </w:pPr>
          </w:p>
        </w:tc>
        <w:tc>
          <w:tcPr>
            <w:tcW w:w="5277" w:type="dxa"/>
            <w:gridSpan w:val="18"/>
            <w:shd w:val="clear" w:color="auto" w:fill="auto"/>
            <w:tcMar>
              <w:top w:w="30" w:type="dxa"/>
              <w:left w:w="30" w:type="dxa"/>
              <w:bottom w:w="30" w:type="dxa"/>
              <w:right w:w="30" w:type="dxa"/>
            </w:tcMar>
          </w:tcPr>
          <w:p w14:paraId="4A0CFBFC"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Drug biomarker resources for precise translational research</w:t>
            </w:r>
          </w:p>
        </w:tc>
        <w:tc>
          <w:tcPr>
            <w:tcW w:w="1583" w:type="dxa"/>
            <w:gridSpan w:val="7"/>
            <w:shd w:val="clear" w:color="auto" w:fill="auto"/>
            <w:tcMar>
              <w:top w:w="30" w:type="dxa"/>
              <w:left w:w="30" w:type="dxa"/>
              <w:bottom w:w="30" w:type="dxa"/>
              <w:right w:w="30" w:type="dxa"/>
            </w:tcMar>
          </w:tcPr>
          <w:p w14:paraId="6F2BC0D8"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$ 87,195</w:t>
            </w:r>
          </w:p>
          <w:p w14:paraId="7C92178D"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direct</w:t>
            </w:r>
          </w:p>
        </w:tc>
        <w:tc>
          <w:tcPr>
            <w:tcW w:w="2072" w:type="dxa"/>
            <w:gridSpan w:val="11"/>
            <w:shd w:val="clear" w:color="auto" w:fill="auto"/>
            <w:tcMar>
              <w:top w:w="30" w:type="dxa"/>
              <w:left w:w="30" w:type="dxa"/>
              <w:bottom w:w="30" w:type="dxa"/>
              <w:right w:w="30" w:type="dxa"/>
            </w:tcMar>
          </w:tcPr>
          <w:p w14:paraId="0B9E6A72" w14:textId="77777777" w:rsidR="004E559C" w:rsidRPr="008327F7" w:rsidRDefault="004E559C" w:rsidP="004F6110">
            <w:pPr>
              <w:spacing w:line="270" w:lineRule="atLeast"/>
              <w:rPr>
                <w:rFonts w:ascii="Arial" w:eastAsia="Arial" w:hAnsi="Arial" w:cs="Arial"/>
                <w:color w:val="000000"/>
                <w:sz w:val="22"/>
                <w:szCs w:val="22"/>
              </w:rPr>
            </w:pPr>
          </w:p>
        </w:tc>
      </w:tr>
      <w:tr w:rsidR="004E559C" w:rsidRPr="008327F7" w14:paraId="684D4FBC" w14:textId="77777777" w:rsidTr="00602FAA">
        <w:trPr>
          <w:gridAfter w:val="3"/>
          <w:wAfter w:w="61" w:type="dxa"/>
          <w:cantSplit/>
        </w:trPr>
        <w:tc>
          <w:tcPr>
            <w:tcW w:w="367" w:type="dxa"/>
            <w:shd w:val="clear" w:color="auto" w:fill="auto"/>
            <w:tcMar>
              <w:top w:w="30" w:type="dxa"/>
              <w:left w:w="30" w:type="dxa"/>
              <w:bottom w:w="30" w:type="dxa"/>
              <w:right w:w="30" w:type="dxa"/>
            </w:tcMar>
          </w:tcPr>
          <w:p w14:paraId="0B735192" w14:textId="77777777" w:rsidR="004E559C" w:rsidRPr="008327F7" w:rsidRDefault="004E559C" w:rsidP="004F6110">
            <w:pPr>
              <w:spacing w:line="270" w:lineRule="atLeast"/>
              <w:rPr>
                <w:rFonts w:ascii="Arial" w:eastAsia="Arial" w:hAnsi="Arial" w:cs="Arial"/>
                <w:color w:val="000000"/>
                <w:sz w:val="22"/>
                <w:szCs w:val="22"/>
              </w:rPr>
            </w:pPr>
          </w:p>
        </w:tc>
        <w:tc>
          <w:tcPr>
            <w:tcW w:w="8932" w:type="dxa"/>
            <w:gridSpan w:val="36"/>
            <w:shd w:val="clear" w:color="auto" w:fill="auto"/>
            <w:tcMar>
              <w:top w:w="30" w:type="dxa"/>
              <w:left w:w="30" w:type="dxa"/>
              <w:bottom w:w="30" w:type="dxa"/>
              <w:right w:w="30" w:type="dxa"/>
            </w:tcMar>
          </w:tcPr>
          <w:p w14:paraId="620D0AF4"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Create drug biomarker resources from public databases</w:t>
            </w:r>
          </w:p>
          <w:p w14:paraId="296A2655" w14:textId="77777777" w:rsidR="004E559C" w:rsidRPr="008327F7" w:rsidRDefault="004E559C" w:rsidP="004F6110">
            <w:pPr>
              <w:spacing w:line="270" w:lineRule="atLeast"/>
              <w:rPr>
                <w:rFonts w:ascii="Arial" w:eastAsia="Arial" w:hAnsi="Arial" w:cs="Arial"/>
                <w:color w:val="000000"/>
                <w:sz w:val="22"/>
                <w:szCs w:val="22"/>
              </w:rPr>
            </w:pPr>
          </w:p>
        </w:tc>
      </w:tr>
      <w:tr w:rsidR="004E559C" w:rsidRPr="008327F7" w14:paraId="03AFED10" w14:textId="77777777" w:rsidTr="00602FAA">
        <w:trPr>
          <w:gridAfter w:val="3"/>
          <w:wAfter w:w="61" w:type="dxa"/>
          <w:cantSplit/>
        </w:trPr>
        <w:tc>
          <w:tcPr>
            <w:tcW w:w="367" w:type="dxa"/>
            <w:shd w:val="clear" w:color="auto" w:fill="auto"/>
            <w:tcMar>
              <w:top w:w="30" w:type="dxa"/>
              <w:left w:w="30" w:type="dxa"/>
              <w:bottom w:w="30" w:type="dxa"/>
              <w:right w:w="30" w:type="dxa"/>
            </w:tcMar>
          </w:tcPr>
          <w:p w14:paraId="78F8DCB9" w14:textId="77777777" w:rsidR="004E559C" w:rsidRPr="008327F7" w:rsidRDefault="004E559C" w:rsidP="004F6110">
            <w:pPr>
              <w:spacing w:line="270" w:lineRule="atLeast"/>
              <w:rPr>
                <w:rFonts w:ascii="Arial" w:eastAsia="Arial" w:hAnsi="Arial" w:cs="Arial"/>
                <w:color w:val="000000"/>
                <w:sz w:val="22"/>
                <w:szCs w:val="22"/>
              </w:rPr>
            </w:pPr>
            <w:r>
              <w:rPr>
                <w:rFonts w:ascii="Arial" w:eastAsia="Arial" w:hAnsi="Arial" w:cs="Arial"/>
                <w:color w:val="000000"/>
                <w:sz w:val="22"/>
                <w:szCs w:val="22"/>
              </w:rPr>
              <w:t>8</w:t>
            </w:r>
            <w:r w:rsidRPr="008327F7">
              <w:rPr>
                <w:rFonts w:ascii="Arial" w:eastAsia="Arial" w:hAnsi="Arial" w:cs="Arial"/>
                <w:color w:val="000000"/>
                <w:sz w:val="22"/>
                <w:szCs w:val="22"/>
              </w:rPr>
              <w:t>.</w:t>
            </w:r>
          </w:p>
        </w:tc>
        <w:tc>
          <w:tcPr>
            <w:tcW w:w="2608" w:type="dxa"/>
            <w:gridSpan w:val="2"/>
            <w:shd w:val="clear" w:color="auto" w:fill="auto"/>
            <w:tcMar>
              <w:top w:w="30" w:type="dxa"/>
              <w:left w:w="30" w:type="dxa"/>
              <w:bottom w:w="30" w:type="dxa"/>
              <w:right w:w="30" w:type="dxa"/>
            </w:tcMar>
          </w:tcPr>
          <w:p w14:paraId="7E38A7F4" w14:textId="77777777" w:rsidR="004E559C" w:rsidRPr="008327F7" w:rsidRDefault="004E559C" w:rsidP="004F6110">
            <w:pPr>
              <w:spacing w:line="270" w:lineRule="atLeast"/>
              <w:rPr>
                <w:rFonts w:ascii="Arial" w:eastAsia="Arial" w:hAnsi="Arial" w:cs="Arial"/>
                <w:color w:val="000000"/>
                <w:sz w:val="22"/>
                <w:szCs w:val="22"/>
              </w:rPr>
            </w:pPr>
            <w:proofErr w:type="spellStart"/>
            <w:r w:rsidRPr="008327F7">
              <w:rPr>
                <w:rFonts w:ascii="Arial" w:eastAsia="Arial" w:hAnsi="Arial" w:cs="Arial"/>
                <w:color w:val="000000"/>
                <w:sz w:val="22"/>
                <w:szCs w:val="22"/>
              </w:rPr>
              <w:t>Henlius</w:t>
            </w:r>
            <w:proofErr w:type="spellEnd"/>
          </w:p>
        </w:tc>
        <w:tc>
          <w:tcPr>
            <w:tcW w:w="1989" w:type="dxa"/>
            <w:gridSpan w:val="11"/>
            <w:shd w:val="clear" w:color="auto" w:fill="auto"/>
            <w:tcMar>
              <w:top w:w="30" w:type="dxa"/>
              <w:left w:w="30" w:type="dxa"/>
              <w:bottom w:w="30" w:type="dxa"/>
              <w:right w:w="30" w:type="dxa"/>
            </w:tcMar>
          </w:tcPr>
          <w:p w14:paraId="5E903A7E"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PI</w:t>
            </w:r>
          </w:p>
        </w:tc>
        <w:tc>
          <w:tcPr>
            <w:tcW w:w="2494" w:type="dxa"/>
            <w:gridSpan w:val="16"/>
            <w:shd w:val="clear" w:color="auto" w:fill="auto"/>
            <w:tcMar>
              <w:top w:w="30" w:type="dxa"/>
              <w:left w:w="30" w:type="dxa"/>
              <w:bottom w:w="30" w:type="dxa"/>
              <w:right w:w="30" w:type="dxa"/>
            </w:tcMar>
          </w:tcPr>
          <w:p w14:paraId="5E20E18B" w14:textId="77777777" w:rsidR="004E559C" w:rsidRPr="008327F7" w:rsidRDefault="004E559C" w:rsidP="004F6110">
            <w:pPr>
              <w:spacing w:line="270" w:lineRule="atLeast"/>
              <w:rPr>
                <w:rFonts w:ascii="Arial" w:eastAsia="Arial" w:hAnsi="Arial" w:cs="Arial"/>
                <w:color w:val="000000"/>
                <w:sz w:val="22"/>
                <w:szCs w:val="22"/>
              </w:rPr>
            </w:pPr>
          </w:p>
        </w:tc>
        <w:tc>
          <w:tcPr>
            <w:tcW w:w="1841" w:type="dxa"/>
            <w:gridSpan w:val="7"/>
            <w:shd w:val="clear" w:color="auto" w:fill="auto"/>
            <w:tcMar>
              <w:top w:w="30" w:type="dxa"/>
              <w:left w:w="30" w:type="dxa"/>
              <w:bottom w:w="30" w:type="dxa"/>
              <w:right w:w="30" w:type="dxa"/>
            </w:tcMar>
          </w:tcPr>
          <w:p w14:paraId="2E796F4F"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Chen (PI)</w:t>
            </w:r>
          </w:p>
        </w:tc>
      </w:tr>
      <w:tr w:rsidR="004E559C" w:rsidRPr="008327F7" w14:paraId="23DE2BE8" w14:textId="77777777" w:rsidTr="00602FAA">
        <w:trPr>
          <w:gridAfter w:val="3"/>
          <w:wAfter w:w="61" w:type="dxa"/>
          <w:cantSplit/>
        </w:trPr>
        <w:tc>
          <w:tcPr>
            <w:tcW w:w="367" w:type="dxa"/>
            <w:shd w:val="clear" w:color="auto" w:fill="auto"/>
            <w:tcMar>
              <w:top w:w="30" w:type="dxa"/>
              <w:left w:w="30" w:type="dxa"/>
              <w:bottom w:w="30" w:type="dxa"/>
              <w:right w:w="30" w:type="dxa"/>
            </w:tcMar>
          </w:tcPr>
          <w:p w14:paraId="0F263D9B" w14:textId="77777777" w:rsidR="004E559C" w:rsidRPr="008327F7" w:rsidRDefault="004E559C" w:rsidP="004F6110">
            <w:pPr>
              <w:spacing w:line="270" w:lineRule="atLeast"/>
              <w:rPr>
                <w:rFonts w:ascii="Arial" w:eastAsia="Arial" w:hAnsi="Arial" w:cs="Arial"/>
                <w:color w:val="000000"/>
                <w:sz w:val="22"/>
                <w:szCs w:val="22"/>
              </w:rPr>
            </w:pPr>
          </w:p>
        </w:tc>
        <w:tc>
          <w:tcPr>
            <w:tcW w:w="4597" w:type="dxa"/>
            <w:gridSpan w:val="13"/>
            <w:shd w:val="clear" w:color="auto" w:fill="auto"/>
            <w:tcMar>
              <w:top w:w="30" w:type="dxa"/>
              <w:left w:w="30" w:type="dxa"/>
              <w:bottom w:w="30" w:type="dxa"/>
              <w:right w:w="30" w:type="dxa"/>
            </w:tcMar>
          </w:tcPr>
          <w:p w14:paraId="49161F07"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Industry-sponsored</w:t>
            </w:r>
          </w:p>
        </w:tc>
        <w:tc>
          <w:tcPr>
            <w:tcW w:w="2494" w:type="dxa"/>
            <w:gridSpan w:val="16"/>
            <w:shd w:val="clear" w:color="auto" w:fill="auto"/>
            <w:tcMar>
              <w:top w:w="30" w:type="dxa"/>
              <w:left w:w="30" w:type="dxa"/>
              <w:bottom w:w="30" w:type="dxa"/>
              <w:right w:w="30" w:type="dxa"/>
            </w:tcMar>
          </w:tcPr>
          <w:p w14:paraId="70B12076"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hAnsi="Arial" w:cs="Arial"/>
                <w:sz w:val="22"/>
                <w:szCs w:val="22"/>
              </w:rPr>
              <w:t xml:space="preserve">5/01/2019 </w:t>
            </w:r>
          </w:p>
        </w:tc>
        <w:tc>
          <w:tcPr>
            <w:tcW w:w="1841" w:type="dxa"/>
            <w:gridSpan w:val="7"/>
            <w:shd w:val="clear" w:color="auto" w:fill="auto"/>
            <w:tcMar>
              <w:top w:w="30" w:type="dxa"/>
              <w:left w:w="30" w:type="dxa"/>
              <w:bottom w:w="30" w:type="dxa"/>
              <w:right w:w="30" w:type="dxa"/>
            </w:tcMar>
          </w:tcPr>
          <w:p w14:paraId="563755AA"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hAnsi="Arial" w:cs="Arial"/>
                <w:sz w:val="22"/>
                <w:szCs w:val="22"/>
              </w:rPr>
              <w:t>4/30/2021</w:t>
            </w:r>
            <w:r>
              <w:rPr>
                <w:rFonts w:ascii="Arial" w:hAnsi="Arial" w:cs="Arial"/>
                <w:sz w:val="22"/>
                <w:szCs w:val="22"/>
              </w:rPr>
              <w:t xml:space="preserve"> (no cost extension to 11/30/2021)</w:t>
            </w:r>
          </w:p>
        </w:tc>
      </w:tr>
      <w:tr w:rsidR="004E559C" w:rsidRPr="008327F7" w14:paraId="0B5AB181" w14:textId="77777777" w:rsidTr="00602FAA">
        <w:trPr>
          <w:gridAfter w:val="3"/>
          <w:wAfter w:w="61" w:type="dxa"/>
          <w:cantSplit/>
        </w:trPr>
        <w:tc>
          <w:tcPr>
            <w:tcW w:w="367" w:type="dxa"/>
            <w:shd w:val="clear" w:color="auto" w:fill="auto"/>
            <w:tcMar>
              <w:top w:w="30" w:type="dxa"/>
              <w:left w:w="30" w:type="dxa"/>
              <w:bottom w:w="30" w:type="dxa"/>
              <w:right w:w="30" w:type="dxa"/>
            </w:tcMar>
          </w:tcPr>
          <w:p w14:paraId="1D473242" w14:textId="77777777" w:rsidR="004E559C" w:rsidRPr="008327F7" w:rsidRDefault="004E559C" w:rsidP="004F6110">
            <w:pPr>
              <w:spacing w:line="270" w:lineRule="atLeast"/>
              <w:rPr>
                <w:rFonts w:ascii="Arial" w:eastAsia="Arial" w:hAnsi="Arial" w:cs="Arial"/>
                <w:color w:val="000000"/>
                <w:sz w:val="22"/>
                <w:szCs w:val="22"/>
              </w:rPr>
            </w:pPr>
          </w:p>
        </w:tc>
        <w:tc>
          <w:tcPr>
            <w:tcW w:w="4597" w:type="dxa"/>
            <w:gridSpan w:val="13"/>
            <w:shd w:val="clear" w:color="auto" w:fill="auto"/>
            <w:tcMar>
              <w:top w:w="30" w:type="dxa"/>
              <w:left w:w="30" w:type="dxa"/>
              <w:bottom w:w="30" w:type="dxa"/>
              <w:right w:w="30" w:type="dxa"/>
            </w:tcMar>
          </w:tcPr>
          <w:p w14:paraId="4F5FD2AF"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Big data approach to identify next generation immuno-oncology targets</w:t>
            </w:r>
          </w:p>
        </w:tc>
        <w:tc>
          <w:tcPr>
            <w:tcW w:w="2494" w:type="dxa"/>
            <w:gridSpan w:val="16"/>
            <w:shd w:val="clear" w:color="auto" w:fill="auto"/>
            <w:tcMar>
              <w:top w:w="30" w:type="dxa"/>
              <w:left w:w="30" w:type="dxa"/>
              <w:bottom w:w="30" w:type="dxa"/>
              <w:right w:w="30" w:type="dxa"/>
            </w:tcMar>
          </w:tcPr>
          <w:p w14:paraId="2A227312"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$124,000 direct/</w:t>
            </w:r>
            <w:proofErr w:type="spellStart"/>
            <w:r w:rsidRPr="008327F7">
              <w:rPr>
                <w:rFonts w:ascii="Arial" w:eastAsia="Arial" w:hAnsi="Arial" w:cs="Arial"/>
                <w:color w:val="000000"/>
                <w:sz w:val="22"/>
                <w:szCs w:val="22"/>
              </w:rPr>
              <w:t>yr</w:t>
            </w:r>
            <w:proofErr w:type="spellEnd"/>
            <w:r w:rsidRPr="008327F7">
              <w:rPr>
                <w:rFonts w:ascii="Arial" w:eastAsia="Arial" w:hAnsi="Arial" w:cs="Arial"/>
                <w:color w:val="000000"/>
                <w:sz w:val="22"/>
                <w:szCs w:val="22"/>
              </w:rPr>
              <w:t xml:space="preserve"> 1</w:t>
            </w:r>
          </w:p>
        </w:tc>
        <w:tc>
          <w:tcPr>
            <w:tcW w:w="1841" w:type="dxa"/>
            <w:gridSpan w:val="7"/>
            <w:shd w:val="clear" w:color="auto" w:fill="auto"/>
            <w:tcMar>
              <w:top w:w="30" w:type="dxa"/>
              <w:left w:w="30" w:type="dxa"/>
              <w:bottom w:w="30" w:type="dxa"/>
              <w:right w:w="30" w:type="dxa"/>
            </w:tcMar>
          </w:tcPr>
          <w:p w14:paraId="06A537CF" w14:textId="77777777" w:rsidR="004E559C" w:rsidRPr="008327F7" w:rsidRDefault="004E559C" w:rsidP="004F6110">
            <w:pPr>
              <w:spacing w:line="270" w:lineRule="atLeast"/>
              <w:rPr>
                <w:rFonts w:ascii="Arial" w:eastAsia="Arial" w:hAnsi="Arial" w:cs="Arial"/>
                <w:color w:val="000000"/>
                <w:sz w:val="22"/>
                <w:szCs w:val="22"/>
              </w:rPr>
            </w:pPr>
          </w:p>
        </w:tc>
      </w:tr>
      <w:tr w:rsidR="004E559C" w:rsidRPr="008327F7" w14:paraId="2793343D" w14:textId="77777777" w:rsidTr="00602FAA">
        <w:trPr>
          <w:gridAfter w:val="3"/>
          <w:wAfter w:w="61" w:type="dxa"/>
          <w:cantSplit/>
        </w:trPr>
        <w:tc>
          <w:tcPr>
            <w:tcW w:w="367" w:type="dxa"/>
            <w:shd w:val="clear" w:color="auto" w:fill="auto"/>
            <w:tcMar>
              <w:top w:w="30" w:type="dxa"/>
              <w:left w:w="30" w:type="dxa"/>
              <w:bottom w:w="30" w:type="dxa"/>
              <w:right w:w="30" w:type="dxa"/>
            </w:tcMar>
          </w:tcPr>
          <w:p w14:paraId="31586945" w14:textId="77777777" w:rsidR="004E559C" w:rsidRPr="008327F7" w:rsidRDefault="004E559C" w:rsidP="004F6110">
            <w:pPr>
              <w:spacing w:line="270" w:lineRule="atLeast"/>
              <w:rPr>
                <w:rFonts w:ascii="Arial" w:eastAsia="Arial" w:hAnsi="Arial" w:cs="Arial"/>
                <w:color w:val="000000"/>
                <w:sz w:val="22"/>
                <w:szCs w:val="22"/>
              </w:rPr>
            </w:pPr>
          </w:p>
        </w:tc>
        <w:tc>
          <w:tcPr>
            <w:tcW w:w="8932" w:type="dxa"/>
            <w:gridSpan w:val="36"/>
            <w:shd w:val="clear" w:color="auto" w:fill="auto"/>
            <w:tcMar>
              <w:top w:w="30" w:type="dxa"/>
              <w:left w:w="30" w:type="dxa"/>
              <w:bottom w:w="30" w:type="dxa"/>
              <w:right w:w="30" w:type="dxa"/>
            </w:tcMar>
          </w:tcPr>
          <w:p w14:paraId="27CB59E1"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This collaborative proposal is aimed to propose novel targets to increase immunotherapy response.</w:t>
            </w:r>
          </w:p>
          <w:p w14:paraId="3F43D019" w14:textId="77777777" w:rsidR="004E559C" w:rsidRPr="008327F7" w:rsidRDefault="004E559C" w:rsidP="004F6110">
            <w:pPr>
              <w:spacing w:line="270" w:lineRule="atLeast"/>
              <w:rPr>
                <w:rFonts w:ascii="Arial" w:eastAsia="Arial" w:hAnsi="Arial" w:cs="Arial"/>
                <w:color w:val="000000"/>
                <w:sz w:val="22"/>
                <w:szCs w:val="22"/>
              </w:rPr>
            </w:pPr>
          </w:p>
        </w:tc>
      </w:tr>
      <w:tr w:rsidR="004E559C" w:rsidRPr="008327F7" w14:paraId="064B1E9F" w14:textId="77777777" w:rsidTr="00602FAA">
        <w:trPr>
          <w:gridAfter w:val="3"/>
          <w:wAfter w:w="61" w:type="dxa"/>
          <w:cantSplit/>
        </w:trPr>
        <w:tc>
          <w:tcPr>
            <w:tcW w:w="367" w:type="dxa"/>
            <w:shd w:val="clear" w:color="auto" w:fill="auto"/>
            <w:tcMar>
              <w:top w:w="30" w:type="dxa"/>
              <w:left w:w="30" w:type="dxa"/>
              <w:bottom w:w="30" w:type="dxa"/>
              <w:right w:w="30" w:type="dxa"/>
            </w:tcMar>
          </w:tcPr>
          <w:p w14:paraId="5547C3E1" w14:textId="77777777" w:rsidR="004E559C" w:rsidRPr="008327F7" w:rsidRDefault="004E559C" w:rsidP="004F6110">
            <w:pPr>
              <w:spacing w:line="270" w:lineRule="atLeast"/>
              <w:rPr>
                <w:rFonts w:ascii="Arial" w:eastAsia="Arial" w:hAnsi="Arial" w:cs="Arial"/>
                <w:color w:val="000000"/>
                <w:sz w:val="22"/>
                <w:szCs w:val="22"/>
              </w:rPr>
            </w:pPr>
            <w:r>
              <w:rPr>
                <w:rFonts w:ascii="Arial" w:eastAsia="Arial" w:hAnsi="Arial" w:cs="Arial"/>
                <w:color w:val="000000"/>
                <w:sz w:val="22"/>
                <w:szCs w:val="22"/>
              </w:rPr>
              <w:t>9</w:t>
            </w:r>
            <w:r w:rsidRPr="008327F7">
              <w:rPr>
                <w:rFonts w:ascii="Arial" w:eastAsia="Arial" w:hAnsi="Arial" w:cs="Arial"/>
                <w:color w:val="000000"/>
                <w:sz w:val="22"/>
                <w:szCs w:val="22"/>
              </w:rPr>
              <w:t>.</w:t>
            </w:r>
          </w:p>
        </w:tc>
        <w:tc>
          <w:tcPr>
            <w:tcW w:w="3204" w:type="dxa"/>
            <w:gridSpan w:val="8"/>
            <w:shd w:val="clear" w:color="auto" w:fill="auto"/>
            <w:tcMar>
              <w:top w:w="30" w:type="dxa"/>
              <w:left w:w="30" w:type="dxa"/>
              <w:bottom w:w="30" w:type="dxa"/>
              <w:right w:w="30" w:type="dxa"/>
            </w:tcMar>
          </w:tcPr>
          <w:p w14:paraId="3D325FA9"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FAIN2028717</w:t>
            </w:r>
          </w:p>
        </w:tc>
        <w:tc>
          <w:tcPr>
            <w:tcW w:w="2205" w:type="dxa"/>
            <w:gridSpan w:val="11"/>
            <w:shd w:val="clear" w:color="auto" w:fill="auto"/>
            <w:tcMar>
              <w:top w:w="30" w:type="dxa"/>
              <w:left w:w="30" w:type="dxa"/>
              <w:bottom w:w="30" w:type="dxa"/>
              <w:right w:w="30" w:type="dxa"/>
            </w:tcMar>
          </w:tcPr>
          <w:p w14:paraId="508CB6D4"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Co-PI</w:t>
            </w:r>
          </w:p>
        </w:tc>
        <w:tc>
          <w:tcPr>
            <w:tcW w:w="1451" w:type="dxa"/>
            <w:gridSpan w:val="6"/>
            <w:shd w:val="clear" w:color="auto" w:fill="auto"/>
            <w:tcMar>
              <w:top w:w="30" w:type="dxa"/>
              <w:left w:w="30" w:type="dxa"/>
              <w:bottom w:w="30" w:type="dxa"/>
              <w:right w:w="30" w:type="dxa"/>
            </w:tcMar>
          </w:tcPr>
          <w:p w14:paraId="414EB417" w14:textId="77777777" w:rsidR="004E559C" w:rsidRPr="008327F7" w:rsidRDefault="004E559C" w:rsidP="004F6110">
            <w:pPr>
              <w:spacing w:line="270" w:lineRule="atLeast"/>
              <w:rPr>
                <w:rFonts w:ascii="Arial" w:eastAsia="Arial" w:hAnsi="Arial" w:cs="Arial"/>
                <w:color w:val="000000"/>
                <w:sz w:val="22"/>
                <w:szCs w:val="22"/>
              </w:rPr>
            </w:pPr>
          </w:p>
        </w:tc>
        <w:tc>
          <w:tcPr>
            <w:tcW w:w="2072" w:type="dxa"/>
            <w:gridSpan w:val="11"/>
            <w:shd w:val="clear" w:color="auto" w:fill="auto"/>
            <w:tcMar>
              <w:top w:w="30" w:type="dxa"/>
              <w:left w:w="30" w:type="dxa"/>
              <w:bottom w:w="30" w:type="dxa"/>
              <w:right w:w="30" w:type="dxa"/>
            </w:tcMar>
          </w:tcPr>
          <w:p w14:paraId="035F9E5E"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Ding (PI)</w:t>
            </w:r>
          </w:p>
        </w:tc>
      </w:tr>
      <w:tr w:rsidR="004E559C" w:rsidRPr="008327F7" w14:paraId="3403385E" w14:textId="77777777" w:rsidTr="00602FAA">
        <w:trPr>
          <w:gridAfter w:val="3"/>
          <w:wAfter w:w="61" w:type="dxa"/>
          <w:cantSplit/>
        </w:trPr>
        <w:tc>
          <w:tcPr>
            <w:tcW w:w="367" w:type="dxa"/>
            <w:shd w:val="clear" w:color="auto" w:fill="auto"/>
            <w:tcMar>
              <w:top w:w="30" w:type="dxa"/>
              <w:left w:w="30" w:type="dxa"/>
              <w:bottom w:w="30" w:type="dxa"/>
              <w:right w:w="30" w:type="dxa"/>
            </w:tcMar>
          </w:tcPr>
          <w:p w14:paraId="0AE25C28" w14:textId="77777777" w:rsidR="004E559C" w:rsidRPr="008327F7" w:rsidRDefault="004E559C" w:rsidP="004F6110">
            <w:pPr>
              <w:spacing w:line="270" w:lineRule="atLeast"/>
              <w:rPr>
                <w:rFonts w:ascii="Arial" w:eastAsia="Arial" w:hAnsi="Arial" w:cs="Arial"/>
                <w:color w:val="000000"/>
                <w:sz w:val="22"/>
                <w:szCs w:val="22"/>
              </w:rPr>
            </w:pPr>
          </w:p>
        </w:tc>
        <w:tc>
          <w:tcPr>
            <w:tcW w:w="5409" w:type="dxa"/>
            <w:gridSpan w:val="19"/>
            <w:shd w:val="clear" w:color="auto" w:fill="auto"/>
            <w:tcMar>
              <w:top w:w="30" w:type="dxa"/>
              <w:left w:w="30" w:type="dxa"/>
              <w:bottom w:w="30" w:type="dxa"/>
              <w:right w:w="30" w:type="dxa"/>
            </w:tcMar>
          </w:tcPr>
          <w:p w14:paraId="28F62C52"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NSF</w:t>
            </w:r>
          </w:p>
        </w:tc>
        <w:tc>
          <w:tcPr>
            <w:tcW w:w="1451" w:type="dxa"/>
            <w:gridSpan w:val="6"/>
            <w:shd w:val="clear" w:color="auto" w:fill="auto"/>
            <w:tcMar>
              <w:top w:w="30" w:type="dxa"/>
              <w:left w:w="30" w:type="dxa"/>
              <w:bottom w:w="30" w:type="dxa"/>
              <w:right w:w="30" w:type="dxa"/>
            </w:tcMar>
          </w:tcPr>
          <w:p w14:paraId="070F0BB3"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07/01/2020</w:t>
            </w:r>
          </w:p>
        </w:tc>
        <w:tc>
          <w:tcPr>
            <w:tcW w:w="2072" w:type="dxa"/>
            <w:gridSpan w:val="11"/>
            <w:shd w:val="clear" w:color="auto" w:fill="auto"/>
            <w:tcMar>
              <w:top w:w="30" w:type="dxa"/>
              <w:left w:w="30" w:type="dxa"/>
              <w:bottom w:w="30" w:type="dxa"/>
              <w:right w:w="30" w:type="dxa"/>
            </w:tcMar>
          </w:tcPr>
          <w:p w14:paraId="6740978F"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1</w:t>
            </w:r>
            <w:r>
              <w:rPr>
                <w:rFonts w:ascii="Arial" w:eastAsia="Arial" w:hAnsi="Arial" w:cs="Arial"/>
                <w:color w:val="000000"/>
                <w:sz w:val="22"/>
                <w:szCs w:val="22"/>
              </w:rPr>
              <w:t>2</w:t>
            </w:r>
            <w:r w:rsidRPr="008327F7">
              <w:rPr>
                <w:rFonts w:ascii="Arial" w:eastAsia="Arial" w:hAnsi="Arial" w:cs="Arial"/>
                <w:color w:val="000000"/>
                <w:sz w:val="22"/>
                <w:szCs w:val="22"/>
              </w:rPr>
              <w:t>/31/2021</w:t>
            </w:r>
          </w:p>
        </w:tc>
      </w:tr>
      <w:tr w:rsidR="004E559C" w:rsidRPr="008327F7" w14:paraId="4042748D" w14:textId="77777777" w:rsidTr="00602FAA">
        <w:trPr>
          <w:gridAfter w:val="3"/>
          <w:wAfter w:w="61" w:type="dxa"/>
          <w:cantSplit/>
        </w:trPr>
        <w:tc>
          <w:tcPr>
            <w:tcW w:w="367" w:type="dxa"/>
            <w:shd w:val="clear" w:color="auto" w:fill="auto"/>
            <w:tcMar>
              <w:top w:w="30" w:type="dxa"/>
              <w:left w:w="30" w:type="dxa"/>
              <w:bottom w:w="30" w:type="dxa"/>
              <w:right w:w="30" w:type="dxa"/>
            </w:tcMar>
          </w:tcPr>
          <w:p w14:paraId="7A964BCE" w14:textId="77777777" w:rsidR="004E559C" w:rsidRPr="008327F7" w:rsidRDefault="004E559C" w:rsidP="004F6110">
            <w:pPr>
              <w:spacing w:line="270" w:lineRule="atLeast"/>
              <w:rPr>
                <w:rFonts w:ascii="Arial" w:eastAsia="Arial" w:hAnsi="Arial" w:cs="Arial"/>
                <w:color w:val="000000"/>
                <w:sz w:val="22"/>
                <w:szCs w:val="22"/>
              </w:rPr>
            </w:pPr>
          </w:p>
        </w:tc>
        <w:tc>
          <w:tcPr>
            <w:tcW w:w="5409" w:type="dxa"/>
            <w:gridSpan w:val="19"/>
            <w:shd w:val="clear" w:color="auto" w:fill="auto"/>
            <w:tcMar>
              <w:top w:w="30" w:type="dxa"/>
              <w:left w:w="30" w:type="dxa"/>
              <w:bottom w:w="30" w:type="dxa"/>
              <w:right w:w="30" w:type="dxa"/>
            </w:tcMar>
          </w:tcPr>
          <w:p w14:paraId="72E71FFC"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RAPID: Dashboard for COVID-19 Scientific Development</w:t>
            </w:r>
          </w:p>
        </w:tc>
        <w:tc>
          <w:tcPr>
            <w:tcW w:w="1451" w:type="dxa"/>
            <w:gridSpan w:val="6"/>
            <w:shd w:val="clear" w:color="auto" w:fill="auto"/>
            <w:tcMar>
              <w:top w:w="30" w:type="dxa"/>
              <w:left w:w="30" w:type="dxa"/>
              <w:bottom w:w="30" w:type="dxa"/>
              <w:right w:w="30" w:type="dxa"/>
            </w:tcMar>
          </w:tcPr>
          <w:p w14:paraId="27C2F405"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$ 50,000 (</w:t>
            </w:r>
            <w:proofErr w:type="spellStart"/>
            <w:r w:rsidRPr="008327F7">
              <w:rPr>
                <w:rFonts w:ascii="Arial" w:eastAsia="Arial" w:hAnsi="Arial" w:cs="Arial"/>
                <w:color w:val="000000"/>
                <w:sz w:val="22"/>
                <w:szCs w:val="22"/>
              </w:rPr>
              <w:t>chen</w:t>
            </w:r>
            <w:proofErr w:type="spellEnd"/>
            <w:r w:rsidRPr="008327F7">
              <w:rPr>
                <w:rFonts w:ascii="Arial" w:eastAsia="Arial" w:hAnsi="Arial" w:cs="Arial"/>
                <w:color w:val="000000"/>
                <w:sz w:val="22"/>
                <w:szCs w:val="22"/>
              </w:rPr>
              <w:t xml:space="preserve"> lab)</w:t>
            </w:r>
          </w:p>
          <w:p w14:paraId="7D1825D3"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direct</w:t>
            </w:r>
          </w:p>
        </w:tc>
        <w:tc>
          <w:tcPr>
            <w:tcW w:w="2072" w:type="dxa"/>
            <w:gridSpan w:val="11"/>
            <w:shd w:val="clear" w:color="auto" w:fill="auto"/>
            <w:tcMar>
              <w:top w:w="30" w:type="dxa"/>
              <w:left w:w="30" w:type="dxa"/>
              <w:bottom w:w="30" w:type="dxa"/>
              <w:right w:w="30" w:type="dxa"/>
            </w:tcMar>
          </w:tcPr>
          <w:p w14:paraId="227010D5" w14:textId="77777777" w:rsidR="004E559C" w:rsidRPr="008327F7" w:rsidRDefault="004E559C" w:rsidP="004F6110">
            <w:pPr>
              <w:spacing w:line="270" w:lineRule="atLeast"/>
              <w:rPr>
                <w:rFonts w:ascii="Arial" w:eastAsia="Arial" w:hAnsi="Arial" w:cs="Arial"/>
                <w:color w:val="000000"/>
                <w:sz w:val="22"/>
                <w:szCs w:val="22"/>
              </w:rPr>
            </w:pPr>
          </w:p>
        </w:tc>
      </w:tr>
      <w:tr w:rsidR="004E559C" w:rsidRPr="008327F7" w14:paraId="19CADC8A" w14:textId="77777777" w:rsidTr="00602FAA">
        <w:trPr>
          <w:gridAfter w:val="3"/>
          <w:wAfter w:w="61" w:type="dxa"/>
          <w:cantSplit/>
        </w:trPr>
        <w:tc>
          <w:tcPr>
            <w:tcW w:w="367" w:type="dxa"/>
            <w:shd w:val="clear" w:color="auto" w:fill="auto"/>
            <w:tcMar>
              <w:top w:w="30" w:type="dxa"/>
              <w:left w:w="30" w:type="dxa"/>
              <w:bottom w:w="30" w:type="dxa"/>
              <w:right w:w="30" w:type="dxa"/>
            </w:tcMar>
          </w:tcPr>
          <w:p w14:paraId="507E0F67" w14:textId="77777777" w:rsidR="004E559C" w:rsidRPr="008327F7" w:rsidRDefault="004E559C" w:rsidP="004F6110">
            <w:pPr>
              <w:spacing w:line="270" w:lineRule="atLeast"/>
              <w:rPr>
                <w:rFonts w:ascii="Arial" w:eastAsia="Arial" w:hAnsi="Arial" w:cs="Arial"/>
                <w:color w:val="000000"/>
                <w:sz w:val="22"/>
                <w:szCs w:val="22"/>
              </w:rPr>
            </w:pPr>
          </w:p>
        </w:tc>
        <w:tc>
          <w:tcPr>
            <w:tcW w:w="8932" w:type="dxa"/>
            <w:gridSpan w:val="36"/>
            <w:shd w:val="clear" w:color="auto" w:fill="auto"/>
            <w:tcMar>
              <w:top w:w="30" w:type="dxa"/>
              <w:left w:w="30" w:type="dxa"/>
              <w:bottom w:w="30" w:type="dxa"/>
              <w:right w:w="30" w:type="dxa"/>
            </w:tcMar>
          </w:tcPr>
          <w:p w14:paraId="0F21B584"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Develop a dashboard for COVID-19 research.</w:t>
            </w:r>
          </w:p>
          <w:p w14:paraId="1B3D4D4A" w14:textId="77777777" w:rsidR="004E559C" w:rsidRPr="008327F7" w:rsidRDefault="004E559C" w:rsidP="004F6110">
            <w:pPr>
              <w:spacing w:line="270" w:lineRule="atLeast"/>
              <w:rPr>
                <w:rFonts w:ascii="Arial" w:eastAsia="Arial" w:hAnsi="Arial" w:cs="Arial"/>
                <w:color w:val="000000"/>
                <w:sz w:val="22"/>
                <w:szCs w:val="22"/>
              </w:rPr>
            </w:pPr>
          </w:p>
        </w:tc>
      </w:tr>
      <w:tr w:rsidR="004E559C" w:rsidRPr="008327F7" w14:paraId="49631021" w14:textId="77777777" w:rsidTr="00602FAA">
        <w:trPr>
          <w:gridAfter w:val="3"/>
          <w:wAfter w:w="61" w:type="dxa"/>
          <w:cantSplit/>
        </w:trPr>
        <w:tc>
          <w:tcPr>
            <w:tcW w:w="367" w:type="dxa"/>
            <w:shd w:val="clear" w:color="auto" w:fill="auto"/>
            <w:tcMar>
              <w:top w:w="30" w:type="dxa"/>
              <w:left w:w="30" w:type="dxa"/>
              <w:bottom w:w="30" w:type="dxa"/>
              <w:right w:w="30" w:type="dxa"/>
            </w:tcMar>
          </w:tcPr>
          <w:p w14:paraId="167B46A5"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1</w:t>
            </w:r>
            <w:r>
              <w:rPr>
                <w:rFonts w:ascii="Arial" w:eastAsia="Arial" w:hAnsi="Arial" w:cs="Arial"/>
                <w:color w:val="000000"/>
                <w:sz w:val="22"/>
                <w:szCs w:val="22"/>
              </w:rPr>
              <w:t>0</w:t>
            </w:r>
            <w:r w:rsidRPr="008327F7">
              <w:rPr>
                <w:rFonts w:ascii="Arial" w:eastAsia="Arial" w:hAnsi="Arial" w:cs="Arial"/>
                <w:color w:val="000000"/>
                <w:sz w:val="22"/>
                <w:szCs w:val="22"/>
              </w:rPr>
              <w:t>.</w:t>
            </w:r>
          </w:p>
        </w:tc>
        <w:tc>
          <w:tcPr>
            <w:tcW w:w="3204" w:type="dxa"/>
            <w:gridSpan w:val="8"/>
            <w:shd w:val="clear" w:color="auto" w:fill="auto"/>
            <w:tcMar>
              <w:top w:w="30" w:type="dxa"/>
              <w:left w:w="30" w:type="dxa"/>
              <w:bottom w:w="30" w:type="dxa"/>
              <w:right w:w="30" w:type="dxa"/>
            </w:tcMar>
          </w:tcPr>
          <w:p w14:paraId="1251D760"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BD2K K01 ES028047</w:t>
            </w:r>
          </w:p>
        </w:tc>
        <w:tc>
          <w:tcPr>
            <w:tcW w:w="2320" w:type="dxa"/>
            <w:gridSpan w:val="12"/>
            <w:shd w:val="clear" w:color="auto" w:fill="auto"/>
            <w:tcMar>
              <w:top w:w="30" w:type="dxa"/>
              <w:left w:w="30" w:type="dxa"/>
              <w:bottom w:w="30" w:type="dxa"/>
              <w:right w:w="30" w:type="dxa"/>
            </w:tcMar>
          </w:tcPr>
          <w:p w14:paraId="68C03086"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PI</w:t>
            </w:r>
          </w:p>
        </w:tc>
        <w:tc>
          <w:tcPr>
            <w:tcW w:w="1336" w:type="dxa"/>
            <w:gridSpan w:val="5"/>
            <w:shd w:val="clear" w:color="auto" w:fill="auto"/>
            <w:tcMar>
              <w:top w:w="30" w:type="dxa"/>
              <w:left w:w="30" w:type="dxa"/>
              <w:bottom w:w="30" w:type="dxa"/>
              <w:right w:w="30" w:type="dxa"/>
            </w:tcMar>
          </w:tcPr>
          <w:p w14:paraId="30127CCB"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50 % effort</w:t>
            </w:r>
          </w:p>
        </w:tc>
        <w:tc>
          <w:tcPr>
            <w:tcW w:w="2072" w:type="dxa"/>
            <w:gridSpan w:val="11"/>
            <w:shd w:val="clear" w:color="auto" w:fill="auto"/>
            <w:tcMar>
              <w:top w:w="30" w:type="dxa"/>
              <w:left w:w="30" w:type="dxa"/>
              <w:bottom w:w="30" w:type="dxa"/>
              <w:right w:w="30" w:type="dxa"/>
            </w:tcMar>
          </w:tcPr>
          <w:p w14:paraId="504A31BD"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Chen (PI)</w:t>
            </w:r>
          </w:p>
        </w:tc>
      </w:tr>
      <w:tr w:rsidR="004E559C" w:rsidRPr="008327F7" w14:paraId="69204823" w14:textId="77777777" w:rsidTr="00602FAA">
        <w:trPr>
          <w:gridAfter w:val="3"/>
          <w:wAfter w:w="61" w:type="dxa"/>
          <w:cantSplit/>
        </w:trPr>
        <w:tc>
          <w:tcPr>
            <w:tcW w:w="367" w:type="dxa"/>
            <w:shd w:val="clear" w:color="auto" w:fill="auto"/>
            <w:tcMar>
              <w:top w:w="30" w:type="dxa"/>
              <w:left w:w="30" w:type="dxa"/>
              <w:bottom w:w="30" w:type="dxa"/>
              <w:right w:w="30" w:type="dxa"/>
            </w:tcMar>
          </w:tcPr>
          <w:p w14:paraId="786E8E1D" w14:textId="77777777" w:rsidR="004E559C" w:rsidRPr="008327F7" w:rsidRDefault="004E559C" w:rsidP="004F6110">
            <w:pPr>
              <w:spacing w:line="270" w:lineRule="atLeast"/>
              <w:rPr>
                <w:rFonts w:ascii="Arial" w:eastAsia="Arial" w:hAnsi="Arial" w:cs="Arial"/>
                <w:color w:val="000000"/>
                <w:sz w:val="22"/>
                <w:szCs w:val="22"/>
              </w:rPr>
            </w:pPr>
          </w:p>
        </w:tc>
        <w:tc>
          <w:tcPr>
            <w:tcW w:w="5524" w:type="dxa"/>
            <w:gridSpan w:val="20"/>
            <w:shd w:val="clear" w:color="auto" w:fill="auto"/>
            <w:tcMar>
              <w:top w:w="30" w:type="dxa"/>
              <w:left w:w="30" w:type="dxa"/>
              <w:bottom w:w="30" w:type="dxa"/>
              <w:right w:w="30" w:type="dxa"/>
            </w:tcMar>
          </w:tcPr>
          <w:p w14:paraId="444EDD5B"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NIH/NIEHS</w:t>
            </w:r>
          </w:p>
        </w:tc>
        <w:tc>
          <w:tcPr>
            <w:tcW w:w="1336" w:type="dxa"/>
            <w:gridSpan w:val="5"/>
            <w:shd w:val="clear" w:color="auto" w:fill="auto"/>
            <w:tcMar>
              <w:top w:w="30" w:type="dxa"/>
              <w:left w:w="30" w:type="dxa"/>
              <w:bottom w:w="30" w:type="dxa"/>
              <w:right w:w="30" w:type="dxa"/>
            </w:tcMar>
          </w:tcPr>
          <w:p w14:paraId="208EB86A"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05/01/2017</w:t>
            </w:r>
          </w:p>
        </w:tc>
        <w:tc>
          <w:tcPr>
            <w:tcW w:w="2072" w:type="dxa"/>
            <w:gridSpan w:val="11"/>
            <w:shd w:val="clear" w:color="auto" w:fill="auto"/>
            <w:tcMar>
              <w:top w:w="30" w:type="dxa"/>
              <w:left w:w="30" w:type="dxa"/>
              <w:bottom w:w="30" w:type="dxa"/>
              <w:right w:w="30" w:type="dxa"/>
            </w:tcMar>
          </w:tcPr>
          <w:p w14:paraId="1E457182"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04/30/2021 (no cost extension to 04/30/2022</w:t>
            </w:r>
          </w:p>
        </w:tc>
      </w:tr>
      <w:tr w:rsidR="004E559C" w:rsidRPr="008327F7" w14:paraId="16B2CD1E" w14:textId="77777777" w:rsidTr="00602FAA">
        <w:trPr>
          <w:gridAfter w:val="3"/>
          <w:wAfter w:w="61" w:type="dxa"/>
          <w:cantSplit/>
        </w:trPr>
        <w:tc>
          <w:tcPr>
            <w:tcW w:w="367" w:type="dxa"/>
            <w:shd w:val="clear" w:color="auto" w:fill="auto"/>
            <w:tcMar>
              <w:top w:w="30" w:type="dxa"/>
              <w:left w:w="30" w:type="dxa"/>
              <w:bottom w:w="30" w:type="dxa"/>
              <w:right w:w="30" w:type="dxa"/>
            </w:tcMar>
          </w:tcPr>
          <w:p w14:paraId="167C6499" w14:textId="77777777" w:rsidR="004E559C" w:rsidRPr="008327F7" w:rsidRDefault="004E559C" w:rsidP="004F6110">
            <w:pPr>
              <w:spacing w:line="270" w:lineRule="atLeast"/>
              <w:rPr>
                <w:rFonts w:ascii="Arial" w:eastAsia="Arial" w:hAnsi="Arial" w:cs="Arial"/>
                <w:color w:val="000000"/>
                <w:sz w:val="22"/>
                <w:szCs w:val="22"/>
              </w:rPr>
            </w:pPr>
          </w:p>
        </w:tc>
        <w:tc>
          <w:tcPr>
            <w:tcW w:w="5524" w:type="dxa"/>
            <w:gridSpan w:val="20"/>
            <w:shd w:val="clear" w:color="auto" w:fill="auto"/>
            <w:tcMar>
              <w:top w:w="30" w:type="dxa"/>
              <w:left w:w="30" w:type="dxa"/>
              <w:bottom w:w="30" w:type="dxa"/>
              <w:right w:w="30" w:type="dxa"/>
            </w:tcMar>
          </w:tcPr>
          <w:p w14:paraId="3D2BFB0D"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Integrating transcriptomic, proteomic and pharmacogenomic data to inform individualized therapy in cancers</w:t>
            </w:r>
          </w:p>
        </w:tc>
        <w:tc>
          <w:tcPr>
            <w:tcW w:w="1336" w:type="dxa"/>
            <w:gridSpan w:val="5"/>
            <w:shd w:val="clear" w:color="auto" w:fill="auto"/>
            <w:tcMar>
              <w:top w:w="30" w:type="dxa"/>
              <w:left w:w="30" w:type="dxa"/>
              <w:bottom w:w="30" w:type="dxa"/>
              <w:right w:w="30" w:type="dxa"/>
            </w:tcMar>
          </w:tcPr>
          <w:p w14:paraId="5B4B07C6"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$ 171,216 direct/</w:t>
            </w:r>
            <w:proofErr w:type="spellStart"/>
            <w:r w:rsidRPr="008327F7">
              <w:rPr>
                <w:rFonts w:ascii="Arial" w:eastAsia="Arial" w:hAnsi="Arial" w:cs="Arial"/>
                <w:color w:val="000000"/>
                <w:sz w:val="22"/>
                <w:szCs w:val="22"/>
              </w:rPr>
              <w:t>yr</w:t>
            </w:r>
            <w:proofErr w:type="spellEnd"/>
            <w:r w:rsidRPr="008327F7">
              <w:rPr>
                <w:rFonts w:ascii="Arial" w:eastAsia="Arial" w:hAnsi="Arial" w:cs="Arial"/>
                <w:color w:val="000000"/>
                <w:sz w:val="22"/>
                <w:szCs w:val="22"/>
              </w:rPr>
              <w:t xml:space="preserve"> 1</w:t>
            </w:r>
          </w:p>
        </w:tc>
        <w:tc>
          <w:tcPr>
            <w:tcW w:w="2072" w:type="dxa"/>
            <w:gridSpan w:val="11"/>
            <w:shd w:val="clear" w:color="auto" w:fill="auto"/>
            <w:tcMar>
              <w:top w:w="30" w:type="dxa"/>
              <w:left w:w="30" w:type="dxa"/>
              <w:bottom w:w="30" w:type="dxa"/>
              <w:right w:w="30" w:type="dxa"/>
            </w:tcMar>
          </w:tcPr>
          <w:p w14:paraId="68761FE7" w14:textId="77777777"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$ 684,864 total</w:t>
            </w:r>
          </w:p>
        </w:tc>
      </w:tr>
      <w:tr w:rsidR="004E559C" w:rsidRPr="008327F7" w14:paraId="5290F27C" w14:textId="77777777" w:rsidTr="00602FAA">
        <w:trPr>
          <w:gridAfter w:val="3"/>
          <w:wAfter w:w="61" w:type="dxa"/>
          <w:cantSplit/>
        </w:trPr>
        <w:tc>
          <w:tcPr>
            <w:tcW w:w="367" w:type="dxa"/>
            <w:shd w:val="clear" w:color="auto" w:fill="auto"/>
            <w:tcMar>
              <w:top w:w="30" w:type="dxa"/>
              <w:left w:w="30" w:type="dxa"/>
              <w:bottom w:w="30" w:type="dxa"/>
              <w:right w:w="30" w:type="dxa"/>
            </w:tcMar>
          </w:tcPr>
          <w:p w14:paraId="6473B676" w14:textId="77777777" w:rsidR="004E559C" w:rsidRPr="008327F7" w:rsidRDefault="004E559C" w:rsidP="004F6110">
            <w:pPr>
              <w:spacing w:line="270" w:lineRule="atLeast"/>
              <w:rPr>
                <w:rFonts w:ascii="Arial" w:eastAsia="Arial" w:hAnsi="Arial" w:cs="Arial"/>
                <w:color w:val="000000"/>
                <w:sz w:val="22"/>
                <w:szCs w:val="22"/>
              </w:rPr>
            </w:pPr>
          </w:p>
        </w:tc>
        <w:tc>
          <w:tcPr>
            <w:tcW w:w="8932" w:type="dxa"/>
            <w:gridSpan w:val="36"/>
            <w:shd w:val="clear" w:color="auto" w:fill="auto"/>
            <w:tcMar>
              <w:top w:w="30" w:type="dxa"/>
              <w:left w:w="30" w:type="dxa"/>
              <w:bottom w:w="30" w:type="dxa"/>
              <w:right w:w="30" w:type="dxa"/>
            </w:tcMar>
          </w:tcPr>
          <w:p w14:paraId="462BC068" w14:textId="77777777" w:rsidR="00D161CA"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Develop biomarkers from cell lines to guide cancer therapy</w:t>
            </w:r>
          </w:p>
          <w:p w14:paraId="17813312" w14:textId="77777777" w:rsidR="004E559C" w:rsidRPr="008327F7" w:rsidRDefault="004E559C" w:rsidP="004F6110">
            <w:pPr>
              <w:spacing w:line="270" w:lineRule="atLeast"/>
              <w:rPr>
                <w:rFonts w:ascii="Arial" w:eastAsia="Arial" w:hAnsi="Arial" w:cs="Arial"/>
                <w:color w:val="000000"/>
                <w:sz w:val="22"/>
                <w:szCs w:val="22"/>
              </w:rPr>
            </w:pPr>
          </w:p>
        </w:tc>
      </w:tr>
      <w:tr w:rsidR="00D161CA" w:rsidRPr="008327F7" w14:paraId="688C38E9" w14:textId="77777777" w:rsidTr="00602FAA">
        <w:trPr>
          <w:gridAfter w:val="2"/>
          <w:wAfter w:w="50" w:type="dxa"/>
          <w:cantSplit/>
        </w:trPr>
        <w:tc>
          <w:tcPr>
            <w:tcW w:w="367" w:type="dxa"/>
            <w:shd w:val="clear" w:color="auto" w:fill="auto"/>
            <w:tcMar>
              <w:top w:w="30" w:type="dxa"/>
              <w:left w:w="30" w:type="dxa"/>
              <w:bottom w:w="30" w:type="dxa"/>
              <w:right w:w="30" w:type="dxa"/>
            </w:tcMar>
          </w:tcPr>
          <w:p w14:paraId="1DB35AB0" w14:textId="77777777" w:rsidR="00D161CA" w:rsidRPr="008327F7" w:rsidRDefault="00D161CA" w:rsidP="00D8389C">
            <w:pPr>
              <w:spacing w:line="270" w:lineRule="atLeast"/>
              <w:rPr>
                <w:rFonts w:ascii="Arial" w:eastAsia="Arial" w:hAnsi="Arial" w:cs="Arial"/>
                <w:color w:val="000000"/>
                <w:sz w:val="22"/>
                <w:szCs w:val="22"/>
              </w:rPr>
            </w:pPr>
            <w:r>
              <w:rPr>
                <w:rFonts w:ascii="Arial" w:eastAsia="Arial" w:hAnsi="Arial" w:cs="Arial"/>
                <w:color w:val="000000"/>
                <w:sz w:val="22"/>
                <w:szCs w:val="22"/>
              </w:rPr>
              <w:t>11</w:t>
            </w:r>
            <w:r w:rsidRPr="008327F7">
              <w:rPr>
                <w:rFonts w:ascii="Arial" w:eastAsia="Arial" w:hAnsi="Arial" w:cs="Arial"/>
                <w:color w:val="000000"/>
                <w:sz w:val="22"/>
                <w:szCs w:val="22"/>
              </w:rPr>
              <w:t>.</w:t>
            </w:r>
          </w:p>
        </w:tc>
        <w:tc>
          <w:tcPr>
            <w:tcW w:w="2663" w:type="dxa"/>
            <w:gridSpan w:val="3"/>
            <w:shd w:val="clear" w:color="auto" w:fill="auto"/>
            <w:tcMar>
              <w:top w:w="30" w:type="dxa"/>
              <w:left w:w="30" w:type="dxa"/>
              <w:bottom w:w="30" w:type="dxa"/>
              <w:right w:w="30" w:type="dxa"/>
            </w:tcMar>
          </w:tcPr>
          <w:p w14:paraId="04AACB09" w14:textId="77777777" w:rsidR="00D161CA" w:rsidRPr="008327F7" w:rsidRDefault="00D161CA" w:rsidP="00D8389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Global Impact Initiative</w:t>
            </w:r>
          </w:p>
        </w:tc>
        <w:tc>
          <w:tcPr>
            <w:tcW w:w="2114" w:type="dxa"/>
            <w:gridSpan w:val="11"/>
            <w:shd w:val="clear" w:color="auto" w:fill="auto"/>
            <w:tcMar>
              <w:top w:w="30" w:type="dxa"/>
              <w:left w:w="30" w:type="dxa"/>
              <w:bottom w:w="30" w:type="dxa"/>
              <w:right w:w="30" w:type="dxa"/>
            </w:tcMar>
          </w:tcPr>
          <w:p w14:paraId="273BDB7B" w14:textId="77777777" w:rsidR="00D161CA" w:rsidRPr="008327F7" w:rsidRDefault="00D161CA" w:rsidP="00D8389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PI</w:t>
            </w:r>
          </w:p>
        </w:tc>
        <w:tc>
          <w:tcPr>
            <w:tcW w:w="2446" w:type="dxa"/>
            <w:gridSpan w:val="17"/>
            <w:shd w:val="clear" w:color="auto" w:fill="auto"/>
            <w:tcMar>
              <w:top w:w="30" w:type="dxa"/>
              <w:left w:w="30" w:type="dxa"/>
              <w:bottom w:w="30" w:type="dxa"/>
              <w:right w:w="30" w:type="dxa"/>
            </w:tcMar>
          </w:tcPr>
          <w:p w14:paraId="3E5FD4E7" w14:textId="77777777" w:rsidR="00D161CA" w:rsidRPr="008327F7" w:rsidRDefault="00D161CA" w:rsidP="00D8389C">
            <w:pPr>
              <w:spacing w:line="270" w:lineRule="atLeast"/>
              <w:rPr>
                <w:rFonts w:ascii="Arial" w:eastAsia="Arial" w:hAnsi="Arial" w:cs="Arial"/>
                <w:color w:val="000000"/>
                <w:sz w:val="22"/>
                <w:szCs w:val="22"/>
              </w:rPr>
            </w:pPr>
          </w:p>
        </w:tc>
        <w:tc>
          <w:tcPr>
            <w:tcW w:w="1720" w:type="dxa"/>
            <w:gridSpan w:val="6"/>
            <w:shd w:val="clear" w:color="auto" w:fill="auto"/>
            <w:tcMar>
              <w:top w:w="30" w:type="dxa"/>
              <w:left w:w="30" w:type="dxa"/>
              <w:bottom w:w="30" w:type="dxa"/>
              <w:right w:w="30" w:type="dxa"/>
            </w:tcMar>
          </w:tcPr>
          <w:p w14:paraId="7D7765E0" w14:textId="77777777" w:rsidR="00D161CA" w:rsidRPr="008327F7" w:rsidRDefault="00D161CA" w:rsidP="00D8389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Chen (PI)</w:t>
            </w:r>
          </w:p>
        </w:tc>
      </w:tr>
      <w:tr w:rsidR="00D161CA" w:rsidRPr="008327F7" w14:paraId="012D70F7" w14:textId="77777777" w:rsidTr="00602FAA">
        <w:trPr>
          <w:gridAfter w:val="2"/>
          <w:wAfter w:w="50" w:type="dxa"/>
          <w:cantSplit/>
        </w:trPr>
        <w:tc>
          <w:tcPr>
            <w:tcW w:w="367" w:type="dxa"/>
            <w:shd w:val="clear" w:color="auto" w:fill="auto"/>
            <w:tcMar>
              <w:top w:w="30" w:type="dxa"/>
              <w:left w:w="30" w:type="dxa"/>
              <w:bottom w:w="30" w:type="dxa"/>
              <w:right w:w="30" w:type="dxa"/>
            </w:tcMar>
          </w:tcPr>
          <w:p w14:paraId="66702A1E" w14:textId="77777777" w:rsidR="00D161CA" w:rsidRPr="008327F7" w:rsidRDefault="00D161CA" w:rsidP="00D8389C">
            <w:pPr>
              <w:spacing w:line="270" w:lineRule="atLeast"/>
              <w:rPr>
                <w:rFonts w:ascii="Arial" w:eastAsia="Arial" w:hAnsi="Arial" w:cs="Arial"/>
                <w:color w:val="000000"/>
                <w:sz w:val="22"/>
                <w:szCs w:val="22"/>
              </w:rPr>
            </w:pPr>
          </w:p>
        </w:tc>
        <w:tc>
          <w:tcPr>
            <w:tcW w:w="4777" w:type="dxa"/>
            <w:gridSpan w:val="14"/>
            <w:shd w:val="clear" w:color="auto" w:fill="auto"/>
            <w:tcMar>
              <w:top w:w="30" w:type="dxa"/>
              <w:left w:w="30" w:type="dxa"/>
              <w:bottom w:w="30" w:type="dxa"/>
              <w:right w:w="30" w:type="dxa"/>
            </w:tcMar>
          </w:tcPr>
          <w:p w14:paraId="780CBB2E" w14:textId="77777777" w:rsidR="00D161CA" w:rsidRPr="008327F7" w:rsidRDefault="00D161CA" w:rsidP="00D8389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MSU</w:t>
            </w:r>
          </w:p>
        </w:tc>
        <w:tc>
          <w:tcPr>
            <w:tcW w:w="2446" w:type="dxa"/>
            <w:gridSpan w:val="17"/>
            <w:shd w:val="clear" w:color="auto" w:fill="auto"/>
            <w:tcMar>
              <w:top w:w="30" w:type="dxa"/>
              <w:left w:w="30" w:type="dxa"/>
              <w:bottom w:w="30" w:type="dxa"/>
              <w:right w:w="30" w:type="dxa"/>
            </w:tcMar>
          </w:tcPr>
          <w:p w14:paraId="1B75BE56" w14:textId="77777777" w:rsidR="00D161CA" w:rsidRPr="008327F7" w:rsidRDefault="00D161CA" w:rsidP="00D8389C">
            <w:pPr>
              <w:spacing w:line="270" w:lineRule="atLeast"/>
              <w:rPr>
                <w:rFonts w:ascii="Arial" w:eastAsia="Arial" w:hAnsi="Arial" w:cs="Arial"/>
                <w:color w:val="000000"/>
                <w:sz w:val="22"/>
                <w:szCs w:val="22"/>
              </w:rPr>
            </w:pPr>
            <w:r w:rsidRPr="008327F7">
              <w:rPr>
                <w:rFonts w:ascii="Arial" w:hAnsi="Arial" w:cs="Arial"/>
                <w:sz w:val="22"/>
                <w:szCs w:val="22"/>
              </w:rPr>
              <w:t xml:space="preserve">4/01/2018 </w:t>
            </w:r>
          </w:p>
        </w:tc>
        <w:tc>
          <w:tcPr>
            <w:tcW w:w="1720" w:type="dxa"/>
            <w:gridSpan w:val="6"/>
            <w:shd w:val="clear" w:color="auto" w:fill="auto"/>
            <w:tcMar>
              <w:top w:w="30" w:type="dxa"/>
              <w:left w:w="30" w:type="dxa"/>
              <w:bottom w:w="30" w:type="dxa"/>
              <w:right w:w="30" w:type="dxa"/>
            </w:tcMar>
          </w:tcPr>
          <w:p w14:paraId="0F13AF01" w14:textId="77777777" w:rsidR="00D161CA" w:rsidRPr="008327F7" w:rsidRDefault="00D161CA" w:rsidP="00D8389C">
            <w:pPr>
              <w:spacing w:line="270" w:lineRule="atLeast"/>
              <w:rPr>
                <w:rFonts w:ascii="Arial" w:eastAsia="Arial" w:hAnsi="Arial" w:cs="Arial"/>
                <w:color w:val="000000"/>
                <w:sz w:val="22"/>
                <w:szCs w:val="22"/>
              </w:rPr>
            </w:pPr>
            <w:r w:rsidRPr="008327F7">
              <w:rPr>
                <w:rFonts w:ascii="Arial" w:hAnsi="Arial" w:cs="Arial"/>
                <w:sz w:val="22"/>
                <w:szCs w:val="22"/>
              </w:rPr>
              <w:t>3/31/2023</w:t>
            </w:r>
          </w:p>
        </w:tc>
      </w:tr>
      <w:tr w:rsidR="00D161CA" w:rsidRPr="008327F7" w14:paraId="5787452C" w14:textId="77777777" w:rsidTr="00602FAA">
        <w:trPr>
          <w:gridAfter w:val="27"/>
          <w:wAfter w:w="4869" w:type="dxa"/>
          <w:cantSplit/>
        </w:trPr>
        <w:tc>
          <w:tcPr>
            <w:tcW w:w="367" w:type="dxa"/>
            <w:shd w:val="clear" w:color="auto" w:fill="auto"/>
            <w:tcMar>
              <w:top w:w="30" w:type="dxa"/>
              <w:left w:w="30" w:type="dxa"/>
              <w:bottom w:w="30" w:type="dxa"/>
              <w:right w:w="30" w:type="dxa"/>
            </w:tcMar>
          </w:tcPr>
          <w:p w14:paraId="47535EAA" w14:textId="77777777" w:rsidR="00D161CA" w:rsidRPr="008327F7" w:rsidRDefault="00D161CA" w:rsidP="00D8389C">
            <w:pPr>
              <w:spacing w:line="270" w:lineRule="atLeast"/>
              <w:rPr>
                <w:rFonts w:ascii="Arial" w:eastAsia="Arial" w:hAnsi="Arial" w:cs="Arial"/>
                <w:color w:val="000000"/>
                <w:sz w:val="22"/>
                <w:szCs w:val="22"/>
              </w:rPr>
            </w:pPr>
          </w:p>
        </w:tc>
        <w:tc>
          <w:tcPr>
            <w:tcW w:w="2472" w:type="dxa"/>
            <w:shd w:val="clear" w:color="auto" w:fill="auto"/>
            <w:tcMar>
              <w:top w:w="30" w:type="dxa"/>
              <w:left w:w="30" w:type="dxa"/>
              <w:bottom w:w="30" w:type="dxa"/>
              <w:right w:w="30" w:type="dxa"/>
            </w:tcMar>
          </w:tcPr>
          <w:p w14:paraId="64637CAB" w14:textId="77777777" w:rsidR="00D161CA" w:rsidRDefault="00D161CA" w:rsidP="00D8389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MSU startup funds</w:t>
            </w:r>
          </w:p>
          <w:p w14:paraId="57B29A6A" w14:textId="77777777" w:rsidR="00167F66" w:rsidRPr="008327F7" w:rsidRDefault="00167F66" w:rsidP="00D8389C">
            <w:pPr>
              <w:spacing w:line="270" w:lineRule="atLeast"/>
              <w:rPr>
                <w:rFonts w:ascii="Arial" w:eastAsia="Arial" w:hAnsi="Arial" w:cs="Arial"/>
                <w:color w:val="000000"/>
                <w:sz w:val="22"/>
                <w:szCs w:val="22"/>
              </w:rPr>
            </w:pPr>
          </w:p>
        </w:tc>
        <w:tc>
          <w:tcPr>
            <w:tcW w:w="1652" w:type="dxa"/>
            <w:gridSpan w:val="11"/>
            <w:shd w:val="clear" w:color="auto" w:fill="auto"/>
            <w:tcMar>
              <w:top w:w="30" w:type="dxa"/>
              <w:left w:w="30" w:type="dxa"/>
              <w:bottom w:w="30" w:type="dxa"/>
              <w:right w:w="30" w:type="dxa"/>
            </w:tcMar>
          </w:tcPr>
          <w:p w14:paraId="79DABCBB" w14:textId="77777777" w:rsidR="00D161CA" w:rsidRPr="008327F7" w:rsidRDefault="00D161CA" w:rsidP="00D8389C">
            <w:pPr>
              <w:spacing w:line="270" w:lineRule="atLeast"/>
              <w:rPr>
                <w:rFonts w:ascii="Arial" w:eastAsia="Arial" w:hAnsi="Arial" w:cs="Arial"/>
                <w:color w:val="000000"/>
                <w:sz w:val="22"/>
                <w:szCs w:val="22"/>
              </w:rPr>
            </w:pPr>
          </w:p>
        </w:tc>
      </w:tr>
      <w:tr w:rsidR="00167F66" w:rsidRPr="008327F7" w14:paraId="0DEFA2F2" w14:textId="77777777" w:rsidTr="00602FAA">
        <w:trPr>
          <w:gridAfter w:val="1"/>
          <w:wAfter w:w="31" w:type="dxa"/>
          <w:cantSplit/>
        </w:trPr>
        <w:tc>
          <w:tcPr>
            <w:tcW w:w="367" w:type="dxa"/>
            <w:shd w:val="clear" w:color="auto" w:fill="auto"/>
            <w:tcMar>
              <w:top w:w="30" w:type="dxa"/>
              <w:left w:w="30" w:type="dxa"/>
              <w:bottom w:w="30" w:type="dxa"/>
              <w:right w:w="30" w:type="dxa"/>
            </w:tcMar>
          </w:tcPr>
          <w:p w14:paraId="7B7590C2" w14:textId="77777777" w:rsidR="00167F66" w:rsidRPr="008327F7" w:rsidRDefault="00167F66" w:rsidP="00D8389C">
            <w:pPr>
              <w:spacing w:line="270" w:lineRule="atLeast"/>
              <w:rPr>
                <w:rFonts w:ascii="Arial" w:eastAsia="Arial" w:hAnsi="Arial" w:cs="Arial"/>
                <w:color w:val="000000"/>
                <w:sz w:val="22"/>
                <w:szCs w:val="22"/>
              </w:rPr>
            </w:pPr>
            <w:r>
              <w:rPr>
                <w:rFonts w:ascii="Arial" w:eastAsia="Arial" w:hAnsi="Arial" w:cs="Arial"/>
                <w:color w:val="000000"/>
                <w:sz w:val="22"/>
                <w:szCs w:val="22"/>
              </w:rPr>
              <w:lastRenderedPageBreak/>
              <w:t>12</w:t>
            </w:r>
            <w:r w:rsidRPr="008327F7">
              <w:rPr>
                <w:rFonts w:ascii="Arial" w:eastAsia="Arial" w:hAnsi="Arial" w:cs="Arial"/>
                <w:color w:val="000000"/>
                <w:sz w:val="22"/>
                <w:szCs w:val="22"/>
              </w:rPr>
              <w:t>.</w:t>
            </w:r>
          </w:p>
        </w:tc>
        <w:tc>
          <w:tcPr>
            <w:tcW w:w="3204" w:type="dxa"/>
            <w:gridSpan w:val="8"/>
            <w:shd w:val="clear" w:color="auto" w:fill="auto"/>
            <w:tcMar>
              <w:top w:w="30" w:type="dxa"/>
              <w:left w:w="30" w:type="dxa"/>
              <w:bottom w:w="30" w:type="dxa"/>
              <w:right w:w="30" w:type="dxa"/>
            </w:tcMar>
          </w:tcPr>
          <w:p w14:paraId="683F5244" w14:textId="77777777" w:rsidR="00167F66" w:rsidRPr="008327F7" w:rsidRDefault="00167F66" w:rsidP="00D8389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Spectrum Health-MSU Alliance</w:t>
            </w:r>
          </w:p>
        </w:tc>
        <w:tc>
          <w:tcPr>
            <w:tcW w:w="2492" w:type="dxa"/>
            <w:gridSpan w:val="14"/>
            <w:shd w:val="clear" w:color="auto" w:fill="auto"/>
            <w:tcMar>
              <w:top w:w="30" w:type="dxa"/>
              <w:left w:w="30" w:type="dxa"/>
              <w:bottom w:w="30" w:type="dxa"/>
              <w:right w:w="30" w:type="dxa"/>
            </w:tcMar>
          </w:tcPr>
          <w:p w14:paraId="6043FB34" w14:textId="77777777" w:rsidR="00167F66" w:rsidRPr="008327F7" w:rsidRDefault="00167F66" w:rsidP="00D8389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Co-I</w:t>
            </w:r>
          </w:p>
        </w:tc>
        <w:tc>
          <w:tcPr>
            <w:tcW w:w="1289" w:type="dxa"/>
            <w:gridSpan w:val="5"/>
            <w:shd w:val="clear" w:color="auto" w:fill="auto"/>
            <w:tcMar>
              <w:top w:w="30" w:type="dxa"/>
              <w:left w:w="30" w:type="dxa"/>
              <w:bottom w:w="30" w:type="dxa"/>
              <w:right w:w="30" w:type="dxa"/>
            </w:tcMar>
          </w:tcPr>
          <w:p w14:paraId="2B08E770" w14:textId="77777777" w:rsidR="00167F66" w:rsidRPr="008327F7" w:rsidRDefault="00167F66" w:rsidP="00D8389C">
            <w:pPr>
              <w:spacing w:line="270" w:lineRule="atLeast"/>
              <w:rPr>
                <w:rFonts w:ascii="Arial" w:eastAsia="Arial" w:hAnsi="Arial" w:cs="Arial"/>
                <w:color w:val="000000"/>
                <w:sz w:val="22"/>
                <w:szCs w:val="22"/>
              </w:rPr>
            </w:pPr>
            <w:r>
              <w:rPr>
                <w:rFonts w:ascii="Arial" w:eastAsia="Arial" w:hAnsi="Arial" w:cs="Arial"/>
                <w:color w:val="000000"/>
                <w:sz w:val="22"/>
                <w:szCs w:val="22"/>
              </w:rPr>
              <w:t>1%</w:t>
            </w:r>
          </w:p>
        </w:tc>
        <w:tc>
          <w:tcPr>
            <w:tcW w:w="1977" w:type="dxa"/>
            <w:gridSpan w:val="11"/>
            <w:shd w:val="clear" w:color="auto" w:fill="auto"/>
            <w:tcMar>
              <w:top w:w="30" w:type="dxa"/>
              <w:left w:w="30" w:type="dxa"/>
              <w:bottom w:w="30" w:type="dxa"/>
              <w:right w:w="30" w:type="dxa"/>
            </w:tcMar>
          </w:tcPr>
          <w:p w14:paraId="0FA37C99" w14:textId="77777777" w:rsidR="00167F66" w:rsidRPr="008327F7" w:rsidRDefault="00167F66" w:rsidP="00D8389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Prokop,</w:t>
            </w:r>
            <w:r w:rsidRPr="008327F7">
              <w:rPr>
                <w:rFonts w:ascii="Arial" w:hAnsi="Arial" w:cs="Arial"/>
                <w:sz w:val="22"/>
                <w:szCs w:val="22"/>
              </w:rPr>
              <w:t xml:space="preserve"> </w:t>
            </w:r>
            <w:r w:rsidRPr="008327F7">
              <w:rPr>
                <w:rFonts w:ascii="Arial" w:eastAsia="Arial" w:hAnsi="Arial" w:cs="Arial"/>
                <w:color w:val="000000"/>
                <w:sz w:val="22"/>
                <w:szCs w:val="22"/>
              </w:rPr>
              <w:t>Hartog (PI)</w:t>
            </w:r>
          </w:p>
        </w:tc>
      </w:tr>
      <w:tr w:rsidR="00167F66" w:rsidRPr="008327F7" w14:paraId="089DC779" w14:textId="77777777" w:rsidTr="00602FAA">
        <w:trPr>
          <w:gridAfter w:val="1"/>
          <w:wAfter w:w="31" w:type="dxa"/>
          <w:cantSplit/>
        </w:trPr>
        <w:tc>
          <w:tcPr>
            <w:tcW w:w="367" w:type="dxa"/>
            <w:shd w:val="clear" w:color="auto" w:fill="auto"/>
            <w:tcMar>
              <w:top w:w="30" w:type="dxa"/>
              <w:left w:w="30" w:type="dxa"/>
              <w:bottom w:w="30" w:type="dxa"/>
              <w:right w:w="30" w:type="dxa"/>
            </w:tcMar>
          </w:tcPr>
          <w:p w14:paraId="3D4ADB95" w14:textId="77777777" w:rsidR="00167F66" w:rsidRPr="008327F7" w:rsidRDefault="00167F66" w:rsidP="00D8389C">
            <w:pPr>
              <w:spacing w:line="270" w:lineRule="atLeast"/>
              <w:rPr>
                <w:rFonts w:ascii="Arial" w:eastAsia="Arial" w:hAnsi="Arial" w:cs="Arial"/>
                <w:color w:val="000000"/>
                <w:sz w:val="22"/>
                <w:szCs w:val="22"/>
              </w:rPr>
            </w:pPr>
          </w:p>
        </w:tc>
        <w:tc>
          <w:tcPr>
            <w:tcW w:w="5696" w:type="dxa"/>
            <w:gridSpan w:val="22"/>
            <w:shd w:val="clear" w:color="auto" w:fill="auto"/>
            <w:tcMar>
              <w:top w:w="30" w:type="dxa"/>
              <w:left w:w="30" w:type="dxa"/>
              <w:bottom w:w="30" w:type="dxa"/>
              <w:right w:w="30" w:type="dxa"/>
            </w:tcMar>
          </w:tcPr>
          <w:p w14:paraId="7BD6A969" w14:textId="77777777" w:rsidR="00167F66" w:rsidRPr="008327F7" w:rsidRDefault="00167F66" w:rsidP="00D8389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Spectrum Health-MSU Alliance Cooperation</w:t>
            </w:r>
          </w:p>
        </w:tc>
        <w:tc>
          <w:tcPr>
            <w:tcW w:w="1289" w:type="dxa"/>
            <w:gridSpan w:val="5"/>
            <w:shd w:val="clear" w:color="auto" w:fill="auto"/>
            <w:tcMar>
              <w:top w:w="30" w:type="dxa"/>
              <w:left w:w="30" w:type="dxa"/>
              <w:bottom w:w="30" w:type="dxa"/>
              <w:right w:w="30" w:type="dxa"/>
            </w:tcMar>
          </w:tcPr>
          <w:p w14:paraId="752E0984" w14:textId="77777777" w:rsidR="00167F66" w:rsidRPr="008327F7" w:rsidRDefault="00167F66" w:rsidP="00D8389C">
            <w:pPr>
              <w:rPr>
                <w:rFonts w:ascii="Arial" w:hAnsi="Arial" w:cs="Arial"/>
                <w:sz w:val="22"/>
                <w:szCs w:val="22"/>
              </w:rPr>
            </w:pPr>
            <w:r w:rsidRPr="008327F7">
              <w:rPr>
                <w:rFonts w:ascii="Arial" w:hAnsi="Arial" w:cs="Arial"/>
                <w:sz w:val="22"/>
                <w:szCs w:val="22"/>
              </w:rPr>
              <w:t xml:space="preserve">3/1/2021 </w:t>
            </w:r>
          </w:p>
        </w:tc>
        <w:tc>
          <w:tcPr>
            <w:tcW w:w="1977" w:type="dxa"/>
            <w:gridSpan w:val="11"/>
            <w:shd w:val="clear" w:color="auto" w:fill="auto"/>
            <w:tcMar>
              <w:top w:w="30" w:type="dxa"/>
              <w:left w:w="30" w:type="dxa"/>
              <w:bottom w:w="30" w:type="dxa"/>
              <w:right w:w="30" w:type="dxa"/>
            </w:tcMar>
          </w:tcPr>
          <w:p w14:paraId="02300E35" w14:textId="77777777" w:rsidR="00167F66" w:rsidRPr="008327F7" w:rsidRDefault="00167F66" w:rsidP="00D8389C">
            <w:pPr>
              <w:rPr>
                <w:rFonts w:ascii="Arial" w:hAnsi="Arial" w:cs="Arial"/>
                <w:sz w:val="22"/>
                <w:szCs w:val="22"/>
              </w:rPr>
            </w:pPr>
            <w:r w:rsidRPr="008327F7">
              <w:rPr>
                <w:rFonts w:ascii="Arial" w:hAnsi="Arial" w:cs="Arial"/>
                <w:sz w:val="22"/>
                <w:szCs w:val="22"/>
              </w:rPr>
              <w:t>8/31/2022</w:t>
            </w:r>
          </w:p>
        </w:tc>
      </w:tr>
      <w:tr w:rsidR="00167F66" w:rsidRPr="008327F7" w14:paraId="077BB91A" w14:textId="77777777" w:rsidTr="00602FAA">
        <w:trPr>
          <w:gridAfter w:val="1"/>
          <w:wAfter w:w="31" w:type="dxa"/>
          <w:cantSplit/>
        </w:trPr>
        <w:tc>
          <w:tcPr>
            <w:tcW w:w="367" w:type="dxa"/>
            <w:shd w:val="clear" w:color="auto" w:fill="auto"/>
            <w:tcMar>
              <w:top w:w="30" w:type="dxa"/>
              <w:left w:w="30" w:type="dxa"/>
              <w:bottom w:w="30" w:type="dxa"/>
              <w:right w:w="30" w:type="dxa"/>
            </w:tcMar>
          </w:tcPr>
          <w:p w14:paraId="27FA13A0" w14:textId="77777777" w:rsidR="00167F66" w:rsidRPr="008327F7" w:rsidRDefault="00167F66" w:rsidP="00D8389C">
            <w:pPr>
              <w:spacing w:line="270" w:lineRule="atLeast"/>
              <w:rPr>
                <w:rFonts w:ascii="Arial" w:eastAsia="Arial" w:hAnsi="Arial" w:cs="Arial"/>
                <w:color w:val="000000"/>
                <w:sz w:val="22"/>
                <w:szCs w:val="22"/>
              </w:rPr>
            </w:pPr>
          </w:p>
        </w:tc>
        <w:tc>
          <w:tcPr>
            <w:tcW w:w="5696" w:type="dxa"/>
            <w:gridSpan w:val="22"/>
            <w:shd w:val="clear" w:color="auto" w:fill="auto"/>
            <w:tcMar>
              <w:top w:w="30" w:type="dxa"/>
              <w:left w:w="30" w:type="dxa"/>
              <w:bottom w:w="30" w:type="dxa"/>
              <w:right w:w="30" w:type="dxa"/>
            </w:tcMar>
          </w:tcPr>
          <w:p w14:paraId="3FCFA11B" w14:textId="77777777" w:rsidR="00167F66" w:rsidRPr="008327F7" w:rsidRDefault="00167F66" w:rsidP="00D8389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Acute and chronic immune precision medicine program at Spectrum Health centered on COVID-</w:t>
            </w:r>
          </w:p>
          <w:p w14:paraId="1B64580C" w14:textId="77777777" w:rsidR="00167F66" w:rsidRPr="008327F7" w:rsidRDefault="00167F66" w:rsidP="00D8389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19</w:t>
            </w:r>
          </w:p>
        </w:tc>
        <w:tc>
          <w:tcPr>
            <w:tcW w:w="1289" w:type="dxa"/>
            <w:gridSpan w:val="5"/>
            <w:shd w:val="clear" w:color="auto" w:fill="auto"/>
            <w:tcMar>
              <w:top w:w="30" w:type="dxa"/>
              <w:left w:w="30" w:type="dxa"/>
              <w:bottom w:w="30" w:type="dxa"/>
              <w:right w:w="30" w:type="dxa"/>
            </w:tcMar>
          </w:tcPr>
          <w:p w14:paraId="73928E50" w14:textId="77777777" w:rsidR="00167F66" w:rsidRPr="008327F7" w:rsidRDefault="00167F66" w:rsidP="00D8389C">
            <w:pPr>
              <w:spacing w:line="270" w:lineRule="atLeast"/>
              <w:rPr>
                <w:rFonts w:ascii="Arial" w:eastAsia="Arial" w:hAnsi="Arial" w:cs="Arial"/>
                <w:color w:val="000000"/>
                <w:sz w:val="22"/>
                <w:szCs w:val="22"/>
              </w:rPr>
            </w:pPr>
          </w:p>
        </w:tc>
        <w:tc>
          <w:tcPr>
            <w:tcW w:w="1977" w:type="dxa"/>
            <w:gridSpan w:val="11"/>
            <w:shd w:val="clear" w:color="auto" w:fill="auto"/>
            <w:tcMar>
              <w:top w:w="30" w:type="dxa"/>
              <w:left w:w="30" w:type="dxa"/>
              <w:bottom w:w="30" w:type="dxa"/>
              <w:right w:w="30" w:type="dxa"/>
            </w:tcMar>
          </w:tcPr>
          <w:p w14:paraId="586A779D" w14:textId="77777777" w:rsidR="00167F66" w:rsidRPr="008327F7" w:rsidRDefault="00167F66" w:rsidP="00D8389C">
            <w:pPr>
              <w:spacing w:line="270" w:lineRule="atLeast"/>
              <w:rPr>
                <w:rFonts w:ascii="Arial" w:eastAsia="Arial" w:hAnsi="Arial" w:cs="Arial"/>
                <w:color w:val="000000"/>
                <w:sz w:val="22"/>
                <w:szCs w:val="22"/>
              </w:rPr>
            </w:pPr>
          </w:p>
        </w:tc>
      </w:tr>
      <w:tr w:rsidR="00167F66" w:rsidRPr="008327F7" w14:paraId="7CFDCA7A" w14:textId="77777777" w:rsidTr="00602FAA">
        <w:trPr>
          <w:gridAfter w:val="1"/>
          <w:wAfter w:w="31" w:type="dxa"/>
          <w:cantSplit/>
        </w:trPr>
        <w:tc>
          <w:tcPr>
            <w:tcW w:w="367" w:type="dxa"/>
            <w:shd w:val="clear" w:color="auto" w:fill="auto"/>
            <w:tcMar>
              <w:top w:w="30" w:type="dxa"/>
              <w:left w:w="30" w:type="dxa"/>
              <w:bottom w:w="30" w:type="dxa"/>
              <w:right w:w="30" w:type="dxa"/>
            </w:tcMar>
          </w:tcPr>
          <w:p w14:paraId="3078BF9C" w14:textId="77777777" w:rsidR="00167F66" w:rsidRPr="008327F7" w:rsidRDefault="00167F66" w:rsidP="00D8389C">
            <w:pPr>
              <w:spacing w:line="270" w:lineRule="atLeast"/>
              <w:rPr>
                <w:rFonts w:ascii="Arial" w:eastAsia="Arial" w:hAnsi="Arial" w:cs="Arial"/>
                <w:color w:val="000000"/>
                <w:sz w:val="22"/>
                <w:szCs w:val="22"/>
              </w:rPr>
            </w:pPr>
          </w:p>
        </w:tc>
        <w:tc>
          <w:tcPr>
            <w:tcW w:w="8962" w:type="dxa"/>
            <w:gridSpan w:val="38"/>
            <w:shd w:val="clear" w:color="auto" w:fill="auto"/>
            <w:tcMar>
              <w:top w:w="30" w:type="dxa"/>
              <w:left w:w="30" w:type="dxa"/>
              <w:bottom w:w="30" w:type="dxa"/>
              <w:right w:w="30" w:type="dxa"/>
            </w:tcMar>
          </w:tcPr>
          <w:p w14:paraId="235BA11C" w14:textId="77777777" w:rsidR="00167F66" w:rsidRPr="008327F7" w:rsidRDefault="00167F66" w:rsidP="00D8389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Assist bioinformatics analysis of RNASeq samples</w:t>
            </w:r>
          </w:p>
          <w:p w14:paraId="0D40760F" w14:textId="77777777" w:rsidR="00167F66" w:rsidRPr="008327F7" w:rsidRDefault="00167F66" w:rsidP="00D8389C">
            <w:pPr>
              <w:spacing w:line="270" w:lineRule="atLeast"/>
              <w:rPr>
                <w:rFonts w:ascii="Arial" w:eastAsia="Arial" w:hAnsi="Arial" w:cs="Arial"/>
                <w:color w:val="000000"/>
                <w:sz w:val="22"/>
                <w:szCs w:val="22"/>
              </w:rPr>
            </w:pPr>
          </w:p>
        </w:tc>
      </w:tr>
      <w:tr w:rsidR="00113483" w:rsidRPr="008327F7" w14:paraId="3073DA19" w14:textId="77777777" w:rsidTr="00602FAA">
        <w:trPr>
          <w:cantSplit/>
        </w:trPr>
        <w:tc>
          <w:tcPr>
            <w:tcW w:w="367" w:type="dxa"/>
            <w:shd w:val="clear" w:color="auto" w:fill="auto"/>
            <w:tcMar>
              <w:top w:w="30" w:type="dxa"/>
              <w:left w:w="30" w:type="dxa"/>
              <w:bottom w:w="30" w:type="dxa"/>
              <w:right w:w="30" w:type="dxa"/>
            </w:tcMar>
          </w:tcPr>
          <w:p w14:paraId="41FF0422" w14:textId="1CB63A62" w:rsidR="00113483" w:rsidRPr="008327F7" w:rsidRDefault="00113483" w:rsidP="009C4B94">
            <w:pPr>
              <w:spacing w:line="270" w:lineRule="atLeast"/>
              <w:rPr>
                <w:rFonts w:ascii="Arial" w:eastAsia="Arial" w:hAnsi="Arial" w:cs="Arial"/>
                <w:color w:val="000000"/>
                <w:sz w:val="22"/>
                <w:szCs w:val="22"/>
              </w:rPr>
            </w:pPr>
            <w:r>
              <w:rPr>
                <w:rFonts w:ascii="Arial" w:eastAsia="Arial" w:hAnsi="Arial" w:cs="Arial"/>
                <w:color w:val="000000"/>
                <w:sz w:val="22"/>
                <w:szCs w:val="22"/>
              </w:rPr>
              <w:t>13</w:t>
            </w:r>
            <w:r w:rsidRPr="008327F7">
              <w:rPr>
                <w:rFonts w:ascii="Arial" w:eastAsia="Arial" w:hAnsi="Arial" w:cs="Arial"/>
                <w:color w:val="000000"/>
                <w:sz w:val="22"/>
                <w:szCs w:val="22"/>
              </w:rPr>
              <w:t>.</w:t>
            </w:r>
          </w:p>
        </w:tc>
        <w:tc>
          <w:tcPr>
            <w:tcW w:w="3171" w:type="dxa"/>
            <w:gridSpan w:val="7"/>
            <w:shd w:val="clear" w:color="auto" w:fill="auto"/>
            <w:tcMar>
              <w:top w:w="30" w:type="dxa"/>
              <w:left w:w="30" w:type="dxa"/>
              <w:bottom w:w="30" w:type="dxa"/>
              <w:right w:w="30" w:type="dxa"/>
            </w:tcMar>
          </w:tcPr>
          <w:p w14:paraId="6F4E710D" w14:textId="77777777" w:rsidR="00113483" w:rsidRPr="008327F7" w:rsidRDefault="00113483" w:rsidP="009C4B94">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Spectrum Health-MSU Alliance</w:t>
            </w:r>
          </w:p>
        </w:tc>
        <w:tc>
          <w:tcPr>
            <w:tcW w:w="2507" w:type="dxa"/>
            <w:gridSpan w:val="14"/>
            <w:shd w:val="clear" w:color="auto" w:fill="auto"/>
            <w:tcMar>
              <w:top w:w="30" w:type="dxa"/>
              <w:left w:w="30" w:type="dxa"/>
              <w:bottom w:w="30" w:type="dxa"/>
              <w:right w:w="30" w:type="dxa"/>
            </w:tcMar>
          </w:tcPr>
          <w:p w14:paraId="2F5404B9" w14:textId="77777777" w:rsidR="00113483" w:rsidRPr="008327F7" w:rsidRDefault="00113483" w:rsidP="009C4B94">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Co-I</w:t>
            </w:r>
          </w:p>
        </w:tc>
        <w:tc>
          <w:tcPr>
            <w:tcW w:w="1295" w:type="dxa"/>
            <w:gridSpan w:val="5"/>
            <w:shd w:val="clear" w:color="auto" w:fill="auto"/>
            <w:tcMar>
              <w:top w:w="30" w:type="dxa"/>
              <w:left w:w="30" w:type="dxa"/>
              <w:bottom w:w="30" w:type="dxa"/>
              <w:right w:w="30" w:type="dxa"/>
            </w:tcMar>
          </w:tcPr>
          <w:p w14:paraId="4545F091" w14:textId="77777777" w:rsidR="00113483" w:rsidRPr="008327F7" w:rsidRDefault="00113483" w:rsidP="009C4B94">
            <w:pPr>
              <w:spacing w:line="270" w:lineRule="atLeast"/>
              <w:rPr>
                <w:rFonts w:ascii="Arial" w:eastAsia="Arial" w:hAnsi="Arial" w:cs="Arial"/>
                <w:color w:val="000000"/>
                <w:sz w:val="22"/>
                <w:szCs w:val="22"/>
              </w:rPr>
            </w:pPr>
            <w:r>
              <w:rPr>
                <w:rFonts w:ascii="Arial" w:eastAsia="Arial" w:hAnsi="Arial" w:cs="Arial"/>
                <w:color w:val="000000"/>
                <w:sz w:val="22"/>
                <w:szCs w:val="22"/>
              </w:rPr>
              <w:t>1%</w:t>
            </w:r>
          </w:p>
        </w:tc>
        <w:tc>
          <w:tcPr>
            <w:tcW w:w="2020" w:type="dxa"/>
            <w:gridSpan w:val="13"/>
            <w:shd w:val="clear" w:color="auto" w:fill="auto"/>
            <w:tcMar>
              <w:top w:w="30" w:type="dxa"/>
              <w:left w:w="30" w:type="dxa"/>
              <w:bottom w:w="30" w:type="dxa"/>
              <w:right w:w="30" w:type="dxa"/>
            </w:tcMar>
          </w:tcPr>
          <w:p w14:paraId="272ACFD5" w14:textId="77777777" w:rsidR="00113483" w:rsidRPr="008327F7" w:rsidRDefault="00113483" w:rsidP="009C4B94">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Girgis, Li, </w:t>
            </w:r>
            <w:proofErr w:type="spellStart"/>
            <w:r w:rsidRPr="008327F7">
              <w:rPr>
                <w:rFonts w:ascii="Arial" w:eastAsia="Arial" w:hAnsi="Arial" w:cs="Arial"/>
                <w:color w:val="000000"/>
                <w:sz w:val="22"/>
                <w:szCs w:val="22"/>
              </w:rPr>
              <w:t>Uhal</w:t>
            </w:r>
            <w:proofErr w:type="spellEnd"/>
            <w:r w:rsidRPr="008327F7">
              <w:rPr>
                <w:rFonts w:ascii="Arial" w:eastAsia="Arial" w:hAnsi="Arial" w:cs="Arial"/>
                <w:color w:val="000000"/>
                <w:sz w:val="22"/>
                <w:szCs w:val="22"/>
              </w:rPr>
              <w:t xml:space="preserve">, </w:t>
            </w:r>
            <w:proofErr w:type="spellStart"/>
            <w:r w:rsidRPr="008327F7">
              <w:rPr>
                <w:rFonts w:ascii="Arial" w:eastAsia="Arial" w:hAnsi="Arial" w:cs="Arial"/>
                <w:color w:val="000000"/>
                <w:sz w:val="22"/>
                <w:szCs w:val="22"/>
              </w:rPr>
              <w:t>Neubig</w:t>
            </w:r>
            <w:proofErr w:type="spellEnd"/>
            <w:r w:rsidRPr="008327F7">
              <w:rPr>
                <w:rFonts w:ascii="Arial" w:eastAsia="Arial" w:hAnsi="Arial" w:cs="Arial"/>
                <w:color w:val="000000"/>
                <w:sz w:val="22"/>
                <w:szCs w:val="22"/>
              </w:rPr>
              <w:t xml:space="preserve"> (PI)</w:t>
            </w:r>
          </w:p>
        </w:tc>
      </w:tr>
      <w:tr w:rsidR="00113483" w:rsidRPr="008327F7" w14:paraId="207CD076" w14:textId="77777777" w:rsidTr="00602FAA">
        <w:trPr>
          <w:cantSplit/>
        </w:trPr>
        <w:tc>
          <w:tcPr>
            <w:tcW w:w="367" w:type="dxa"/>
            <w:shd w:val="clear" w:color="auto" w:fill="auto"/>
            <w:tcMar>
              <w:top w:w="30" w:type="dxa"/>
              <w:left w:w="30" w:type="dxa"/>
              <w:bottom w:w="30" w:type="dxa"/>
              <w:right w:w="30" w:type="dxa"/>
            </w:tcMar>
          </w:tcPr>
          <w:p w14:paraId="6782C201" w14:textId="77777777" w:rsidR="00113483" w:rsidRPr="008327F7" w:rsidRDefault="00113483" w:rsidP="009C4B94">
            <w:pPr>
              <w:spacing w:line="270" w:lineRule="atLeast"/>
              <w:rPr>
                <w:rFonts w:ascii="Arial" w:eastAsia="Arial" w:hAnsi="Arial" w:cs="Arial"/>
                <w:color w:val="000000"/>
                <w:sz w:val="22"/>
                <w:szCs w:val="22"/>
              </w:rPr>
            </w:pPr>
          </w:p>
        </w:tc>
        <w:tc>
          <w:tcPr>
            <w:tcW w:w="5678" w:type="dxa"/>
            <w:gridSpan w:val="21"/>
            <w:shd w:val="clear" w:color="auto" w:fill="auto"/>
            <w:tcMar>
              <w:top w:w="30" w:type="dxa"/>
              <w:left w:w="30" w:type="dxa"/>
              <w:bottom w:w="30" w:type="dxa"/>
              <w:right w:w="30" w:type="dxa"/>
            </w:tcMar>
          </w:tcPr>
          <w:p w14:paraId="1E5980CC" w14:textId="77777777" w:rsidR="00113483" w:rsidRPr="008327F7" w:rsidRDefault="00113483" w:rsidP="009C4B94">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Spectrum Health-MSU Alliance Cooperation</w:t>
            </w:r>
          </w:p>
        </w:tc>
        <w:tc>
          <w:tcPr>
            <w:tcW w:w="1295" w:type="dxa"/>
            <w:gridSpan w:val="5"/>
            <w:shd w:val="clear" w:color="auto" w:fill="auto"/>
            <w:tcMar>
              <w:top w:w="30" w:type="dxa"/>
              <w:left w:w="30" w:type="dxa"/>
              <w:bottom w:w="30" w:type="dxa"/>
              <w:right w:w="30" w:type="dxa"/>
            </w:tcMar>
          </w:tcPr>
          <w:p w14:paraId="6AAEE32E" w14:textId="77777777" w:rsidR="00113483" w:rsidRPr="008327F7" w:rsidRDefault="00113483" w:rsidP="009C4B94">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10/01/202</w:t>
            </w:r>
            <w:r>
              <w:rPr>
                <w:rFonts w:ascii="Arial" w:eastAsia="Arial" w:hAnsi="Arial" w:cs="Arial"/>
                <w:color w:val="000000"/>
                <w:sz w:val="22"/>
                <w:szCs w:val="22"/>
              </w:rPr>
              <w:t>1</w:t>
            </w:r>
          </w:p>
        </w:tc>
        <w:tc>
          <w:tcPr>
            <w:tcW w:w="2020" w:type="dxa"/>
            <w:gridSpan w:val="13"/>
            <w:shd w:val="clear" w:color="auto" w:fill="auto"/>
            <w:tcMar>
              <w:top w:w="30" w:type="dxa"/>
              <w:left w:w="30" w:type="dxa"/>
              <w:bottom w:w="30" w:type="dxa"/>
              <w:right w:w="30" w:type="dxa"/>
            </w:tcMar>
          </w:tcPr>
          <w:p w14:paraId="524E4A14" w14:textId="77777777" w:rsidR="00113483" w:rsidRPr="008327F7" w:rsidRDefault="00113483" w:rsidP="009C4B94">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3/31/202</w:t>
            </w:r>
            <w:r>
              <w:rPr>
                <w:rFonts w:ascii="Arial" w:eastAsia="Arial" w:hAnsi="Arial" w:cs="Arial"/>
                <w:color w:val="000000"/>
                <w:sz w:val="22"/>
                <w:szCs w:val="22"/>
              </w:rPr>
              <w:t>3</w:t>
            </w:r>
          </w:p>
        </w:tc>
      </w:tr>
      <w:tr w:rsidR="00113483" w:rsidRPr="008327F7" w14:paraId="2B6F7D57" w14:textId="77777777" w:rsidTr="00602FAA">
        <w:trPr>
          <w:cantSplit/>
        </w:trPr>
        <w:tc>
          <w:tcPr>
            <w:tcW w:w="367" w:type="dxa"/>
            <w:shd w:val="clear" w:color="auto" w:fill="auto"/>
            <w:tcMar>
              <w:top w:w="30" w:type="dxa"/>
              <w:left w:w="30" w:type="dxa"/>
              <w:bottom w:w="30" w:type="dxa"/>
              <w:right w:w="30" w:type="dxa"/>
            </w:tcMar>
          </w:tcPr>
          <w:p w14:paraId="6F56079F" w14:textId="77777777" w:rsidR="00113483" w:rsidRPr="008327F7" w:rsidRDefault="00113483" w:rsidP="009C4B94">
            <w:pPr>
              <w:spacing w:line="270" w:lineRule="atLeast"/>
              <w:rPr>
                <w:rFonts w:ascii="Arial" w:eastAsia="Arial" w:hAnsi="Arial" w:cs="Arial"/>
                <w:color w:val="000000"/>
                <w:sz w:val="22"/>
                <w:szCs w:val="22"/>
              </w:rPr>
            </w:pPr>
          </w:p>
        </w:tc>
        <w:tc>
          <w:tcPr>
            <w:tcW w:w="5678" w:type="dxa"/>
            <w:gridSpan w:val="21"/>
            <w:shd w:val="clear" w:color="auto" w:fill="auto"/>
            <w:tcMar>
              <w:top w:w="30" w:type="dxa"/>
              <w:left w:w="30" w:type="dxa"/>
              <w:bottom w:w="30" w:type="dxa"/>
              <w:right w:w="30" w:type="dxa"/>
            </w:tcMar>
          </w:tcPr>
          <w:p w14:paraId="526F46E9" w14:textId="77777777" w:rsidR="00113483" w:rsidRPr="008327F7" w:rsidRDefault="00113483" w:rsidP="009C4B94">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Pilot Studies for Fibrosing Lung Disease Therapeutics Center of Excellence</w:t>
            </w:r>
          </w:p>
        </w:tc>
        <w:tc>
          <w:tcPr>
            <w:tcW w:w="1295" w:type="dxa"/>
            <w:gridSpan w:val="5"/>
            <w:shd w:val="clear" w:color="auto" w:fill="auto"/>
            <w:tcMar>
              <w:top w:w="30" w:type="dxa"/>
              <w:left w:w="30" w:type="dxa"/>
              <w:bottom w:w="30" w:type="dxa"/>
              <w:right w:w="30" w:type="dxa"/>
            </w:tcMar>
          </w:tcPr>
          <w:p w14:paraId="120044EB" w14:textId="77777777" w:rsidR="00113483" w:rsidRPr="008327F7" w:rsidRDefault="00113483" w:rsidP="009C4B94">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10% to one technician</w:t>
            </w:r>
          </w:p>
        </w:tc>
        <w:tc>
          <w:tcPr>
            <w:tcW w:w="2020" w:type="dxa"/>
            <w:gridSpan w:val="13"/>
            <w:shd w:val="clear" w:color="auto" w:fill="auto"/>
            <w:tcMar>
              <w:top w:w="30" w:type="dxa"/>
              <w:left w:w="30" w:type="dxa"/>
              <w:bottom w:w="30" w:type="dxa"/>
              <w:right w:w="30" w:type="dxa"/>
            </w:tcMar>
          </w:tcPr>
          <w:p w14:paraId="2F60B0E8" w14:textId="77777777" w:rsidR="00113483" w:rsidRPr="008327F7" w:rsidRDefault="00113483" w:rsidP="009C4B94">
            <w:pPr>
              <w:spacing w:line="270" w:lineRule="atLeast"/>
              <w:rPr>
                <w:rFonts w:ascii="Arial" w:eastAsia="Arial" w:hAnsi="Arial" w:cs="Arial"/>
                <w:color w:val="000000"/>
                <w:sz w:val="22"/>
                <w:szCs w:val="22"/>
              </w:rPr>
            </w:pPr>
          </w:p>
        </w:tc>
      </w:tr>
      <w:tr w:rsidR="00113483" w:rsidRPr="008327F7" w14:paraId="673C3C4B" w14:textId="77777777" w:rsidTr="00602FAA">
        <w:trPr>
          <w:cantSplit/>
        </w:trPr>
        <w:tc>
          <w:tcPr>
            <w:tcW w:w="367" w:type="dxa"/>
            <w:shd w:val="clear" w:color="auto" w:fill="auto"/>
            <w:tcMar>
              <w:top w:w="30" w:type="dxa"/>
              <w:left w:w="30" w:type="dxa"/>
              <w:bottom w:w="30" w:type="dxa"/>
              <w:right w:w="30" w:type="dxa"/>
            </w:tcMar>
          </w:tcPr>
          <w:p w14:paraId="6F2829E6" w14:textId="77777777" w:rsidR="00113483" w:rsidRPr="008327F7" w:rsidRDefault="00113483" w:rsidP="009C4B94">
            <w:pPr>
              <w:spacing w:line="270" w:lineRule="atLeast"/>
              <w:rPr>
                <w:rFonts w:ascii="Arial" w:eastAsia="Arial" w:hAnsi="Arial" w:cs="Arial"/>
                <w:color w:val="000000"/>
                <w:sz w:val="22"/>
                <w:szCs w:val="22"/>
              </w:rPr>
            </w:pPr>
          </w:p>
        </w:tc>
        <w:tc>
          <w:tcPr>
            <w:tcW w:w="8993" w:type="dxa"/>
            <w:gridSpan w:val="39"/>
            <w:shd w:val="clear" w:color="auto" w:fill="auto"/>
            <w:tcMar>
              <w:top w:w="30" w:type="dxa"/>
              <w:left w:w="30" w:type="dxa"/>
              <w:bottom w:w="30" w:type="dxa"/>
              <w:right w:w="30" w:type="dxa"/>
            </w:tcMar>
          </w:tcPr>
          <w:p w14:paraId="72DC5EB4" w14:textId="77777777" w:rsidR="00113483" w:rsidRPr="008327F7" w:rsidRDefault="00113483" w:rsidP="009C4B94">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Assist bioinformatics analysis of bulk and single cell </w:t>
            </w:r>
            <w:proofErr w:type="spellStart"/>
            <w:r w:rsidRPr="008327F7">
              <w:rPr>
                <w:rFonts w:ascii="Arial" w:eastAsia="Arial" w:hAnsi="Arial" w:cs="Arial"/>
                <w:color w:val="000000"/>
                <w:sz w:val="22"/>
                <w:szCs w:val="22"/>
              </w:rPr>
              <w:t>RNASeq</w:t>
            </w:r>
            <w:proofErr w:type="spellEnd"/>
            <w:r w:rsidRPr="008327F7">
              <w:rPr>
                <w:rFonts w:ascii="Arial" w:eastAsia="Arial" w:hAnsi="Arial" w:cs="Arial"/>
                <w:color w:val="000000"/>
                <w:sz w:val="22"/>
                <w:szCs w:val="22"/>
              </w:rPr>
              <w:t xml:space="preserve"> </w:t>
            </w:r>
            <w:proofErr w:type="gramStart"/>
            <w:r w:rsidRPr="008327F7">
              <w:rPr>
                <w:rFonts w:ascii="Arial" w:eastAsia="Arial" w:hAnsi="Arial" w:cs="Arial"/>
                <w:color w:val="000000"/>
                <w:sz w:val="22"/>
                <w:szCs w:val="22"/>
              </w:rPr>
              <w:t>samples</w:t>
            </w:r>
            <w:proofErr w:type="gramEnd"/>
          </w:p>
          <w:p w14:paraId="0B2A0CDD" w14:textId="77777777" w:rsidR="00113483" w:rsidRPr="008327F7" w:rsidRDefault="00113483" w:rsidP="009C4B94">
            <w:pPr>
              <w:spacing w:line="270" w:lineRule="atLeast"/>
              <w:rPr>
                <w:rFonts w:ascii="Arial" w:eastAsia="Arial" w:hAnsi="Arial" w:cs="Arial"/>
                <w:color w:val="000000"/>
                <w:sz w:val="22"/>
                <w:szCs w:val="22"/>
              </w:rPr>
            </w:pPr>
          </w:p>
        </w:tc>
      </w:tr>
      <w:tr w:rsidR="00602FAA" w:rsidRPr="008327F7" w14:paraId="04EE501E" w14:textId="77777777" w:rsidTr="00602FAA">
        <w:trPr>
          <w:cantSplit/>
        </w:trPr>
        <w:tc>
          <w:tcPr>
            <w:tcW w:w="367" w:type="dxa"/>
            <w:shd w:val="clear" w:color="auto" w:fill="auto"/>
            <w:tcMar>
              <w:top w:w="30" w:type="dxa"/>
              <w:left w:w="30" w:type="dxa"/>
              <w:bottom w:w="30" w:type="dxa"/>
              <w:right w:w="30" w:type="dxa"/>
            </w:tcMar>
          </w:tcPr>
          <w:p w14:paraId="4CD0EBCF" w14:textId="57278E3F" w:rsidR="00602FAA" w:rsidRPr="008327F7" w:rsidRDefault="00602FAA" w:rsidP="009C4B94">
            <w:pPr>
              <w:spacing w:line="270" w:lineRule="atLeast"/>
              <w:rPr>
                <w:rFonts w:ascii="Arial" w:eastAsia="Arial" w:hAnsi="Arial" w:cs="Arial"/>
                <w:color w:val="000000"/>
                <w:sz w:val="22"/>
                <w:szCs w:val="22"/>
              </w:rPr>
            </w:pPr>
            <w:r>
              <w:rPr>
                <w:rFonts w:ascii="Arial" w:eastAsia="Arial" w:hAnsi="Arial" w:cs="Arial"/>
                <w:color w:val="000000"/>
                <w:sz w:val="22"/>
                <w:szCs w:val="22"/>
              </w:rPr>
              <w:t>14</w:t>
            </w:r>
            <w:r w:rsidRPr="008327F7">
              <w:rPr>
                <w:rFonts w:ascii="Arial" w:eastAsia="Arial" w:hAnsi="Arial" w:cs="Arial"/>
                <w:color w:val="000000"/>
                <w:sz w:val="22"/>
                <w:szCs w:val="22"/>
              </w:rPr>
              <w:t>.</w:t>
            </w:r>
          </w:p>
        </w:tc>
        <w:tc>
          <w:tcPr>
            <w:tcW w:w="2738" w:type="dxa"/>
            <w:gridSpan w:val="5"/>
            <w:shd w:val="clear" w:color="auto" w:fill="auto"/>
            <w:tcMar>
              <w:top w:w="30" w:type="dxa"/>
              <w:left w:w="30" w:type="dxa"/>
              <w:bottom w:w="30" w:type="dxa"/>
              <w:right w:w="30" w:type="dxa"/>
            </w:tcMar>
          </w:tcPr>
          <w:p w14:paraId="05F33C78" w14:textId="77777777" w:rsidR="00602FAA" w:rsidRPr="008327F7" w:rsidRDefault="00602FAA" w:rsidP="009C4B94">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R01</w:t>
            </w:r>
            <w:r>
              <w:rPr>
                <w:rFonts w:ascii="Arial" w:eastAsia="Arial" w:hAnsi="Arial" w:cs="Arial"/>
                <w:color w:val="000000"/>
                <w:sz w:val="22"/>
                <w:szCs w:val="22"/>
              </w:rPr>
              <w:t xml:space="preserve"> Supplement</w:t>
            </w:r>
          </w:p>
        </w:tc>
        <w:tc>
          <w:tcPr>
            <w:tcW w:w="2136" w:type="dxa"/>
            <w:gridSpan w:val="10"/>
            <w:shd w:val="clear" w:color="auto" w:fill="auto"/>
            <w:tcMar>
              <w:top w:w="30" w:type="dxa"/>
              <w:left w:w="30" w:type="dxa"/>
              <w:bottom w:w="30" w:type="dxa"/>
              <w:right w:w="30" w:type="dxa"/>
            </w:tcMar>
          </w:tcPr>
          <w:p w14:paraId="5F637A05" w14:textId="77777777" w:rsidR="00602FAA" w:rsidRPr="008327F7" w:rsidRDefault="00602FAA" w:rsidP="009C4B94">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PI</w:t>
            </w:r>
          </w:p>
        </w:tc>
        <w:tc>
          <w:tcPr>
            <w:tcW w:w="2321" w:type="dxa"/>
            <w:gridSpan w:val="15"/>
            <w:shd w:val="clear" w:color="auto" w:fill="auto"/>
            <w:tcMar>
              <w:top w:w="30" w:type="dxa"/>
              <w:left w:w="30" w:type="dxa"/>
              <w:bottom w:w="30" w:type="dxa"/>
              <w:right w:w="30" w:type="dxa"/>
            </w:tcMar>
          </w:tcPr>
          <w:p w14:paraId="064CF506" w14:textId="77777777" w:rsidR="00602FAA" w:rsidRPr="008327F7" w:rsidRDefault="00602FAA" w:rsidP="009C4B94">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1% </w:t>
            </w:r>
            <w:r w:rsidRPr="008327F7">
              <w:rPr>
                <w:rFonts w:ascii="Arial" w:eastAsia="Arial" w:hAnsi="Arial" w:cs="Arial"/>
                <w:color w:val="000000"/>
                <w:sz w:val="22"/>
                <w:szCs w:val="22"/>
              </w:rPr>
              <w:t>effort</w:t>
            </w:r>
          </w:p>
        </w:tc>
        <w:tc>
          <w:tcPr>
            <w:tcW w:w="1798" w:type="dxa"/>
            <w:gridSpan w:val="9"/>
            <w:shd w:val="clear" w:color="auto" w:fill="auto"/>
            <w:tcMar>
              <w:top w:w="30" w:type="dxa"/>
              <w:left w:w="30" w:type="dxa"/>
              <w:bottom w:w="30" w:type="dxa"/>
              <w:right w:w="30" w:type="dxa"/>
            </w:tcMar>
          </w:tcPr>
          <w:p w14:paraId="5160AD89" w14:textId="77777777" w:rsidR="00602FAA" w:rsidRPr="008327F7" w:rsidRDefault="00602FAA" w:rsidP="009C4B94">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Chen (PI)</w:t>
            </w:r>
          </w:p>
        </w:tc>
      </w:tr>
      <w:tr w:rsidR="00602FAA" w:rsidRPr="008327F7" w14:paraId="245697C1" w14:textId="77777777" w:rsidTr="00602FAA">
        <w:trPr>
          <w:cantSplit/>
        </w:trPr>
        <w:tc>
          <w:tcPr>
            <w:tcW w:w="367" w:type="dxa"/>
            <w:shd w:val="clear" w:color="auto" w:fill="auto"/>
            <w:tcMar>
              <w:top w:w="30" w:type="dxa"/>
              <w:left w:w="30" w:type="dxa"/>
              <w:bottom w:w="30" w:type="dxa"/>
              <w:right w:w="30" w:type="dxa"/>
            </w:tcMar>
          </w:tcPr>
          <w:p w14:paraId="45843F3A" w14:textId="77777777" w:rsidR="00602FAA" w:rsidRPr="008327F7" w:rsidRDefault="00602FAA" w:rsidP="009C4B94">
            <w:pPr>
              <w:spacing w:line="270" w:lineRule="atLeast"/>
              <w:rPr>
                <w:rFonts w:ascii="Arial" w:eastAsia="Arial" w:hAnsi="Arial" w:cs="Arial"/>
                <w:color w:val="000000"/>
                <w:sz w:val="22"/>
                <w:szCs w:val="22"/>
              </w:rPr>
            </w:pPr>
          </w:p>
        </w:tc>
        <w:tc>
          <w:tcPr>
            <w:tcW w:w="4874" w:type="dxa"/>
            <w:gridSpan w:val="15"/>
            <w:shd w:val="clear" w:color="auto" w:fill="auto"/>
            <w:tcMar>
              <w:top w:w="30" w:type="dxa"/>
              <w:left w:w="30" w:type="dxa"/>
              <w:bottom w:w="30" w:type="dxa"/>
              <w:right w:w="30" w:type="dxa"/>
            </w:tcMar>
          </w:tcPr>
          <w:p w14:paraId="7D7A73FA" w14:textId="77777777" w:rsidR="00602FAA" w:rsidRDefault="00602FAA" w:rsidP="009C4B94">
            <w:pPr>
              <w:spacing w:line="270" w:lineRule="atLeast"/>
              <w:rPr>
                <w:rFonts w:ascii="Arial" w:eastAsia="Arial" w:hAnsi="Arial" w:cs="Arial"/>
                <w:color w:val="000000"/>
                <w:sz w:val="22"/>
                <w:szCs w:val="22"/>
              </w:rPr>
            </w:pPr>
            <w:r w:rsidRPr="000D0B57">
              <w:rPr>
                <w:rFonts w:ascii="Arial" w:eastAsia="Arial" w:hAnsi="Arial" w:cs="Arial"/>
                <w:color w:val="000000"/>
                <w:sz w:val="22"/>
                <w:szCs w:val="22"/>
              </w:rPr>
              <w:t>NIGMS Diversity Supplement Program</w:t>
            </w:r>
            <w:r>
              <w:rPr>
                <w:rFonts w:ascii="Arial" w:eastAsia="Arial" w:hAnsi="Arial" w:cs="Arial"/>
                <w:color w:val="000000"/>
                <w:sz w:val="22"/>
                <w:szCs w:val="22"/>
              </w:rPr>
              <w:t xml:space="preserve"> for the active R01 </w:t>
            </w:r>
            <w:r w:rsidRPr="008327F7">
              <w:rPr>
                <w:rFonts w:ascii="Arial" w:eastAsia="Arial" w:hAnsi="Arial" w:cs="Arial"/>
                <w:color w:val="000000"/>
                <w:sz w:val="22"/>
                <w:szCs w:val="22"/>
              </w:rPr>
              <w:t>GM134307</w:t>
            </w:r>
          </w:p>
          <w:p w14:paraId="5DC02AD7" w14:textId="77777777" w:rsidR="00602FAA" w:rsidRDefault="00602FAA" w:rsidP="009C4B94">
            <w:pPr>
              <w:spacing w:line="270" w:lineRule="atLeast"/>
              <w:rPr>
                <w:rFonts w:ascii="Arial" w:eastAsia="Arial" w:hAnsi="Arial" w:cs="Arial"/>
                <w:color w:val="000000"/>
                <w:sz w:val="22"/>
                <w:szCs w:val="22"/>
              </w:rPr>
            </w:pPr>
          </w:p>
          <w:p w14:paraId="30385F09" w14:textId="77777777" w:rsidR="00602FAA" w:rsidRPr="008327F7" w:rsidRDefault="00602FAA" w:rsidP="009C4B94">
            <w:pPr>
              <w:spacing w:line="270" w:lineRule="atLeast"/>
              <w:rPr>
                <w:rFonts w:ascii="Arial" w:eastAsia="Arial" w:hAnsi="Arial" w:cs="Arial"/>
                <w:color w:val="000000"/>
                <w:sz w:val="22"/>
                <w:szCs w:val="22"/>
              </w:rPr>
            </w:pPr>
          </w:p>
        </w:tc>
        <w:tc>
          <w:tcPr>
            <w:tcW w:w="2321" w:type="dxa"/>
            <w:gridSpan w:val="15"/>
            <w:shd w:val="clear" w:color="auto" w:fill="auto"/>
            <w:tcMar>
              <w:top w:w="30" w:type="dxa"/>
              <w:left w:w="30" w:type="dxa"/>
              <w:bottom w:w="30" w:type="dxa"/>
              <w:right w:w="30" w:type="dxa"/>
            </w:tcMar>
          </w:tcPr>
          <w:p w14:paraId="7DA2A971" w14:textId="77777777" w:rsidR="00602FAA" w:rsidRPr="008327F7" w:rsidRDefault="00602FAA" w:rsidP="009C4B94">
            <w:pPr>
              <w:spacing w:line="270" w:lineRule="atLeast"/>
              <w:rPr>
                <w:rFonts w:ascii="Arial" w:eastAsia="Arial" w:hAnsi="Arial" w:cs="Arial"/>
                <w:color w:val="000000"/>
                <w:sz w:val="22"/>
                <w:szCs w:val="22"/>
              </w:rPr>
            </w:pPr>
            <w:r>
              <w:rPr>
                <w:rFonts w:ascii="Arial" w:hAnsi="Arial" w:cs="Arial"/>
                <w:sz w:val="22"/>
                <w:szCs w:val="22"/>
              </w:rPr>
              <w:t>12</w:t>
            </w:r>
            <w:r w:rsidRPr="008327F7">
              <w:rPr>
                <w:rFonts w:ascii="Arial" w:hAnsi="Arial" w:cs="Arial"/>
                <w:sz w:val="22"/>
                <w:szCs w:val="22"/>
              </w:rPr>
              <w:t>/01/202</w:t>
            </w:r>
            <w:r>
              <w:rPr>
                <w:rFonts w:ascii="Arial" w:hAnsi="Arial" w:cs="Arial"/>
                <w:sz w:val="22"/>
                <w:szCs w:val="22"/>
              </w:rPr>
              <w:t>1</w:t>
            </w:r>
          </w:p>
        </w:tc>
        <w:tc>
          <w:tcPr>
            <w:tcW w:w="1798" w:type="dxa"/>
            <w:gridSpan w:val="9"/>
            <w:shd w:val="clear" w:color="auto" w:fill="auto"/>
            <w:tcMar>
              <w:top w:w="30" w:type="dxa"/>
              <w:left w:w="30" w:type="dxa"/>
              <w:bottom w:w="30" w:type="dxa"/>
              <w:right w:w="30" w:type="dxa"/>
            </w:tcMar>
          </w:tcPr>
          <w:p w14:paraId="644B57B3" w14:textId="77777777" w:rsidR="00602FAA" w:rsidRPr="008327F7" w:rsidRDefault="00602FAA" w:rsidP="009C4B94">
            <w:pPr>
              <w:spacing w:line="270" w:lineRule="atLeast"/>
              <w:rPr>
                <w:rFonts w:ascii="Arial" w:hAnsi="Arial" w:cs="Arial"/>
                <w:sz w:val="22"/>
                <w:szCs w:val="22"/>
              </w:rPr>
            </w:pPr>
            <w:r>
              <w:rPr>
                <w:rFonts w:ascii="Arial" w:hAnsi="Arial" w:cs="Arial"/>
                <w:sz w:val="22"/>
                <w:szCs w:val="22"/>
              </w:rPr>
              <w:t>8</w:t>
            </w:r>
            <w:r w:rsidRPr="008327F7">
              <w:rPr>
                <w:rFonts w:ascii="Arial" w:hAnsi="Arial" w:cs="Arial"/>
                <w:sz w:val="22"/>
                <w:szCs w:val="22"/>
              </w:rPr>
              <w:t>/3</w:t>
            </w:r>
            <w:r>
              <w:rPr>
                <w:rFonts w:ascii="Arial" w:hAnsi="Arial" w:cs="Arial"/>
                <w:sz w:val="22"/>
                <w:szCs w:val="22"/>
              </w:rPr>
              <w:t>0</w:t>
            </w:r>
            <w:r w:rsidRPr="008327F7">
              <w:rPr>
                <w:rFonts w:ascii="Arial" w:hAnsi="Arial" w:cs="Arial"/>
                <w:sz w:val="22"/>
                <w:szCs w:val="22"/>
              </w:rPr>
              <w:t>/202</w:t>
            </w:r>
            <w:r>
              <w:rPr>
                <w:rFonts w:ascii="Arial" w:hAnsi="Arial" w:cs="Arial"/>
                <w:sz w:val="22"/>
                <w:szCs w:val="22"/>
              </w:rPr>
              <w:t>2</w:t>
            </w:r>
          </w:p>
          <w:p w14:paraId="39704D69" w14:textId="77777777" w:rsidR="00602FAA" w:rsidRPr="008327F7" w:rsidRDefault="00602FAA" w:rsidP="009C4B94">
            <w:pPr>
              <w:spacing w:line="270" w:lineRule="atLeast"/>
              <w:rPr>
                <w:rFonts w:ascii="Arial" w:eastAsia="Arial" w:hAnsi="Arial" w:cs="Arial"/>
                <w:color w:val="000000"/>
                <w:sz w:val="22"/>
                <w:szCs w:val="22"/>
              </w:rPr>
            </w:pPr>
            <w:r w:rsidRPr="008327F7">
              <w:rPr>
                <w:rFonts w:ascii="Arial" w:hAnsi="Arial" w:cs="Arial"/>
                <w:sz w:val="22"/>
                <w:szCs w:val="22"/>
              </w:rPr>
              <w:t>$</w:t>
            </w:r>
            <w:r>
              <w:rPr>
                <w:rFonts w:ascii="Arial" w:hAnsi="Arial" w:cs="Arial"/>
                <w:sz w:val="22"/>
                <w:szCs w:val="22"/>
              </w:rPr>
              <w:t>57,000</w:t>
            </w:r>
            <w:r w:rsidRPr="008327F7">
              <w:rPr>
                <w:rFonts w:ascii="Arial" w:hAnsi="Arial" w:cs="Arial"/>
                <w:sz w:val="22"/>
                <w:szCs w:val="22"/>
              </w:rPr>
              <w:t xml:space="preserve"> </w:t>
            </w:r>
          </w:p>
        </w:tc>
      </w:tr>
    </w:tbl>
    <w:p w14:paraId="5287FD5C" w14:textId="25B5FD13" w:rsidR="00365900" w:rsidRPr="008327F7" w:rsidRDefault="00365900" w:rsidP="002A78DE">
      <w:pPr>
        <w:pStyle w:val="div"/>
        <w:keepNext/>
        <w:spacing w:before="225" w:line="220" w:lineRule="atLeast"/>
        <w:ind w:right="90"/>
        <w:rPr>
          <w:rStyle w:val="span"/>
          <w:rFonts w:ascii="Arial" w:eastAsia="Arial" w:hAnsi="Arial" w:cs="Arial"/>
          <w:b/>
          <w:bCs/>
          <w:color w:val="000000"/>
          <w:sz w:val="22"/>
          <w:szCs w:val="22"/>
        </w:rPr>
      </w:pPr>
      <w:r w:rsidRPr="008327F7">
        <w:rPr>
          <w:rStyle w:val="span"/>
          <w:rFonts w:ascii="Arial" w:eastAsia="Arial" w:hAnsi="Arial" w:cs="Arial"/>
          <w:b/>
          <w:bCs/>
          <w:color w:val="000000"/>
          <w:sz w:val="22"/>
          <w:szCs w:val="22"/>
        </w:rPr>
        <w:t xml:space="preserve">PEER REVIEWED PUBLICATIONS  </w:t>
      </w:r>
      <w:proofErr w:type="gramStart"/>
      <w:r w:rsidRPr="008327F7">
        <w:rPr>
          <w:rStyle w:val="span"/>
          <w:rFonts w:ascii="Arial" w:eastAsia="Arial" w:hAnsi="Arial" w:cs="Arial"/>
          <w:b/>
          <w:bCs/>
          <w:color w:val="000000"/>
          <w:sz w:val="22"/>
          <w:szCs w:val="22"/>
        </w:rPr>
        <w:t xml:space="preserve">   </w:t>
      </w:r>
      <w:r w:rsidR="00BB1ADD" w:rsidRPr="008327F7">
        <w:rPr>
          <w:rStyle w:val="span"/>
          <w:rFonts w:ascii="Arial" w:eastAsia="Arial" w:hAnsi="Arial" w:cs="Arial"/>
          <w:b/>
          <w:bCs/>
          <w:color w:val="000000"/>
          <w:sz w:val="22"/>
          <w:szCs w:val="22"/>
        </w:rPr>
        <w:t>(</w:t>
      </w:r>
      <w:proofErr w:type="gramEnd"/>
      <w:r w:rsidR="00BB1ADD" w:rsidRPr="008327F7">
        <w:rPr>
          <w:rStyle w:val="span"/>
          <w:rFonts w:ascii="Arial" w:eastAsia="Arial" w:hAnsi="Arial" w:cs="Arial"/>
          <w:b/>
          <w:bCs/>
          <w:color w:val="000000"/>
          <w:sz w:val="22"/>
          <w:szCs w:val="22"/>
        </w:rPr>
        <w:t xml:space="preserve">* </w:t>
      </w:r>
      <w:r w:rsidR="00315D08" w:rsidRPr="008327F7">
        <w:rPr>
          <w:rStyle w:val="span"/>
          <w:rFonts w:ascii="Arial" w:eastAsia="Arial" w:hAnsi="Arial" w:cs="Arial"/>
          <w:b/>
          <w:bCs/>
          <w:color w:val="000000"/>
          <w:sz w:val="22"/>
          <w:szCs w:val="22"/>
        </w:rPr>
        <w:t>co</w:t>
      </w:r>
      <w:r w:rsidR="00753B07" w:rsidRPr="008327F7">
        <w:rPr>
          <w:rStyle w:val="span"/>
          <w:rFonts w:ascii="Arial" w:eastAsia="Arial" w:hAnsi="Arial" w:cs="Arial"/>
          <w:b/>
          <w:bCs/>
          <w:color w:val="000000"/>
          <w:sz w:val="22"/>
          <w:szCs w:val="22"/>
        </w:rPr>
        <w:t>-</w:t>
      </w:r>
      <w:r w:rsidR="00BB1ADD" w:rsidRPr="008327F7">
        <w:rPr>
          <w:rStyle w:val="span"/>
          <w:rFonts w:ascii="Arial" w:eastAsia="Arial" w:hAnsi="Arial" w:cs="Arial"/>
          <w:b/>
          <w:bCs/>
          <w:color w:val="000000"/>
          <w:sz w:val="22"/>
          <w:szCs w:val="22"/>
        </w:rPr>
        <w:t>corresponding</w:t>
      </w:r>
      <w:r w:rsidR="00A3285C" w:rsidRPr="008327F7">
        <w:rPr>
          <w:rStyle w:val="span"/>
          <w:rFonts w:ascii="Arial" w:eastAsia="Arial" w:hAnsi="Arial" w:cs="Arial"/>
          <w:b/>
          <w:bCs/>
          <w:color w:val="000000"/>
          <w:sz w:val="22"/>
          <w:szCs w:val="22"/>
        </w:rPr>
        <w:t>, # co-first</w:t>
      </w:r>
      <w:r w:rsidR="00BB1ADD" w:rsidRPr="008327F7">
        <w:rPr>
          <w:rStyle w:val="span"/>
          <w:rFonts w:ascii="Arial" w:eastAsia="Arial" w:hAnsi="Arial" w:cs="Arial"/>
          <w:b/>
          <w:bCs/>
          <w:color w:val="000000"/>
          <w:sz w:val="22"/>
          <w:szCs w:val="22"/>
        </w:rPr>
        <w:t>)</w:t>
      </w:r>
    </w:p>
    <w:p w14:paraId="460F86CB" w14:textId="77777777" w:rsidR="004A088B" w:rsidRPr="008327F7" w:rsidRDefault="00000000">
      <w:pPr>
        <w:pStyle w:val="div"/>
        <w:keepNext/>
        <w:spacing w:before="225" w:line="220" w:lineRule="atLeast"/>
        <w:ind w:left="15" w:right="90"/>
        <w:rPr>
          <w:rStyle w:val="span"/>
          <w:rFonts w:ascii="Arial" w:eastAsia="Arial" w:hAnsi="Arial" w:cs="Arial"/>
          <w:b/>
          <w:bCs/>
          <w:color w:val="000000"/>
          <w:sz w:val="22"/>
          <w:szCs w:val="22"/>
        </w:rPr>
      </w:pPr>
      <w:hyperlink r:id="rId7" w:history="1">
        <w:r w:rsidR="004A088B" w:rsidRPr="008327F7">
          <w:rPr>
            <w:rStyle w:val="Hyperlink"/>
            <w:rFonts w:ascii="Arial" w:eastAsia="Arial" w:hAnsi="Arial" w:cs="Arial"/>
            <w:b/>
            <w:bCs/>
            <w:sz w:val="22"/>
            <w:szCs w:val="22"/>
          </w:rPr>
          <w:t>https://scholar.google.com/citations?user=K7MBJlwAAAAJ&amp;hl=en</w:t>
        </w:r>
      </w:hyperlink>
      <w:r w:rsidR="004A088B" w:rsidRPr="008327F7">
        <w:rPr>
          <w:rStyle w:val="span"/>
          <w:rFonts w:ascii="Arial" w:eastAsia="Arial" w:hAnsi="Arial" w:cs="Arial"/>
          <w:b/>
          <w:bCs/>
          <w:color w:val="000000"/>
          <w:sz w:val="22"/>
          <w:szCs w:val="22"/>
        </w:rPr>
        <w:t xml:space="preserve"> </w:t>
      </w:r>
    </w:p>
    <w:p w14:paraId="5CB2E173" w14:textId="77777777" w:rsidR="00365900" w:rsidRPr="008327F7" w:rsidRDefault="00365900">
      <w:pPr>
        <w:pStyle w:val="olli"/>
        <w:numPr>
          <w:ilvl w:val="0"/>
          <w:numId w:val="1"/>
        </w:numPr>
        <w:spacing w:before="150" w:after="150" w:line="240" w:lineRule="atLeast"/>
        <w:ind w:left="390" w:right="90" w:hanging="265"/>
        <w:rPr>
          <w:rFonts w:ascii="Arial" w:eastAsia="Arial" w:hAnsi="Arial" w:cs="Arial"/>
          <w:color w:val="000000"/>
          <w:sz w:val="22"/>
          <w:szCs w:val="22"/>
        </w:rPr>
      </w:pPr>
      <w:r w:rsidRPr="008327F7">
        <w:rPr>
          <w:rFonts w:ascii="Arial" w:eastAsia="Arial" w:hAnsi="Arial" w:cs="Arial"/>
          <w:color w:val="000000"/>
          <w:sz w:val="22"/>
          <w:szCs w:val="22"/>
        </w:rPr>
        <w:t xml:space="preserve">Shi L-W,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Zhou J-H, Zhang T, Kang Q, Chen M-B. Structure and Relative Stability of Drum-like C4 n N2 n (n= 3− 8) Cages and Their Hydrogenated Products C4 n H4 n N2 n (n= 3− 8) Cages. The Journal of Physical Chemistry., 2008;112(46):11724-30.</w:t>
      </w:r>
    </w:p>
    <w:p w14:paraId="557FF276" w14:textId="77777777" w:rsidR="00365900" w:rsidRPr="008327F7" w:rsidRDefault="00365900">
      <w:pPr>
        <w:pStyle w:val="olli"/>
        <w:numPr>
          <w:ilvl w:val="0"/>
          <w:numId w:val="1"/>
        </w:numPr>
        <w:spacing w:after="150" w:line="240" w:lineRule="atLeast"/>
        <w:ind w:left="390" w:right="90" w:hanging="265"/>
        <w:rPr>
          <w:rFonts w:ascii="Arial" w:eastAsia="Arial" w:hAnsi="Arial" w:cs="Arial"/>
          <w:color w:val="000000"/>
          <w:sz w:val="22"/>
          <w:szCs w:val="22"/>
        </w:rPr>
      </w:pPr>
      <w:proofErr w:type="spellStart"/>
      <w:r w:rsidRPr="008327F7">
        <w:rPr>
          <w:rFonts w:ascii="Arial" w:eastAsia="Arial" w:hAnsi="Arial" w:cs="Arial"/>
          <w:color w:val="000000"/>
          <w:sz w:val="22"/>
          <w:szCs w:val="22"/>
        </w:rPr>
        <w:t>Scheiber</w:t>
      </w:r>
      <w:proofErr w:type="spellEnd"/>
      <w:r w:rsidRPr="008327F7">
        <w:rPr>
          <w:rFonts w:ascii="Arial" w:eastAsia="Arial" w:hAnsi="Arial" w:cs="Arial"/>
          <w:color w:val="000000"/>
          <w:sz w:val="22"/>
          <w:szCs w:val="22"/>
        </w:rPr>
        <w:t xml:space="preserve"> J,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Milik M, </w:t>
      </w:r>
      <w:proofErr w:type="spellStart"/>
      <w:r w:rsidRPr="008327F7">
        <w:rPr>
          <w:rFonts w:ascii="Arial" w:eastAsia="Arial" w:hAnsi="Arial" w:cs="Arial"/>
          <w:color w:val="000000"/>
          <w:sz w:val="22"/>
          <w:szCs w:val="22"/>
        </w:rPr>
        <w:t>Sukuru</w:t>
      </w:r>
      <w:proofErr w:type="spellEnd"/>
      <w:r w:rsidRPr="008327F7">
        <w:rPr>
          <w:rFonts w:ascii="Arial" w:eastAsia="Arial" w:hAnsi="Arial" w:cs="Arial"/>
          <w:color w:val="000000"/>
          <w:sz w:val="22"/>
          <w:szCs w:val="22"/>
        </w:rPr>
        <w:t xml:space="preserve"> SC, Bender A, Mikhailov D, </w:t>
      </w:r>
      <w:proofErr w:type="spellStart"/>
      <w:r w:rsidRPr="008327F7">
        <w:rPr>
          <w:rFonts w:ascii="Arial" w:eastAsia="Arial" w:hAnsi="Arial" w:cs="Arial"/>
          <w:color w:val="000000"/>
          <w:sz w:val="22"/>
          <w:szCs w:val="22"/>
        </w:rPr>
        <w:t>Whitebread</w:t>
      </w:r>
      <w:proofErr w:type="spellEnd"/>
      <w:r w:rsidRPr="008327F7">
        <w:rPr>
          <w:rFonts w:ascii="Arial" w:eastAsia="Arial" w:hAnsi="Arial" w:cs="Arial"/>
          <w:color w:val="000000"/>
          <w:sz w:val="22"/>
          <w:szCs w:val="22"/>
        </w:rPr>
        <w:t xml:space="preserve"> S, Hamon J, </w:t>
      </w:r>
      <w:proofErr w:type="spellStart"/>
      <w:r w:rsidRPr="008327F7">
        <w:rPr>
          <w:rFonts w:ascii="Arial" w:eastAsia="Arial" w:hAnsi="Arial" w:cs="Arial"/>
          <w:color w:val="000000"/>
          <w:sz w:val="22"/>
          <w:szCs w:val="22"/>
        </w:rPr>
        <w:t>Azzaoui</w:t>
      </w:r>
      <w:proofErr w:type="spellEnd"/>
      <w:r w:rsidRPr="008327F7">
        <w:rPr>
          <w:rFonts w:ascii="Arial" w:eastAsia="Arial" w:hAnsi="Arial" w:cs="Arial"/>
          <w:color w:val="000000"/>
          <w:sz w:val="22"/>
          <w:szCs w:val="22"/>
        </w:rPr>
        <w:t xml:space="preserve"> K, Urban L, Glick M, Davies JW, Jenkins JL. A Comprehensive Systems Chemical Biology Analysis Gains Insight into Off-Target Mediated Effects of Drug Candidates, J Chem Inf Model., 2009, 49 (2), 308-317 </w:t>
      </w:r>
    </w:p>
    <w:p w14:paraId="2885721C" w14:textId="77777777" w:rsidR="00365900" w:rsidRPr="008327F7" w:rsidRDefault="00365900">
      <w:pPr>
        <w:pStyle w:val="olli"/>
        <w:numPr>
          <w:ilvl w:val="0"/>
          <w:numId w:val="1"/>
        </w:numPr>
        <w:spacing w:after="150" w:line="240" w:lineRule="atLeast"/>
        <w:ind w:left="390" w:right="90" w:hanging="265"/>
        <w:rPr>
          <w:rFonts w:ascii="Arial" w:eastAsia="Arial" w:hAnsi="Arial" w:cs="Arial"/>
          <w:color w:val="000000"/>
          <w:sz w:val="22"/>
          <w:szCs w:val="22"/>
        </w:rPr>
      </w:pP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Wild D, Guha R. PubChem Bioassays as a Source of </w:t>
      </w:r>
      <w:proofErr w:type="spellStart"/>
      <w:r w:rsidRPr="008327F7">
        <w:rPr>
          <w:rFonts w:ascii="Arial" w:eastAsia="Arial" w:hAnsi="Arial" w:cs="Arial"/>
          <w:color w:val="000000"/>
          <w:sz w:val="22"/>
          <w:szCs w:val="22"/>
        </w:rPr>
        <w:t>Polypharmacology</w:t>
      </w:r>
      <w:proofErr w:type="spellEnd"/>
      <w:r w:rsidRPr="008327F7">
        <w:rPr>
          <w:rFonts w:ascii="Arial" w:eastAsia="Arial" w:hAnsi="Arial" w:cs="Arial"/>
          <w:color w:val="000000"/>
          <w:sz w:val="22"/>
          <w:szCs w:val="22"/>
        </w:rPr>
        <w:t xml:space="preserve">, J Chem Inf Model., 2009, 49(9), 2044-55 </w:t>
      </w:r>
      <w:r w:rsidR="00A51A5C" w:rsidRPr="008327F7">
        <w:rPr>
          <w:rFonts w:ascii="Arial" w:eastAsia="Arial" w:hAnsi="Arial" w:cs="Arial"/>
          <w:color w:val="000000"/>
          <w:sz w:val="22"/>
          <w:szCs w:val="22"/>
        </w:rPr>
        <w:t xml:space="preserve"> </w:t>
      </w:r>
    </w:p>
    <w:p w14:paraId="22775C76" w14:textId="77777777" w:rsidR="00365900" w:rsidRPr="008327F7" w:rsidRDefault="00365900">
      <w:pPr>
        <w:pStyle w:val="olli"/>
        <w:numPr>
          <w:ilvl w:val="0"/>
          <w:numId w:val="1"/>
        </w:numPr>
        <w:spacing w:after="150" w:line="240" w:lineRule="atLeast"/>
        <w:ind w:left="390" w:right="90" w:hanging="265"/>
        <w:rPr>
          <w:rFonts w:ascii="Arial" w:eastAsia="Arial" w:hAnsi="Arial" w:cs="Arial"/>
          <w:color w:val="000000"/>
          <w:sz w:val="22"/>
          <w:szCs w:val="22"/>
        </w:rPr>
      </w:pPr>
      <w:r w:rsidRPr="008327F7">
        <w:rPr>
          <w:rFonts w:ascii="Arial" w:eastAsia="Arial" w:hAnsi="Arial" w:cs="Arial"/>
          <w:b/>
          <w:color w:val="000000"/>
          <w:sz w:val="22"/>
          <w:szCs w:val="22"/>
        </w:rPr>
        <w:t>Chen B</w:t>
      </w:r>
      <w:r w:rsidRPr="008327F7">
        <w:rPr>
          <w:rFonts w:ascii="Arial" w:eastAsia="Arial" w:hAnsi="Arial" w:cs="Arial"/>
          <w:color w:val="000000"/>
          <w:sz w:val="22"/>
          <w:szCs w:val="22"/>
        </w:rPr>
        <w:t>, Wild D. PubChem as a data source for predictive models, J Mol Graph Model., 2010, 28(5):420-6</w:t>
      </w:r>
    </w:p>
    <w:p w14:paraId="5822EEDC" w14:textId="77777777" w:rsidR="00365900" w:rsidRPr="008327F7" w:rsidRDefault="00365900">
      <w:pPr>
        <w:pStyle w:val="olli"/>
        <w:numPr>
          <w:ilvl w:val="0"/>
          <w:numId w:val="1"/>
        </w:numPr>
        <w:spacing w:after="150" w:line="240" w:lineRule="atLeast"/>
        <w:ind w:left="390" w:right="90" w:hanging="265"/>
        <w:rPr>
          <w:rFonts w:ascii="Arial" w:eastAsia="Arial" w:hAnsi="Arial" w:cs="Arial"/>
          <w:color w:val="000000"/>
          <w:sz w:val="22"/>
          <w:szCs w:val="22"/>
        </w:rPr>
      </w:pP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Dong. X., Jiao, D., Wang, H., Zhu, Q., Ding, Y., Wild, D.J. Chem2Bio2RDF: a semantic framework for linking and data mining chemogenomic and systems chemical biology data. BMC Bioinformatics, 2010, 11:255 </w:t>
      </w:r>
      <w:r w:rsidR="002D6187" w:rsidRPr="008327F7">
        <w:rPr>
          <w:rFonts w:ascii="Arial" w:eastAsia="Arial" w:hAnsi="Arial" w:cs="Arial"/>
          <w:color w:val="000000"/>
          <w:sz w:val="22"/>
          <w:szCs w:val="22"/>
        </w:rPr>
        <w:t xml:space="preserve"> </w:t>
      </w:r>
    </w:p>
    <w:p w14:paraId="4F325F83" w14:textId="77777777" w:rsidR="00365900" w:rsidRPr="008327F7" w:rsidRDefault="00365900">
      <w:pPr>
        <w:pStyle w:val="olli"/>
        <w:numPr>
          <w:ilvl w:val="0"/>
          <w:numId w:val="1"/>
        </w:numPr>
        <w:spacing w:after="150" w:line="240" w:lineRule="atLeast"/>
        <w:ind w:left="390" w:right="90" w:hanging="265"/>
        <w:rPr>
          <w:rFonts w:ascii="Arial" w:eastAsia="Arial" w:hAnsi="Arial" w:cs="Arial"/>
          <w:color w:val="000000"/>
          <w:sz w:val="22"/>
          <w:szCs w:val="22"/>
        </w:rPr>
      </w:pPr>
      <w:r w:rsidRPr="008327F7">
        <w:rPr>
          <w:rFonts w:ascii="Arial" w:eastAsia="Arial" w:hAnsi="Arial" w:cs="Arial"/>
          <w:color w:val="000000"/>
          <w:sz w:val="22"/>
          <w:szCs w:val="22"/>
        </w:rPr>
        <w:t xml:space="preserve">Dong, X., Ding, Y., Wang, H.,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Wild, D.J. Chem2Bio2RDF Dashboard: Ranking Semantic Associations in Systems Chemical Biology Space. Future of the Web in Collaborative Science (FWCS), WWW2010, Apr 26-30, 2010, Raleigh NC</w:t>
      </w:r>
    </w:p>
    <w:p w14:paraId="5A870C84" w14:textId="77777777" w:rsidR="00365900" w:rsidRPr="008327F7" w:rsidRDefault="00365900">
      <w:pPr>
        <w:pStyle w:val="olli"/>
        <w:numPr>
          <w:ilvl w:val="0"/>
          <w:numId w:val="1"/>
        </w:numPr>
        <w:spacing w:after="150" w:line="240" w:lineRule="atLeast"/>
        <w:ind w:left="390" w:right="90" w:hanging="265"/>
        <w:rPr>
          <w:rFonts w:ascii="Arial" w:eastAsia="Arial" w:hAnsi="Arial" w:cs="Arial"/>
          <w:color w:val="000000"/>
          <w:sz w:val="22"/>
          <w:szCs w:val="22"/>
        </w:rPr>
      </w:pP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Ding, Y., Wang, H., Wild, D., Dong, X., Sun, Y., Zhu, Q., &amp; </w:t>
      </w:r>
      <w:proofErr w:type="spellStart"/>
      <w:r w:rsidRPr="008327F7">
        <w:rPr>
          <w:rFonts w:ascii="Arial" w:eastAsia="Arial" w:hAnsi="Arial" w:cs="Arial"/>
          <w:color w:val="000000"/>
          <w:sz w:val="22"/>
          <w:szCs w:val="22"/>
        </w:rPr>
        <w:t>Sankaranarayanan</w:t>
      </w:r>
      <w:proofErr w:type="spellEnd"/>
      <w:r w:rsidRPr="008327F7">
        <w:rPr>
          <w:rFonts w:ascii="Arial" w:eastAsia="Arial" w:hAnsi="Arial" w:cs="Arial"/>
          <w:color w:val="000000"/>
          <w:sz w:val="22"/>
          <w:szCs w:val="22"/>
        </w:rPr>
        <w:t xml:space="preserve">, M. (2010). Chem2Bio2RDF: A Linked Open Data Portal for Chemical Biology. </w:t>
      </w:r>
      <w:r w:rsidRPr="008327F7">
        <w:rPr>
          <w:rFonts w:ascii="Arial" w:eastAsia="Arial" w:hAnsi="Arial" w:cs="Arial"/>
          <w:color w:val="000000"/>
          <w:sz w:val="22"/>
          <w:szCs w:val="22"/>
        </w:rPr>
        <w:lastRenderedPageBreak/>
        <w:t>IEEE/WIC/ACM International Conferences on Web Intelligence, Aug 31-Sep 3, 2010, Toronto, Canada (acceptance rate 16.6%, best paper shortlist)</w:t>
      </w:r>
    </w:p>
    <w:p w14:paraId="09F7FB53" w14:textId="77777777" w:rsidR="00365900" w:rsidRPr="008327F7" w:rsidRDefault="00365900">
      <w:pPr>
        <w:pStyle w:val="olli"/>
        <w:numPr>
          <w:ilvl w:val="0"/>
          <w:numId w:val="1"/>
        </w:numPr>
        <w:spacing w:after="150" w:line="240" w:lineRule="atLeast"/>
        <w:ind w:left="390" w:right="90" w:hanging="265"/>
        <w:rPr>
          <w:rFonts w:ascii="Arial" w:eastAsia="Arial" w:hAnsi="Arial" w:cs="Arial"/>
          <w:color w:val="000000"/>
          <w:sz w:val="22"/>
          <w:szCs w:val="22"/>
        </w:rPr>
      </w:pPr>
      <w:r w:rsidRPr="008327F7">
        <w:rPr>
          <w:rFonts w:ascii="Arial" w:eastAsia="Arial" w:hAnsi="Arial" w:cs="Arial"/>
          <w:color w:val="000000"/>
          <w:sz w:val="22"/>
          <w:szCs w:val="22"/>
        </w:rPr>
        <w:t xml:space="preserve">Ding, Y., Sun, Y.,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w:t>
      </w:r>
      <w:proofErr w:type="spellStart"/>
      <w:r w:rsidRPr="008327F7">
        <w:rPr>
          <w:rFonts w:ascii="Arial" w:eastAsia="Arial" w:hAnsi="Arial" w:cs="Arial"/>
          <w:color w:val="000000"/>
          <w:sz w:val="22"/>
          <w:szCs w:val="22"/>
        </w:rPr>
        <w:t>Borner</w:t>
      </w:r>
      <w:proofErr w:type="spellEnd"/>
      <w:r w:rsidRPr="008327F7">
        <w:rPr>
          <w:rFonts w:ascii="Arial" w:eastAsia="Arial" w:hAnsi="Arial" w:cs="Arial"/>
          <w:color w:val="000000"/>
          <w:sz w:val="22"/>
          <w:szCs w:val="22"/>
        </w:rPr>
        <w:t xml:space="preserve">, K., Ding, L., Wild, D., Wu, M., </w:t>
      </w:r>
      <w:proofErr w:type="spellStart"/>
      <w:r w:rsidRPr="008327F7">
        <w:rPr>
          <w:rFonts w:ascii="Arial" w:eastAsia="Arial" w:hAnsi="Arial" w:cs="Arial"/>
          <w:color w:val="000000"/>
          <w:sz w:val="22"/>
          <w:szCs w:val="22"/>
        </w:rPr>
        <w:t>DiFranzo</w:t>
      </w:r>
      <w:proofErr w:type="spellEnd"/>
      <w:r w:rsidRPr="008327F7">
        <w:rPr>
          <w:rFonts w:ascii="Arial" w:eastAsia="Arial" w:hAnsi="Arial" w:cs="Arial"/>
          <w:color w:val="000000"/>
          <w:sz w:val="22"/>
          <w:szCs w:val="22"/>
        </w:rPr>
        <w:t xml:space="preserve">, D., </w:t>
      </w:r>
      <w:proofErr w:type="spellStart"/>
      <w:r w:rsidRPr="008327F7">
        <w:rPr>
          <w:rFonts w:ascii="Arial" w:eastAsia="Arial" w:hAnsi="Arial" w:cs="Arial"/>
          <w:color w:val="000000"/>
          <w:sz w:val="22"/>
          <w:szCs w:val="22"/>
        </w:rPr>
        <w:t>Fuenzalida</w:t>
      </w:r>
      <w:proofErr w:type="spellEnd"/>
      <w:r w:rsidRPr="008327F7">
        <w:rPr>
          <w:rFonts w:ascii="Arial" w:eastAsia="Arial" w:hAnsi="Arial" w:cs="Arial"/>
          <w:color w:val="000000"/>
          <w:sz w:val="22"/>
          <w:szCs w:val="22"/>
        </w:rPr>
        <w:t xml:space="preserve">, A. G., Li, D., </w:t>
      </w:r>
      <w:proofErr w:type="spellStart"/>
      <w:r w:rsidRPr="008327F7">
        <w:rPr>
          <w:rFonts w:ascii="Arial" w:eastAsia="Arial" w:hAnsi="Arial" w:cs="Arial"/>
          <w:color w:val="000000"/>
          <w:sz w:val="22"/>
          <w:szCs w:val="22"/>
        </w:rPr>
        <w:t>Milojevic</w:t>
      </w:r>
      <w:proofErr w:type="spellEnd"/>
      <w:r w:rsidRPr="008327F7">
        <w:rPr>
          <w:rFonts w:ascii="Arial" w:eastAsia="Arial" w:hAnsi="Arial" w:cs="Arial"/>
          <w:color w:val="000000"/>
          <w:sz w:val="22"/>
          <w:szCs w:val="22"/>
        </w:rPr>
        <w:t xml:space="preserve">, S., Chen, S., </w:t>
      </w:r>
      <w:proofErr w:type="spellStart"/>
      <w:r w:rsidRPr="008327F7">
        <w:rPr>
          <w:rFonts w:ascii="Arial" w:eastAsia="Arial" w:hAnsi="Arial" w:cs="Arial"/>
          <w:color w:val="000000"/>
          <w:sz w:val="22"/>
          <w:szCs w:val="22"/>
        </w:rPr>
        <w:t>Sankaranarayanan</w:t>
      </w:r>
      <w:proofErr w:type="spellEnd"/>
      <w:r w:rsidRPr="008327F7">
        <w:rPr>
          <w:rFonts w:ascii="Arial" w:eastAsia="Arial" w:hAnsi="Arial" w:cs="Arial"/>
          <w:color w:val="000000"/>
          <w:sz w:val="22"/>
          <w:szCs w:val="22"/>
        </w:rPr>
        <w:t xml:space="preserve">, M. &amp; Toma, I. Semantic Web Portal: A Platform for Better Browsing and Visualizing Semantic Data. Proceedings of the 2010 International Conference </w:t>
      </w:r>
      <w:proofErr w:type="gramStart"/>
      <w:r w:rsidRPr="008327F7">
        <w:rPr>
          <w:rFonts w:ascii="Arial" w:eastAsia="Arial" w:hAnsi="Arial" w:cs="Arial"/>
          <w:color w:val="000000"/>
          <w:sz w:val="22"/>
          <w:szCs w:val="22"/>
        </w:rPr>
        <w:t>On</w:t>
      </w:r>
      <w:proofErr w:type="gramEnd"/>
      <w:r w:rsidRPr="008327F7">
        <w:rPr>
          <w:rFonts w:ascii="Arial" w:eastAsia="Arial" w:hAnsi="Arial" w:cs="Arial"/>
          <w:color w:val="000000"/>
          <w:sz w:val="22"/>
          <w:szCs w:val="22"/>
        </w:rPr>
        <w:t xml:space="preserve"> Active Media Technology (AMT2010), Lecture Notes in Artificial Intelligence (LNAI), Springer, Aug 28-30, 2010, Toronto, Canada</w:t>
      </w:r>
    </w:p>
    <w:p w14:paraId="09714AB0" w14:textId="77777777" w:rsidR="00365900" w:rsidRPr="008327F7" w:rsidRDefault="00365900">
      <w:pPr>
        <w:pStyle w:val="olli"/>
        <w:numPr>
          <w:ilvl w:val="0"/>
          <w:numId w:val="1"/>
        </w:numPr>
        <w:spacing w:after="150" w:line="240" w:lineRule="atLeast"/>
        <w:ind w:left="390" w:right="90" w:hanging="265"/>
        <w:rPr>
          <w:rFonts w:ascii="Arial" w:eastAsia="Arial" w:hAnsi="Arial" w:cs="Arial"/>
          <w:color w:val="000000"/>
          <w:sz w:val="22"/>
          <w:szCs w:val="22"/>
        </w:rPr>
      </w:pPr>
      <w:r w:rsidRPr="008327F7">
        <w:rPr>
          <w:rFonts w:ascii="Arial" w:eastAsia="Arial" w:hAnsi="Arial" w:cs="Arial"/>
          <w:color w:val="000000"/>
          <w:sz w:val="22"/>
          <w:szCs w:val="22"/>
        </w:rPr>
        <w:t xml:space="preserve">Choi, J.Y., Bae, S.H., Qui, J.,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Wild, D.J. Browsing large scale cheminformatics data with dimension reduction. Currency and Computation: Practice and Experience, 2011, 23: 2315-2325.</w:t>
      </w:r>
    </w:p>
    <w:p w14:paraId="5A4B09DE" w14:textId="77777777" w:rsidR="00365900" w:rsidRPr="008327F7"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b/>
          <w:color w:val="000000"/>
          <w:sz w:val="22"/>
          <w:szCs w:val="22"/>
        </w:rPr>
        <w:t>Chen B</w:t>
      </w:r>
      <w:r w:rsidRPr="008327F7">
        <w:rPr>
          <w:rFonts w:ascii="Arial" w:eastAsia="Arial" w:hAnsi="Arial" w:cs="Arial"/>
          <w:color w:val="000000"/>
          <w:sz w:val="22"/>
          <w:szCs w:val="22"/>
        </w:rPr>
        <w:t>, McConnell KJ, Wale N, Wild DJ, Gifford EM. Comparing Bioassay Response and Similarity Ensemble Approaches to Probing Protein Pharmacology, Bioinformatics, 2011, 27(21):3044-9</w:t>
      </w:r>
    </w:p>
    <w:p w14:paraId="0BC671E1" w14:textId="77777777" w:rsidR="00365900" w:rsidRPr="008327F7"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color w:val="000000"/>
          <w:sz w:val="22"/>
          <w:szCs w:val="22"/>
        </w:rPr>
        <w:t xml:space="preserve">He, B., Tang, J., Ding, Y., Wang, H., Sun, Y., Shin, J.H.,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Moorthy, G., </w:t>
      </w:r>
      <w:proofErr w:type="spellStart"/>
      <w:r w:rsidRPr="008327F7">
        <w:rPr>
          <w:rFonts w:ascii="Arial" w:eastAsia="Arial" w:hAnsi="Arial" w:cs="Arial"/>
          <w:color w:val="000000"/>
          <w:sz w:val="22"/>
          <w:szCs w:val="22"/>
        </w:rPr>
        <w:t>Qiu</w:t>
      </w:r>
      <w:proofErr w:type="spellEnd"/>
      <w:r w:rsidRPr="008327F7">
        <w:rPr>
          <w:rFonts w:ascii="Arial" w:eastAsia="Arial" w:hAnsi="Arial" w:cs="Arial"/>
          <w:color w:val="000000"/>
          <w:sz w:val="22"/>
          <w:szCs w:val="22"/>
        </w:rPr>
        <w:t>, J., Desai, P., Wild, D.J., Mining relational paths in biomedical data, PLOS ONE, 2011, e27506</w:t>
      </w:r>
    </w:p>
    <w:p w14:paraId="570B6B40" w14:textId="77777777" w:rsidR="00365900" w:rsidRPr="008327F7"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Ding Y, Wild DJ. Improving integrative searching of systems chemical biology data using semantic annotation. Journal of Cheminformatics. </w:t>
      </w:r>
      <w:proofErr w:type="gramStart"/>
      <w:r w:rsidRPr="008327F7">
        <w:rPr>
          <w:rFonts w:ascii="Arial" w:eastAsia="Arial" w:hAnsi="Arial" w:cs="Arial"/>
          <w:color w:val="000000"/>
          <w:sz w:val="22"/>
          <w:szCs w:val="22"/>
        </w:rPr>
        <w:t>2012;4:6</w:t>
      </w:r>
      <w:proofErr w:type="gramEnd"/>
    </w:p>
    <w:p w14:paraId="6C1E5E06" w14:textId="77777777" w:rsidR="00365900" w:rsidRPr="008327F7"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Sheridan RP, </w:t>
      </w:r>
      <w:proofErr w:type="spellStart"/>
      <w:r w:rsidRPr="008327F7">
        <w:rPr>
          <w:rFonts w:ascii="Arial" w:eastAsia="Arial" w:hAnsi="Arial" w:cs="Arial"/>
          <w:color w:val="000000"/>
          <w:sz w:val="22"/>
          <w:szCs w:val="22"/>
        </w:rPr>
        <w:t>Hornak</w:t>
      </w:r>
      <w:proofErr w:type="spellEnd"/>
      <w:r w:rsidRPr="008327F7">
        <w:rPr>
          <w:rFonts w:ascii="Arial" w:eastAsia="Arial" w:hAnsi="Arial" w:cs="Arial"/>
          <w:color w:val="000000"/>
          <w:sz w:val="22"/>
          <w:szCs w:val="22"/>
        </w:rPr>
        <w:t xml:space="preserve"> V, Voigt JH. Comparison of random forest and Pipeline Pilot Naive Bayes in prospective QSAR predictions. Journal of Chemical Information and Modeling. 2012 Mar 26;52(3):792-803.</w:t>
      </w:r>
    </w:p>
    <w:p w14:paraId="6409FBF9" w14:textId="77777777" w:rsidR="00365900" w:rsidRPr="008327F7"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Ding Y, Wild DJ. Assessing Drug Target Association using Semantic Linked Data. </w:t>
      </w:r>
      <w:proofErr w:type="spellStart"/>
      <w:r w:rsidRPr="008327F7">
        <w:rPr>
          <w:rFonts w:ascii="Arial" w:eastAsia="Arial" w:hAnsi="Arial" w:cs="Arial"/>
          <w:color w:val="000000"/>
          <w:sz w:val="22"/>
          <w:szCs w:val="22"/>
        </w:rPr>
        <w:t>PLoS</w:t>
      </w:r>
      <w:proofErr w:type="spellEnd"/>
      <w:r w:rsidRPr="008327F7">
        <w:rPr>
          <w:rFonts w:ascii="Arial" w:eastAsia="Arial" w:hAnsi="Arial" w:cs="Arial"/>
          <w:color w:val="000000"/>
          <w:sz w:val="22"/>
          <w:szCs w:val="22"/>
        </w:rPr>
        <w:t xml:space="preserve"> Computational Biology. 2012;8(7</w:t>
      </w:r>
      <w:proofErr w:type="gramStart"/>
      <w:r w:rsidRPr="008327F7">
        <w:rPr>
          <w:rFonts w:ascii="Arial" w:eastAsia="Arial" w:hAnsi="Arial" w:cs="Arial"/>
          <w:color w:val="000000"/>
          <w:sz w:val="22"/>
          <w:szCs w:val="22"/>
        </w:rPr>
        <w:t>):e</w:t>
      </w:r>
      <w:proofErr w:type="gramEnd"/>
      <w:r w:rsidRPr="008327F7">
        <w:rPr>
          <w:rFonts w:ascii="Arial" w:eastAsia="Arial" w:hAnsi="Arial" w:cs="Arial"/>
          <w:color w:val="000000"/>
          <w:sz w:val="22"/>
          <w:szCs w:val="22"/>
        </w:rPr>
        <w:t>1002574. (citations &gt; 50)</w:t>
      </w:r>
    </w:p>
    <w:p w14:paraId="6E145998" w14:textId="77777777" w:rsidR="00365900" w:rsidRPr="008327F7" w:rsidRDefault="00365900">
      <w:pPr>
        <w:pStyle w:val="olli"/>
        <w:numPr>
          <w:ilvl w:val="0"/>
          <w:numId w:val="1"/>
        </w:numPr>
        <w:spacing w:after="150" w:line="240" w:lineRule="atLeast"/>
        <w:ind w:left="390" w:right="90" w:hanging="375"/>
        <w:rPr>
          <w:rFonts w:ascii="Arial" w:eastAsia="Arial" w:hAnsi="Arial" w:cs="Arial"/>
          <w:color w:val="000000"/>
          <w:sz w:val="22"/>
          <w:szCs w:val="22"/>
        </w:rPr>
      </w:pPr>
      <w:proofErr w:type="spellStart"/>
      <w:r w:rsidRPr="008327F7">
        <w:rPr>
          <w:rFonts w:ascii="Arial" w:eastAsia="Arial" w:hAnsi="Arial" w:cs="Arial"/>
          <w:color w:val="000000"/>
          <w:sz w:val="22"/>
          <w:szCs w:val="22"/>
        </w:rPr>
        <w:t>Willighagen</w:t>
      </w:r>
      <w:proofErr w:type="spellEnd"/>
      <w:r w:rsidRPr="008327F7">
        <w:rPr>
          <w:rFonts w:ascii="Arial" w:eastAsia="Arial" w:hAnsi="Arial" w:cs="Arial"/>
          <w:color w:val="000000"/>
          <w:sz w:val="22"/>
          <w:szCs w:val="22"/>
        </w:rPr>
        <w:t xml:space="preserve"> EL, </w:t>
      </w:r>
      <w:proofErr w:type="spellStart"/>
      <w:r w:rsidRPr="008327F7">
        <w:rPr>
          <w:rFonts w:ascii="Arial" w:eastAsia="Arial" w:hAnsi="Arial" w:cs="Arial"/>
          <w:color w:val="000000"/>
          <w:sz w:val="22"/>
          <w:szCs w:val="22"/>
        </w:rPr>
        <w:t>Waagmeester</w:t>
      </w:r>
      <w:proofErr w:type="spellEnd"/>
      <w:r w:rsidRPr="008327F7">
        <w:rPr>
          <w:rFonts w:ascii="Arial" w:eastAsia="Arial" w:hAnsi="Arial" w:cs="Arial"/>
          <w:color w:val="000000"/>
          <w:sz w:val="22"/>
          <w:szCs w:val="22"/>
        </w:rPr>
        <w:t xml:space="preserve"> A, </w:t>
      </w:r>
      <w:proofErr w:type="spellStart"/>
      <w:r w:rsidRPr="008327F7">
        <w:rPr>
          <w:rFonts w:ascii="Arial" w:eastAsia="Arial" w:hAnsi="Arial" w:cs="Arial"/>
          <w:color w:val="000000"/>
          <w:sz w:val="22"/>
          <w:szCs w:val="22"/>
        </w:rPr>
        <w:t>Spjuth</w:t>
      </w:r>
      <w:proofErr w:type="spellEnd"/>
      <w:r w:rsidRPr="008327F7">
        <w:rPr>
          <w:rFonts w:ascii="Arial" w:eastAsia="Arial" w:hAnsi="Arial" w:cs="Arial"/>
          <w:color w:val="000000"/>
          <w:sz w:val="22"/>
          <w:szCs w:val="22"/>
        </w:rPr>
        <w:t xml:space="preserve"> O, Ansell P, Williams AJ, </w:t>
      </w:r>
      <w:proofErr w:type="spellStart"/>
      <w:r w:rsidRPr="008327F7">
        <w:rPr>
          <w:rFonts w:ascii="Arial" w:eastAsia="Arial" w:hAnsi="Arial" w:cs="Arial"/>
          <w:color w:val="000000"/>
          <w:sz w:val="22"/>
          <w:szCs w:val="22"/>
        </w:rPr>
        <w:t>Tkachenko</w:t>
      </w:r>
      <w:proofErr w:type="spellEnd"/>
      <w:r w:rsidRPr="008327F7">
        <w:rPr>
          <w:rFonts w:ascii="Arial" w:eastAsia="Arial" w:hAnsi="Arial" w:cs="Arial"/>
          <w:color w:val="000000"/>
          <w:sz w:val="22"/>
          <w:szCs w:val="22"/>
        </w:rPr>
        <w:t xml:space="preserve"> V, Hastings J,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Wild DJ. The </w:t>
      </w:r>
      <w:proofErr w:type="spellStart"/>
      <w:r w:rsidRPr="008327F7">
        <w:rPr>
          <w:rFonts w:ascii="Arial" w:eastAsia="Arial" w:hAnsi="Arial" w:cs="Arial"/>
          <w:color w:val="000000"/>
          <w:sz w:val="22"/>
          <w:szCs w:val="22"/>
        </w:rPr>
        <w:t>ChEMBL</w:t>
      </w:r>
      <w:proofErr w:type="spellEnd"/>
      <w:r w:rsidRPr="008327F7">
        <w:rPr>
          <w:rFonts w:ascii="Arial" w:eastAsia="Arial" w:hAnsi="Arial" w:cs="Arial"/>
          <w:color w:val="000000"/>
          <w:sz w:val="22"/>
          <w:szCs w:val="22"/>
        </w:rPr>
        <w:t xml:space="preserve"> database as linked open data. Journal of Cheminformatics. 2013;5(1):1-12.3</w:t>
      </w:r>
    </w:p>
    <w:p w14:paraId="1DBE09C4" w14:textId="77777777" w:rsidR="00365900" w:rsidRPr="008327F7"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Wild DJ*. Practice and Challenges of Building a Semantic Framework for </w:t>
      </w:r>
      <w:proofErr w:type="spellStart"/>
      <w:r w:rsidRPr="008327F7">
        <w:rPr>
          <w:rFonts w:ascii="Arial" w:eastAsia="Arial" w:hAnsi="Arial" w:cs="Arial"/>
          <w:color w:val="000000"/>
          <w:sz w:val="22"/>
          <w:szCs w:val="22"/>
        </w:rPr>
        <w:t>Chemogenomics</w:t>
      </w:r>
      <w:proofErr w:type="spellEnd"/>
      <w:r w:rsidRPr="008327F7">
        <w:rPr>
          <w:rFonts w:ascii="Arial" w:eastAsia="Arial" w:hAnsi="Arial" w:cs="Arial"/>
          <w:color w:val="000000"/>
          <w:sz w:val="22"/>
          <w:szCs w:val="22"/>
        </w:rPr>
        <w:t xml:space="preserve"> Research. Molecular Informatics. 2013;32(11</w:t>
      </w:r>
      <w:r w:rsidRPr="008327F7">
        <w:rPr>
          <w:rFonts w:ascii="Cambria Math" w:eastAsia="Arial" w:hAnsi="Cambria Math" w:cs="Cambria Math"/>
          <w:color w:val="000000"/>
          <w:sz w:val="22"/>
          <w:szCs w:val="22"/>
        </w:rPr>
        <w:t>‐</w:t>
      </w:r>
      <w:r w:rsidRPr="008327F7">
        <w:rPr>
          <w:rFonts w:ascii="Arial" w:eastAsia="Arial" w:hAnsi="Arial" w:cs="Arial"/>
          <w:color w:val="000000"/>
          <w:sz w:val="22"/>
          <w:szCs w:val="22"/>
        </w:rPr>
        <w:t>12):1000-8. (*co-corresponding authors).</w:t>
      </w:r>
    </w:p>
    <w:p w14:paraId="1E896D1C" w14:textId="77777777" w:rsidR="00365900" w:rsidRPr="008327F7"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color w:val="000000"/>
          <w:sz w:val="22"/>
          <w:szCs w:val="22"/>
        </w:rPr>
        <w:t xml:space="preserve">Auerbach RK,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Butte AJ. Relating genes to function: identifying enriched transcription factors using the ENCODE </w:t>
      </w:r>
      <w:proofErr w:type="spellStart"/>
      <w:r w:rsidRPr="008327F7">
        <w:rPr>
          <w:rFonts w:ascii="Arial" w:eastAsia="Arial" w:hAnsi="Arial" w:cs="Arial"/>
          <w:color w:val="000000"/>
          <w:sz w:val="22"/>
          <w:szCs w:val="22"/>
        </w:rPr>
        <w:t>ChIP</w:t>
      </w:r>
      <w:proofErr w:type="spellEnd"/>
      <w:r w:rsidRPr="008327F7">
        <w:rPr>
          <w:rFonts w:ascii="Arial" w:eastAsia="Arial" w:hAnsi="Arial" w:cs="Arial"/>
          <w:color w:val="000000"/>
          <w:sz w:val="22"/>
          <w:szCs w:val="22"/>
        </w:rPr>
        <w:t>-Seq significance tool. Bioinformatics. 2013;29(15):1922-4.</w:t>
      </w:r>
    </w:p>
    <w:p w14:paraId="192B9AE6" w14:textId="77777777" w:rsidR="00365900" w:rsidRPr="008327F7"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b/>
          <w:color w:val="000000"/>
          <w:sz w:val="22"/>
          <w:szCs w:val="22"/>
        </w:rPr>
        <w:t>Chen B</w:t>
      </w:r>
      <w:r w:rsidRPr="008327F7">
        <w:rPr>
          <w:rFonts w:ascii="Arial" w:eastAsia="Arial" w:hAnsi="Arial" w:cs="Arial"/>
          <w:color w:val="000000"/>
          <w:sz w:val="22"/>
          <w:szCs w:val="22"/>
        </w:rPr>
        <w:t>, Butte A. Network medicine in disease analysis and therapeutics. Clinical Pharmacology &amp; Therapeutics. 2013;94(6):627-9.</w:t>
      </w:r>
    </w:p>
    <w:p w14:paraId="38E22739" w14:textId="77777777" w:rsidR="00365900" w:rsidRPr="008327F7"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color w:val="000000"/>
          <w:sz w:val="22"/>
          <w:szCs w:val="22"/>
        </w:rPr>
        <w:t xml:space="preserve">Wu M, Sirota M, Butte AJ,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Characteristics </w:t>
      </w:r>
      <w:proofErr w:type="gramStart"/>
      <w:r w:rsidRPr="008327F7">
        <w:rPr>
          <w:rFonts w:ascii="Arial" w:eastAsia="Arial" w:hAnsi="Arial" w:cs="Arial"/>
          <w:color w:val="000000"/>
          <w:sz w:val="22"/>
          <w:szCs w:val="22"/>
        </w:rPr>
        <w:t>Of</w:t>
      </w:r>
      <w:proofErr w:type="gramEnd"/>
      <w:r w:rsidRPr="008327F7">
        <w:rPr>
          <w:rFonts w:ascii="Arial" w:eastAsia="Arial" w:hAnsi="Arial" w:cs="Arial"/>
          <w:color w:val="000000"/>
          <w:sz w:val="22"/>
          <w:szCs w:val="22"/>
        </w:rPr>
        <w:t xml:space="preserve"> Drug Combination Therapy In Oncology By Analyzing Clinical Trial Data On Clinicaltrials.gov, Pacific Symposium on Biocomputing (PSB) 2015, Hawaii </w:t>
      </w:r>
    </w:p>
    <w:p w14:paraId="57077BFD" w14:textId="77777777" w:rsidR="00365900" w:rsidRPr="008327F7"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color w:val="000000"/>
          <w:sz w:val="22"/>
          <w:szCs w:val="22"/>
        </w:rPr>
        <w:t>Fan-Minogue H</w:t>
      </w:r>
      <w:r w:rsidR="0046489E" w:rsidRPr="008327F7">
        <w:rPr>
          <w:rFonts w:ascii="Arial" w:eastAsia="Arial" w:hAnsi="Arial" w:cs="Arial"/>
          <w:color w:val="000000"/>
          <w:sz w:val="22"/>
          <w:szCs w:val="22"/>
          <w:vertAlign w:val="superscript"/>
        </w:rPr>
        <w:t>#</w:t>
      </w:r>
      <w:r w:rsidRPr="008327F7">
        <w:rPr>
          <w:rFonts w:ascii="Arial" w:eastAsia="Arial" w:hAnsi="Arial" w:cs="Arial"/>
          <w:color w:val="000000"/>
          <w:sz w:val="22"/>
          <w:szCs w:val="22"/>
        </w:rPr>
        <w:t xml:space="preserve">, </w:t>
      </w:r>
      <w:r w:rsidRPr="008327F7">
        <w:rPr>
          <w:rFonts w:ascii="Arial" w:eastAsia="Arial" w:hAnsi="Arial" w:cs="Arial"/>
          <w:b/>
          <w:color w:val="000000"/>
          <w:sz w:val="22"/>
          <w:szCs w:val="22"/>
        </w:rPr>
        <w:t>Chen B</w:t>
      </w:r>
      <w:r w:rsidR="0046489E" w:rsidRPr="008327F7">
        <w:rPr>
          <w:rFonts w:ascii="Arial" w:eastAsia="Arial" w:hAnsi="Arial" w:cs="Arial"/>
          <w:color w:val="000000"/>
          <w:sz w:val="22"/>
          <w:szCs w:val="22"/>
          <w:vertAlign w:val="superscript"/>
        </w:rPr>
        <w:t>#</w:t>
      </w:r>
      <w:r w:rsidRPr="008327F7">
        <w:rPr>
          <w:rFonts w:ascii="Arial" w:eastAsia="Arial" w:hAnsi="Arial" w:cs="Arial"/>
          <w:color w:val="000000"/>
          <w:sz w:val="22"/>
          <w:szCs w:val="22"/>
        </w:rPr>
        <w:t>, Sikora-</w:t>
      </w:r>
      <w:proofErr w:type="spellStart"/>
      <w:r w:rsidRPr="008327F7">
        <w:rPr>
          <w:rFonts w:ascii="Arial" w:eastAsia="Arial" w:hAnsi="Arial" w:cs="Arial"/>
          <w:color w:val="000000"/>
          <w:sz w:val="22"/>
          <w:szCs w:val="22"/>
        </w:rPr>
        <w:t>Wohlfeld</w:t>
      </w:r>
      <w:proofErr w:type="spellEnd"/>
      <w:r w:rsidRPr="008327F7">
        <w:rPr>
          <w:rFonts w:ascii="Arial" w:eastAsia="Arial" w:hAnsi="Arial" w:cs="Arial"/>
          <w:color w:val="000000"/>
          <w:sz w:val="22"/>
          <w:szCs w:val="22"/>
        </w:rPr>
        <w:t xml:space="preserve"> W, Sirota M, Butte AJ. A systematic assessment of linking gene expression with genetic variants for prioritizing candidate targets. Pacific Symposium on Biocomputing (PSB) 2015, Hawaii </w:t>
      </w:r>
    </w:p>
    <w:p w14:paraId="552C8149" w14:textId="77777777" w:rsidR="00365900" w:rsidRPr="008327F7"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b/>
          <w:color w:val="000000"/>
          <w:sz w:val="22"/>
          <w:szCs w:val="22"/>
        </w:rPr>
        <w:lastRenderedPageBreak/>
        <w:t>Chen B</w:t>
      </w:r>
      <w:r w:rsidRPr="008327F7">
        <w:rPr>
          <w:rFonts w:ascii="Arial" w:eastAsia="Arial" w:hAnsi="Arial" w:cs="Arial"/>
          <w:color w:val="000000"/>
          <w:sz w:val="22"/>
          <w:szCs w:val="22"/>
        </w:rPr>
        <w:t>, Sirota M, Fan-Minogue H, Hadley D, Butte AJ. Relating Hepatocellular Carcinoma Tumor Samples and Cell Lines Using Gene Expression Data in Translational Research. BMC Biomedical Genomics. 2015; 8 (Suppl 2), S5</w:t>
      </w:r>
    </w:p>
    <w:p w14:paraId="2768A856" w14:textId="77777777" w:rsidR="00A874E7" w:rsidRPr="008327F7" w:rsidRDefault="00365900" w:rsidP="0051760E">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color w:val="000000"/>
          <w:sz w:val="22"/>
          <w:szCs w:val="22"/>
        </w:rPr>
        <w:t xml:space="preserve">Li J, Zheng S,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Butte AJ, </w:t>
      </w:r>
      <w:proofErr w:type="spellStart"/>
      <w:r w:rsidRPr="008327F7">
        <w:rPr>
          <w:rFonts w:ascii="Arial" w:eastAsia="Arial" w:hAnsi="Arial" w:cs="Arial"/>
          <w:color w:val="000000"/>
          <w:sz w:val="22"/>
          <w:szCs w:val="22"/>
        </w:rPr>
        <w:t>Swamidass</w:t>
      </w:r>
      <w:proofErr w:type="spellEnd"/>
      <w:r w:rsidRPr="008327F7">
        <w:rPr>
          <w:rFonts w:ascii="Arial" w:eastAsia="Arial" w:hAnsi="Arial" w:cs="Arial"/>
          <w:color w:val="000000"/>
          <w:sz w:val="22"/>
          <w:szCs w:val="22"/>
        </w:rPr>
        <w:t xml:space="preserve"> JS, Lu Z. A Survey of Current Trends in Computational Drug Repositioning. Briefings in Bioinformatics. 2016, 17 (1): 2-12</w:t>
      </w:r>
      <w:r w:rsidR="00A874E7" w:rsidRPr="008327F7">
        <w:rPr>
          <w:rFonts w:ascii="Arial" w:eastAsia="Arial" w:hAnsi="Arial" w:cs="Arial"/>
          <w:color w:val="000000"/>
          <w:sz w:val="22"/>
          <w:szCs w:val="22"/>
        </w:rPr>
        <w:t>.</w:t>
      </w:r>
    </w:p>
    <w:p w14:paraId="750EA469" w14:textId="77777777" w:rsidR="00365900" w:rsidRPr="008327F7" w:rsidRDefault="00365900" w:rsidP="0051760E">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b/>
          <w:color w:val="000000"/>
          <w:sz w:val="22"/>
          <w:szCs w:val="22"/>
        </w:rPr>
        <w:t>Chen B</w:t>
      </w:r>
      <w:r w:rsidRPr="008327F7">
        <w:rPr>
          <w:rFonts w:ascii="Arial" w:eastAsia="Arial" w:hAnsi="Arial" w:cs="Arial"/>
          <w:color w:val="000000"/>
          <w:sz w:val="22"/>
          <w:szCs w:val="22"/>
        </w:rPr>
        <w:t>., Greenside P., Paik H., Sirota M., Hadley D., Butte AJ. Relating chemical structure to cellular response: an integrative analysis of gene expression, bioactivity and structural data across 11000 compounds, CPT: pharmacometrics &amp; systems pharmacology, 2016, 4 (10), 576-584</w:t>
      </w:r>
    </w:p>
    <w:p w14:paraId="4DC640B0" w14:textId="77777777" w:rsidR="00705428" w:rsidRPr="008327F7" w:rsidRDefault="00705428" w:rsidP="00705428">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color w:val="000000"/>
          <w:sz w:val="22"/>
          <w:szCs w:val="22"/>
        </w:rPr>
        <w:t xml:space="preserve">Fu G, Ding Y, Seal A,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Sun Y, Bolton E. Predicting drug target interactions using meta-path-based semantic network analysis. BMC Bioinformatics. 2016; 17(1):160.</w:t>
      </w:r>
    </w:p>
    <w:p w14:paraId="49AC7308" w14:textId="77777777" w:rsidR="00705428" w:rsidRPr="008327F7" w:rsidRDefault="00705428" w:rsidP="00705428">
      <w:pPr>
        <w:pStyle w:val="olli"/>
        <w:spacing w:after="150" w:line="240" w:lineRule="atLeast"/>
        <w:ind w:left="15" w:right="90"/>
        <w:rPr>
          <w:rFonts w:ascii="Arial" w:eastAsia="Arial" w:hAnsi="Arial" w:cs="Arial"/>
          <w:b/>
          <w:color w:val="000000"/>
          <w:sz w:val="22"/>
          <w:szCs w:val="22"/>
        </w:rPr>
      </w:pPr>
      <w:r w:rsidRPr="008327F7">
        <w:rPr>
          <w:rFonts w:ascii="Arial" w:eastAsia="Arial" w:hAnsi="Arial" w:cs="Arial"/>
          <w:b/>
          <w:color w:val="000000"/>
          <w:sz w:val="22"/>
          <w:szCs w:val="22"/>
        </w:rPr>
        <w:t>After became a faculty member</w:t>
      </w:r>
    </w:p>
    <w:p w14:paraId="77C5E49A" w14:textId="77777777" w:rsidR="00365900" w:rsidRPr="008327F7" w:rsidRDefault="00365900" w:rsidP="004C20B0">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color w:val="000000"/>
          <w:sz w:val="22"/>
          <w:szCs w:val="22"/>
        </w:rPr>
        <w:t>Chen B.</w:t>
      </w:r>
      <w:r w:rsidR="004C20B0" w:rsidRPr="008327F7">
        <w:rPr>
          <w:rFonts w:ascii="Arial" w:eastAsia="Arial" w:hAnsi="Arial" w:cs="Arial"/>
          <w:color w:val="000000"/>
          <w:sz w:val="22"/>
          <w:szCs w:val="22"/>
          <w:vertAlign w:val="superscript"/>
        </w:rPr>
        <w:t>*</w:t>
      </w:r>
      <w:r w:rsidRPr="008327F7">
        <w:rPr>
          <w:rFonts w:ascii="Arial" w:eastAsia="Arial" w:hAnsi="Arial" w:cs="Arial"/>
          <w:color w:val="000000"/>
          <w:sz w:val="22"/>
          <w:szCs w:val="22"/>
        </w:rPr>
        <w:t xml:space="preserve">, Butte </w:t>
      </w:r>
      <w:proofErr w:type="gramStart"/>
      <w:r w:rsidRPr="008327F7">
        <w:rPr>
          <w:rFonts w:ascii="Arial" w:eastAsia="Arial" w:hAnsi="Arial" w:cs="Arial"/>
          <w:color w:val="000000"/>
          <w:sz w:val="22"/>
          <w:szCs w:val="22"/>
        </w:rPr>
        <w:t>AJ.</w:t>
      </w:r>
      <w:r w:rsidR="004C20B0" w:rsidRPr="008327F7">
        <w:rPr>
          <w:rFonts w:ascii="Arial" w:eastAsia="Arial" w:hAnsi="Arial" w:cs="Arial"/>
          <w:color w:val="000000"/>
          <w:sz w:val="22"/>
          <w:szCs w:val="22"/>
          <w:vertAlign w:val="superscript"/>
        </w:rPr>
        <w:t>*</w:t>
      </w:r>
      <w:proofErr w:type="gramEnd"/>
      <w:r w:rsidRPr="008327F7">
        <w:rPr>
          <w:rFonts w:ascii="Arial" w:eastAsia="Arial" w:hAnsi="Arial" w:cs="Arial"/>
          <w:color w:val="000000"/>
          <w:sz w:val="22"/>
          <w:szCs w:val="22"/>
        </w:rPr>
        <w:t xml:space="preserve">, Leveraging Big Data to Transform Target Selection and Drug Discovery, Clin </w:t>
      </w:r>
      <w:proofErr w:type="spellStart"/>
      <w:r w:rsidRPr="008327F7">
        <w:rPr>
          <w:rFonts w:ascii="Arial" w:eastAsia="Arial" w:hAnsi="Arial" w:cs="Arial"/>
          <w:color w:val="000000"/>
          <w:sz w:val="22"/>
          <w:szCs w:val="22"/>
        </w:rPr>
        <w:t>Pharmacol</w:t>
      </w:r>
      <w:proofErr w:type="spellEnd"/>
      <w:r w:rsidRPr="008327F7">
        <w:rPr>
          <w:rFonts w:ascii="Arial" w:eastAsia="Arial" w:hAnsi="Arial" w:cs="Arial"/>
          <w:color w:val="000000"/>
          <w:sz w:val="22"/>
          <w:szCs w:val="22"/>
        </w:rPr>
        <w:t xml:space="preserve"> </w:t>
      </w:r>
      <w:proofErr w:type="spellStart"/>
      <w:r w:rsidRPr="008327F7">
        <w:rPr>
          <w:rFonts w:ascii="Arial" w:eastAsia="Arial" w:hAnsi="Arial" w:cs="Arial"/>
          <w:color w:val="000000"/>
          <w:sz w:val="22"/>
          <w:szCs w:val="22"/>
        </w:rPr>
        <w:t>Ther</w:t>
      </w:r>
      <w:proofErr w:type="spellEnd"/>
      <w:r w:rsidRPr="008327F7">
        <w:rPr>
          <w:rFonts w:ascii="Arial" w:eastAsia="Arial" w:hAnsi="Arial" w:cs="Arial"/>
          <w:color w:val="000000"/>
          <w:sz w:val="22"/>
          <w:szCs w:val="22"/>
        </w:rPr>
        <w:t>. 2016, 99(3):285-97</w:t>
      </w:r>
      <w:r w:rsidR="004C20B0" w:rsidRPr="008327F7">
        <w:rPr>
          <w:rFonts w:ascii="Arial" w:eastAsia="Arial" w:hAnsi="Arial" w:cs="Arial"/>
          <w:color w:val="000000"/>
          <w:sz w:val="22"/>
          <w:szCs w:val="22"/>
        </w:rPr>
        <w:t>.</w:t>
      </w:r>
      <w:r w:rsidR="00A9751B" w:rsidRPr="008327F7">
        <w:rPr>
          <w:rFonts w:ascii="Arial" w:eastAsia="Arial" w:hAnsi="Arial" w:cs="Arial"/>
          <w:color w:val="000000"/>
          <w:sz w:val="22"/>
          <w:szCs w:val="22"/>
        </w:rPr>
        <w:t xml:space="preserve"> PMID: 26659699</w:t>
      </w:r>
    </w:p>
    <w:p w14:paraId="7DDFDAF5" w14:textId="77777777" w:rsidR="00365900" w:rsidRPr="008327F7"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color w:val="000000"/>
          <w:sz w:val="22"/>
          <w:szCs w:val="22"/>
        </w:rPr>
        <w:t xml:space="preserve">Paik H,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Sirota M, Hadley D, Butte AJ. Integrating Clinical Phenotype and Gene Expression Data to Prioritize Novel Drug Uses. </w:t>
      </w:r>
      <w:r w:rsidR="00BE2FAA" w:rsidRPr="008327F7">
        <w:rPr>
          <w:rFonts w:ascii="Arial" w:eastAsia="Arial" w:hAnsi="Arial" w:cs="Arial"/>
          <w:color w:val="000000"/>
          <w:sz w:val="22"/>
          <w:szCs w:val="22"/>
        </w:rPr>
        <w:t xml:space="preserve">CPT Pharmacometrics Syst </w:t>
      </w:r>
      <w:proofErr w:type="spellStart"/>
      <w:r w:rsidR="00BE2FAA" w:rsidRPr="008327F7">
        <w:rPr>
          <w:rFonts w:ascii="Arial" w:eastAsia="Arial" w:hAnsi="Arial" w:cs="Arial"/>
          <w:color w:val="000000"/>
          <w:sz w:val="22"/>
          <w:szCs w:val="22"/>
        </w:rPr>
        <w:t>Pharmacol</w:t>
      </w:r>
      <w:proofErr w:type="spellEnd"/>
      <w:r w:rsidR="00BE2FAA" w:rsidRPr="008327F7">
        <w:rPr>
          <w:rFonts w:ascii="Arial" w:eastAsia="Arial" w:hAnsi="Arial" w:cs="Arial"/>
          <w:color w:val="000000"/>
          <w:sz w:val="22"/>
          <w:szCs w:val="22"/>
        </w:rPr>
        <w:t>. 2016 Nov; 5(11):599-607. PMID: 27860440.</w:t>
      </w:r>
    </w:p>
    <w:p w14:paraId="0FDFE251" w14:textId="77777777" w:rsidR="00365900" w:rsidRPr="008327F7" w:rsidRDefault="00365900">
      <w:pPr>
        <w:pStyle w:val="olli"/>
        <w:numPr>
          <w:ilvl w:val="0"/>
          <w:numId w:val="1"/>
        </w:numPr>
        <w:spacing w:after="150" w:line="240" w:lineRule="atLeast"/>
        <w:ind w:left="390" w:right="90" w:hanging="375"/>
        <w:rPr>
          <w:rFonts w:ascii="Arial" w:eastAsia="Arial" w:hAnsi="Arial" w:cs="Arial"/>
          <w:color w:val="000000"/>
          <w:sz w:val="22"/>
          <w:szCs w:val="22"/>
        </w:rPr>
      </w:pPr>
      <w:proofErr w:type="spellStart"/>
      <w:r w:rsidRPr="008327F7">
        <w:rPr>
          <w:rFonts w:ascii="Arial" w:eastAsia="Arial" w:hAnsi="Arial" w:cs="Arial"/>
          <w:color w:val="000000"/>
          <w:sz w:val="22"/>
          <w:szCs w:val="22"/>
        </w:rPr>
        <w:t>Pessetto</w:t>
      </w:r>
      <w:proofErr w:type="spellEnd"/>
      <w:r w:rsidRPr="008327F7">
        <w:rPr>
          <w:rFonts w:ascii="Arial" w:eastAsia="Arial" w:hAnsi="Arial" w:cs="Arial"/>
          <w:color w:val="000000"/>
          <w:sz w:val="22"/>
          <w:szCs w:val="22"/>
        </w:rPr>
        <w:t xml:space="preserve"> ZY,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w:t>
      </w:r>
      <w:proofErr w:type="spellStart"/>
      <w:r w:rsidRPr="008327F7">
        <w:rPr>
          <w:rFonts w:ascii="Arial" w:eastAsia="Arial" w:hAnsi="Arial" w:cs="Arial"/>
          <w:color w:val="000000"/>
          <w:sz w:val="22"/>
          <w:szCs w:val="22"/>
        </w:rPr>
        <w:t>Alturkmani</w:t>
      </w:r>
      <w:proofErr w:type="spellEnd"/>
      <w:r w:rsidRPr="008327F7">
        <w:rPr>
          <w:rFonts w:ascii="Arial" w:eastAsia="Arial" w:hAnsi="Arial" w:cs="Arial"/>
          <w:color w:val="000000"/>
          <w:sz w:val="22"/>
          <w:szCs w:val="22"/>
        </w:rPr>
        <w:t xml:space="preserve"> H, </w:t>
      </w:r>
      <w:proofErr w:type="spellStart"/>
      <w:r w:rsidRPr="008327F7">
        <w:rPr>
          <w:rFonts w:ascii="Arial" w:eastAsia="Arial" w:hAnsi="Arial" w:cs="Arial"/>
          <w:color w:val="000000"/>
          <w:sz w:val="22"/>
          <w:szCs w:val="22"/>
        </w:rPr>
        <w:t>Hyter</w:t>
      </w:r>
      <w:proofErr w:type="spellEnd"/>
      <w:r w:rsidRPr="008327F7">
        <w:rPr>
          <w:rFonts w:ascii="Arial" w:eastAsia="Arial" w:hAnsi="Arial" w:cs="Arial"/>
          <w:color w:val="000000"/>
          <w:sz w:val="22"/>
          <w:szCs w:val="22"/>
        </w:rPr>
        <w:t xml:space="preserve"> S, Flynn CA, </w:t>
      </w:r>
      <w:proofErr w:type="spellStart"/>
      <w:r w:rsidRPr="008327F7">
        <w:rPr>
          <w:rFonts w:ascii="Arial" w:eastAsia="Arial" w:hAnsi="Arial" w:cs="Arial"/>
          <w:color w:val="000000"/>
          <w:sz w:val="22"/>
          <w:szCs w:val="22"/>
        </w:rPr>
        <w:t>Baltezor</w:t>
      </w:r>
      <w:proofErr w:type="spellEnd"/>
      <w:r w:rsidRPr="008327F7">
        <w:rPr>
          <w:rFonts w:ascii="Arial" w:eastAsia="Arial" w:hAnsi="Arial" w:cs="Arial"/>
          <w:color w:val="000000"/>
          <w:sz w:val="22"/>
          <w:szCs w:val="22"/>
        </w:rPr>
        <w:t xml:space="preserve"> M, Ma Y, Rosenthal HG, Neville KA, Weir SJ, Butte AJ, Godwin AK. In Silico and In Vitro Drug Screening Identifies New Therapeutic Approaches for Ewing Sarcoma, </w:t>
      </w:r>
      <w:proofErr w:type="spellStart"/>
      <w:r w:rsidRPr="008327F7">
        <w:rPr>
          <w:rFonts w:ascii="Arial" w:eastAsia="Arial" w:hAnsi="Arial" w:cs="Arial"/>
          <w:color w:val="000000"/>
          <w:sz w:val="22"/>
          <w:szCs w:val="22"/>
        </w:rPr>
        <w:t>Oncotarget</w:t>
      </w:r>
      <w:proofErr w:type="spellEnd"/>
      <w:r w:rsidRPr="008327F7">
        <w:rPr>
          <w:rFonts w:ascii="Arial" w:eastAsia="Arial" w:hAnsi="Arial" w:cs="Arial"/>
          <w:color w:val="000000"/>
          <w:sz w:val="22"/>
          <w:szCs w:val="22"/>
        </w:rPr>
        <w:t xml:space="preserve">, 2017:8(3):4079-95. </w:t>
      </w:r>
      <w:proofErr w:type="spellStart"/>
      <w:r w:rsidRPr="008327F7">
        <w:rPr>
          <w:rFonts w:ascii="Arial" w:eastAsia="Arial" w:hAnsi="Arial" w:cs="Arial"/>
          <w:color w:val="000000"/>
          <w:sz w:val="22"/>
          <w:szCs w:val="22"/>
        </w:rPr>
        <w:t>doi</w:t>
      </w:r>
      <w:proofErr w:type="spellEnd"/>
      <w:r w:rsidRPr="008327F7">
        <w:rPr>
          <w:rFonts w:ascii="Arial" w:eastAsia="Arial" w:hAnsi="Arial" w:cs="Arial"/>
          <w:color w:val="000000"/>
          <w:sz w:val="22"/>
          <w:szCs w:val="22"/>
        </w:rPr>
        <w:t>: 10.18632/oncotarget.13385</w:t>
      </w:r>
      <w:r w:rsidR="004C2421" w:rsidRPr="008327F7">
        <w:rPr>
          <w:rFonts w:ascii="Arial" w:eastAsia="Arial" w:hAnsi="Arial" w:cs="Arial"/>
          <w:color w:val="000000"/>
          <w:sz w:val="22"/>
          <w:szCs w:val="22"/>
        </w:rPr>
        <w:t>, PMID: 27863422</w:t>
      </w:r>
    </w:p>
    <w:p w14:paraId="1AF9F3E7" w14:textId="77777777" w:rsidR="00653CB1" w:rsidRPr="008327F7" w:rsidRDefault="00365900" w:rsidP="00653CB1">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b/>
          <w:color w:val="000000"/>
          <w:sz w:val="22"/>
          <w:szCs w:val="22"/>
        </w:rPr>
        <w:t>Chen B</w:t>
      </w:r>
      <w:r w:rsidR="00B34DD6" w:rsidRPr="008327F7">
        <w:rPr>
          <w:rFonts w:ascii="Arial" w:eastAsia="Arial" w:hAnsi="Arial" w:cs="Arial"/>
          <w:color w:val="000000"/>
          <w:sz w:val="22"/>
          <w:szCs w:val="22"/>
          <w:vertAlign w:val="superscript"/>
        </w:rPr>
        <w:t>#</w:t>
      </w:r>
      <w:r w:rsidRPr="008327F7">
        <w:rPr>
          <w:rFonts w:ascii="Arial" w:eastAsia="Arial" w:hAnsi="Arial" w:cs="Arial"/>
          <w:color w:val="000000"/>
          <w:sz w:val="22"/>
          <w:szCs w:val="22"/>
        </w:rPr>
        <w:t>, Wei W</w:t>
      </w:r>
      <w:r w:rsidR="00B34DD6" w:rsidRPr="008327F7">
        <w:rPr>
          <w:rFonts w:ascii="Arial" w:eastAsia="Arial" w:hAnsi="Arial" w:cs="Arial"/>
          <w:color w:val="000000"/>
          <w:sz w:val="22"/>
          <w:szCs w:val="22"/>
          <w:vertAlign w:val="superscript"/>
        </w:rPr>
        <w:t>#</w:t>
      </w:r>
      <w:r w:rsidRPr="008327F7">
        <w:rPr>
          <w:rFonts w:ascii="Arial" w:eastAsia="Arial" w:hAnsi="Arial" w:cs="Arial"/>
          <w:color w:val="000000"/>
          <w:sz w:val="22"/>
          <w:szCs w:val="22"/>
        </w:rPr>
        <w:t xml:space="preserve">, Ma L, Yang B, Gill RM, Chua MS, Butte AJ, and So S, Computational discovery of niclosamide ethanolamine as a repurposed drug for hepatocellular carcinoma that acts through inhibition of CDC37-mediated signaling, Gastroenterology, </w:t>
      </w:r>
      <w:r w:rsidR="00673C9F" w:rsidRPr="008327F7">
        <w:rPr>
          <w:rFonts w:ascii="Arial" w:eastAsia="Arial" w:hAnsi="Arial" w:cs="Arial"/>
          <w:color w:val="000000"/>
          <w:sz w:val="22"/>
          <w:szCs w:val="22"/>
        </w:rPr>
        <w:t>2017 Jun; 152(8):2022-2036. PMID: 28284560.</w:t>
      </w:r>
      <w:r w:rsidRPr="008327F7">
        <w:rPr>
          <w:rFonts w:ascii="Arial" w:eastAsia="Arial" w:hAnsi="Arial" w:cs="Arial"/>
          <w:color w:val="000000"/>
          <w:sz w:val="22"/>
          <w:szCs w:val="22"/>
        </w:rPr>
        <w:t xml:space="preserve"> </w:t>
      </w:r>
      <w:r w:rsidR="00362F83" w:rsidRPr="008327F7">
        <w:rPr>
          <w:rFonts w:ascii="Arial" w:eastAsia="Arial" w:hAnsi="Arial" w:cs="Arial"/>
          <w:color w:val="000000"/>
          <w:sz w:val="22"/>
          <w:szCs w:val="22"/>
        </w:rPr>
        <w:t>(IF 20)</w:t>
      </w:r>
    </w:p>
    <w:p w14:paraId="020E9A6C" w14:textId="77777777" w:rsidR="00653CB1" w:rsidRPr="008327F7" w:rsidRDefault="00653CB1" w:rsidP="00653CB1">
      <w:pPr>
        <w:pStyle w:val="p"/>
        <w:spacing w:before="120"/>
        <w:ind w:left="360"/>
        <w:rPr>
          <w:rFonts w:ascii="Arial" w:eastAsia="Arial" w:hAnsi="Arial" w:cs="Arial"/>
          <w:b/>
          <w:color w:val="000000"/>
          <w:sz w:val="22"/>
          <w:szCs w:val="22"/>
        </w:rPr>
      </w:pPr>
      <w:r w:rsidRPr="008327F7">
        <w:rPr>
          <w:rFonts w:ascii="Arial" w:eastAsia="Arial" w:hAnsi="Arial" w:cs="Arial"/>
          <w:b/>
          <w:color w:val="000000"/>
          <w:sz w:val="22"/>
          <w:szCs w:val="22"/>
        </w:rPr>
        <w:t>Press</w:t>
      </w:r>
    </w:p>
    <w:p w14:paraId="0546C8E0" w14:textId="77777777" w:rsidR="00653CB1" w:rsidRPr="008327F7" w:rsidRDefault="00653CB1" w:rsidP="00653CB1">
      <w:pPr>
        <w:pStyle w:val="p"/>
        <w:spacing w:before="120"/>
        <w:ind w:left="360"/>
        <w:rPr>
          <w:rFonts w:ascii="Arial" w:eastAsia="Arial" w:hAnsi="Arial" w:cs="Arial"/>
          <w:color w:val="000000"/>
          <w:sz w:val="22"/>
          <w:szCs w:val="22"/>
        </w:rPr>
      </w:pPr>
      <w:r w:rsidRPr="008327F7">
        <w:rPr>
          <w:rFonts w:ascii="Arial" w:eastAsia="Arial" w:hAnsi="Arial" w:cs="Arial"/>
          <w:color w:val="000000"/>
          <w:sz w:val="22"/>
          <w:szCs w:val="22"/>
        </w:rPr>
        <w:t>*Deworming Pill May Be Effective in Treating Liver Cancer (UCSF press release)</w:t>
      </w:r>
    </w:p>
    <w:p w14:paraId="0794F03B" w14:textId="77777777" w:rsidR="00653CB1" w:rsidRPr="008327F7" w:rsidRDefault="00653CB1" w:rsidP="00653CB1">
      <w:pPr>
        <w:pStyle w:val="p"/>
        <w:spacing w:before="120"/>
        <w:ind w:left="360"/>
        <w:rPr>
          <w:rFonts w:ascii="Arial" w:eastAsia="Arial" w:hAnsi="Arial" w:cs="Arial"/>
          <w:color w:val="000000"/>
          <w:sz w:val="22"/>
          <w:szCs w:val="22"/>
        </w:rPr>
      </w:pPr>
      <w:r w:rsidRPr="008327F7">
        <w:rPr>
          <w:rFonts w:ascii="Arial" w:eastAsia="Arial" w:hAnsi="Arial" w:cs="Arial"/>
          <w:color w:val="000000"/>
          <w:sz w:val="22"/>
          <w:szCs w:val="22"/>
        </w:rPr>
        <w:t>*Bioinformatic Search Identifies Tapeworm Drug for Treatment of Hepatocellular Carcinoma (Featured in Gastro journal)</w:t>
      </w:r>
    </w:p>
    <w:p w14:paraId="77D0AA0B" w14:textId="77777777" w:rsidR="00653CB1" w:rsidRPr="008327F7" w:rsidRDefault="00653CB1" w:rsidP="00653CB1">
      <w:pPr>
        <w:pStyle w:val="p"/>
        <w:spacing w:before="120"/>
        <w:ind w:left="360"/>
        <w:rPr>
          <w:rFonts w:ascii="Arial" w:eastAsia="Arial" w:hAnsi="Arial" w:cs="Arial"/>
          <w:color w:val="000000"/>
          <w:sz w:val="22"/>
          <w:szCs w:val="22"/>
        </w:rPr>
      </w:pPr>
      <w:r w:rsidRPr="008327F7">
        <w:rPr>
          <w:rFonts w:ascii="Arial" w:eastAsia="Arial" w:hAnsi="Arial" w:cs="Arial"/>
          <w:color w:val="000000"/>
          <w:sz w:val="22"/>
          <w:szCs w:val="22"/>
        </w:rPr>
        <w:t>*New Approach to Drug Discovery Finds Veterinary Pill Helps Mice Fight Liver Cancer (LIVER DISEASE NEWS)</w:t>
      </w:r>
    </w:p>
    <w:p w14:paraId="1B185D6E" w14:textId="77777777" w:rsidR="00653CB1" w:rsidRPr="008327F7" w:rsidRDefault="00653CB1" w:rsidP="00653CB1">
      <w:pPr>
        <w:pStyle w:val="p"/>
        <w:spacing w:before="120"/>
        <w:ind w:left="360"/>
        <w:rPr>
          <w:rFonts w:ascii="Arial" w:eastAsia="Arial" w:hAnsi="Arial" w:cs="Arial"/>
          <w:color w:val="000000"/>
          <w:sz w:val="22"/>
          <w:szCs w:val="22"/>
        </w:rPr>
      </w:pPr>
      <w:r w:rsidRPr="008327F7">
        <w:rPr>
          <w:rFonts w:ascii="Arial" w:eastAsia="Arial" w:hAnsi="Arial" w:cs="Arial"/>
          <w:color w:val="000000"/>
          <w:sz w:val="22"/>
          <w:szCs w:val="22"/>
        </w:rPr>
        <w:t>*Featured in the UCSF Magazine Winter 2018 and the UCSF Cancer Year in Review: 2017</w:t>
      </w:r>
    </w:p>
    <w:p w14:paraId="10C508C6" w14:textId="77777777" w:rsidR="00653CB1" w:rsidRPr="008327F7" w:rsidRDefault="00653CB1" w:rsidP="00653CB1">
      <w:pPr>
        <w:pStyle w:val="olli"/>
        <w:spacing w:after="150" w:line="240" w:lineRule="atLeast"/>
        <w:ind w:left="1440" w:right="90"/>
        <w:rPr>
          <w:rFonts w:ascii="Arial" w:eastAsia="Arial" w:hAnsi="Arial" w:cs="Arial"/>
          <w:color w:val="000000"/>
          <w:sz w:val="22"/>
          <w:szCs w:val="22"/>
        </w:rPr>
      </w:pPr>
    </w:p>
    <w:p w14:paraId="71EE562A" w14:textId="77777777" w:rsidR="00776B9B" w:rsidRPr="008327F7" w:rsidRDefault="00ED6421" w:rsidP="0051760E">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b/>
          <w:color w:val="000000"/>
          <w:sz w:val="22"/>
          <w:szCs w:val="22"/>
        </w:rPr>
        <w:t>Chen B</w:t>
      </w:r>
      <w:r w:rsidRPr="008327F7">
        <w:rPr>
          <w:rFonts w:ascii="Arial" w:eastAsia="Arial" w:hAnsi="Arial" w:cs="Arial"/>
          <w:color w:val="000000"/>
          <w:sz w:val="22"/>
          <w:szCs w:val="22"/>
          <w:vertAlign w:val="superscript"/>
        </w:rPr>
        <w:t>*#</w:t>
      </w:r>
      <w:r w:rsidRPr="008327F7">
        <w:rPr>
          <w:rFonts w:ascii="Arial" w:eastAsia="Arial" w:hAnsi="Arial" w:cs="Arial"/>
          <w:color w:val="000000"/>
          <w:sz w:val="22"/>
          <w:szCs w:val="22"/>
        </w:rPr>
        <w:t>, Ma L</w:t>
      </w:r>
      <w:r w:rsidR="0079669F" w:rsidRPr="008327F7">
        <w:rPr>
          <w:rFonts w:ascii="Arial" w:eastAsia="Arial" w:hAnsi="Arial" w:cs="Arial"/>
          <w:color w:val="000000"/>
          <w:sz w:val="22"/>
          <w:szCs w:val="22"/>
          <w:vertAlign w:val="superscript"/>
        </w:rPr>
        <w:t>#</w:t>
      </w:r>
      <w:r w:rsidRPr="008327F7">
        <w:rPr>
          <w:rFonts w:ascii="Arial" w:eastAsia="Arial" w:hAnsi="Arial" w:cs="Arial"/>
          <w:color w:val="000000"/>
          <w:sz w:val="22"/>
          <w:szCs w:val="22"/>
        </w:rPr>
        <w:t>, Paik H, Sirota M, So S, Chua MS</w:t>
      </w:r>
      <w:r w:rsidR="0079669F" w:rsidRPr="008327F7">
        <w:rPr>
          <w:rFonts w:ascii="Arial" w:eastAsia="Arial" w:hAnsi="Arial" w:cs="Arial"/>
          <w:color w:val="000000"/>
          <w:sz w:val="22"/>
          <w:szCs w:val="22"/>
          <w:vertAlign w:val="superscript"/>
        </w:rPr>
        <w:t>*</w:t>
      </w:r>
      <w:r w:rsidRPr="008327F7">
        <w:rPr>
          <w:rFonts w:ascii="Arial" w:eastAsia="Arial" w:hAnsi="Arial" w:cs="Arial"/>
          <w:color w:val="000000"/>
          <w:sz w:val="22"/>
          <w:szCs w:val="22"/>
        </w:rPr>
        <w:t>, Butte AJ</w:t>
      </w:r>
      <w:r w:rsidR="0079669F" w:rsidRPr="008327F7">
        <w:rPr>
          <w:rFonts w:ascii="Arial" w:eastAsia="Arial" w:hAnsi="Arial" w:cs="Arial"/>
          <w:color w:val="000000"/>
          <w:sz w:val="22"/>
          <w:szCs w:val="22"/>
          <w:vertAlign w:val="superscript"/>
        </w:rPr>
        <w:t>*</w:t>
      </w:r>
      <w:r w:rsidRPr="008327F7">
        <w:rPr>
          <w:rFonts w:ascii="Arial" w:eastAsia="Arial" w:hAnsi="Arial" w:cs="Arial"/>
          <w:color w:val="000000"/>
          <w:sz w:val="22"/>
          <w:szCs w:val="22"/>
        </w:rPr>
        <w:t xml:space="preserve">. Reversal of cancer gene expression correlates with drug efficacy and suggests therapeutic targets, </w:t>
      </w:r>
      <w:r w:rsidR="00673C9F" w:rsidRPr="008327F7">
        <w:rPr>
          <w:rFonts w:ascii="Arial" w:eastAsia="Arial" w:hAnsi="Arial" w:cs="Arial"/>
          <w:color w:val="000000"/>
          <w:sz w:val="22"/>
          <w:szCs w:val="22"/>
        </w:rPr>
        <w:t xml:space="preserve">Nat </w:t>
      </w:r>
      <w:proofErr w:type="spellStart"/>
      <w:r w:rsidR="00673C9F" w:rsidRPr="008327F7">
        <w:rPr>
          <w:rFonts w:ascii="Arial" w:eastAsia="Arial" w:hAnsi="Arial" w:cs="Arial"/>
          <w:color w:val="000000"/>
          <w:sz w:val="22"/>
          <w:szCs w:val="22"/>
        </w:rPr>
        <w:t>Commun</w:t>
      </w:r>
      <w:proofErr w:type="spellEnd"/>
      <w:r w:rsidR="00673C9F" w:rsidRPr="008327F7">
        <w:rPr>
          <w:rFonts w:ascii="Arial" w:eastAsia="Arial" w:hAnsi="Arial" w:cs="Arial"/>
          <w:color w:val="000000"/>
          <w:sz w:val="22"/>
          <w:szCs w:val="22"/>
        </w:rPr>
        <w:t xml:space="preserve">. 2017 Jul 12; 8:16022. PMID: 28699633. </w:t>
      </w:r>
    </w:p>
    <w:p w14:paraId="5F6C78F9" w14:textId="77777777" w:rsidR="00653CB1" w:rsidRPr="008327F7" w:rsidRDefault="00653CB1" w:rsidP="00653CB1">
      <w:pPr>
        <w:pStyle w:val="p"/>
        <w:spacing w:before="120" w:line="270" w:lineRule="atLeast"/>
        <w:ind w:left="360"/>
        <w:rPr>
          <w:rFonts w:ascii="Arial" w:eastAsia="Arial" w:hAnsi="Arial" w:cs="Arial"/>
          <w:b/>
          <w:color w:val="000000"/>
          <w:sz w:val="22"/>
          <w:szCs w:val="22"/>
        </w:rPr>
      </w:pPr>
      <w:r w:rsidRPr="008327F7">
        <w:rPr>
          <w:rFonts w:ascii="Arial" w:eastAsia="Arial" w:hAnsi="Arial" w:cs="Arial"/>
          <w:b/>
          <w:color w:val="000000"/>
          <w:sz w:val="22"/>
          <w:szCs w:val="22"/>
        </w:rPr>
        <w:t>Press</w:t>
      </w:r>
    </w:p>
    <w:p w14:paraId="5F69E210" w14:textId="77777777" w:rsidR="00653CB1" w:rsidRPr="008327F7" w:rsidRDefault="00653CB1" w:rsidP="00653CB1">
      <w:pPr>
        <w:pStyle w:val="p"/>
        <w:spacing w:before="120" w:line="270" w:lineRule="atLeast"/>
        <w:ind w:left="360"/>
        <w:rPr>
          <w:rFonts w:ascii="Arial" w:eastAsia="Arial" w:hAnsi="Arial" w:cs="Arial"/>
          <w:color w:val="000000"/>
          <w:sz w:val="22"/>
          <w:szCs w:val="22"/>
        </w:rPr>
      </w:pPr>
      <w:r w:rsidRPr="008327F7">
        <w:rPr>
          <w:rFonts w:ascii="Arial" w:eastAsia="Arial" w:hAnsi="Arial" w:cs="Arial"/>
          <w:color w:val="000000"/>
          <w:sz w:val="22"/>
          <w:szCs w:val="22"/>
        </w:rPr>
        <w:t xml:space="preserve">*Big-Data Analysis Points Toward New Drug Discovery Method (UCSF press release, Science Daily, </w:t>
      </w:r>
      <w:proofErr w:type="spellStart"/>
      <w:proofErr w:type="gramStart"/>
      <w:r w:rsidRPr="008327F7">
        <w:rPr>
          <w:rFonts w:ascii="Arial" w:eastAsia="Arial" w:hAnsi="Arial" w:cs="Arial"/>
          <w:color w:val="000000"/>
          <w:sz w:val="22"/>
          <w:szCs w:val="22"/>
        </w:rPr>
        <w:t>EurekAlert</w:t>
      </w:r>
      <w:proofErr w:type="spellEnd"/>
      <w:r w:rsidRPr="008327F7">
        <w:rPr>
          <w:rFonts w:ascii="Arial" w:eastAsia="Arial" w:hAnsi="Arial" w:cs="Arial"/>
          <w:color w:val="000000"/>
          <w:sz w:val="22"/>
          <w:szCs w:val="22"/>
        </w:rPr>
        <w:t xml:space="preserve"> )</w:t>
      </w:r>
      <w:proofErr w:type="gramEnd"/>
    </w:p>
    <w:p w14:paraId="7C127872" w14:textId="77777777" w:rsidR="00653CB1" w:rsidRPr="008327F7" w:rsidRDefault="00653CB1" w:rsidP="00653CB1">
      <w:pPr>
        <w:pStyle w:val="p"/>
        <w:spacing w:before="120" w:line="270" w:lineRule="atLeast"/>
        <w:ind w:left="360"/>
        <w:rPr>
          <w:rFonts w:ascii="Arial" w:eastAsia="Arial" w:hAnsi="Arial" w:cs="Arial"/>
          <w:color w:val="000000"/>
          <w:sz w:val="22"/>
          <w:szCs w:val="22"/>
        </w:rPr>
      </w:pPr>
      <w:r w:rsidRPr="008327F7">
        <w:rPr>
          <w:rFonts w:ascii="Arial" w:eastAsia="Arial" w:hAnsi="Arial" w:cs="Arial"/>
          <w:color w:val="000000"/>
          <w:sz w:val="22"/>
          <w:szCs w:val="22"/>
        </w:rPr>
        <w:t>*Database sleuths turn up a surprising new drug to test against cancer (STAT)</w:t>
      </w:r>
    </w:p>
    <w:p w14:paraId="6BA3982F" w14:textId="77777777" w:rsidR="00653CB1" w:rsidRPr="008327F7" w:rsidRDefault="00653CB1" w:rsidP="00653CB1">
      <w:pPr>
        <w:pStyle w:val="p"/>
        <w:spacing w:before="120" w:line="270" w:lineRule="atLeast"/>
        <w:ind w:left="360"/>
        <w:rPr>
          <w:rFonts w:ascii="Arial" w:eastAsia="Arial" w:hAnsi="Arial" w:cs="Arial"/>
          <w:color w:val="000000"/>
          <w:sz w:val="22"/>
          <w:szCs w:val="22"/>
        </w:rPr>
      </w:pPr>
      <w:r w:rsidRPr="008327F7">
        <w:rPr>
          <w:rFonts w:ascii="Arial" w:eastAsia="Arial" w:hAnsi="Arial" w:cs="Arial"/>
          <w:color w:val="000000"/>
          <w:sz w:val="22"/>
          <w:szCs w:val="22"/>
        </w:rPr>
        <w:lastRenderedPageBreak/>
        <w:t>*Systems Study Taps Cancer Gene Expression Reversal to Predict Drug Response (</w:t>
      </w:r>
      <w:proofErr w:type="spellStart"/>
      <w:r w:rsidRPr="008327F7">
        <w:rPr>
          <w:rFonts w:ascii="Arial" w:eastAsia="Arial" w:hAnsi="Arial" w:cs="Arial"/>
          <w:color w:val="000000"/>
          <w:sz w:val="22"/>
          <w:szCs w:val="22"/>
        </w:rPr>
        <w:t>genomeweb</w:t>
      </w:r>
      <w:proofErr w:type="spellEnd"/>
      <w:r w:rsidRPr="008327F7">
        <w:rPr>
          <w:rFonts w:ascii="Arial" w:eastAsia="Arial" w:hAnsi="Arial" w:cs="Arial"/>
          <w:color w:val="000000"/>
          <w:sz w:val="22"/>
          <w:szCs w:val="22"/>
        </w:rPr>
        <w:t>)</w:t>
      </w:r>
    </w:p>
    <w:p w14:paraId="7E123D21" w14:textId="77777777" w:rsidR="00653CB1" w:rsidRPr="008327F7" w:rsidRDefault="00653CB1" w:rsidP="00653CB1">
      <w:pPr>
        <w:pStyle w:val="p"/>
        <w:spacing w:before="120" w:line="270" w:lineRule="atLeast"/>
        <w:ind w:left="360"/>
        <w:rPr>
          <w:rFonts w:ascii="Arial" w:eastAsia="Arial" w:hAnsi="Arial" w:cs="Arial"/>
          <w:color w:val="000000"/>
          <w:sz w:val="22"/>
          <w:szCs w:val="22"/>
        </w:rPr>
      </w:pPr>
      <w:r w:rsidRPr="008327F7">
        <w:rPr>
          <w:rFonts w:ascii="Arial" w:eastAsia="Arial" w:hAnsi="Arial" w:cs="Arial"/>
          <w:color w:val="000000"/>
          <w:sz w:val="22"/>
          <w:szCs w:val="22"/>
        </w:rPr>
        <w:t>*How Big Data Is Transforming Medicine (HuffPost)</w:t>
      </w:r>
    </w:p>
    <w:p w14:paraId="1CC01726" w14:textId="77777777" w:rsidR="00653CB1" w:rsidRPr="008327F7" w:rsidRDefault="00653CB1" w:rsidP="00653CB1">
      <w:pPr>
        <w:pStyle w:val="p"/>
        <w:spacing w:before="120" w:line="270" w:lineRule="atLeast"/>
        <w:ind w:left="360"/>
        <w:rPr>
          <w:rFonts w:ascii="Arial" w:eastAsia="Arial" w:hAnsi="Arial" w:cs="Arial"/>
          <w:color w:val="000000"/>
          <w:sz w:val="22"/>
          <w:szCs w:val="22"/>
        </w:rPr>
      </w:pPr>
      <w:r w:rsidRPr="008327F7">
        <w:rPr>
          <w:rFonts w:ascii="Arial" w:eastAsia="Arial" w:hAnsi="Arial" w:cs="Arial"/>
          <w:color w:val="000000"/>
          <w:sz w:val="22"/>
          <w:szCs w:val="22"/>
        </w:rPr>
        <w:t>*New Computational Method to Aid Cancer Drug Discovery (Genetic Engineering &amp; Biotechnology News)</w:t>
      </w:r>
    </w:p>
    <w:p w14:paraId="1044BF89" w14:textId="77777777" w:rsidR="00653CB1" w:rsidRPr="008327F7" w:rsidRDefault="00653CB1" w:rsidP="00653CB1">
      <w:pPr>
        <w:pStyle w:val="p"/>
        <w:spacing w:before="120" w:line="270" w:lineRule="atLeast"/>
        <w:ind w:left="360"/>
        <w:rPr>
          <w:rFonts w:ascii="Arial" w:eastAsia="Arial" w:hAnsi="Arial" w:cs="Arial"/>
          <w:color w:val="000000"/>
          <w:sz w:val="22"/>
          <w:szCs w:val="22"/>
        </w:rPr>
      </w:pPr>
      <w:r w:rsidRPr="008327F7">
        <w:rPr>
          <w:rFonts w:ascii="Arial" w:eastAsia="Arial" w:hAnsi="Arial" w:cs="Arial"/>
          <w:color w:val="000000"/>
          <w:sz w:val="22"/>
          <w:szCs w:val="22"/>
        </w:rPr>
        <w:t>*UCSF-led research produces method for probing new drug use (XINHUA)</w:t>
      </w:r>
    </w:p>
    <w:p w14:paraId="38749D1F" w14:textId="77777777" w:rsidR="00653CB1" w:rsidRPr="008327F7" w:rsidRDefault="00653CB1" w:rsidP="00653CB1">
      <w:pPr>
        <w:pStyle w:val="olli"/>
        <w:spacing w:after="150" w:line="240" w:lineRule="atLeast"/>
        <w:ind w:left="360" w:right="90"/>
        <w:rPr>
          <w:rFonts w:ascii="Arial" w:eastAsia="Arial" w:hAnsi="Arial" w:cs="Arial"/>
          <w:color w:val="000000"/>
          <w:sz w:val="22"/>
          <w:szCs w:val="22"/>
        </w:rPr>
      </w:pPr>
      <w:r w:rsidRPr="008327F7">
        <w:rPr>
          <w:rFonts w:ascii="Arial" w:eastAsia="Arial" w:hAnsi="Arial" w:cs="Arial"/>
          <w:color w:val="000000"/>
          <w:sz w:val="22"/>
          <w:szCs w:val="22"/>
        </w:rPr>
        <w:t>*Featured in KCBS</w:t>
      </w:r>
    </w:p>
    <w:p w14:paraId="6CBC8A7F" w14:textId="77777777" w:rsidR="00673C9F" w:rsidRPr="008327F7" w:rsidRDefault="00673C9F" w:rsidP="0051760E">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color w:val="000000"/>
          <w:sz w:val="22"/>
          <w:szCs w:val="22"/>
        </w:rPr>
        <w:t xml:space="preserve">Hadley D, Pan J, El-Sayed O, </w:t>
      </w:r>
      <w:proofErr w:type="spellStart"/>
      <w:r w:rsidRPr="008327F7">
        <w:rPr>
          <w:rFonts w:ascii="Arial" w:eastAsia="Arial" w:hAnsi="Arial" w:cs="Arial"/>
          <w:color w:val="000000"/>
          <w:sz w:val="22"/>
          <w:szCs w:val="22"/>
        </w:rPr>
        <w:t>Aljabban</w:t>
      </w:r>
      <w:proofErr w:type="spellEnd"/>
      <w:r w:rsidRPr="008327F7">
        <w:rPr>
          <w:rFonts w:ascii="Arial" w:eastAsia="Arial" w:hAnsi="Arial" w:cs="Arial"/>
          <w:color w:val="000000"/>
          <w:sz w:val="22"/>
          <w:szCs w:val="22"/>
        </w:rPr>
        <w:t xml:space="preserve"> J, </w:t>
      </w:r>
      <w:proofErr w:type="spellStart"/>
      <w:r w:rsidRPr="008327F7">
        <w:rPr>
          <w:rFonts w:ascii="Arial" w:eastAsia="Arial" w:hAnsi="Arial" w:cs="Arial"/>
          <w:color w:val="000000"/>
          <w:sz w:val="22"/>
          <w:szCs w:val="22"/>
        </w:rPr>
        <w:t>Aljabban</w:t>
      </w:r>
      <w:proofErr w:type="spellEnd"/>
      <w:r w:rsidRPr="008327F7">
        <w:rPr>
          <w:rFonts w:ascii="Arial" w:eastAsia="Arial" w:hAnsi="Arial" w:cs="Arial"/>
          <w:color w:val="000000"/>
          <w:sz w:val="22"/>
          <w:szCs w:val="22"/>
        </w:rPr>
        <w:t xml:space="preserve"> I, Azad TD, </w:t>
      </w:r>
      <w:proofErr w:type="spellStart"/>
      <w:r w:rsidRPr="008327F7">
        <w:rPr>
          <w:rFonts w:ascii="Arial" w:eastAsia="Arial" w:hAnsi="Arial" w:cs="Arial"/>
          <w:color w:val="000000"/>
          <w:sz w:val="22"/>
          <w:szCs w:val="22"/>
        </w:rPr>
        <w:t>Hadied</w:t>
      </w:r>
      <w:proofErr w:type="spellEnd"/>
      <w:r w:rsidRPr="008327F7">
        <w:rPr>
          <w:rFonts w:ascii="Arial" w:eastAsia="Arial" w:hAnsi="Arial" w:cs="Arial"/>
          <w:color w:val="000000"/>
          <w:sz w:val="22"/>
          <w:szCs w:val="22"/>
        </w:rPr>
        <w:t xml:space="preserve"> MO, Raza S, </w:t>
      </w:r>
      <w:proofErr w:type="spellStart"/>
      <w:r w:rsidRPr="008327F7">
        <w:rPr>
          <w:rFonts w:ascii="Arial" w:eastAsia="Arial" w:hAnsi="Arial" w:cs="Arial"/>
          <w:color w:val="000000"/>
          <w:sz w:val="22"/>
          <w:szCs w:val="22"/>
        </w:rPr>
        <w:t>Rayikanti</w:t>
      </w:r>
      <w:proofErr w:type="spellEnd"/>
      <w:r w:rsidRPr="008327F7">
        <w:rPr>
          <w:rFonts w:ascii="Arial" w:eastAsia="Arial" w:hAnsi="Arial" w:cs="Arial"/>
          <w:color w:val="000000"/>
          <w:sz w:val="22"/>
          <w:szCs w:val="22"/>
        </w:rPr>
        <w:t xml:space="preserve"> BA,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Paik H, Aran D, </w:t>
      </w:r>
      <w:proofErr w:type="spellStart"/>
      <w:r w:rsidRPr="008327F7">
        <w:rPr>
          <w:rFonts w:ascii="Arial" w:eastAsia="Arial" w:hAnsi="Arial" w:cs="Arial"/>
          <w:color w:val="000000"/>
          <w:sz w:val="22"/>
          <w:szCs w:val="22"/>
        </w:rPr>
        <w:t>Spatz</w:t>
      </w:r>
      <w:proofErr w:type="spellEnd"/>
      <w:r w:rsidRPr="008327F7">
        <w:rPr>
          <w:rFonts w:ascii="Arial" w:eastAsia="Arial" w:hAnsi="Arial" w:cs="Arial"/>
          <w:color w:val="000000"/>
          <w:sz w:val="22"/>
          <w:szCs w:val="22"/>
        </w:rPr>
        <w:t xml:space="preserve"> J, Himmelstein D, </w:t>
      </w:r>
      <w:proofErr w:type="spellStart"/>
      <w:r w:rsidRPr="008327F7">
        <w:rPr>
          <w:rFonts w:ascii="Arial" w:eastAsia="Arial" w:hAnsi="Arial" w:cs="Arial"/>
          <w:color w:val="000000"/>
          <w:sz w:val="22"/>
          <w:szCs w:val="22"/>
        </w:rPr>
        <w:t>Panahiazar</w:t>
      </w:r>
      <w:proofErr w:type="spellEnd"/>
      <w:r w:rsidRPr="008327F7">
        <w:rPr>
          <w:rFonts w:ascii="Arial" w:eastAsia="Arial" w:hAnsi="Arial" w:cs="Arial"/>
          <w:color w:val="000000"/>
          <w:sz w:val="22"/>
          <w:szCs w:val="22"/>
        </w:rPr>
        <w:t xml:space="preserve"> M, Bhattacharya S, Sirota M, </w:t>
      </w:r>
      <w:proofErr w:type="spellStart"/>
      <w:r w:rsidRPr="008327F7">
        <w:rPr>
          <w:rFonts w:ascii="Arial" w:eastAsia="Arial" w:hAnsi="Arial" w:cs="Arial"/>
          <w:color w:val="000000"/>
          <w:sz w:val="22"/>
          <w:szCs w:val="22"/>
        </w:rPr>
        <w:t>Musen</w:t>
      </w:r>
      <w:proofErr w:type="spellEnd"/>
      <w:r w:rsidRPr="008327F7">
        <w:rPr>
          <w:rFonts w:ascii="Arial" w:eastAsia="Arial" w:hAnsi="Arial" w:cs="Arial"/>
          <w:color w:val="000000"/>
          <w:sz w:val="22"/>
          <w:szCs w:val="22"/>
        </w:rPr>
        <w:t xml:space="preserve"> MA, Butte AJ. Precision annotation of digital samples in NCBI's gene expression omnibus. Sci Data. 2017 Sep 19; 4:170125. PMID: 28925997.</w:t>
      </w:r>
    </w:p>
    <w:p w14:paraId="181A1AFB" w14:textId="77777777" w:rsidR="00673C9F" w:rsidRPr="008327F7" w:rsidRDefault="00673C9F" w:rsidP="00ED6421">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color w:val="000000"/>
          <w:sz w:val="22"/>
          <w:szCs w:val="22"/>
        </w:rPr>
        <w:t xml:space="preserve">Mirza AN, Fry MA, </w:t>
      </w:r>
      <w:proofErr w:type="spellStart"/>
      <w:r w:rsidRPr="008327F7">
        <w:rPr>
          <w:rFonts w:ascii="Arial" w:eastAsia="Arial" w:hAnsi="Arial" w:cs="Arial"/>
          <w:color w:val="000000"/>
          <w:sz w:val="22"/>
          <w:szCs w:val="22"/>
        </w:rPr>
        <w:t>Urman</w:t>
      </w:r>
      <w:proofErr w:type="spellEnd"/>
      <w:r w:rsidRPr="008327F7">
        <w:rPr>
          <w:rFonts w:ascii="Arial" w:eastAsia="Arial" w:hAnsi="Arial" w:cs="Arial"/>
          <w:color w:val="000000"/>
          <w:sz w:val="22"/>
          <w:szCs w:val="22"/>
        </w:rPr>
        <w:t xml:space="preserve"> NM, Atwood SX, Roffey J, Ott GR,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Lee A, Brown AS, </w:t>
      </w:r>
      <w:proofErr w:type="spellStart"/>
      <w:r w:rsidRPr="008327F7">
        <w:rPr>
          <w:rFonts w:ascii="Arial" w:eastAsia="Arial" w:hAnsi="Arial" w:cs="Arial"/>
          <w:color w:val="000000"/>
          <w:sz w:val="22"/>
          <w:szCs w:val="22"/>
        </w:rPr>
        <w:t>Aasi</w:t>
      </w:r>
      <w:proofErr w:type="spellEnd"/>
      <w:r w:rsidRPr="008327F7">
        <w:rPr>
          <w:rFonts w:ascii="Arial" w:eastAsia="Arial" w:hAnsi="Arial" w:cs="Arial"/>
          <w:color w:val="000000"/>
          <w:sz w:val="22"/>
          <w:szCs w:val="22"/>
        </w:rPr>
        <w:t xml:space="preserve"> SZ, </w:t>
      </w:r>
      <w:proofErr w:type="spellStart"/>
      <w:r w:rsidRPr="008327F7">
        <w:rPr>
          <w:rFonts w:ascii="Arial" w:eastAsia="Arial" w:hAnsi="Arial" w:cs="Arial"/>
          <w:color w:val="000000"/>
          <w:sz w:val="22"/>
          <w:szCs w:val="22"/>
        </w:rPr>
        <w:t>Hollmig</w:t>
      </w:r>
      <w:proofErr w:type="spellEnd"/>
      <w:r w:rsidRPr="008327F7">
        <w:rPr>
          <w:rFonts w:ascii="Arial" w:eastAsia="Arial" w:hAnsi="Arial" w:cs="Arial"/>
          <w:color w:val="000000"/>
          <w:sz w:val="22"/>
          <w:szCs w:val="22"/>
        </w:rPr>
        <w:t xml:space="preserve"> T, </w:t>
      </w:r>
      <w:proofErr w:type="spellStart"/>
      <w:r w:rsidRPr="008327F7">
        <w:rPr>
          <w:rFonts w:ascii="Arial" w:eastAsia="Arial" w:hAnsi="Arial" w:cs="Arial"/>
          <w:color w:val="000000"/>
          <w:sz w:val="22"/>
          <w:szCs w:val="22"/>
        </w:rPr>
        <w:t>Ator</w:t>
      </w:r>
      <w:proofErr w:type="spellEnd"/>
      <w:r w:rsidRPr="008327F7">
        <w:rPr>
          <w:rFonts w:ascii="Arial" w:eastAsia="Arial" w:hAnsi="Arial" w:cs="Arial"/>
          <w:color w:val="000000"/>
          <w:sz w:val="22"/>
          <w:szCs w:val="22"/>
        </w:rPr>
        <w:t xml:space="preserve"> MA, Dorsey BD, Ruggeri BR, </w:t>
      </w:r>
      <w:proofErr w:type="spellStart"/>
      <w:r w:rsidRPr="008327F7">
        <w:rPr>
          <w:rFonts w:ascii="Arial" w:eastAsia="Arial" w:hAnsi="Arial" w:cs="Arial"/>
          <w:color w:val="000000"/>
          <w:sz w:val="22"/>
          <w:szCs w:val="22"/>
        </w:rPr>
        <w:t>Zificsak</w:t>
      </w:r>
      <w:proofErr w:type="spellEnd"/>
      <w:r w:rsidRPr="008327F7">
        <w:rPr>
          <w:rFonts w:ascii="Arial" w:eastAsia="Arial" w:hAnsi="Arial" w:cs="Arial"/>
          <w:color w:val="000000"/>
          <w:sz w:val="22"/>
          <w:szCs w:val="22"/>
        </w:rPr>
        <w:t xml:space="preserve"> CA, Sirota M, Tang JY, Butte A, Epstein E, Sarin KY, Oro AE. Combined inhibition of atypical PKC and histone deacetylase 1 is cooperative in basal cell carcinoma treatment. JCI Insight. 2017 Nov 02; 2(21). PMID: 29093271.</w:t>
      </w:r>
    </w:p>
    <w:p w14:paraId="3C89D7CA" w14:textId="77777777" w:rsidR="005845CC" w:rsidRPr="008327F7" w:rsidRDefault="00673C9F" w:rsidP="005845CC">
      <w:pPr>
        <w:pStyle w:val="olli"/>
        <w:numPr>
          <w:ilvl w:val="0"/>
          <w:numId w:val="1"/>
        </w:numPr>
        <w:spacing w:after="150" w:line="240" w:lineRule="atLeast"/>
        <w:ind w:left="390" w:right="90" w:hanging="375"/>
        <w:rPr>
          <w:rFonts w:ascii="Arial" w:eastAsia="Arial" w:hAnsi="Arial" w:cs="Arial"/>
          <w:color w:val="000000"/>
          <w:sz w:val="22"/>
          <w:szCs w:val="22"/>
        </w:rPr>
      </w:pPr>
      <w:proofErr w:type="spellStart"/>
      <w:r w:rsidRPr="008327F7">
        <w:rPr>
          <w:rFonts w:ascii="Arial" w:eastAsia="Arial" w:hAnsi="Arial" w:cs="Arial"/>
          <w:color w:val="000000"/>
          <w:sz w:val="22"/>
          <w:szCs w:val="22"/>
        </w:rPr>
        <w:t>Sharpnack</w:t>
      </w:r>
      <w:proofErr w:type="spellEnd"/>
      <w:r w:rsidRPr="008327F7">
        <w:rPr>
          <w:rFonts w:ascii="Arial" w:eastAsia="Arial" w:hAnsi="Arial" w:cs="Arial"/>
          <w:color w:val="000000"/>
          <w:sz w:val="22"/>
          <w:szCs w:val="22"/>
        </w:rPr>
        <w:t xml:space="preserve"> MF,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Aran D, </w:t>
      </w:r>
      <w:proofErr w:type="spellStart"/>
      <w:r w:rsidRPr="008327F7">
        <w:rPr>
          <w:rFonts w:ascii="Arial" w:eastAsia="Arial" w:hAnsi="Arial" w:cs="Arial"/>
          <w:color w:val="000000"/>
          <w:sz w:val="22"/>
          <w:szCs w:val="22"/>
        </w:rPr>
        <w:t>Kosti</w:t>
      </w:r>
      <w:proofErr w:type="spellEnd"/>
      <w:r w:rsidRPr="008327F7">
        <w:rPr>
          <w:rFonts w:ascii="Arial" w:eastAsia="Arial" w:hAnsi="Arial" w:cs="Arial"/>
          <w:color w:val="000000"/>
          <w:sz w:val="22"/>
          <w:szCs w:val="22"/>
        </w:rPr>
        <w:t xml:space="preserve"> I, </w:t>
      </w:r>
      <w:proofErr w:type="spellStart"/>
      <w:r w:rsidRPr="008327F7">
        <w:rPr>
          <w:rFonts w:ascii="Arial" w:eastAsia="Arial" w:hAnsi="Arial" w:cs="Arial"/>
          <w:color w:val="000000"/>
          <w:sz w:val="22"/>
          <w:szCs w:val="22"/>
        </w:rPr>
        <w:t>Sharpnack</w:t>
      </w:r>
      <w:proofErr w:type="spellEnd"/>
      <w:r w:rsidRPr="008327F7">
        <w:rPr>
          <w:rFonts w:ascii="Arial" w:eastAsia="Arial" w:hAnsi="Arial" w:cs="Arial"/>
          <w:color w:val="000000"/>
          <w:sz w:val="22"/>
          <w:szCs w:val="22"/>
        </w:rPr>
        <w:t xml:space="preserve"> DD, Carbone DP, Mallick P, Huang K. Global Transcriptome Analysis of RNA Abundance Regulation by ADAR in Lung Adenocarcinoma. </w:t>
      </w:r>
      <w:proofErr w:type="spellStart"/>
      <w:r w:rsidRPr="008327F7">
        <w:rPr>
          <w:rFonts w:ascii="Arial" w:eastAsia="Arial" w:hAnsi="Arial" w:cs="Arial"/>
          <w:color w:val="000000"/>
          <w:sz w:val="22"/>
          <w:szCs w:val="22"/>
        </w:rPr>
        <w:t>EBioMedicine</w:t>
      </w:r>
      <w:proofErr w:type="spellEnd"/>
      <w:r w:rsidRPr="008327F7">
        <w:rPr>
          <w:rFonts w:ascii="Arial" w:eastAsia="Arial" w:hAnsi="Arial" w:cs="Arial"/>
          <w:color w:val="000000"/>
          <w:sz w:val="22"/>
          <w:szCs w:val="22"/>
        </w:rPr>
        <w:t>. 2017 Dec 06. PMID: 29273356.</w:t>
      </w:r>
    </w:p>
    <w:p w14:paraId="0F283A9A" w14:textId="77777777" w:rsidR="005845CC" w:rsidRPr="008327F7" w:rsidRDefault="000A6D22" w:rsidP="005845CC">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color w:val="000000"/>
          <w:sz w:val="22"/>
          <w:szCs w:val="22"/>
        </w:rPr>
        <w:t xml:space="preserve">Zhang S, Wang J, Wang H, Fan L, Fan B, Zeng B, Tao J, Li X, Che L, </w:t>
      </w:r>
      <w:proofErr w:type="spellStart"/>
      <w:r w:rsidRPr="008327F7">
        <w:rPr>
          <w:rFonts w:ascii="Arial" w:eastAsia="Arial" w:hAnsi="Arial" w:cs="Arial"/>
          <w:color w:val="000000"/>
          <w:sz w:val="22"/>
          <w:szCs w:val="22"/>
        </w:rPr>
        <w:t>Cigliano</w:t>
      </w:r>
      <w:proofErr w:type="spellEnd"/>
      <w:r w:rsidRPr="008327F7">
        <w:rPr>
          <w:rFonts w:ascii="Arial" w:eastAsia="Arial" w:hAnsi="Arial" w:cs="Arial"/>
          <w:color w:val="000000"/>
          <w:sz w:val="22"/>
          <w:szCs w:val="22"/>
        </w:rPr>
        <w:t xml:space="preserve"> A, </w:t>
      </w:r>
      <w:proofErr w:type="spellStart"/>
      <w:r w:rsidRPr="008327F7">
        <w:rPr>
          <w:rFonts w:ascii="Arial" w:eastAsia="Arial" w:hAnsi="Arial" w:cs="Arial"/>
          <w:color w:val="000000"/>
          <w:sz w:val="22"/>
          <w:szCs w:val="22"/>
        </w:rPr>
        <w:t>Ribback</w:t>
      </w:r>
      <w:proofErr w:type="spellEnd"/>
      <w:r w:rsidRPr="008327F7">
        <w:rPr>
          <w:rFonts w:ascii="Arial" w:eastAsia="Arial" w:hAnsi="Arial" w:cs="Arial"/>
          <w:color w:val="000000"/>
          <w:sz w:val="22"/>
          <w:szCs w:val="22"/>
        </w:rPr>
        <w:t xml:space="preserve"> S, Dombrowski F,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Cong W, Wei L, </w:t>
      </w:r>
      <w:proofErr w:type="spellStart"/>
      <w:r w:rsidRPr="008327F7">
        <w:rPr>
          <w:rFonts w:ascii="Arial" w:eastAsia="Arial" w:hAnsi="Arial" w:cs="Arial"/>
          <w:color w:val="000000"/>
          <w:sz w:val="22"/>
          <w:szCs w:val="22"/>
        </w:rPr>
        <w:t>Calvisi</w:t>
      </w:r>
      <w:proofErr w:type="spellEnd"/>
      <w:r w:rsidRPr="008327F7">
        <w:rPr>
          <w:rFonts w:ascii="Arial" w:eastAsia="Arial" w:hAnsi="Arial" w:cs="Arial"/>
          <w:color w:val="000000"/>
          <w:sz w:val="22"/>
          <w:szCs w:val="22"/>
        </w:rPr>
        <w:t xml:space="preserve"> DF, Chen X. Hippo Cascade Controls Lineage Commitment of Liver Tumors in Mice and Humans. Am J </w:t>
      </w:r>
      <w:proofErr w:type="spellStart"/>
      <w:r w:rsidRPr="008327F7">
        <w:rPr>
          <w:rFonts w:ascii="Arial" w:eastAsia="Arial" w:hAnsi="Arial" w:cs="Arial"/>
          <w:color w:val="000000"/>
          <w:sz w:val="22"/>
          <w:szCs w:val="22"/>
        </w:rPr>
        <w:t>Pathol</w:t>
      </w:r>
      <w:proofErr w:type="spellEnd"/>
      <w:r w:rsidRPr="008327F7">
        <w:rPr>
          <w:rFonts w:ascii="Arial" w:eastAsia="Arial" w:hAnsi="Arial" w:cs="Arial"/>
          <w:color w:val="000000"/>
          <w:sz w:val="22"/>
          <w:szCs w:val="22"/>
        </w:rPr>
        <w:t>. 2018 Jan 31. PMID: 29378174.</w:t>
      </w:r>
    </w:p>
    <w:p w14:paraId="155CCDBC" w14:textId="77777777" w:rsidR="00212EE0" w:rsidRPr="008327F7" w:rsidRDefault="00212EE0" w:rsidP="005845CC">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color w:val="000000"/>
          <w:sz w:val="22"/>
          <w:szCs w:val="22"/>
        </w:rPr>
        <w:t xml:space="preserve">Shanshan Zhang, Xinhua Song, Dan Cao, Zhong Xu, Biao Fan, Li Che, </w:t>
      </w:r>
      <w:proofErr w:type="spellStart"/>
      <w:r w:rsidRPr="008327F7">
        <w:rPr>
          <w:rFonts w:ascii="Arial" w:eastAsia="Arial" w:hAnsi="Arial" w:cs="Arial"/>
          <w:color w:val="000000"/>
          <w:sz w:val="22"/>
          <w:szCs w:val="22"/>
        </w:rPr>
        <w:t>Junjie</w:t>
      </w:r>
      <w:proofErr w:type="spellEnd"/>
      <w:r w:rsidRPr="008327F7">
        <w:rPr>
          <w:rFonts w:ascii="Arial" w:eastAsia="Arial" w:hAnsi="Arial" w:cs="Arial"/>
          <w:color w:val="000000"/>
          <w:sz w:val="22"/>
          <w:szCs w:val="22"/>
        </w:rPr>
        <w:t xml:space="preserve"> Hu, </w:t>
      </w:r>
      <w:r w:rsidRPr="008327F7">
        <w:rPr>
          <w:rFonts w:ascii="Arial" w:eastAsia="Arial" w:hAnsi="Arial" w:cs="Arial"/>
          <w:b/>
          <w:color w:val="000000"/>
          <w:sz w:val="22"/>
          <w:szCs w:val="22"/>
        </w:rPr>
        <w:t>Bin Chen</w:t>
      </w:r>
      <w:r w:rsidRPr="008327F7">
        <w:rPr>
          <w:rFonts w:ascii="Arial" w:eastAsia="Arial" w:hAnsi="Arial" w:cs="Arial"/>
          <w:color w:val="000000"/>
          <w:sz w:val="22"/>
          <w:szCs w:val="22"/>
        </w:rPr>
        <w:t xml:space="preserve">, </w:t>
      </w:r>
      <w:proofErr w:type="spellStart"/>
      <w:r w:rsidRPr="008327F7">
        <w:rPr>
          <w:rFonts w:ascii="Arial" w:eastAsia="Arial" w:hAnsi="Arial" w:cs="Arial"/>
          <w:color w:val="000000"/>
          <w:sz w:val="22"/>
          <w:szCs w:val="22"/>
        </w:rPr>
        <w:t>Mingjie</w:t>
      </w:r>
      <w:proofErr w:type="spellEnd"/>
      <w:r w:rsidRPr="008327F7">
        <w:rPr>
          <w:rFonts w:ascii="Arial" w:eastAsia="Arial" w:hAnsi="Arial" w:cs="Arial"/>
          <w:color w:val="000000"/>
          <w:sz w:val="22"/>
          <w:szCs w:val="22"/>
        </w:rPr>
        <w:t xml:space="preserve"> Dong, Maria G </w:t>
      </w:r>
      <w:proofErr w:type="spellStart"/>
      <w:r w:rsidRPr="008327F7">
        <w:rPr>
          <w:rFonts w:ascii="Arial" w:eastAsia="Arial" w:hAnsi="Arial" w:cs="Arial"/>
          <w:color w:val="000000"/>
          <w:sz w:val="22"/>
          <w:szCs w:val="22"/>
        </w:rPr>
        <w:t>Pilo</w:t>
      </w:r>
      <w:proofErr w:type="spellEnd"/>
      <w:r w:rsidRPr="008327F7">
        <w:rPr>
          <w:rFonts w:ascii="Arial" w:eastAsia="Arial" w:hAnsi="Arial" w:cs="Arial"/>
          <w:color w:val="000000"/>
          <w:sz w:val="22"/>
          <w:szCs w:val="22"/>
        </w:rPr>
        <w:t xml:space="preserve">, Antonio </w:t>
      </w:r>
      <w:proofErr w:type="spellStart"/>
      <w:r w:rsidRPr="008327F7">
        <w:rPr>
          <w:rFonts w:ascii="Arial" w:eastAsia="Arial" w:hAnsi="Arial" w:cs="Arial"/>
          <w:color w:val="000000"/>
          <w:sz w:val="22"/>
          <w:szCs w:val="22"/>
        </w:rPr>
        <w:t>Cigliano</w:t>
      </w:r>
      <w:proofErr w:type="spellEnd"/>
      <w:r w:rsidRPr="008327F7">
        <w:rPr>
          <w:rFonts w:ascii="Arial" w:eastAsia="Arial" w:hAnsi="Arial" w:cs="Arial"/>
          <w:color w:val="000000"/>
          <w:sz w:val="22"/>
          <w:szCs w:val="22"/>
        </w:rPr>
        <w:t xml:space="preserve">, Katja Evert, Silvia </w:t>
      </w:r>
      <w:proofErr w:type="spellStart"/>
      <w:r w:rsidRPr="008327F7">
        <w:rPr>
          <w:rFonts w:ascii="Arial" w:eastAsia="Arial" w:hAnsi="Arial" w:cs="Arial"/>
          <w:color w:val="000000"/>
          <w:sz w:val="22"/>
          <w:szCs w:val="22"/>
        </w:rPr>
        <w:t>Ribback</w:t>
      </w:r>
      <w:proofErr w:type="spellEnd"/>
      <w:r w:rsidRPr="008327F7">
        <w:rPr>
          <w:rFonts w:ascii="Arial" w:eastAsia="Arial" w:hAnsi="Arial" w:cs="Arial"/>
          <w:color w:val="000000"/>
          <w:sz w:val="22"/>
          <w:szCs w:val="22"/>
        </w:rPr>
        <w:t xml:space="preserve">, Frank Dombrowski, Rosa M Pascale, Antonio </w:t>
      </w:r>
      <w:proofErr w:type="spellStart"/>
      <w:r w:rsidRPr="008327F7">
        <w:rPr>
          <w:rFonts w:ascii="Arial" w:eastAsia="Arial" w:hAnsi="Arial" w:cs="Arial"/>
          <w:color w:val="000000"/>
          <w:sz w:val="22"/>
          <w:szCs w:val="22"/>
        </w:rPr>
        <w:t>Cossu</w:t>
      </w:r>
      <w:proofErr w:type="spellEnd"/>
      <w:r w:rsidRPr="008327F7">
        <w:rPr>
          <w:rFonts w:ascii="Arial" w:eastAsia="Arial" w:hAnsi="Arial" w:cs="Arial"/>
          <w:color w:val="000000"/>
          <w:sz w:val="22"/>
          <w:szCs w:val="22"/>
        </w:rPr>
        <w:t xml:space="preserve">, </w:t>
      </w:r>
      <w:proofErr w:type="spellStart"/>
      <w:r w:rsidRPr="008327F7">
        <w:rPr>
          <w:rFonts w:ascii="Arial" w:eastAsia="Arial" w:hAnsi="Arial" w:cs="Arial"/>
          <w:color w:val="000000"/>
          <w:sz w:val="22"/>
          <w:szCs w:val="22"/>
        </w:rPr>
        <w:t>Gianpaolo</w:t>
      </w:r>
      <w:proofErr w:type="spellEnd"/>
      <w:r w:rsidRPr="008327F7">
        <w:rPr>
          <w:rFonts w:ascii="Arial" w:eastAsia="Arial" w:hAnsi="Arial" w:cs="Arial"/>
          <w:color w:val="000000"/>
          <w:sz w:val="22"/>
          <w:szCs w:val="22"/>
        </w:rPr>
        <w:t xml:space="preserve"> </w:t>
      </w:r>
      <w:proofErr w:type="spellStart"/>
      <w:r w:rsidRPr="008327F7">
        <w:rPr>
          <w:rFonts w:ascii="Arial" w:eastAsia="Arial" w:hAnsi="Arial" w:cs="Arial"/>
          <w:color w:val="000000"/>
          <w:sz w:val="22"/>
          <w:szCs w:val="22"/>
        </w:rPr>
        <w:t>Vidili</w:t>
      </w:r>
      <w:proofErr w:type="spellEnd"/>
      <w:r w:rsidRPr="008327F7">
        <w:rPr>
          <w:rFonts w:ascii="Arial" w:eastAsia="Arial" w:hAnsi="Arial" w:cs="Arial"/>
          <w:color w:val="000000"/>
          <w:sz w:val="22"/>
          <w:szCs w:val="22"/>
        </w:rPr>
        <w:t xml:space="preserve">, Alberto </w:t>
      </w:r>
      <w:proofErr w:type="spellStart"/>
      <w:r w:rsidRPr="008327F7">
        <w:rPr>
          <w:rFonts w:ascii="Arial" w:eastAsia="Arial" w:hAnsi="Arial" w:cs="Arial"/>
          <w:color w:val="000000"/>
          <w:sz w:val="22"/>
          <w:szCs w:val="22"/>
        </w:rPr>
        <w:t>Porcu</w:t>
      </w:r>
      <w:proofErr w:type="spellEnd"/>
      <w:r w:rsidRPr="008327F7">
        <w:rPr>
          <w:rFonts w:ascii="Arial" w:eastAsia="Arial" w:hAnsi="Arial" w:cs="Arial"/>
          <w:color w:val="000000"/>
          <w:sz w:val="22"/>
          <w:szCs w:val="22"/>
        </w:rPr>
        <w:t xml:space="preserve">, Maria M Simile, Giovanni M Pes, Gianluigi </w:t>
      </w:r>
      <w:proofErr w:type="spellStart"/>
      <w:r w:rsidRPr="008327F7">
        <w:rPr>
          <w:rFonts w:ascii="Arial" w:eastAsia="Arial" w:hAnsi="Arial" w:cs="Arial"/>
          <w:color w:val="000000"/>
          <w:sz w:val="22"/>
          <w:szCs w:val="22"/>
        </w:rPr>
        <w:t>Giannelli</w:t>
      </w:r>
      <w:proofErr w:type="spellEnd"/>
      <w:r w:rsidRPr="008327F7">
        <w:rPr>
          <w:rFonts w:ascii="Arial" w:eastAsia="Arial" w:hAnsi="Arial" w:cs="Arial"/>
          <w:color w:val="000000"/>
          <w:sz w:val="22"/>
          <w:szCs w:val="22"/>
        </w:rPr>
        <w:t xml:space="preserve">, John Gordan, </w:t>
      </w:r>
      <w:proofErr w:type="spellStart"/>
      <w:r w:rsidRPr="008327F7">
        <w:rPr>
          <w:rFonts w:ascii="Arial" w:eastAsia="Arial" w:hAnsi="Arial" w:cs="Arial"/>
          <w:color w:val="000000"/>
          <w:sz w:val="22"/>
          <w:szCs w:val="22"/>
        </w:rPr>
        <w:t>Lixin</w:t>
      </w:r>
      <w:proofErr w:type="spellEnd"/>
      <w:r w:rsidRPr="008327F7">
        <w:rPr>
          <w:rFonts w:ascii="Arial" w:eastAsia="Arial" w:hAnsi="Arial" w:cs="Arial"/>
          <w:color w:val="000000"/>
          <w:sz w:val="22"/>
          <w:szCs w:val="22"/>
        </w:rPr>
        <w:t xml:space="preserve"> Wei, Matthias Evert, </w:t>
      </w:r>
      <w:proofErr w:type="spellStart"/>
      <w:r w:rsidRPr="008327F7">
        <w:rPr>
          <w:rFonts w:ascii="Arial" w:eastAsia="Arial" w:hAnsi="Arial" w:cs="Arial"/>
          <w:color w:val="000000"/>
          <w:sz w:val="22"/>
          <w:szCs w:val="22"/>
        </w:rPr>
        <w:t>Wenming</w:t>
      </w:r>
      <w:proofErr w:type="spellEnd"/>
      <w:r w:rsidRPr="008327F7">
        <w:rPr>
          <w:rFonts w:ascii="Arial" w:eastAsia="Arial" w:hAnsi="Arial" w:cs="Arial"/>
          <w:color w:val="000000"/>
          <w:sz w:val="22"/>
          <w:szCs w:val="22"/>
        </w:rPr>
        <w:t xml:space="preserve"> Cong, Diego F </w:t>
      </w:r>
      <w:proofErr w:type="spellStart"/>
      <w:r w:rsidRPr="008327F7">
        <w:rPr>
          <w:rFonts w:ascii="Arial" w:eastAsia="Arial" w:hAnsi="Arial" w:cs="Arial"/>
          <w:color w:val="000000"/>
          <w:sz w:val="22"/>
          <w:szCs w:val="22"/>
        </w:rPr>
        <w:t>Calvisi</w:t>
      </w:r>
      <w:proofErr w:type="spellEnd"/>
      <w:r w:rsidRPr="008327F7">
        <w:rPr>
          <w:rFonts w:ascii="Arial" w:eastAsia="Arial" w:hAnsi="Arial" w:cs="Arial"/>
          <w:color w:val="000000"/>
          <w:sz w:val="22"/>
          <w:szCs w:val="22"/>
        </w:rPr>
        <w:t xml:space="preserve">, Xin Chen, </w:t>
      </w:r>
      <w:r w:rsidR="00DC75DF" w:rsidRPr="008327F7">
        <w:rPr>
          <w:rFonts w:ascii="Arial" w:eastAsia="Arial" w:hAnsi="Arial" w:cs="Arial"/>
          <w:color w:val="000000"/>
          <w:sz w:val="22"/>
          <w:szCs w:val="22"/>
        </w:rPr>
        <w:t>Pan-mTOR inhibitor MLN0128 is effective against intrahepatic cholangiocarcinoma in mice</w:t>
      </w:r>
      <w:r w:rsidR="00042855" w:rsidRPr="008327F7">
        <w:rPr>
          <w:rFonts w:ascii="Arial" w:eastAsia="Arial" w:hAnsi="Arial" w:cs="Arial"/>
          <w:color w:val="000000"/>
          <w:sz w:val="22"/>
          <w:szCs w:val="22"/>
        </w:rPr>
        <w:t xml:space="preserve">, </w:t>
      </w:r>
      <w:r w:rsidR="00DC75DF" w:rsidRPr="008327F7">
        <w:rPr>
          <w:rFonts w:ascii="Arial" w:eastAsia="Arial" w:hAnsi="Arial" w:cs="Arial"/>
          <w:color w:val="000000"/>
          <w:sz w:val="22"/>
          <w:szCs w:val="22"/>
        </w:rPr>
        <w:t xml:space="preserve">J Hepatol . 2017 Dec;67(6):1194-1203. </w:t>
      </w:r>
      <w:proofErr w:type="spellStart"/>
      <w:r w:rsidR="00DC75DF" w:rsidRPr="008327F7">
        <w:rPr>
          <w:rFonts w:ascii="Arial" w:eastAsia="Arial" w:hAnsi="Arial" w:cs="Arial"/>
          <w:color w:val="000000"/>
          <w:sz w:val="22"/>
          <w:szCs w:val="22"/>
        </w:rPr>
        <w:t>doi</w:t>
      </w:r>
      <w:proofErr w:type="spellEnd"/>
      <w:r w:rsidR="00DC75DF" w:rsidRPr="008327F7">
        <w:rPr>
          <w:rFonts w:ascii="Arial" w:eastAsia="Arial" w:hAnsi="Arial" w:cs="Arial"/>
          <w:color w:val="000000"/>
          <w:sz w:val="22"/>
          <w:szCs w:val="22"/>
        </w:rPr>
        <w:t xml:space="preserve">: 10.1016/j.jhep.2017.07.006. </w:t>
      </w:r>
      <w:proofErr w:type="spellStart"/>
      <w:r w:rsidR="00DC75DF" w:rsidRPr="008327F7">
        <w:rPr>
          <w:rFonts w:ascii="Arial" w:eastAsia="Arial" w:hAnsi="Arial" w:cs="Arial"/>
          <w:color w:val="000000"/>
          <w:sz w:val="22"/>
          <w:szCs w:val="22"/>
        </w:rPr>
        <w:t>Epub</w:t>
      </w:r>
      <w:proofErr w:type="spellEnd"/>
      <w:r w:rsidR="00DC75DF" w:rsidRPr="008327F7">
        <w:rPr>
          <w:rFonts w:ascii="Arial" w:eastAsia="Arial" w:hAnsi="Arial" w:cs="Arial"/>
          <w:color w:val="000000"/>
          <w:sz w:val="22"/>
          <w:szCs w:val="22"/>
        </w:rPr>
        <w:t xml:space="preserve"> 2017 Jul 19.</w:t>
      </w:r>
      <w:r w:rsidR="00A9751B" w:rsidRPr="008327F7">
        <w:rPr>
          <w:rFonts w:ascii="Arial" w:eastAsia="Arial" w:hAnsi="Arial" w:cs="Arial"/>
          <w:color w:val="000000"/>
          <w:sz w:val="22"/>
          <w:szCs w:val="22"/>
        </w:rPr>
        <w:t xml:space="preserve"> PMID: 28733220</w:t>
      </w:r>
      <w:r w:rsidR="009D4976" w:rsidRPr="008327F7">
        <w:rPr>
          <w:rFonts w:ascii="Arial" w:eastAsia="Arial" w:hAnsi="Arial" w:cs="Arial"/>
          <w:color w:val="000000"/>
          <w:sz w:val="22"/>
          <w:szCs w:val="22"/>
        </w:rPr>
        <w:t xml:space="preserve"> (IF: 20)</w:t>
      </w:r>
    </w:p>
    <w:p w14:paraId="244D6A15" w14:textId="77777777" w:rsidR="008205E4" w:rsidRPr="008327F7" w:rsidRDefault="008205E4" w:rsidP="005845CC">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color w:val="000000"/>
          <w:sz w:val="22"/>
          <w:szCs w:val="22"/>
        </w:rPr>
        <w:t xml:space="preserve">William Zeng, Benjamin </w:t>
      </w:r>
      <w:proofErr w:type="spellStart"/>
      <w:r w:rsidRPr="008327F7">
        <w:rPr>
          <w:rFonts w:ascii="Arial" w:eastAsia="Arial" w:hAnsi="Arial" w:cs="Arial"/>
          <w:color w:val="000000"/>
          <w:sz w:val="22"/>
          <w:szCs w:val="22"/>
        </w:rPr>
        <w:t>Glicksberg</w:t>
      </w:r>
      <w:proofErr w:type="spellEnd"/>
      <w:r w:rsidRPr="008327F7">
        <w:rPr>
          <w:rFonts w:ascii="Arial" w:eastAsia="Arial" w:hAnsi="Arial" w:cs="Arial"/>
          <w:color w:val="000000"/>
          <w:sz w:val="22"/>
          <w:szCs w:val="22"/>
        </w:rPr>
        <w:t xml:space="preserve">, </w:t>
      </w:r>
      <w:proofErr w:type="spellStart"/>
      <w:r w:rsidRPr="008327F7">
        <w:rPr>
          <w:rFonts w:ascii="Arial" w:eastAsia="Arial" w:hAnsi="Arial" w:cs="Arial"/>
          <w:color w:val="000000"/>
          <w:sz w:val="22"/>
          <w:szCs w:val="22"/>
        </w:rPr>
        <w:t>Yangyan</w:t>
      </w:r>
      <w:proofErr w:type="spellEnd"/>
      <w:r w:rsidRPr="008327F7">
        <w:rPr>
          <w:rFonts w:ascii="Arial" w:eastAsia="Arial" w:hAnsi="Arial" w:cs="Arial"/>
          <w:color w:val="000000"/>
          <w:sz w:val="22"/>
          <w:szCs w:val="22"/>
        </w:rPr>
        <w:t xml:space="preserve"> Li, </w:t>
      </w:r>
      <w:r w:rsidRPr="008327F7">
        <w:rPr>
          <w:rFonts w:ascii="Arial" w:eastAsia="Arial" w:hAnsi="Arial" w:cs="Arial"/>
          <w:b/>
          <w:color w:val="000000"/>
          <w:sz w:val="22"/>
          <w:szCs w:val="22"/>
        </w:rPr>
        <w:t>Bin Chen,</w:t>
      </w:r>
      <w:r w:rsidRPr="008327F7">
        <w:rPr>
          <w:rFonts w:ascii="Arial" w:eastAsia="Arial" w:hAnsi="Arial" w:cs="Arial"/>
          <w:color w:val="000000"/>
          <w:sz w:val="22"/>
          <w:szCs w:val="22"/>
        </w:rPr>
        <w:t xml:space="preserve"> </w:t>
      </w:r>
      <w:proofErr w:type="gramStart"/>
      <w:r w:rsidRPr="008327F7">
        <w:rPr>
          <w:rFonts w:ascii="Arial" w:eastAsia="Arial" w:hAnsi="Arial" w:cs="Arial"/>
          <w:color w:val="000000"/>
          <w:sz w:val="22"/>
          <w:szCs w:val="22"/>
        </w:rPr>
        <w:t>Selecting</w:t>
      </w:r>
      <w:proofErr w:type="gramEnd"/>
      <w:r w:rsidRPr="008327F7">
        <w:rPr>
          <w:rFonts w:ascii="Arial" w:eastAsia="Arial" w:hAnsi="Arial" w:cs="Arial"/>
          <w:color w:val="000000"/>
          <w:sz w:val="22"/>
          <w:szCs w:val="22"/>
        </w:rPr>
        <w:t xml:space="preserve"> precise reference normal tissue samples for cancer research using a deep learning approach, </w:t>
      </w:r>
      <w:r w:rsidR="004914AF" w:rsidRPr="008327F7">
        <w:rPr>
          <w:rFonts w:ascii="Arial" w:eastAsia="Arial" w:hAnsi="Arial" w:cs="Arial"/>
          <w:color w:val="000000"/>
          <w:sz w:val="22"/>
          <w:szCs w:val="22"/>
        </w:rPr>
        <w:t xml:space="preserve">BMC Med Genomics. 2019 Jan 31;12(Suppl 1):21. </w:t>
      </w:r>
      <w:proofErr w:type="spellStart"/>
      <w:r w:rsidR="004914AF" w:rsidRPr="008327F7">
        <w:rPr>
          <w:rFonts w:ascii="Arial" w:eastAsia="Arial" w:hAnsi="Arial" w:cs="Arial"/>
          <w:color w:val="000000"/>
          <w:sz w:val="22"/>
          <w:szCs w:val="22"/>
        </w:rPr>
        <w:t>doi</w:t>
      </w:r>
      <w:proofErr w:type="spellEnd"/>
      <w:r w:rsidR="004914AF" w:rsidRPr="008327F7">
        <w:rPr>
          <w:rFonts w:ascii="Arial" w:eastAsia="Arial" w:hAnsi="Arial" w:cs="Arial"/>
          <w:color w:val="000000"/>
          <w:sz w:val="22"/>
          <w:szCs w:val="22"/>
        </w:rPr>
        <w:t>: 10.1186/s12920-018-0463-6.</w:t>
      </w:r>
      <w:r w:rsidR="00A9751B" w:rsidRPr="008327F7">
        <w:rPr>
          <w:rFonts w:ascii="Arial" w:eastAsia="Arial" w:hAnsi="Arial" w:cs="Arial"/>
          <w:color w:val="000000"/>
          <w:sz w:val="22"/>
          <w:szCs w:val="22"/>
        </w:rPr>
        <w:t xml:space="preserve"> PMID: 30704474</w:t>
      </w:r>
    </w:p>
    <w:p w14:paraId="48EB77BA" w14:textId="77777777" w:rsidR="009B277B" w:rsidRPr="008327F7" w:rsidRDefault="00336053" w:rsidP="009B277B">
      <w:pPr>
        <w:pStyle w:val="olli"/>
        <w:numPr>
          <w:ilvl w:val="0"/>
          <w:numId w:val="1"/>
        </w:numPr>
        <w:spacing w:after="150" w:line="240" w:lineRule="atLeast"/>
        <w:ind w:left="390" w:right="90" w:hanging="375"/>
        <w:rPr>
          <w:rStyle w:val="span"/>
          <w:rFonts w:ascii="Arial" w:eastAsia="Arial" w:hAnsi="Arial" w:cs="Arial"/>
          <w:color w:val="000000"/>
          <w:sz w:val="22"/>
          <w:szCs w:val="22"/>
        </w:rPr>
      </w:pPr>
      <w:proofErr w:type="spellStart"/>
      <w:r w:rsidRPr="008327F7">
        <w:rPr>
          <w:rStyle w:val="span"/>
          <w:rFonts w:ascii="Arial" w:eastAsia="Arial" w:hAnsi="Arial" w:cs="Arial"/>
          <w:bCs/>
          <w:color w:val="000000"/>
          <w:sz w:val="22"/>
          <w:szCs w:val="22"/>
        </w:rPr>
        <w:t>Zhiyue</w:t>
      </w:r>
      <w:proofErr w:type="spellEnd"/>
      <w:r w:rsidRPr="008327F7">
        <w:rPr>
          <w:rStyle w:val="span"/>
          <w:rFonts w:ascii="Arial" w:eastAsia="Arial" w:hAnsi="Arial" w:cs="Arial"/>
          <w:bCs/>
          <w:color w:val="000000"/>
          <w:sz w:val="22"/>
          <w:szCs w:val="22"/>
        </w:rPr>
        <w:t xml:space="preserve"> Tom Hu, </w:t>
      </w:r>
      <w:proofErr w:type="spellStart"/>
      <w:r w:rsidRPr="008327F7">
        <w:rPr>
          <w:rStyle w:val="span"/>
          <w:rFonts w:ascii="Arial" w:eastAsia="Arial" w:hAnsi="Arial" w:cs="Arial"/>
          <w:bCs/>
          <w:color w:val="000000"/>
          <w:sz w:val="22"/>
          <w:szCs w:val="22"/>
        </w:rPr>
        <w:t>Yuting</w:t>
      </w:r>
      <w:proofErr w:type="spellEnd"/>
      <w:r w:rsidRPr="008327F7">
        <w:rPr>
          <w:rStyle w:val="span"/>
          <w:rFonts w:ascii="Arial" w:eastAsia="Arial" w:hAnsi="Arial" w:cs="Arial"/>
          <w:bCs/>
          <w:color w:val="000000"/>
          <w:sz w:val="22"/>
          <w:szCs w:val="22"/>
        </w:rPr>
        <w:t xml:space="preserve"> Ye, Patrick Newbury, Haiyan Huang</w:t>
      </w:r>
      <w:r w:rsidR="0007376E" w:rsidRPr="008327F7">
        <w:rPr>
          <w:rStyle w:val="span"/>
          <w:rFonts w:ascii="Arial" w:eastAsia="Arial" w:hAnsi="Arial" w:cs="Arial"/>
          <w:bCs/>
          <w:color w:val="000000"/>
          <w:sz w:val="22"/>
          <w:szCs w:val="22"/>
        </w:rPr>
        <w:t>*</w:t>
      </w:r>
      <w:r w:rsidRPr="008327F7">
        <w:rPr>
          <w:rStyle w:val="span"/>
          <w:rFonts w:ascii="Arial" w:eastAsia="Arial" w:hAnsi="Arial" w:cs="Arial"/>
          <w:bCs/>
          <w:color w:val="000000"/>
          <w:sz w:val="22"/>
          <w:szCs w:val="22"/>
        </w:rPr>
        <w:t xml:space="preserve">, </w:t>
      </w:r>
      <w:r w:rsidRPr="008327F7">
        <w:rPr>
          <w:rStyle w:val="span"/>
          <w:rFonts w:ascii="Arial" w:eastAsia="Arial" w:hAnsi="Arial" w:cs="Arial"/>
          <w:b/>
          <w:bCs/>
          <w:color w:val="000000"/>
          <w:sz w:val="22"/>
          <w:szCs w:val="22"/>
        </w:rPr>
        <w:t>Bin Chen</w:t>
      </w:r>
      <w:r w:rsidR="0007376E" w:rsidRPr="008327F7">
        <w:rPr>
          <w:rStyle w:val="span"/>
          <w:rFonts w:ascii="Arial" w:eastAsia="Arial" w:hAnsi="Arial" w:cs="Arial"/>
          <w:bCs/>
          <w:color w:val="000000"/>
          <w:sz w:val="22"/>
          <w:szCs w:val="22"/>
        </w:rPr>
        <w:t>*</w:t>
      </w:r>
      <w:r w:rsidRPr="008327F7">
        <w:rPr>
          <w:rStyle w:val="span"/>
          <w:rFonts w:ascii="Arial" w:eastAsia="Arial" w:hAnsi="Arial" w:cs="Arial"/>
          <w:bCs/>
          <w:color w:val="000000"/>
          <w:sz w:val="22"/>
          <w:szCs w:val="22"/>
        </w:rPr>
        <w:t xml:space="preserve">, AICM: A Genuine Framework for Correcting Inconsistency Between Large Pharmacogenomics Datasets,  </w:t>
      </w:r>
      <w:hyperlink r:id="rId8" w:history="1">
        <w:r w:rsidRPr="008327F7">
          <w:rPr>
            <w:rStyle w:val="Hyperlink"/>
            <w:rFonts w:ascii="Arial" w:eastAsia="Arial" w:hAnsi="Arial" w:cs="Arial"/>
            <w:bCs/>
            <w:sz w:val="22"/>
            <w:szCs w:val="22"/>
          </w:rPr>
          <w:t>https://doi.org/10.1101/386896</w:t>
        </w:r>
      </w:hyperlink>
      <w:r w:rsidRPr="008327F7">
        <w:rPr>
          <w:rStyle w:val="span"/>
          <w:rFonts w:ascii="Arial" w:eastAsia="Arial" w:hAnsi="Arial" w:cs="Arial"/>
          <w:bCs/>
          <w:color w:val="000000"/>
          <w:sz w:val="22"/>
          <w:szCs w:val="22"/>
        </w:rPr>
        <w:t>, PSB</w:t>
      </w:r>
      <w:r w:rsidR="0007376E" w:rsidRPr="008327F7">
        <w:rPr>
          <w:rStyle w:val="span"/>
          <w:rFonts w:ascii="Arial" w:eastAsia="Arial" w:hAnsi="Arial" w:cs="Arial"/>
          <w:bCs/>
          <w:color w:val="000000"/>
          <w:sz w:val="22"/>
          <w:szCs w:val="22"/>
        </w:rPr>
        <w:t>, 2019</w:t>
      </w:r>
      <w:r w:rsidR="00A9751B" w:rsidRPr="008327F7">
        <w:rPr>
          <w:rStyle w:val="span"/>
          <w:rFonts w:ascii="Arial" w:eastAsia="Arial" w:hAnsi="Arial" w:cs="Arial"/>
          <w:bCs/>
          <w:color w:val="000000"/>
          <w:sz w:val="22"/>
          <w:szCs w:val="22"/>
        </w:rPr>
        <w:t>, PMID: 30864327</w:t>
      </w:r>
    </w:p>
    <w:p w14:paraId="0C5CFB15" w14:textId="77777777" w:rsidR="009B277B" w:rsidRPr="008327F7" w:rsidRDefault="009B277B" w:rsidP="009B277B">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color w:val="000000"/>
          <w:sz w:val="22"/>
          <w:szCs w:val="22"/>
        </w:rPr>
        <w:t xml:space="preserve">Benjamin S. </w:t>
      </w:r>
      <w:proofErr w:type="spellStart"/>
      <w:r w:rsidRPr="008327F7">
        <w:rPr>
          <w:rFonts w:ascii="Arial" w:eastAsia="Arial" w:hAnsi="Arial" w:cs="Arial"/>
          <w:color w:val="000000"/>
          <w:sz w:val="22"/>
          <w:szCs w:val="22"/>
        </w:rPr>
        <w:t>Glicksberg</w:t>
      </w:r>
      <w:proofErr w:type="spellEnd"/>
      <w:r w:rsidRPr="008327F7">
        <w:rPr>
          <w:rFonts w:ascii="Arial" w:eastAsia="Arial" w:hAnsi="Arial" w:cs="Arial"/>
          <w:color w:val="000000"/>
          <w:sz w:val="22"/>
          <w:szCs w:val="22"/>
        </w:rPr>
        <w:t xml:space="preserve">, Li </w:t>
      </w:r>
      <w:proofErr w:type="spellStart"/>
      <w:r w:rsidRPr="008327F7">
        <w:rPr>
          <w:rFonts w:ascii="Arial" w:eastAsia="Arial" w:hAnsi="Arial" w:cs="Arial"/>
          <w:color w:val="000000"/>
          <w:sz w:val="22"/>
          <w:szCs w:val="22"/>
        </w:rPr>
        <w:t>Li</w:t>
      </w:r>
      <w:proofErr w:type="spellEnd"/>
      <w:r w:rsidRPr="008327F7">
        <w:rPr>
          <w:rFonts w:ascii="Arial" w:eastAsia="Arial" w:hAnsi="Arial" w:cs="Arial"/>
          <w:color w:val="000000"/>
          <w:sz w:val="22"/>
          <w:szCs w:val="22"/>
        </w:rPr>
        <w:t xml:space="preserve">, Rong Chen, Joel Dudley, </w:t>
      </w:r>
      <w:r w:rsidRPr="008327F7">
        <w:rPr>
          <w:rFonts w:ascii="Arial" w:eastAsia="Arial" w:hAnsi="Arial" w:cs="Arial"/>
          <w:b/>
          <w:color w:val="000000"/>
          <w:sz w:val="22"/>
          <w:szCs w:val="22"/>
        </w:rPr>
        <w:t>Bin Chen</w:t>
      </w:r>
      <w:r w:rsidRPr="008327F7">
        <w:rPr>
          <w:rFonts w:ascii="Arial" w:eastAsia="Arial" w:hAnsi="Arial" w:cs="Arial"/>
          <w:color w:val="000000"/>
          <w:sz w:val="22"/>
          <w:szCs w:val="22"/>
        </w:rPr>
        <w:t xml:space="preserve">. Book Chapter: Leveraging Big Data to Transform Drug Discovery (Bioinformatics in Drug Discovery 3rd Ed. Editors: Richard Larson, MD, PhD &amp; Tudor Opera, MD, PhD), Methods Mol Biol. 2019;1939:91-118. </w:t>
      </w:r>
      <w:proofErr w:type="spellStart"/>
      <w:r w:rsidRPr="008327F7">
        <w:rPr>
          <w:rFonts w:ascii="Arial" w:eastAsia="Arial" w:hAnsi="Arial" w:cs="Arial"/>
          <w:color w:val="000000"/>
          <w:sz w:val="22"/>
          <w:szCs w:val="22"/>
        </w:rPr>
        <w:t>doi</w:t>
      </w:r>
      <w:proofErr w:type="spellEnd"/>
      <w:r w:rsidRPr="008327F7">
        <w:rPr>
          <w:rFonts w:ascii="Arial" w:eastAsia="Arial" w:hAnsi="Arial" w:cs="Arial"/>
          <w:color w:val="000000"/>
          <w:sz w:val="22"/>
          <w:szCs w:val="22"/>
        </w:rPr>
        <w:t>: 10.1007/978-1-4939-9089-4_6. PMID: 30848458</w:t>
      </w:r>
    </w:p>
    <w:p w14:paraId="6619064E" w14:textId="77777777" w:rsidR="00073B1B" w:rsidRPr="008327F7" w:rsidRDefault="004914AF" w:rsidP="00073B1B">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b/>
          <w:color w:val="000000"/>
          <w:sz w:val="22"/>
          <w:szCs w:val="22"/>
        </w:rPr>
        <w:t>Bin Chen</w:t>
      </w:r>
      <w:r w:rsidR="00CA0861" w:rsidRPr="008327F7">
        <w:rPr>
          <w:rFonts w:ascii="Arial" w:eastAsia="Arial" w:hAnsi="Arial" w:cs="Arial"/>
          <w:b/>
          <w:color w:val="000000"/>
          <w:sz w:val="22"/>
          <w:szCs w:val="22"/>
        </w:rPr>
        <w:t>*</w:t>
      </w:r>
      <w:r w:rsidRPr="008327F7">
        <w:rPr>
          <w:rFonts w:ascii="Arial" w:eastAsia="Arial" w:hAnsi="Arial" w:cs="Arial"/>
          <w:color w:val="000000"/>
          <w:sz w:val="22"/>
          <w:szCs w:val="22"/>
        </w:rPr>
        <w:t xml:space="preserve">, Lana </w:t>
      </w:r>
      <w:proofErr w:type="spellStart"/>
      <w:r w:rsidRPr="008327F7">
        <w:rPr>
          <w:rFonts w:ascii="Arial" w:eastAsia="Arial" w:hAnsi="Arial" w:cs="Arial"/>
          <w:color w:val="000000"/>
          <w:sz w:val="22"/>
          <w:szCs w:val="22"/>
        </w:rPr>
        <w:t>Garmire</w:t>
      </w:r>
      <w:proofErr w:type="spellEnd"/>
      <w:r w:rsidRPr="008327F7">
        <w:rPr>
          <w:rFonts w:ascii="Arial" w:eastAsia="Arial" w:hAnsi="Arial" w:cs="Arial"/>
          <w:color w:val="000000"/>
          <w:sz w:val="22"/>
          <w:szCs w:val="22"/>
        </w:rPr>
        <w:t xml:space="preserve">, Diego F. </w:t>
      </w:r>
      <w:proofErr w:type="spellStart"/>
      <w:r w:rsidRPr="008327F7">
        <w:rPr>
          <w:rFonts w:ascii="Arial" w:eastAsia="Arial" w:hAnsi="Arial" w:cs="Arial"/>
          <w:color w:val="000000"/>
          <w:sz w:val="22"/>
          <w:szCs w:val="22"/>
        </w:rPr>
        <w:t>Calvisi</w:t>
      </w:r>
      <w:proofErr w:type="spellEnd"/>
      <w:r w:rsidRPr="008327F7">
        <w:rPr>
          <w:rFonts w:ascii="Arial" w:eastAsia="Arial" w:hAnsi="Arial" w:cs="Arial"/>
          <w:color w:val="000000"/>
          <w:sz w:val="22"/>
          <w:szCs w:val="22"/>
        </w:rPr>
        <w:t xml:space="preserve">, Mei-Sze Chua, Xin Chen, </w:t>
      </w:r>
      <w:proofErr w:type="gramStart"/>
      <w:r w:rsidRPr="008327F7">
        <w:rPr>
          <w:rFonts w:ascii="Arial" w:eastAsia="Arial" w:hAnsi="Arial" w:cs="Arial"/>
          <w:color w:val="000000"/>
          <w:sz w:val="22"/>
          <w:szCs w:val="22"/>
        </w:rPr>
        <w:t>Harnessing</w:t>
      </w:r>
      <w:proofErr w:type="gramEnd"/>
      <w:r w:rsidRPr="008327F7">
        <w:rPr>
          <w:rFonts w:ascii="Arial" w:eastAsia="Arial" w:hAnsi="Arial" w:cs="Arial"/>
          <w:color w:val="000000"/>
          <w:sz w:val="22"/>
          <w:szCs w:val="22"/>
        </w:rPr>
        <w:t xml:space="preserve"> big omics data and artificial intelligence to guide therapeutic discovery in hepatocellular </w:t>
      </w:r>
      <w:r w:rsidRPr="008327F7">
        <w:rPr>
          <w:rFonts w:ascii="Arial" w:eastAsia="Arial" w:hAnsi="Arial" w:cs="Arial"/>
          <w:color w:val="000000"/>
          <w:sz w:val="22"/>
          <w:szCs w:val="22"/>
        </w:rPr>
        <w:lastRenderedPageBreak/>
        <w:t xml:space="preserve">carcinoma. Nature Reviews Gastroenterology and Hepatology; </w:t>
      </w:r>
      <w:proofErr w:type="spellStart"/>
      <w:r w:rsidR="000B18D9" w:rsidRPr="008327F7">
        <w:rPr>
          <w:rFonts w:ascii="Arial" w:eastAsia="Arial" w:hAnsi="Arial" w:cs="Arial"/>
          <w:color w:val="000000"/>
          <w:sz w:val="22"/>
          <w:szCs w:val="22"/>
        </w:rPr>
        <w:t>doi</w:t>
      </w:r>
      <w:proofErr w:type="spellEnd"/>
      <w:r w:rsidR="000B18D9" w:rsidRPr="008327F7">
        <w:rPr>
          <w:rFonts w:ascii="Arial" w:eastAsia="Arial" w:hAnsi="Arial" w:cs="Arial"/>
          <w:color w:val="000000"/>
          <w:sz w:val="22"/>
          <w:szCs w:val="22"/>
        </w:rPr>
        <w:t>: 10.1038/s41575-019-0240-9. PMID: 31900465</w:t>
      </w:r>
      <w:r w:rsidR="00D747AF" w:rsidRPr="008327F7">
        <w:rPr>
          <w:rFonts w:ascii="Arial" w:eastAsia="Arial" w:hAnsi="Arial" w:cs="Arial"/>
          <w:color w:val="000000"/>
          <w:sz w:val="22"/>
          <w:szCs w:val="22"/>
        </w:rPr>
        <w:t xml:space="preserve"> (IF 30)</w:t>
      </w:r>
    </w:p>
    <w:p w14:paraId="6913C895" w14:textId="77777777" w:rsidR="00135718" w:rsidRPr="008327F7" w:rsidRDefault="00135718" w:rsidP="00135718">
      <w:pPr>
        <w:pStyle w:val="olli"/>
        <w:spacing w:after="150" w:line="240" w:lineRule="atLeast"/>
        <w:ind w:left="390" w:right="90"/>
        <w:rPr>
          <w:rFonts w:ascii="Arial" w:eastAsia="Arial" w:hAnsi="Arial" w:cs="Arial"/>
          <w:b/>
          <w:color w:val="000000"/>
          <w:sz w:val="22"/>
          <w:szCs w:val="22"/>
        </w:rPr>
      </w:pPr>
      <w:r w:rsidRPr="008327F7">
        <w:rPr>
          <w:rFonts w:ascii="Arial" w:eastAsia="Arial" w:hAnsi="Arial" w:cs="Arial"/>
          <w:b/>
          <w:color w:val="000000"/>
          <w:sz w:val="22"/>
          <w:szCs w:val="22"/>
        </w:rPr>
        <w:t>Press</w:t>
      </w:r>
    </w:p>
    <w:p w14:paraId="3702EBB3" w14:textId="77777777" w:rsidR="00135718" w:rsidRPr="008327F7" w:rsidRDefault="00D879AA" w:rsidP="00135718">
      <w:pPr>
        <w:pStyle w:val="olli"/>
        <w:spacing w:after="150" w:line="240" w:lineRule="atLeast"/>
        <w:ind w:left="390" w:right="90"/>
        <w:rPr>
          <w:rFonts w:ascii="Arial" w:eastAsia="Arial" w:hAnsi="Arial" w:cs="Arial"/>
          <w:color w:val="000000"/>
          <w:sz w:val="22"/>
          <w:szCs w:val="22"/>
        </w:rPr>
      </w:pPr>
      <w:r w:rsidRPr="008327F7">
        <w:rPr>
          <w:rFonts w:ascii="Arial" w:eastAsia="Arial" w:hAnsi="Arial" w:cs="Arial"/>
          <w:color w:val="000000"/>
          <w:sz w:val="22"/>
          <w:szCs w:val="22"/>
        </w:rPr>
        <w:t>*</w:t>
      </w:r>
      <w:r w:rsidR="00974C03" w:rsidRPr="008327F7">
        <w:rPr>
          <w:rFonts w:ascii="Arial" w:eastAsia="Arial" w:hAnsi="Arial" w:cs="Arial"/>
          <w:color w:val="000000"/>
          <w:sz w:val="22"/>
          <w:szCs w:val="22"/>
        </w:rPr>
        <w:t>Big data targets deadly liver cancer (MSU Today)</w:t>
      </w:r>
    </w:p>
    <w:p w14:paraId="0618F744" w14:textId="77777777" w:rsidR="00073B1B" w:rsidRPr="008327F7" w:rsidRDefault="00073B1B" w:rsidP="00073B1B">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8327F7">
        <w:rPr>
          <w:rStyle w:val="span"/>
          <w:rFonts w:ascii="Arial" w:eastAsia="Arial" w:hAnsi="Arial" w:cs="Arial"/>
          <w:bCs/>
          <w:color w:val="000000"/>
          <w:sz w:val="22"/>
          <w:szCs w:val="22"/>
        </w:rPr>
        <w:t xml:space="preserve">Liu K, Newbury PA, </w:t>
      </w:r>
      <w:proofErr w:type="spellStart"/>
      <w:r w:rsidRPr="008327F7">
        <w:rPr>
          <w:rStyle w:val="span"/>
          <w:rFonts w:ascii="Arial" w:eastAsia="Arial" w:hAnsi="Arial" w:cs="Arial"/>
          <w:bCs/>
          <w:color w:val="000000"/>
          <w:sz w:val="22"/>
          <w:szCs w:val="22"/>
        </w:rPr>
        <w:t>Glicksberg</w:t>
      </w:r>
      <w:proofErr w:type="spellEnd"/>
      <w:r w:rsidRPr="008327F7">
        <w:rPr>
          <w:rStyle w:val="span"/>
          <w:rFonts w:ascii="Arial" w:eastAsia="Arial" w:hAnsi="Arial" w:cs="Arial"/>
          <w:bCs/>
          <w:color w:val="000000"/>
          <w:sz w:val="22"/>
          <w:szCs w:val="22"/>
        </w:rPr>
        <w:t xml:space="preserve"> BS, Zeng WZD, </w:t>
      </w:r>
      <w:proofErr w:type="spellStart"/>
      <w:r w:rsidRPr="008327F7">
        <w:rPr>
          <w:rStyle w:val="span"/>
          <w:rFonts w:ascii="Arial" w:eastAsia="Arial" w:hAnsi="Arial" w:cs="Arial"/>
          <w:bCs/>
          <w:color w:val="000000"/>
          <w:sz w:val="22"/>
          <w:szCs w:val="22"/>
        </w:rPr>
        <w:t>Paithankar</w:t>
      </w:r>
      <w:proofErr w:type="spellEnd"/>
      <w:r w:rsidRPr="008327F7">
        <w:rPr>
          <w:rStyle w:val="span"/>
          <w:rFonts w:ascii="Arial" w:eastAsia="Arial" w:hAnsi="Arial" w:cs="Arial"/>
          <w:bCs/>
          <w:color w:val="000000"/>
          <w:sz w:val="22"/>
          <w:szCs w:val="22"/>
        </w:rPr>
        <w:t xml:space="preserve"> S, </w:t>
      </w:r>
      <w:proofErr w:type="spellStart"/>
      <w:r w:rsidRPr="008327F7">
        <w:rPr>
          <w:rStyle w:val="span"/>
          <w:rFonts w:ascii="Arial" w:eastAsia="Arial" w:hAnsi="Arial" w:cs="Arial"/>
          <w:bCs/>
          <w:color w:val="000000"/>
          <w:sz w:val="22"/>
          <w:szCs w:val="22"/>
        </w:rPr>
        <w:t>Andrechek</w:t>
      </w:r>
      <w:proofErr w:type="spellEnd"/>
      <w:r w:rsidRPr="008327F7">
        <w:rPr>
          <w:rStyle w:val="span"/>
          <w:rFonts w:ascii="Arial" w:eastAsia="Arial" w:hAnsi="Arial" w:cs="Arial"/>
          <w:bCs/>
          <w:color w:val="000000"/>
          <w:sz w:val="22"/>
          <w:szCs w:val="22"/>
        </w:rPr>
        <w:t xml:space="preserve"> ER, </w:t>
      </w:r>
      <w:r w:rsidRPr="008327F7">
        <w:rPr>
          <w:rStyle w:val="span"/>
          <w:rFonts w:ascii="Arial" w:eastAsia="Arial" w:hAnsi="Arial" w:cs="Arial"/>
          <w:b/>
          <w:bCs/>
          <w:color w:val="000000"/>
          <w:sz w:val="22"/>
          <w:szCs w:val="22"/>
        </w:rPr>
        <w:t>Chen B</w:t>
      </w:r>
      <w:r w:rsidRPr="008327F7">
        <w:rPr>
          <w:rStyle w:val="span"/>
          <w:rFonts w:ascii="Arial" w:eastAsia="Arial" w:hAnsi="Arial" w:cs="Arial"/>
          <w:bCs/>
          <w:color w:val="000000"/>
          <w:sz w:val="22"/>
          <w:szCs w:val="22"/>
        </w:rPr>
        <w:t xml:space="preserve">., Nat </w:t>
      </w:r>
      <w:proofErr w:type="spellStart"/>
      <w:r w:rsidRPr="008327F7">
        <w:rPr>
          <w:rStyle w:val="span"/>
          <w:rFonts w:ascii="Arial" w:eastAsia="Arial" w:hAnsi="Arial" w:cs="Arial"/>
          <w:bCs/>
          <w:color w:val="000000"/>
          <w:sz w:val="22"/>
          <w:szCs w:val="22"/>
        </w:rPr>
        <w:t>Commun</w:t>
      </w:r>
      <w:proofErr w:type="spellEnd"/>
      <w:r w:rsidRPr="008327F7">
        <w:rPr>
          <w:rStyle w:val="span"/>
          <w:rFonts w:ascii="Arial" w:eastAsia="Arial" w:hAnsi="Arial" w:cs="Arial"/>
          <w:bCs/>
          <w:color w:val="000000"/>
          <w:sz w:val="22"/>
          <w:szCs w:val="22"/>
        </w:rPr>
        <w:t xml:space="preserve">. 2019 May 15;10(1):2138. </w:t>
      </w:r>
      <w:proofErr w:type="spellStart"/>
      <w:r w:rsidRPr="008327F7">
        <w:rPr>
          <w:rStyle w:val="span"/>
          <w:rFonts w:ascii="Arial" w:eastAsia="Arial" w:hAnsi="Arial" w:cs="Arial"/>
          <w:bCs/>
          <w:color w:val="000000"/>
          <w:sz w:val="22"/>
          <w:szCs w:val="22"/>
        </w:rPr>
        <w:t>doi</w:t>
      </w:r>
      <w:proofErr w:type="spellEnd"/>
      <w:r w:rsidRPr="008327F7">
        <w:rPr>
          <w:rStyle w:val="span"/>
          <w:rFonts w:ascii="Arial" w:eastAsia="Arial" w:hAnsi="Arial" w:cs="Arial"/>
          <w:bCs/>
          <w:color w:val="000000"/>
          <w:sz w:val="22"/>
          <w:szCs w:val="22"/>
        </w:rPr>
        <w:t xml:space="preserve">: 10.1038/s41467-019-10148-6. PMID: 31092827 </w:t>
      </w:r>
    </w:p>
    <w:p w14:paraId="06D298E4" w14:textId="77777777" w:rsidR="00E416D2" w:rsidRPr="008327F7" w:rsidRDefault="00E416D2" w:rsidP="00E416D2">
      <w:pPr>
        <w:pStyle w:val="p"/>
        <w:spacing w:before="120" w:line="270" w:lineRule="atLeast"/>
        <w:ind w:left="360"/>
        <w:rPr>
          <w:rFonts w:ascii="Arial" w:eastAsia="Arial" w:hAnsi="Arial" w:cs="Arial"/>
          <w:b/>
          <w:color w:val="000000"/>
          <w:sz w:val="22"/>
          <w:szCs w:val="22"/>
        </w:rPr>
      </w:pPr>
      <w:r w:rsidRPr="008327F7">
        <w:rPr>
          <w:rFonts w:ascii="Arial" w:eastAsia="Arial" w:hAnsi="Arial" w:cs="Arial"/>
          <w:b/>
          <w:color w:val="000000"/>
          <w:sz w:val="22"/>
          <w:szCs w:val="22"/>
        </w:rPr>
        <w:t>Press</w:t>
      </w:r>
    </w:p>
    <w:p w14:paraId="5840043F" w14:textId="77777777" w:rsidR="00E416D2" w:rsidRPr="008327F7" w:rsidRDefault="00E416D2" w:rsidP="00E416D2">
      <w:pPr>
        <w:pStyle w:val="p"/>
        <w:spacing w:before="120" w:line="270" w:lineRule="atLeast"/>
        <w:ind w:left="360"/>
        <w:rPr>
          <w:rFonts w:ascii="Arial" w:eastAsia="Arial" w:hAnsi="Arial" w:cs="Arial"/>
          <w:color w:val="000000"/>
          <w:sz w:val="22"/>
          <w:szCs w:val="22"/>
        </w:rPr>
      </w:pPr>
      <w:r w:rsidRPr="008327F7">
        <w:rPr>
          <w:rFonts w:ascii="Arial" w:eastAsia="Arial" w:hAnsi="Arial" w:cs="Arial"/>
          <w:color w:val="000000"/>
          <w:sz w:val="22"/>
          <w:szCs w:val="22"/>
        </w:rPr>
        <w:t xml:space="preserve">*Big data helps identify better way to research breast cancer’s spread (MSU press release, Science Daily, </w:t>
      </w:r>
      <w:proofErr w:type="spellStart"/>
      <w:proofErr w:type="gramStart"/>
      <w:r w:rsidRPr="008327F7">
        <w:rPr>
          <w:rFonts w:ascii="Arial" w:eastAsia="Arial" w:hAnsi="Arial" w:cs="Arial"/>
          <w:color w:val="000000"/>
          <w:sz w:val="22"/>
          <w:szCs w:val="22"/>
        </w:rPr>
        <w:t>EurekAlert</w:t>
      </w:r>
      <w:proofErr w:type="spellEnd"/>
      <w:r w:rsidRPr="008327F7">
        <w:rPr>
          <w:rFonts w:ascii="Arial" w:eastAsia="Arial" w:hAnsi="Arial" w:cs="Arial"/>
          <w:color w:val="000000"/>
          <w:sz w:val="22"/>
          <w:szCs w:val="22"/>
        </w:rPr>
        <w:t xml:space="preserve"> )</w:t>
      </w:r>
      <w:proofErr w:type="gramEnd"/>
    </w:p>
    <w:p w14:paraId="2AEFBF2D" w14:textId="77777777" w:rsidR="00E416D2" w:rsidRPr="008327F7" w:rsidRDefault="00E416D2" w:rsidP="00E416D2">
      <w:pPr>
        <w:pStyle w:val="p"/>
        <w:spacing w:before="120" w:line="270" w:lineRule="atLeast"/>
        <w:ind w:left="360"/>
        <w:rPr>
          <w:rFonts w:ascii="Arial" w:eastAsia="Arial" w:hAnsi="Arial" w:cs="Arial"/>
          <w:color w:val="000000"/>
          <w:sz w:val="22"/>
          <w:szCs w:val="22"/>
        </w:rPr>
      </w:pPr>
      <w:r w:rsidRPr="008327F7">
        <w:rPr>
          <w:rFonts w:ascii="Arial" w:eastAsia="Arial" w:hAnsi="Arial" w:cs="Arial"/>
          <w:color w:val="000000"/>
          <w:sz w:val="22"/>
          <w:szCs w:val="22"/>
        </w:rPr>
        <w:t>*Breast Cancer Cell Lines Get Big Data Assistance (GEN News)</w:t>
      </w:r>
    </w:p>
    <w:p w14:paraId="4A85F677" w14:textId="77777777" w:rsidR="00E416D2" w:rsidRPr="008327F7" w:rsidRDefault="00E416D2" w:rsidP="00E416D2">
      <w:pPr>
        <w:pStyle w:val="p"/>
        <w:spacing w:before="120" w:line="270" w:lineRule="atLeast"/>
        <w:ind w:left="360"/>
        <w:rPr>
          <w:rFonts w:ascii="Arial" w:eastAsia="Arial" w:hAnsi="Arial" w:cs="Arial"/>
          <w:color w:val="000000"/>
          <w:sz w:val="22"/>
          <w:szCs w:val="22"/>
        </w:rPr>
      </w:pPr>
      <w:r w:rsidRPr="008327F7">
        <w:rPr>
          <w:rFonts w:ascii="Arial" w:eastAsia="Arial" w:hAnsi="Arial" w:cs="Arial"/>
          <w:color w:val="000000"/>
          <w:sz w:val="22"/>
          <w:szCs w:val="22"/>
        </w:rPr>
        <w:t>*Are Cell Lines the Best Model to Analyze Breast Cancer Biology? (I3Health News)</w:t>
      </w:r>
    </w:p>
    <w:p w14:paraId="104D1A43" w14:textId="77777777" w:rsidR="00E416D2" w:rsidRPr="008327F7" w:rsidRDefault="00E416D2" w:rsidP="00E416D2">
      <w:pPr>
        <w:pStyle w:val="p"/>
        <w:spacing w:before="120" w:line="270" w:lineRule="atLeast"/>
        <w:ind w:left="360"/>
        <w:rPr>
          <w:rFonts w:ascii="Arial" w:eastAsia="Arial" w:hAnsi="Arial" w:cs="Arial"/>
          <w:color w:val="000000"/>
          <w:sz w:val="22"/>
          <w:szCs w:val="22"/>
        </w:rPr>
      </w:pPr>
      <w:r w:rsidRPr="008327F7">
        <w:rPr>
          <w:rFonts w:ascii="Arial" w:eastAsia="Arial" w:hAnsi="Arial" w:cs="Arial"/>
          <w:color w:val="000000"/>
          <w:sz w:val="22"/>
          <w:szCs w:val="22"/>
        </w:rPr>
        <w:t>*Big data helps determine better research models to fight the spread of breast cancer (The Medical News)</w:t>
      </w:r>
    </w:p>
    <w:p w14:paraId="78F52672" w14:textId="77777777" w:rsidR="00E416D2" w:rsidRPr="008327F7" w:rsidRDefault="00C5247A" w:rsidP="00E416D2">
      <w:pPr>
        <w:pStyle w:val="p"/>
        <w:spacing w:before="120" w:line="270" w:lineRule="atLeast"/>
        <w:ind w:left="360"/>
        <w:rPr>
          <w:rFonts w:ascii="Arial" w:eastAsia="Arial" w:hAnsi="Arial" w:cs="Arial"/>
          <w:color w:val="000000"/>
          <w:sz w:val="22"/>
          <w:szCs w:val="22"/>
        </w:rPr>
      </w:pPr>
      <w:r w:rsidRPr="008327F7">
        <w:rPr>
          <w:rFonts w:ascii="Arial" w:eastAsia="Arial" w:hAnsi="Arial" w:cs="Arial"/>
          <w:color w:val="000000"/>
          <w:sz w:val="22"/>
          <w:szCs w:val="22"/>
        </w:rPr>
        <w:t>*</w:t>
      </w:r>
      <w:r w:rsidR="00E416D2" w:rsidRPr="008327F7">
        <w:rPr>
          <w:rFonts w:ascii="Arial" w:eastAsia="Arial" w:hAnsi="Arial" w:cs="Arial"/>
          <w:color w:val="000000"/>
          <w:sz w:val="22"/>
          <w:szCs w:val="22"/>
        </w:rPr>
        <w:t>Using Big Data to Improve Metastatic Breast Cancer Research (Specialty Pharmacy Times)</w:t>
      </w:r>
    </w:p>
    <w:p w14:paraId="6FD0E6C3" w14:textId="77777777" w:rsidR="00E416D2" w:rsidRPr="008327F7" w:rsidRDefault="00C5247A" w:rsidP="00E416D2">
      <w:pPr>
        <w:pStyle w:val="p"/>
        <w:spacing w:before="120" w:line="270" w:lineRule="atLeast"/>
        <w:ind w:left="360"/>
        <w:rPr>
          <w:rFonts w:ascii="Arial" w:eastAsia="Arial" w:hAnsi="Arial" w:cs="Arial"/>
          <w:color w:val="000000"/>
          <w:sz w:val="22"/>
          <w:szCs w:val="22"/>
        </w:rPr>
      </w:pPr>
      <w:r w:rsidRPr="008327F7">
        <w:rPr>
          <w:rFonts w:ascii="Arial" w:eastAsia="Arial" w:hAnsi="Arial" w:cs="Arial"/>
          <w:color w:val="000000"/>
          <w:sz w:val="22"/>
          <w:szCs w:val="22"/>
        </w:rPr>
        <w:t>*</w:t>
      </w:r>
      <w:r w:rsidR="00E416D2" w:rsidRPr="008327F7">
        <w:rPr>
          <w:rFonts w:ascii="Arial" w:eastAsia="Arial" w:hAnsi="Arial" w:cs="Arial"/>
          <w:color w:val="000000"/>
          <w:sz w:val="22"/>
          <w:szCs w:val="22"/>
        </w:rPr>
        <w:t xml:space="preserve">Tweeted by NCI </w:t>
      </w:r>
      <w:proofErr w:type="spellStart"/>
      <w:r w:rsidR="00E416D2" w:rsidRPr="008327F7">
        <w:rPr>
          <w:rFonts w:ascii="Arial" w:eastAsia="Arial" w:hAnsi="Arial" w:cs="Arial"/>
          <w:color w:val="000000"/>
          <w:sz w:val="22"/>
          <w:szCs w:val="22"/>
        </w:rPr>
        <w:t>Genomices</w:t>
      </w:r>
      <w:proofErr w:type="spellEnd"/>
      <w:r w:rsidR="00E416D2" w:rsidRPr="008327F7">
        <w:rPr>
          <w:rFonts w:ascii="Arial" w:eastAsia="Arial" w:hAnsi="Arial" w:cs="Arial"/>
          <w:color w:val="000000"/>
          <w:sz w:val="22"/>
          <w:szCs w:val="22"/>
        </w:rPr>
        <w:t xml:space="preserve">, </w:t>
      </w:r>
      <w:proofErr w:type="spellStart"/>
      <w:r w:rsidR="00E416D2" w:rsidRPr="008327F7">
        <w:rPr>
          <w:rFonts w:ascii="Arial" w:eastAsia="Arial" w:hAnsi="Arial" w:cs="Arial"/>
          <w:color w:val="000000"/>
          <w:sz w:val="22"/>
          <w:szCs w:val="22"/>
        </w:rPr>
        <w:t>NatRevClinOncol</w:t>
      </w:r>
      <w:proofErr w:type="spellEnd"/>
      <w:r w:rsidR="00E416D2" w:rsidRPr="008327F7">
        <w:rPr>
          <w:rFonts w:ascii="Arial" w:eastAsia="Arial" w:hAnsi="Arial" w:cs="Arial"/>
          <w:color w:val="000000"/>
          <w:sz w:val="22"/>
          <w:szCs w:val="22"/>
        </w:rPr>
        <w:t xml:space="preserve"> and many others</w:t>
      </w:r>
    </w:p>
    <w:p w14:paraId="3C31B0B7" w14:textId="77777777" w:rsidR="00E416D2" w:rsidRPr="008327F7" w:rsidRDefault="00C5247A" w:rsidP="00E416D2">
      <w:pPr>
        <w:pStyle w:val="p"/>
        <w:spacing w:before="120" w:line="270" w:lineRule="atLeast"/>
        <w:ind w:left="360"/>
        <w:rPr>
          <w:rFonts w:ascii="Arial" w:eastAsia="Arial" w:hAnsi="Arial" w:cs="Arial"/>
          <w:color w:val="000000"/>
          <w:sz w:val="22"/>
          <w:szCs w:val="22"/>
        </w:rPr>
      </w:pPr>
      <w:r w:rsidRPr="008327F7">
        <w:rPr>
          <w:rFonts w:ascii="Arial" w:eastAsia="Arial" w:hAnsi="Arial" w:cs="Arial"/>
          <w:color w:val="000000"/>
          <w:sz w:val="22"/>
          <w:szCs w:val="22"/>
        </w:rPr>
        <w:t>*</w:t>
      </w:r>
      <w:r w:rsidR="00E416D2" w:rsidRPr="008327F7">
        <w:rPr>
          <w:rFonts w:ascii="Arial" w:eastAsia="Arial" w:hAnsi="Arial" w:cs="Arial"/>
          <w:color w:val="000000"/>
          <w:sz w:val="22"/>
          <w:szCs w:val="22"/>
        </w:rPr>
        <w:t>Select as an NIEHS Extramural Paper of the Month</w:t>
      </w:r>
    </w:p>
    <w:p w14:paraId="59552948" w14:textId="77777777" w:rsidR="00E416D2" w:rsidRPr="008327F7" w:rsidRDefault="00E416D2" w:rsidP="00E416D2">
      <w:pPr>
        <w:pStyle w:val="olli"/>
        <w:spacing w:after="150" w:line="240" w:lineRule="atLeast"/>
        <w:ind w:left="390" w:right="90"/>
        <w:rPr>
          <w:rStyle w:val="span"/>
          <w:rFonts w:ascii="Arial" w:eastAsia="Arial" w:hAnsi="Arial" w:cs="Arial"/>
          <w:color w:val="000000"/>
          <w:sz w:val="22"/>
          <w:szCs w:val="22"/>
        </w:rPr>
      </w:pPr>
    </w:p>
    <w:p w14:paraId="331D8FF7" w14:textId="77777777" w:rsidR="008B5F29" w:rsidRPr="008327F7" w:rsidRDefault="008B5F29" w:rsidP="00073B1B">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8327F7">
        <w:rPr>
          <w:rStyle w:val="span"/>
          <w:rFonts w:ascii="Arial" w:eastAsia="Arial" w:hAnsi="Arial" w:cs="Arial"/>
          <w:color w:val="000000"/>
          <w:sz w:val="22"/>
          <w:szCs w:val="22"/>
        </w:rPr>
        <w:t xml:space="preserve">K. Yu, </w:t>
      </w:r>
      <w:r w:rsidRPr="008327F7">
        <w:rPr>
          <w:rStyle w:val="span"/>
          <w:rFonts w:ascii="Arial" w:eastAsia="Arial" w:hAnsi="Arial" w:cs="Arial"/>
          <w:b/>
          <w:color w:val="000000"/>
          <w:sz w:val="22"/>
          <w:szCs w:val="22"/>
        </w:rPr>
        <w:t>B. Chen</w:t>
      </w:r>
      <w:r w:rsidRPr="008327F7">
        <w:rPr>
          <w:rStyle w:val="span"/>
          <w:rFonts w:ascii="Arial" w:eastAsia="Arial" w:hAnsi="Arial" w:cs="Arial"/>
          <w:color w:val="000000"/>
          <w:sz w:val="22"/>
          <w:szCs w:val="22"/>
        </w:rPr>
        <w:t xml:space="preserve">, D. Aran, J. </w:t>
      </w:r>
      <w:proofErr w:type="spellStart"/>
      <w:r w:rsidRPr="008327F7">
        <w:rPr>
          <w:rStyle w:val="span"/>
          <w:rFonts w:ascii="Arial" w:eastAsia="Arial" w:hAnsi="Arial" w:cs="Arial"/>
          <w:color w:val="000000"/>
          <w:sz w:val="22"/>
          <w:szCs w:val="22"/>
        </w:rPr>
        <w:t>Charalel</w:t>
      </w:r>
      <w:proofErr w:type="spellEnd"/>
      <w:r w:rsidRPr="008327F7">
        <w:rPr>
          <w:rStyle w:val="span"/>
          <w:rFonts w:ascii="Arial" w:eastAsia="Arial" w:hAnsi="Arial" w:cs="Arial"/>
          <w:color w:val="000000"/>
          <w:sz w:val="22"/>
          <w:szCs w:val="22"/>
        </w:rPr>
        <w:t xml:space="preserve">, C. </w:t>
      </w:r>
      <w:proofErr w:type="spellStart"/>
      <w:r w:rsidRPr="008327F7">
        <w:rPr>
          <w:rStyle w:val="span"/>
          <w:rFonts w:ascii="Arial" w:eastAsia="Arial" w:hAnsi="Arial" w:cs="Arial"/>
          <w:color w:val="000000"/>
          <w:sz w:val="22"/>
          <w:szCs w:val="22"/>
        </w:rPr>
        <w:t>Yau</w:t>
      </w:r>
      <w:proofErr w:type="spellEnd"/>
      <w:r w:rsidRPr="008327F7">
        <w:rPr>
          <w:rStyle w:val="span"/>
          <w:rFonts w:ascii="Arial" w:eastAsia="Arial" w:hAnsi="Arial" w:cs="Arial"/>
          <w:color w:val="000000"/>
          <w:sz w:val="22"/>
          <w:szCs w:val="22"/>
        </w:rPr>
        <w:t>, D. M. Wolf, L. J. van ‘t Veer, A. J. Butte, T. Goldstein &amp; M. Sirota, Comprehensive transcriptomic analysis of cell lines as models of primary tumors across 22 tumor types, Nature Communications</w:t>
      </w:r>
      <w:r w:rsidR="00A21AEA" w:rsidRPr="008327F7">
        <w:rPr>
          <w:rStyle w:val="span"/>
          <w:rFonts w:ascii="Arial" w:eastAsia="Arial" w:hAnsi="Arial" w:cs="Arial"/>
          <w:color w:val="000000"/>
          <w:sz w:val="22"/>
          <w:szCs w:val="22"/>
        </w:rPr>
        <w:t xml:space="preserve">, </w:t>
      </w:r>
      <w:r w:rsidRPr="008327F7">
        <w:rPr>
          <w:rStyle w:val="span"/>
          <w:rFonts w:ascii="Arial" w:eastAsia="Arial" w:hAnsi="Arial" w:cs="Arial"/>
          <w:color w:val="000000"/>
          <w:sz w:val="22"/>
          <w:szCs w:val="22"/>
        </w:rPr>
        <w:t>volume 10, Article number: 3574 (2019). PMID:31395879</w:t>
      </w:r>
    </w:p>
    <w:p w14:paraId="1028C449" w14:textId="77777777" w:rsidR="008B5F29" w:rsidRPr="008327F7" w:rsidRDefault="004A6E14" w:rsidP="00073B1B">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8327F7">
        <w:rPr>
          <w:rStyle w:val="span"/>
          <w:rFonts w:ascii="Arial" w:eastAsia="Arial" w:hAnsi="Arial" w:cs="Arial"/>
          <w:color w:val="000000"/>
          <w:sz w:val="22"/>
          <w:szCs w:val="22"/>
        </w:rPr>
        <w:t xml:space="preserve">McMahon M, Contreras A, Holm M, </w:t>
      </w:r>
      <w:proofErr w:type="spellStart"/>
      <w:r w:rsidRPr="008327F7">
        <w:rPr>
          <w:rStyle w:val="span"/>
          <w:rFonts w:ascii="Arial" w:eastAsia="Arial" w:hAnsi="Arial" w:cs="Arial"/>
          <w:color w:val="000000"/>
          <w:sz w:val="22"/>
          <w:szCs w:val="22"/>
        </w:rPr>
        <w:t>Uechi</w:t>
      </w:r>
      <w:proofErr w:type="spellEnd"/>
      <w:r w:rsidRPr="008327F7">
        <w:rPr>
          <w:rStyle w:val="span"/>
          <w:rFonts w:ascii="Arial" w:eastAsia="Arial" w:hAnsi="Arial" w:cs="Arial"/>
          <w:color w:val="000000"/>
          <w:sz w:val="22"/>
          <w:szCs w:val="22"/>
        </w:rPr>
        <w:t xml:space="preserve"> T, Forester CM, Pang X, Jackson C, Calvert ME, </w:t>
      </w:r>
      <w:r w:rsidRPr="008327F7">
        <w:rPr>
          <w:rStyle w:val="span"/>
          <w:rFonts w:ascii="Arial" w:eastAsia="Arial" w:hAnsi="Arial" w:cs="Arial"/>
          <w:b/>
          <w:color w:val="000000"/>
          <w:sz w:val="22"/>
          <w:szCs w:val="22"/>
        </w:rPr>
        <w:t>Chen B</w:t>
      </w:r>
      <w:r w:rsidRPr="008327F7">
        <w:rPr>
          <w:rStyle w:val="span"/>
          <w:rFonts w:ascii="Arial" w:eastAsia="Arial" w:hAnsi="Arial" w:cs="Arial"/>
          <w:color w:val="000000"/>
          <w:sz w:val="22"/>
          <w:szCs w:val="22"/>
        </w:rPr>
        <w:t xml:space="preserve">, Quigley DA, </w:t>
      </w:r>
      <w:proofErr w:type="spellStart"/>
      <w:r w:rsidRPr="008327F7">
        <w:rPr>
          <w:rStyle w:val="span"/>
          <w:rFonts w:ascii="Arial" w:eastAsia="Arial" w:hAnsi="Arial" w:cs="Arial"/>
          <w:color w:val="000000"/>
          <w:sz w:val="22"/>
          <w:szCs w:val="22"/>
        </w:rPr>
        <w:t>Luk</w:t>
      </w:r>
      <w:proofErr w:type="spellEnd"/>
      <w:r w:rsidRPr="008327F7">
        <w:rPr>
          <w:rStyle w:val="span"/>
          <w:rFonts w:ascii="Arial" w:eastAsia="Arial" w:hAnsi="Arial" w:cs="Arial"/>
          <w:color w:val="000000"/>
          <w:sz w:val="22"/>
          <w:szCs w:val="22"/>
        </w:rPr>
        <w:t xml:space="preserve"> JM, Kelley RK, Gordan JD, Gill RM, Blanchard SC, </w:t>
      </w:r>
      <w:proofErr w:type="spellStart"/>
      <w:r w:rsidRPr="008327F7">
        <w:rPr>
          <w:rStyle w:val="span"/>
          <w:rFonts w:ascii="Arial" w:eastAsia="Arial" w:hAnsi="Arial" w:cs="Arial"/>
          <w:color w:val="000000"/>
          <w:sz w:val="22"/>
          <w:szCs w:val="22"/>
        </w:rPr>
        <w:t>Ruggero</w:t>
      </w:r>
      <w:proofErr w:type="spellEnd"/>
      <w:r w:rsidRPr="008327F7">
        <w:rPr>
          <w:rStyle w:val="span"/>
          <w:rFonts w:ascii="Arial" w:eastAsia="Arial" w:hAnsi="Arial" w:cs="Arial"/>
          <w:color w:val="000000"/>
          <w:sz w:val="22"/>
          <w:szCs w:val="22"/>
        </w:rPr>
        <w:t xml:space="preserve"> D. A single H/ACA small nucleolar RNA mediates tumor suppression downstream of oncogenic RAS. </w:t>
      </w:r>
      <w:proofErr w:type="spellStart"/>
      <w:r w:rsidRPr="008327F7">
        <w:rPr>
          <w:rStyle w:val="span"/>
          <w:rFonts w:ascii="Arial" w:eastAsia="Arial" w:hAnsi="Arial" w:cs="Arial"/>
          <w:color w:val="000000"/>
          <w:sz w:val="22"/>
          <w:szCs w:val="22"/>
        </w:rPr>
        <w:t>Elife</w:t>
      </w:r>
      <w:proofErr w:type="spellEnd"/>
      <w:r w:rsidRPr="008327F7">
        <w:rPr>
          <w:rStyle w:val="span"/>
          <w:rFonts w:ascii="Arial" w:eastAsia="Arial" w:hAnsi="Arial" w:cs="Arial"/>
          <w:color w:val="000000"/>
          <w:sz w:val="22"/>
          <w:szCs w:val="22"/>
        </w:rPr>
        <w:t xml:space="preserve">. 2019 Sep 3;8. </w:t>
      </w:r>
      <w:proofErr w:type="spellStart"/>
      <w:r w:rsidRPr="008327F7">
        <w:rPr>
          <w:rStyle w:val="span"/>
          <w:rFonts w:ascii="Arial" w:eastAsia="Arial" w:hAnsi="Arial" w:cs="Arial"/>
          <w:color w:val="000000"/>
          <w:sz w:val="22"/>
          <w:szCs w:val="22"/>
        </w:rPr>
        <w:t>pii</w:t>
      </w:r>
      <w:proofErr w:type="spellEnd"/>
      <w:r w:rsidRPr="008327F7">
        <w:rPr>
          <w:rStyle w:val="span"/>
          <w:rFonts w:ascii="Arial" w:eastAsia="Arial" w:hAnsi="Arial" w:cs="Arial"/>
          <w:color w:val="000000"/>
          <w:sz w:val="22"/>
          <w:szCs w:val="22"/>
        </w:rPr>
        <w:t xml:space="preserve">: e48847. </w:t>
      </w:r>
      <w:proofErr w:type="spellStart"/>
      <w:r w:rsidRPr="008327F7">
        <w:rPr>
          <w:rStyle w:val="span"/>
          <w:rFonts w:ascii="Arial" w:eastAsia="Arial" w:hAnsi="Arial" w:cs="Arial"/>
          <w:color w:val="000000"/>
          <w:sz w:val="22"/>
          <w:szCs w:val="22"/>
        </w:rPr>
        <w:t>doi</w:t>
      </w:r>
      <w:proofErr w:type="spellEnd"/>
      <w:r w:rsidRPr="008327F7">
        <w:rPr>
          <w:rStyle w:val="span"/>
          <w:rFonts w:ascii="Arial" w:eastAsia="Arial" w:hAnsi="Arial" w:cs="Arial"/>
          <w:color w:val="000000"/>
          <w:sz w:val="22"/>
          <w:szCs w:val="22"/>
        </w:rPr>
        <w:t>: 10.7554/eLife.48847. PMID: 31478838</w:t>
      </w:r>
    </w:p>
    <w:p w14:paraId="06FED7ED" w14:textId="77777777" w:rsidR="00754F83" w:rsidRPr="008327F7" w:rsidRDefault="00754F83" w:rsidP="00073B1B">
      <w:pPr>
        <w:pStyle w:val="olli"/>
        <w:numPr>
          <w:ilvl w:val="0"/>
          <w:numId w:val="1"/>
        </w:numPr>
        <w:spacing w:after="150" w:line="240" w:lineRule="atLeast"/>
        <w:ind w:left="390" w:right="90" w:hanging="375"/>
        <w:rPr>
          <w:rStyle w:val="span"/>
          <w:rFonts w:ascii="Arial" w:eastAsia="Arial" w:hAnsi="Arial" w:cs="Arial"/>
          <w:color w:val="000000"/>
          <w:sz w:val="22"/>
          <w:szCs w:val="22"/>
        </w:rPr>
      </w:pPr>
      <w:proofErr w:type="spellStart"/>
      <w:r w:rsidRPr="008327F7">
        <w:rPr>
          <w:rStyle w:val="span"/>
          <w:rFonts w:ascii="Arial" w:eastAsia="Arial" w:hAnsi="Arial" w:cs="Arial"/>
          <w:color w:val="000000"/>
          <w:sz w:val="22"/>
          <w:szCs w:val="22"/>
        </w:rPr>
        <w:t>Hyojung</w:t>
      </w:r>
      <w:proofErr w:type="spellEnd"/>
      <w:r w:rsidRPr="008327F7">
        <w:rPr>
          <w:rStyle w:val="span"/>
          <w:rFonts w:ascii="Arial" w:eastAsia="Arial" w:hAnsi="Arial" w:cs="Arial"/>
          <w:color w:val="000000"/>
          <w:sz w:val="22"/>
          <w:szCs w:val="22"/>
        </w:rPr>
        <w:t xml:space="preserve"> Paik, Matthew J. Kan, Nadav </w:t>
      </w:r>
      <w:proofErr w:type="spellStart"/>
      <w:r w:rsidRPr="008327F7">
        <w:rPr>
          <w:rStyle w:val="span"/>
          <w:rFonts w:ascii="Arial" w:eastAsia="Arial" w:hAnsi="Arial" w:cs="Arial"/>
          <w:color w:val="000000"/>
          <w:sz w:val="22"/>
          <w:szCs w:val="22"/>
        </w:rPr>
        <w:t>Rappoport</w:t>
      </w:r>
      <w:proofErr w:type="spellEnd"/>
      <w:r w:rsidRPr="008327F7">
        <w:rPr>
          <w:rStyle w:val="span"/>
          <w:rFonts w:ascii="Arial" w:eastAsia="Arial" w:hAnsi="Arial" w:cs="Arial"/>
          <w:color w:val="000000"/>
          <w:sz w:val="22"/>
          <w:szCs w:val="22"/>
        </w:rPr>
        <w:t xml:space="preserve">, Dexter Hadley, Marina Sirota, </w:t>
      </w:r>
      <w:r w:rsidRPr="008327F7">
        <w:rPr>
          <w:rStyle w:val="span"/>
          <w:rFonts w:ascii="Arial" w:eastAsia="Arial" w:hAnsi="Arial" w:cs="Arial"/>
          <w:b/>
          <w:color w:val="000000"/>
          <w:sz w:val="22"/>
          <w:szCs w:val="22"/>
        </w:rPr>
        <w:t>Bin Chen</w:t>
      </w:r>
      <w:r w:rsidRPr="008327F7">
        <w:rPr>
          <w:rStyle w:val="span"/>
          <w:rFonts w:ascii="Arial" w:eastAsia="Arial" w:hAnsi="Arial" w:cs="Arial"/>
          <w:color w:val="000000"/>
          <w:sz w:val="22"/>
          <w:szCs w:val="22"/>
        </w:rPr>
        <w:t xml:space="preserve">, Udi Manber, </w:t>
      </w:r>
      <w:proofErr w:type="spellStart"/>
      <w:r w:rsidRPr="008327F7">
        <w:rPr>
          <w:rStyle w:val="span"/>
          <w:rFonts w:ascii="Arial" w:eastAsia="Arial" w:hAnsi="Arial" w:cs="Arial"/>
          <w:color w:val="000000"/>
          <w:sz w:val="22"/>
          <w:szCs w:val="22"/>
        </w:rPr>
        <w:t>Seong</w:t>
      </w:r>
      <w:proofErr w:type="spellEnd"/>
      <w:r w:rsidRPr="008327F7">
        <w:rPr>
          <w:rStyle w:val="span"/>
          <w:rFonts w:ascii="Arial" w:eastAsia="Arial" w:hAnsi="Arial" w:cs="Arial"/>
          <w:color w:val="000000"/>
          <w:sz w:val="22"/>
          <w:szCs w:val="22"/>
        </w:rPr>
        <w:t xml:space="preserve"> </w:t>
      </w:r>
      <w:proofErr w:type="spellStart"/>
      <w:r w:rsidRPr="008327F7">
        <w:rPr>
          <w:rStyle w:val="span"/>
          <w:rFonts w:ascii="Arial" w:eastAsia="Arial" w:hAnsi="Arial" w:cs="Arial"/>
          <w:color w:val="000000"/>
          <w:sz w:val="22"/>
          <w:szCs w:val="22"/>
        </w:rPr>
        <w:t>Beom</w:t>
      </w:r>
      <w:proofErr w:type="spellEnd"/>
      <w:r w:rsidRPr="008327F7">
        <w:rPr>
          <w:rStyle w:val="span"/>
          <w:rFonts w:ascii="Arial" w:eastAsia="Arial" w:hAnsi="Arial" w:cs="Arial"/>
          <w:color w:val="000000"/>
          <w:sz w:val="22"/>
          <w:szCs w:val="22"/>
        </w:rPr>
        <w:t xml:space="preserve"> Cho &amp; Atul J. Butte, Tracing diagnosis trajectories over millions of patients reveal an unexpected risk in schizophrenia, Scientific Data volume 6, Article number: 201 (2019)</w:t>
      </w:r>
      <w:r w:rsidR="004C2421" w:rsidRPr="008327F7">
        <w:rPr>
          <w:rStyle w:val="span"/>
          <w:rFonts w:ascii="Arial" w:eastAsia="Arial" w:hAnsi="Arial" w:cs="Arial"/>
          <w:color w:val="000000"/>
          <w:sz w:val="22"/>
          <w:szCs w:val="22"/>
        </w:rPr>
        <w:t>, PMID: 31615985</w:t>
      </w:r>
    </w:p>
    <w:p w14:paraId="79AE436F" w14:textId="77777777" w:rsidR="009D6E4A" w:rsidRPr="008327F7" w:rsidRDefault="000B18D9" w:rsidP="009D6E4A">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8327F7">
        <w:rPr>
          <w:rStyle w:val="span"/>
          <w:rFonts w:ascii="Arial" w:eastAsia="Arial" w:hAnsi="Arial" w:cs="Arial"/>
          <w:color w:val="000000"/>
          <w:sz w:val="22"/>
          <w:szCs w:val="22"/>
        </w:rPr>
        <w:t xml:space="preserve">Julia </w:t>
      </w:r>
      <w:proofErr w:type="spellStart"/>
      <w:r w:rsidRPr="008327F7">
        <w:rPr>
          <w:rStyle w:val="span"/>
          <w:rFonts w:ascii="Arial" w:eastAsia="Arial" w:hAnsi="Arial" w:cs="Arial"/>
          <w:color w:val="000000"/>
          <w:sz w:val="22"/>
          <w:szCs w:val="22"/>
        </w:rPr>
        <w:t>Rohrberg</w:t>
      </w:r>
      <w:proofErr w:type="spellEnd"/>
      <w:r w:rsidRPr="008327F7">
        <w:rPr>
          <w:rStyle w:val="span"/>
          <w:rFonts w:ascii="Arial" w:eastAsia="Arial" w:hAnsi="Arial" w:cs="Arial"/>
          <w:color w:val="000000"/>
          <w:sz w:val="22"/>
          <w:szCs w:val="22"/>
        </w:rPr>
        <w:t xml:space="preserve">, Daniel Van de Mark*, </w:t>
      </w:r>
      <w:proofErr w:type="spellStart"/>
      <w:r w:rsidRPr="008327F7">
        <w:rPr>
          <w:rStyle w:val="span"/>
          <w:rFonts w:ascii="Arial" w:eastAsia="Arial" w:hAnsi="Arial" w:cs="Arial"/>
          <w:color w:val="000000"/>
          <w:sz w:val="22"/>
          <w:szCs w:val="22"/>
        </w:rPr>
        <w:t>Meelad</w:t>
      </w:r>
      <w:proofErr w:type="spellEnd"/>
      <w:r w:rsidRPr="008327F7">
        <w:rPr>
          <w:rStyle w:val="span"/>
          <w:rFonts w:ascii="Arial" w:eastAsia="Arial" w:hAnsi="Arial" w:cs="Arial"/>
          <w:color w:val="000000"/>
          <w:sz w:val="22"/>
          <w:szCs w:val="22"/>
        </w:rPr>
        <w:t xml:space="preserve"> </w:t>
      </w:r>
      <w:proofErr w:type="spellStart"/>
      <w:r w:rsidRPr="008327F7">
        <w:rPr>
          <w:rStyle w:val="span"/>
          <w:rFonts w:ascii="Arial" w:eastAsia="Arial" w:hAnsi="Arial" w:cs="Arial"/>
          <w:color w:val="000000"/>
          <w:sz w:val="22"/>
          <w:szCs w:val="22"/>
        </w:rPr>
        <w:t>Amouzgar</w:t>
      </w:r>
      <w:proofErr w:type="spellEnd"/>
      <w:r w:rsidRPr="008327F7">
        <w:rPr>
          <w:rStyle w:val="span"/>
          <w:rFonts w:ascii="Arial" w:eastAsia="Arial" w:hAnsi="Arial" w:cs="Arial"/>
          <w:color w:val="000000"/>
          <w:sz w:val="22"/>
          <w:szCs w:val="22"/>
        </w:rPr>
        <w:t xml:space="preserve">*, Joyce Lee, </w:t>
      </w:r>
      <w:proofErr w:type="spellStart"/>
      <w:r w:rsidRPr="008327F7">
        <w:rPr>
          <w:rStyle w:val="span"/>
          <w:rFonts w:ascii="Arial" w:eastAsia="Arial" w:hAnsi="Arial" w:cs="Arial"/>
          <w:color w:val="000000"/>
          <w:sz w:val="22"/>
          <w:szCs w:val="22"/>
        </w:rPr>
        <w:t>Moufida</w:t>
      </w:r>
      <w:proofErr w:type="spellEnd"/>
      <w:r w:rsidRPr="008327F7">
        <w:rPr>
          <w:rStyle w:val="span"/>
          <w:rFonts w:ascii="Arial" w:eastAsia="Arial" w:hAnsi="Arial" w:cs="Arial"/>
          <w:color w:val="000000"/>
          <w:sz w:val="22"/>
          <w:szCs w:val="22"/>
        </w:rPr>
        <w:t xml:space="preserve"> </w:t>
      </w:r>
      <w:proofErr w:type="spellStart"/>
      <w:r w:rsidRPr="008327F7">
        <w:rPr>
          <w:rStyle w:val="span"/>
          <w:rFonts w:ascii="Arial" w:eastAsia="Arial" w:hAnsi="Arial" w:cs="Arial"/>
          <w:color w:val="000000"/>
          <w:sz w:val="22"/>
          <w:szCs w:val="22"/>
        </w:rPr>
        <w:t>Taileb</w:t>
      </w:r>
      <w:proofErr w:type="spellEnd"/>
      <w:r w:rsidRPr="008327F7">
        <w:rPr>
          <w:rStyle w:val="span"/>
          <w:rFonts w:ascii="Arial" w:eastAsia="Arial" w:hAnsi="Arial" w:cs="Arial"/>
          <w:color w:val="000000"/>
          <w:sz w:val="22"/>
          <w:szCs w:val="22"/>
        </w:rPr>
        <w:t xml:space="preserve">, Alexandra Corella, Seda </w:t>
      </w:r>
      <w:proofErr w:type="spellStart"/>
      <w:r w:rsidRPr="008327F7">
        <w:rPr>
          <w:rStyle w:val="span"/>
          <w:rFonts w:ascii="Arial" w:eastAsia="Arial" w:hAnsi="Arial" w:cs="Arial"/>
          <w:color w:val="000000"/>
          <w:sz w:val="22"/>
          <w:szCs w:val="22"/>
        </w:rPr>
        <w:t>Kilinc</w:t>
      </w:r>
      <w:proofErr w:type="spellEnd"/>
      <w:r w:rsidRPr="008327F7">
        <w:rPr>
          <w:rStyle w:val="span"/>
          <w:rFonts w:ascii="Arial" w:eastAsia="Arial" w:hAnsi="Arial" w:cs="Arial"/>
          <w:color w:val="000000"/>
          <w:sz w:val="22"/>
          <w:szCs w:val="22"/>
        </w:rPr>
        <w:t xml:space="preserve">, Jeremy Williams, Marie-Lena </w:t>
      </w:r>
      <w:proofErr w:type="spellStart"/>
      <w:r w:rsidRPr="008327F7">
        <w:rPr>
          <w:rStyle w:val="span"/>
          <w:rFonts w:ascii="Arial" w:eastAsia="Arial" w:hAnsi="Arial" w:cs="Arial"/>
          <w:color w:val="000000"/>
          <w:sz w:val="22"/>
          <w:szCs w:val="22"/>
        </w:rPr>
        <w:t>Jokisch</w:t>
      </w:r>
      <w:proofErr w:type="spellEnd"/>
      <w:r w:rsidRPr="008327F7">
        <w:rPr>
          <w:rStyle w:val="span"/>
          <w:rFonts w:ascii="Arial" w:eastAsia="Arial" w:hAnsi="Arial" w:cs="Arial"/>
          <w:color w:val="000000"/>
          <w:sz w:val="22"/>
          <w:szCs w:val="22"/>
        </w:rPr>
        <w:t xml:space="preserve">, Roman </w:t>
      </w:r>
      <w:proofErr w:type="spellStart"/>
      <w:r w:rsidRPr="008327F7">
        <w:rPr>
          <w:rStyle w:val="span"/>
          <w:rFonts w:ascii="Arial" w:eastAsia="Arial" w:hAnsi="Arial" w:cs="Arial"/>
          <w:color w:val="000000"/>
          <w:sz w:val="22"/>
          <w:szCs w:val="22"/>
        </w:rPr>
        <w:t>Camarda</w:t>
      </w:r>
      <w:proofErr w:type="spellEnd"/>
      <w:r w:rsidRPr="008327F7">
        <w:rPr>
          <w:rStyle w:val="span"/>
          <w:rFonts w:ascii="Arial" w:eastAsia="Arial" w:hAnsi="Arial" w:cs="Arial"/>
          <w:color w:val="000000"/>
          <w:sz w:val="22"/>
          <w:szCs w:val="22"/>
        </w:rPr>
        <w:t xml:space="preserve">, Sanjeev Balakrishnan, Rama Shankar, Alicia Zhou, Aaron N Chang, </w:t>
      </w:r>
      <w:r w:rsidRPr="008327F7">
        <w:rPr>
          <w:rStyle w:val="span"/>
          <w:rFonts w:ascii="Arial" w:eastAsia="Arial" w:hAnsi="Arial" w:cs="Arial"/>
          <w:b/>
          <w:color w:val="000000"/>
          <w:sz w:val="22"/>
          <w:szCs w:val="22"/>
        </w:rPr>
        <w:t>Bin Chen</w:t>
      </w:r>
      <w:r w:rsidRPr="008327F7">
        <w:rPr>
          <w:rStyle w:val="span"/>
          <w:rFonts w:ascii="Arial" w:eastAsia="Arial" w:hAnsi="Arial" w:cs="Arial"/>
          <w:color w:val="000000"/>
          <w:sz w:val="22"/>
          <w:szCs w:val="22"/>
        </w:rPr>
        <w:t xml:space="preserve">, Hope </w:t>
      </w:r>
      <w:proofErr w:type="spellStart"/>
      <w:r w:rsidRPr="008327F7">
        <w:rPr>
          <w:rStyle w:val="span"/>
          <w:rFonts w:ascii="Arial" w:eastAsia="Arial" w:hAnsi="Arial" w:cs="Arial"/>
          <w:color w:val="000000"/>
          <w:sz w:val="22"/>
          <w:szCs w:val="22"/>
        </w:rPr>
        <w:t>Rugo</w:t>
      </w:r>
      <w:proofErr w:type="spellEnd"/>
      <w:r w:rsidRPr="008327F7">
        <w:rPr>
          <w:rStyle w:val="span"/>
          <w:rFonts w:ascii="Arial" w:eastAsia="Arial" w:hAnsi="Arial" w:cs="Arial"/>
          <w:color w:val="000000"/>
          <w:sz w:val="22"/>
          <w:szCs w:val="22"/>
        </w:rPr>
        <w:t xml:space="preserve">, Sophie Dumont, and Andrei Goga, MYC Dysregulates Mitosis Revealing New Cancer Vulnerabilities, </w:t>
      </w:r>
      <w:r w:rsidR="00CC43A8" w:rsidRPr="008327F7">
        <w:rPr>
          <w:rStyle w:val="span"/>
          <w:rFonts w:ascii="Arial" w:eastAsia="Arial" w:hAnsi="Arial" w:cs="Arial"/>
          <w:color w:val="000000"/>
          <w:sz w:val="22"/>
          <w:szCs w:val="22"/>
        </w:rPr>
        <w:t xml:space="preserve">Cell Rep. 2020 Mar 10;30(10):3368-3382.e7. </w:t>
      </w:r>
      <w:proofErr w:type="spellStart"/>
      <w:r w:rsidR="00CC43A8" w:rsidRPr="008327F7">
        <w:rPr>
          <w:rStyle w:val="span"/>
          <w:rFonts w:ascii="Arial" w:eastAsia="Arial" w:hAnsi="Arial" w:cs="Arial"/>
          <w:color w:val="000000"/>
          <w:sz w:val="22"/>
          <w:szCs w:val="22"/>
        </w:rPr>
        <w:t>doi</w:t>
      </w:r>
      <w:proofErr w:type="spellEnd"/>
      <w:r w:rsidR="00CC43A8" w:rsidRPr="008327F7">
        <w:rPr>
          <w:rStyle w:val="span"/>
          <w:rFonts w:ascii="Arial" w:eastAsia="Arial" w:hAnsi="Arial" w:cs="Arial"/>
          <w:color w:val="000000"/>
          <w:sz w:val="22"/>
          <w:szCs w:val="22"/>
        </w:rPr>
        <w:t>: 10.1016/j.celrep.2020.02.041. PMID: 32160543 PMCID: PMC7085414</w:t>
      </w:r>
    </w:p>
    <w:p w14:paraId="2D5DFD33" w14:textId="77777777" w:rsidR="00E635A4" w:rsidRPr="008327F7" w:rsidRDefault="009D6E4A" w:rsidP="00E635A4">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8327F7">
        <w:rPr>
          <w:rStyle w:val="span"/>
          <w:rFonts w:ascii="Arial" w:eastAsia="Arial" w:hAnsi="Arial" w:cs="Arial"/>
          <w:color w:val="000000"/>
          <w:sz w:val="22"/>
          <w:szCs w:val="22"/>
        </w:rPr>
        <w:t xml:space="preserve">Jeremy W Prokop, Rama Shankar, </w:t>
      </w:r>
      <w:proofErr w:type="spellStart"/>
      <w:r w:rsidRPr="008327F7">
        <w:rPr>
          <w:rStyle w:val="span"/>
          <w:rFonts w:ascii="Arial" w:eastAsia="Arial" w:hAnsi="Arial" w:cs="Arial"/>
          <w:color w:val="000000"/>
          <w:sz w:val="22"/>
          <w:szCs w:val="22"/>
        </w:rPr>
        <w:t>Ruchir</w:t>
      </w:r>
      <w:proofErr w:type="spellEnd"/>
      <w:r w:rsidRPr="008327F7">
        <w:rPr>
          <w:rStyle w:val="span"/>
          <w:rFonts w:ascii="Arial" w:eastAsia="Arial" w:hAnsi="Arial" w:cs="Arial"/>
          <w:color w:val="000000"/>
          <w:sz w:val="22"/>
          <w:szCs w:val="22"/>
        </w:rPr>
        <w:t xml:space="preserve"> Gupta, Mara L </w:t>
      </w:r>
      <w:proofErr w:type="spellStart"/>
      <w:r w:rsidRPr="008327F7">
        <w:rPr>
          <w:rStyle w:val="span"/>
          <w:rFonts w:ascii="Arial" w:eastAsia="Arial" w:hAnsi="Arial" w:cs="Arial"/>
          <w:color w:val="000000"/>
          <w:sz w:val="22"/>
          <w:szCs w:val="22"/>
        </w:rPr>
        <w:t>Leimanis</w:t>
      </w:r>
      <w:proofErr w:type="spellEnd"/>
      <w:r w:rsidRPr="008327F7">
        <w:rPr>
          <w:rStyle w:val="span"/>
          <w:rFonts w:ascii="Arial" w:eastAsia="Arial" w:hAnsi="Arial" w:cs="Arial"/>
          <w:color w:val="000000"/>
          <w:sz w:val="22"/>
          <w:szCs w:val="22"/>
        </w:rPr>
        <w:t xml:space="preserve">, Derek </w:t>
      </w:r>
      <w:proofErr w:type="spellStart"/>
      <w:r w:rsidRPr="008327F7">
        <w:rPr>
          <w:rStyle w:val="span"/>
          <w:rFonts w:ascii="Arial" w:eastAsia="Arial" w:hAnsi="Arial" w:cs="Arial"/>
          <w:color w:val="000000"/>
          <w:sz w:val="22"/>
          <w:szCs w:val="22"/>
        </w:rPr>
        <w:t>Nedveck</w:t>
      </w:r>
      <w:proofErr w:type="spellEnd"/>
      <w:r w:rsidRPr="008327F7">
        <w:rPr>
          <w:rStyle w:val="span"/>
          <w:rFonts w:ascii="Arial" w:eastAsia="Arial" w:hAnsi="Arial" w:cs="Arial"/>
          <w:color w:val="000000"/>
          <w:sz w:val="22"/>
          <w:szCs w:val="22"/>
        </w:rPr>
        <w:t xml:space="preserve">, Katie </w:t>
      </w:r>
      <w:proofErr w:type="spellStart"/>
      <w:r w:rsidRPr="008327F7">
        <w:rPr>
          <w:rStyle w:val="span"/>
          <w:rFonts w:ascii="Arial" w:eastAsia="Arial" w:hAnsi="Arial" w:cs="Arial"/>
          <w:color w:val="000000"/>
          <w:sz w:val="22"/>
          <w:szCs w:val="22"/>
        </w:rPr>
        <w:t>Uhl</w:t>
      </w:r>
      <w:proofErr w:type="spellEnd"/>
      <w:r w:rsidRPr="008327F7">
        <w:rPr>
          <w:rStyle w:val="span"/>
          <w:rFonts w:ascii="Arial" w:eastAsia="Arial" w:hAnsi="Arial" w:cs="Arial"/>
          <w:color w:val="000000"/>
          <w:sz w:val="22"/>
          <w:szCs w:val="22"/>
        </w:rPr>
        <w:t xml:space="preserve">, </w:t>
      </w:r>
      <w:r w:rsidRPr="008327F7">
        <w:rPr>
          <w:rStyle w:val="span"/>
          <w:rFonts w:ascii="Arial" w:eastAsia="Arial" w:hAnsi="Arial" w:cs="Arial"/>
          <w:b/>
          <w:color w:val="000000"/>
          <w:sz w:val="22"/>
          <w:szCs w:val="22"/>
        </w:rPr>
        <w:t>Bin Chen</w:t>
      </w:r>
      <w:r w:rsidRPr="008327F7">
        <w:rPr>
          <w:rStyle w:val="span"/>
          <w:rFonts w:ascii="Arial" w:eastAsia="Arial" w:hAnsi="Arial" w:cs="Arial"/>
          <w:color w:val="000000"/>
          <w:sz w:val="22"/>
          <w:szCs w:val="22"/>
        </w:rPr>
        <w:t xml:space="preserve">, Nicholas L Hartog, Jason Van Veen, Joshua S Sisco, Olivia </w:t>
      </w:r>
      <w:proofErr w:type="spellStart"/>
      <w:r w:rsidRPr="008327F7">
        <w:rPr>
          <w:rStyle w:val="span"/>
          <w:rFonts w:ascii="Arial" w:eastAsia="Arial" w:hAnsi="Arial" w:cs="Arial"/>
          <w:color w:val="000000"/>
          <w:sz w:val="22"/>
          <w:szCs w:val="22"/>
        </w:rPr>
        <w:t>Sirpilla</w:t>
      </w:r>
      <w:proofErr w:type="spellEnd"/>
      <w:r w:rsidRPr="008327F7">
        <w:rPr>
          <w:rStyle w:val="span"/>
          <w:rFonts w:ascii="Arial" w:eastAsia="Arial" w:hAnsi="Arial" w:cs="Arial"/>
          <w:color w:val="000000"/>
          <w:sz w:val="22"/>
          <w:szCs w:val="22"/>
        </w:rPr>
        <w:t xml:space="preserve">, Todd </w:t>
      </w:r>
      <w:proofErr w:type="spellStart"/>
      <w:r w:rsidRPr="008327F7">
        <w:rPr>
          <w:rStyle w:val="span"/>
          <w:rFonts w:ascii="Arial" w:eastAsia="Arial" w:hAnsi="Arial" w:cs="Arial"/>
          <w:color w:val="000000"/>
          <w:sz w:val="22"/>
          <w:szCs w:val="22"/>
        </w:rPr>
        <w:t>Lydic</w:t>
      </w:r>
      <w:proofErr w:type="spellEnd"/>
      <w:r w:rsidRPr="008327F7">
        <w:rPr>
          <w:rStyle w:val="span"/>
          <w:rFonts w:ascii="Arial" w:eastAsia="Arial" w:hAnsi="Arial" w:cs="Arial"/>
          <w:color w:val="000000"/>
          <w:sz w:val="22"/>
          <w:szCs w:val="22"/>
        </w:rPr>
        <w:t xml:space="preserve">, Brian Boville, Angel Hernandez, Chi </w:t>
      </w:r>
      <w:proofErr w:type="spellStart"/>
      <w:r w:rsidRPr="008327F7">
        <w:rPr>
          <w:rStyle w:val="span"/>
          <w:rFonts w:ascii="Arial" w:eastAsia="Arial" w:hAnsi="Arial" w:cs="Arial"/>
          <w:color w:val="000000"/>
          <w:sz w:val="22"/>
          <w:szCs w:val="22"/>
        </w:rPr>
        <w:t>Braunreiter</w:t>
      </w:r>
      <w:proofErr w:type="spellEnd"/>
      <w:r w:rsidRPr="008327F7">
        <w:rPr>
          <w:rStyle w:val="span"/>
          <w:rFonts w:ascii="Arial" w:eastAsia="Arial" w:hAnsi="Arial" w:cs="Arial"/>
          <w:color w:val="000000"/>
          <w:sz w:val="22"/>
          <w:szCs w:val="22"/>
        </w:rPr>
        <w:t xml:space="preserve">, </w:t>
      </w:r>
      <w:proofErr w:type="spellStart"/>
      <w:r w:rsidRPr="008327F7">
        <w:rPr>
          <w:rStyle w:val="span"/>
          <w:rFonts w:ascii="Arial" w:eastAsia="Arial" w:hAnsi="Arial" w:cs="Arial"/>
          <w:color w:val="000000"/>
          <w:sz w:val="22"/>
          <w:szCs w:val="22"/>
        </w:rPr>
        <w:t>ChiuYing</w:t>
      </w:r>
      <w:proofErr w:type="spellEnd"/>
      <w:r w:rsidRPr="008327F7">
        <w:rPr>
          <w:rStyle w:val="span"/>
          <w:rFonts w:ascii="Arial" w:eastAsia="Arial" w:hAnsi="Arial" w:cs="Arial"/>
          <w:color w:val="000000"/>
          <w:sz w:val="22"/>
          <w:szCs w:val="22"/>
        </w:rPr>
        <w:t xml:space="preserve"> Cynthia Kuk, Varinder Singh, Joshua Mills, Marc Wegener, Marie Adams, Mary Rhodes, Andre S Bachmann, </w:t>
      </w:r>
      <w:r w:rsidRPr="008327F7">
        <w:rPr>
          <w:rStyle w:val="span"/>
          <w:rFonts w:ascii="Arial" w:eastAsia="Arial" w:hAnsi="Arial" w:cs="Arial"/>
          <w:color w:val="000000"/>
          <w:sz w:val="22"/>
          <w:szCs w:val="22"/>
        </w:rPr>
        <w:lastRenderedPageBreak/>
        <w:t xml:space="preserve">Wenjing Pan, Miranda L Byrne-Steele, D Casey Smith, Mollye </w:t>
      </w:r>
      <w:proofErr w:type="spellStart"/>
      <w:r w:rsidRPr="008327F7">
        <w:rPr>
          <w:rStyle w:val="span"/>
          <w:rFonts w:ascii="Arial" w:eastAsia="Arial" w:hAnsi="Arial" w:cs="Arial"/>
          <w:color w:val="000000"/>
          <w:sz w:val="22"/>
          <w:szCs w:val="22"/>
        </w:rPr>
        <w:t>Depinet</w:t>
      </w:r>
      <w:proofErr w:type="spellEnd"/>
      <w:r w:rsidRPr="008327F7">
        <w:rPr>
          <w:rStyle w:val="span"/>
          <w:rFonts w:ascii="Arial" w:eastAsia="Arial" w:hAnsi="Arial" w:cs="Arial"/>
          <w:color w:val="000000"/>
          <w:sz w:val="22"/>
          <w:szCs w:val="22"/>
        </w:rPr>
        <w:t xml:space="preserve">, Brittany E Brown, Mary Eisenhower, Jian Han, Marcus Haw, Casey Madura, Dominic J Sanfilippo, Laurie H </w:t>
      </w:r>
      <w:proofErr w:type="spellStart"/>
      <w:r w:rsidRPr="008327F7">
        <w:rPr>
          <w:rStyle w:val="span"/>
          <w:rFonts w:ascii="Arial" w:eastAsia="Arial" w:hAnsi="Arial" w:cs="Arial"/>
          <w:color w:val="000000"/>
          <w:sz w:val="22"/>
          <w:szCs w:val="22"/>
        </w:rPr>
        <w:t>Seaver</w:t>
      </w:r>
      <w:proofErr w:type="spellEnd"/>
      <w:r w:rsidRPr="008327F7">
        <w:rPr>
          <w:rStyle w:val="span"/>
          <w:rFonts w:ascii="Arial" w:eastAsia="Arial" w:hAnsi="Arial" w:cs="Arial"/>
          <w:color w:val="000000"/>
          <w:sz w:val="22"/>
          <w:szCs w:val="22"/>
        </w:rPr>
        <w:t xml:space="preserve">, Caleb </w:t>
      </w:r>
      <w:proofErr w:type="spellStart"/>
      <w:r w:rsidRPr="008327F7">
        <w:rPr>
          <w:rStyle w:val="span"/>
          <w:rFonts w:ascii="Arial" w:eastAsia="Arial" w:hAnsi="Arial" w:cs="Arial"/>
          <w:color w:val="000000"/>
          <w:sz w:val="22"/>
          <w:szCs w:val="22"/>
        </w:rPr>
        <w:t>Bupp</w:t>
      </w:r>
      <w:proofErr w:type="spellEnd"/>
      <w:r w:rsidRPr="008327F7">
        <w:rPr>
          <w:rStyle w:val="span"/>
          <w:rFonts w:ascii="Arial" w:eastAsia="Arial" w:hAnsi="Arial" w:cs="Arial"/>
          <w:color w:val="000000"/>
          <w:sz w:val="22"/>
          <w:szCs w:val="22"/>
        </w:rPr>
        <w:t xml:space="preserve">, Surender </w:t>
      </w:r>
      <w:proofErr w:type="spellStart"/>
      <w:r w:rsidRPr="008327F7">
        <w:rPr>
          <w:rStyle w:val="span"/>
          <w:rFonts w:ascii="Arial" w:eastAsia="Arial" w:hAnsi="Arial" w:cs="Arial"/>
          <w:color w:val="000000"/>
          <w:sz w:val="22"/>
          <w:szCs w:val="22"/>
        </w:rPr>
        <w:t>Rajasekaran</w:t>
      </w:r>
      <w:proofErr w:type="spellEnd"/>
      <w:r w:rsidRPr="008327F7">
        <w:rPr>
          <w:rStyle w:val="span"/>
          <w:rFonts w:ascii="Arial" w:eastAsia="Arial" w:hAnsi="Arial" w:cs="Arial"/>
          <w:color w:val="000000"/>
          <w:sz w:val="22"/>
          <w:szCs w:val="22"/>
        </w:rPr>
        <w:t xml:space="preserve">, Translational and Precision Medicine: Virus-induced genetics revealed by multidimensional precision medicine transcriptional workflow applicable to COVID-19, </w:t>
      </w:r>
      <w:proofErr w:type="spellStart"/>
      <w:r w:rsidRPr="008327F7">
        <w:rPr>
          <w:rStyle w:val="span"/>
          <w:rFonts w:ascii="Arial" w:eastAsia="Arial" w:hAnsi="Arial" w:cs="Arial"/>
          <w:color w:val="000000"/>
          <w:sz w:val="22"/>
          <w:szCs w:val="22"/>
        </w:rPr>
        <w:t>Physiol</w:t>
      </w:r>
      <w:proofErr w:type="spellEnd"/>
      <w:r w:rsidRPr="008327F7">
        <w:rPr>
          <w:rStyle w:val="span"/>
          <w:rFonts w:ascii="Arial" w:eastAsia="Arial" w:hAnsi="Arial" w:cs="Arial"/>
          <w:color w:val="000000"/>
          <w:sz w:val="22"/>
          <w:szCs w:val="22"/>
        </w:rPr>
        <w:t xml:space="preserve"> Genomics. 2020 Jun 1; 52(6): 255–268, PMID: 32437232</w:t>
      </w:r>
    </w:p>
    <w:p w14:paraId="09C75B62" w14:textId="77777777" w:rsidR="00E635A4" w:rsidRPr="008327F7" w:rsidRDefault="00E635A4" w:rsidP="00E635A4">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8327F7">
        <w:rPr>
          <w:rStyle w:val="span"/>
          <w:rFonts w:ascii="Arial" w:eastAsia="Arial" w:hAnsi="Arial" w:cs="Arial"/>
          <w:bCs/>
          <w:color w:val="000000"/>
          <w:sz w:val="22"/>
          <w:szCs w:val="22"/>
        </w:rPr>
        <w:t>Billy Zeng</w:t>
      </w:r>
      <w:r w:rsidR="00D747AF" w:rsidRPr="008327F7">
        <w:rPr>
          <w:rStyle w:val="span"/>
          <w:rFonts w:ascii="Arial" w:eastAsia="Arial" w:hAnsi="Arial" w:cs="Arial"/>
          <w:bCs/>
          <w:color w:val="000000"/>
          <w:sz w:val="22"/>
          <w:szCs w:val="22"/>
          <w:vertAlign w:val="superscript"/>
        </w:rPr>
        <w:t>#</w:t>
      </w:r>
      <w:r w:rsidRPr="008327F7">
        <w:rPr>
          <w:rStyle w:val="span"/>
          <w:rFonts w:ascii="Arial" w:eastAsia="Arial" w:hAnsi="Arial" w:cs="Arial"/>
          <w:bCs/>
          <w:color w:val="000000"/>
          <w:sz w:val="22"/>
          <w:szCs w:val="22"/>
        </w:rPr>
        <w:t xml:space="preserve">, Benjamin S. </w:t>
      </w:r>
      <w:proofErr w:type="spellStart"/>
      <w:r w:rsidRPr="008327F7">
        <w:rPr>
          <w:rStyle w:val="span"/>
          <w:rFonts w:ascii="Arial" w:eastAsia="Arial" w:hAnsi="Arial" w:cs="Arial"/>
          <w:bCs/>
          <w:color w:val="000000"/>
          <w:sz w:val="22"/>
          <w:szCs w:val="22"/>
        </w:rPr>
        <w:t>Glicksberg</w:t>
      </w:r>
      <w:proofErr w:type="spellEnd"/>
      <w:r w:rsidR="00D747AF" w:rsidRPr="008327F7">
        <w:rPr>
          <w:rStyle w:val="span"/>
          <w:rFonts w:ascii="Arial" w:eastAsia="Arial" w:hAnsi="Arial" w:cs="Arial"/>
          <w:bCs/>
          <w:color w:val="000000"/>
          <w:sz w:val="22"/>
          <w:szCs w:val="22"/>
          <w:vertAlign w:val="superscript"/>
        </w:rPr>
        <w:t>#</w:t>
      </w:r>
      <w:r w:rsidRPr="008327F7">
        <w:rPr>
          <w:rStyle w:val="span"/>
          <w:rFonts w:ascii="Arial" w:eastAsia="Arial" w:hAnsi="Arial" w:cs="Arial"/>
          <w:bCs/>
          <w:color w:val="000000"/>
          <w:sz w:val="22"/>
          <w:szCs w:val="22"/>
        </w:rPr>
        <w:t>, Patrick Newbury</w:t>
      </w:r>
      <w:r w:rsidR="00D747AF" w:rsidRPr="008327F7">
        <w:rPr>
          <w:rStyle w:val="span"/>
          <w:rFonts w:ascii="Arial" w:eastAsia="Arial" w:hAnsi="Arial" w:cs="Arial"/>
          <w:bCs/>
          <w:color w:val="000000"/>
          <w:sz w:val="22"/>
          <w:szCs w:val="22"/>
          <w:vertAlign w:val="superscript"/>
        </w:rPr>
        <w:t>#</w:t>
      </w:r>
      <w:r w:rsidRPr="008327F7">
        <w:rPr>
          <w:rStyle w:val="span"/>
          <w:rFonts w:ascii="Arial" w:eastAsia="Arial" w:hAnsi="Arial" w:cs="Arial"/>
          <w:bCs/>
          <w:color w:val="000000"/>
          <w:sz w:val="22"/>
          <w:szCs w:val="22"/>
        </w:rPr>
        <w:t xml:space="preserve">, </w:t>
      </w:r>
      <w:r w:rsidR="00D747AF" w:rsidRPr="008327F7">
        <w:rPr>
          <w:rStyle w:val="span"/>
          <w:rFonts w:ascii="Arial" w:eastAsia="Arial" w:hAnsi="Arial" w:cs="Arial"/>
          <w:bCs/>
          <w:color w:val="000000"/>
          <w:sz w:val="22"/>
          <w:szCs w:val="22"/>
        </w:rPr>
        <w:t xml:space="preserve">Eugene </w:t>
      </w:r>
      <w:proofErr w:type="spellStart"/>
      <w:r w:rsidR="00D747AF" w:rsidRPr="008327F7">
        <w:rPr>
          <w:rStyle w:val="span"/>
          <w:rFonts w:ascii="Arial" w:eastAsia="Arial" w:hAnsi="Arial" w:cs="Arial"/>
          <w:bCs/>
          <w:color w:val="000000"/>
          <w:sz w:val="22"/>
          <w:szCs w:val="22"/>
        </w:rPr>
        <w:t>Chekalin</w:t>
      </w:r>
      <w:proofErr w:type="spellEnd"/>
      <w:r w:rsidR="00D747AF" w:rsidRPr="008327F7">
        <w:rPr>
          <w:rStyle w:val="span"/>
          <w:rFonts w:ascii="Arial" w:eastAsia="Arial" w:hAnsi="Arial" w:cs="Arial"/>
          <w:bCs/>
          <w:color w:val="000000"/>
          <w:sz w:val="22"/>
          <w:szCs w:val="22"/>
          <w:vertAlign w:val="superscript"/>
        </w:rPr>
        <w:t>#</w:t>
      </w:r>
      <w:r w:rsidR="00D747AF" w:rsidRPr="008327F7">
        <w:rPr>
          <w:rStyle w:val="span"/>
          <w:rFonts w:ascii="Arial" w:eastAsia="Arial" w:hAnsi="Arial" w:cs="Arial"/>
          <w:bCs/>
          <w:color w:val="000000"/>
          <w:sz w:val="22"/>
          <w:szCs w:val="22"/>
        </w:rPr>
        <w:t xml:space="preserve">, </w:t>
      </w:r>
      <w:r w:rsidRPr="008327F7">
        <w:rPr>
          <w:rStyle w:val="span"/>
          <w:rFonts w:ascii="Arial" w:eastAsia="Arial" w:hAnsi="Arial" w:cs="Arial"/>
          <w:bCs/>
          <w:color w:val="000000"/>
          <w:sz w:val="22"/>
          <w:szCs w:val="22"/>
        </w:rPr>
        <w:t xml:space="preserve">Jing Xing, </w:t>
      </w:r>
      <w:proofErr w:type="spellStart"/>
      <w:r w:rsidRPr="008327F7">
        <w:rPr>
          <w:rStyle w:val="span"/>
          <w:rFonts w:ascii="Arial" w:eastAsia="Arial" w:hAnsi="Arial" w:cs="Arial"/>
          <w:bCs/>
          <w:color w:val="000000"/>
          <w:sz w:val="22"/>
          <w:szCs w:val="22"/>
        </w:rPr>
        <w:t>Ke</w:t>
      </w:r>
      <w:proofErr w:type="spellEnd"/>
      <w:r w:rsidRPr="008327F7">
        <w:rPr>
          <w:rStyle w:val="span"/>
          <w:rFonts w:ascii="Arial" w:eastAsia="Arial" w:hAnsi="Arial" w:cs="Arial"/>
          <w:bCs/>
          <w:color w:val="000000"/>
          <w:sz w:val="22"/>
          <w:szCs w:val="22"/>
        </w:rPr>
        <w:t xml:space="preserve"> Liu, Anita Wen, </w:t>
      </w:r>
      <w:proofErr w:type="spellStart"/>
      <w:r w:rsidRPr="008327F7">
        <w:rPr>
          <w:rStyle w:val="span"/>
          <w:rFonts w:ascii="Arial" w:eastAsia="Arial" w:hAnsi="Arial" w:cs="Arial"/>
          <w:bCs/>
          <w:color w:val="000000"/>
          <w:sz w:val="22"/>
          <w:szCs w:val="22"/>
        </w:rPr>
        <w:t>Caven</w:t>
      </w:r>
      <w:proofErr w:type="spellEnd"/>
      <w:r w:rsidRPr="008327F7">
        <w:rPr>
          <w:rStyle w:val="span"/>
          <w:rFonts w:ascii="Arial" w:eastAsia="Arial" w:hAnsi="Arial" w:cs="Arial"/>
          <w:bCs/>
          <w:color w:val="000000"/>
          <w:sz w:val="22"/>
          <w:szCs w:val="22"/>
        </w:rPr>
        <w:t xml:space="preserve"> Chow, </w:t>
      </w:r>
      <w:r w:rsidRPr="008327F7">
        <w:rPr>
          <w:rStyle w:val="span"/>
          <w:rFonts w:ascii="Arial" w:eastAsia="Arial" w:hAnsi="Arial" w:cs="Arial"/>
          <w:b/>
          <w:bCs/>
          <w:color w:val="000000"/>
          <w:sz w:val="22"/>
          <w:szCs w:val="22"/>
        </w:rPr>
        <w:t>Bin Chen</w:t>
      </w:r>
      <w:r w:rsidRPr="008327F7">
        <w:rPr>
          <w:rStyle w:val="span"/>
          <w:rFonts w:ascii="Arial" w:eastAsia="Arial" w:hAnsi="Arial" w:cs="Arial"/>
          <w:bCs/>
          <w:color w:val="000000"/>
          <w:sz w:val="22"/>
          <w:szCs w:val="22"/>
        </w:rPr>
        <w:t>, OCTAD: an open workplace for virtually screening therapeutics targeting precise cancer patient groups using gene expression features, Accepted, Nature Protocols</w:t>
      </w:r>
      <w:r w:rsidR="0098422A" w:rsidRPr="008327F7">
        <w:rPr>
          <w:rStyle w:val="span"/>
          <w:rFonts w:ascii="Arial" w:eastAsia="Arial" w:hAnsi="Arial" w:cs="Arial"/>
          <w:bCs/>
          <w:color w:val="000000"/>
          <w:sz w:val="22"/>
          <w:szCs w:val="22"/>
        </w:rPr>
        <w:t xml:space="preserve">, 2020 Dec 23. </w:t>
      </w:r>
      <w:proofErr w:type="spellStart"/>
      <w:r w:rsidR="0098422A" w:rsidRPr="008327F7">
        <w:rPr>
          <w:rStyle w:val="span"/>
          <w:rFonts w:ascii="Arial" w:eastAsia="Arial" w:hAnsi="Arial" w:cs="Arial"/>
          <w:bCs/>
          <w:color w:val="000000"/>
          <w:sz w:val="22"/>
          <w:szCs w:val="22"/>
        </w:rPr>
        <w:t>doi</w:t>
      </w:r>
      <w:proofErr w:type="spellEnd"/>
      <w:r w:rsidR="0098422A" w:rsidRPr="008327F7">
        <w:rPr>
          <w:rStyle w:val="span"/>
          <w:rFonts w:ascii="Arial" w:eastAsia="Arial" w:hAnsi="Arial" w:cs="Arial"/>
          <w:bCs/>
          <w:color w:val="000000"/>
          <w:sz w:val="22"/>
          <w:szCs w:val="22"/>
        </w:rPr>
        <w:t>: 10.1038/s41596-020-00430-z. PMID:33361798</w:t>
      </w:r>
    </w:p>
    <w:p w14:paraId="40096783" w14:textId="77777777" w:rsidR="00AB749F" w:rsidRPr="008327F7" w:rsidRDefault="00AB749F" w:rsidP="00D879AA">
      <w:pPr>
        <w:pStyle w:val="olli"/>
        <w:spacing w:after="150" w:line="240" w:lineRule="atLeast"/>
        <w:ind w:left="360" w:right="90"/>
        <w:rPr>
          <w:rStyle w:val="span"/>
          <w:rFonts w:ascii="Arial" w:eastAsia="Arial" w:hAnsi="Arial" w:cs="Arial"/>
          <w:b/>
          <w:color w:val="000000"/>
          <w:sz w:val="22"/>
          <w:szCs w:val="22"/>
        </w:rPr>
      </w:pPr>
      <w:r w:rsidRPr="008327F7">
        <w:rPr>
          <w:rStyle w:val="span"/>
          <w:rFonts w:ascii="Arial" w:eastAsia="Arial" w:hAnsi="Arial" w:cs="Arial"/>
          <w:b/>
          <w:color w:val="000000"/>
          <w:sz w:val="22"/>
          <w:szCs w:val="22"/>
        </w:rPr>
        <w:t>Press</w:t>
      </w:r>
    </w:p>
    <w:p w14:paraId="43D4ED2C" w14:textId="77777777" w:rsidR="00D879AA" w:rsidRPr="008327F7" w:rsidRDefault="00C5247A" w:rsidP="00D879AA">
      <w:pPr>
        <w:pStyle w:val="olli"/>
        <w:spacing w:after="150" w:line="240" w:lineRule="atLeast"/>
        <w:ind w:left="360" w:right="90"/>
        <w:rPr>
          <w:rStyle w:val="span"/>
          <w:rFonts w:ascii="Arial" w:eastAsia="Arial" w:hAnsi="Arial" w:cs="Arial"/>
          <w:color w:val="000000"/>
          <w:sz w:val="22"/>
          <w:szCs w:val="22"/>
        </w:rPr>
      </w:pPr>
      <w:r w:rsidRPr="008327F7">
        <w:rPr>
          <w:rStyle w:val="span"/>
          <w:rFonts w:ascii="Arial" w:eastAsia="Arial" w:hAnsi="Arial" w:cs="Arial"/>
          <w:color w:val="000000"/>
          <w:sz w:val="22"/>
          <w:szCs w:val="22"/>
        </w:rPr>
        <w:t>*</w:t>
      </w:r>
      <w:proofErr w:type="spellStart"/>
      <w:r w:rsidR="00D879AA" w:rsidRPr="008327F7">
        <w:rPr>
          <w:rStyle w:val="span"/>
          <w:rFonts w:ascii="Arial" w:eastAsia="Arial" w:hAnsi="Arial" w:cs="Arial"/>
          <w:color w:val="000000"/>
          <w:sz w:val="22"/>
          <w:szCs w:val="22"/>
        </w:rPr>
        <w:t>BioArt</w:t>
      </w:r>
      <w:proofErr w:type="spellEnd"/>
      <w:r w:rsidR="00D879AA" w:rsidRPr="008327F7">
        <w:rPr>
          <w:rStyle w:val="span"/>
          <w:rFonts w:ascii="Arial" w:eastAsia="Arial" w:hAnsi="Arial" w:cs="Arial"/>
          <w:color w:val="000000"/>
          <w:sz w:val="22"/>
          <w:szCs w:val="22"/>
        </w:rPr>
        <w:t>, a leading biomedical media based on WeChat platform in China with more than 500 thousand followers</w:t>
      </w:r>
      <w:r w:rsidR="00E52C79" w:rsidRPr="008327F7">
        <w:rPr>
          <w:rStyle w:val="span"/>
          <w:rFonts w:ascii="Arial" w:eastAsia="Arial" w:hAnsi="Arial" w:cs="Arial"/>
          <w:color w:val="000000"/>
          <w:sz w:val="22"/>
          <w:szCs w:val="22"/>
        </w:rPr>
        <w:t>.</w:t>
      </w:r>
    </w:p>
    <w:p w14:paraId="5A9B8FFE" w14:textId="77777777" w:rsidR="00C25BAA" w:rsidRPr="008327F7" w:rsidRDefault="00C25BAA" w:rsidP="00E635A4">
      <w:pPr>
        <w:pStyle w:val="olli"/>
        <w:numPr>
          <w:ilvl w:val="0"/>
          <w:numId w:val="1"/>
        </w:numPr>
        <w:spacing w:after="150" w:line="240" w:lineRule="atLeast"/>
        <w:ind w:left="390" w:right="90" w:hanging="375"/>
        <w:rPr>
          <w:rStyle w:val="span"/>
          <w:rFonts w:ascii="Arial" w:eastAsia="Arial" w:hAnsi="Arial" w:cs="Arial"/>
          <w:color w:val="000000"/>
          <w:sz w:val="22"/>
          <w:szCs w:val="22"/>
        </w:rPr>
      </w:pPr>
      <w:proofErr w:type="spellStart"/>
      <w:r w:rsidRPr="008327F7">
        <w:rPr>
          <w:rStyle w:val="span"/>
          <w:rFonts w:ascii="Arial" w:eastAsia="Arial" w:hAnsi="Arial" w:cs="Arial"/>
          <w:color w:val="000000"/>
          <w:sz w:val="22"/>
          <w:szCs w:val="22"/>
        </w:rPr>
        <w:t>Mengying</w:t>
      </w:r>
      <w:proofErr w:type="spellEnd"/>
      <w:r w:rsidRPr="008327F7">
        <w:rPr>
          <w:rStyle w:val="span"/>
          <w:rFonts w:ascii="Arial" w:eastAsia="Arial" w:hAnsi="Arial" w:cs="Arial"/>
          <w:color w:val="000000"/>
          <w:sz w:val="22"/>
          <w:szCs w:val="22"/>
        </w:rPr>
        <w:t xml:space="preserve"> Sun, Jing Xing, </w:t>
      </w:r>
      <w:r w:rsidRPr="008327F7">
        <w:rPr>
          <w:rStyle w:val="span"/>
          <w:rFonts w:ascii="Arial" w:eastAsia="Arial" w:hAnsi="Arial" w:cs="Arial"/>
          <w:b/>
          <w:color w:val="000000"/>
          <w:sz w:val="22"/>
          <w:szCs w:val="22"/>
        </w:rPr>
        <w:t>Bin Chen</w:t>
      </w:r>
      <w:r w:rsidRPr="008327F7">
        <w:rPr>
          <w:rStyle w:val="span"/>
          <w:rFonts w:ascii="Arial" w:eastAsia="Arial" w:hAnsi="Arial" w:cs="Arial"/>
          <w:color w:val="000000"/>
          <w:sz w:val="22"/>
          <w:szCs w:val="22"/>
        </w:rPr>
        <w:t xml:space="preserve">, </w:t>
      </w:r>
      <w:proofErr w:type="spellStart"/>
      <w:r w:rsidRPr="008327F7">
        <w:rPr>
          <w:rStyle w:val="span"/>
          <w:rFonts w:ascii="Arial" w:eastAsia="Arial" w:hAnsi="Arial" w:cs="Arial"/>
          <w:color w:val="000000"/>
          <w:sz w:val="22"/>
          <w:szCs w:val="22"/>
        </w:rPr>
        <w:t>Jiayu</w:t>
      </w:r>
      <w:proofErr w:type="spellEnd"/>
      <w:r w:rsidRPr="008327F7">
        <w:rPr>
          <w:rStyle w:val="span"/>
          <w:rFonts w:ascii="Arial" w:eastAsia="Arial" w:hAnsi="Arial" w:cs="Arial"/>
          <w:color w:val="000000"/>
          <w:sz w:val="22"/>
          <w:szCs w:val="22"/>
        </w:rPr>
        <w:t xml:space="preserve"> Zhou, Robust Collaborative Learning with Noisy Labels, ICDM 2020, acceptance rate (19.76%)</w:t>
      </w:r>
      <w:r w:rsidR="00D95563">
        <w:rPr>
          <w:rStyle w:val="span"/>
          <w:rFonts w:ascii="Arial" w:eastAsia="Arial" w:hAnsi="Arial" w:cs="Arial"/>
          <w:color w:val="000000"/>
          <w:sz w:val="22"/>
          <w:szCs w:val="22"/>
        </w:rPr>
        <w:t xml:space="preserve">, </w:t>
      </w:r>
      <w:hyperlink r:id="rId9" w:history="1">
        <w:r w:rsidR="00D95563" w:rsidRPr="0051171B">
          <w:rPr>
            <w:rStyle w:val="Hyperlink"/>
            <w:rFonts w:ascii="Arial" w:eastAsia="Arial" w:hAnsi="Arial" w:cs="Arial"/>
            <w:sz w:val="22"/>
            <w:szCs w:val="22"/>
          </w:rPr>
          <w:t>https://doi.org/10.48550/arXiv.2012.13670</w:t>
        </w:r>
      </w:hyperlink>
      <w:r w:rsidR="00D95563">
        <w:rPr>
          <w:rStyle w:val="span"/>
          <w:rFonts w:ascii="Arial" w:eastAsia="Arial" w:hAnsi="Arial" w:cs="Arial"/>
          <w:color w:val="000000"/>
          <w:sz w:val="22"/>
          <w:szCs w:val="22"/>
        </w:rPr>
        <w:t xml:space="preserve"> </w:t>
      </w:r>
    </w:p>
    <w:p w14:paraId="1CEFE967" w14:textId="77777777" w:rsidR="00BE2AC2" w:rsidRPr="008327F7" w:rsidRDefault="00BE2AC2" w:rsidP="00E635A4">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8327F7">
        <w:rPr>
          <w:rStyle w:val="span"/>
          <w:rFonts w:ascii="Arial" w:eastAsia="Arial" w:hAnsi="Arial" w:cs="Arial"/>
          <w:color w:val="000000"/>
          <w:sz w:val="22"/>
          <w:szCs w:val="22"/>
        </w:rPr>
        <w:t xml:space="preserve">Zhou G, Holzman C, </w:t>
      </w:r>
      <w:r w:rsidRPr="008327F7">
        <w:rPr>
          <w:rStyle w:val="span"/>
          <w:rFonts w:ascii="Arial" w:eastAsia="Arial" w:hAnsi="Arial" w:cs="Arial"/>
          <w:b/>
          <w:color w:val="000000"/>
          <w:sz w:val="22"/>
          <w:szCs w:val="22"/>
        </w:rPr>
        <w:t>Chen B</w:t>
      </w:r>
      <w:r w:rsidRPr="008327F7">
        <w:rPr>
          <w:rStyle w:val="span"/>
          <w:rFonts w:ascii="Arial" w:eastAsia="Arial" w:hAnsi="Arial" w:cs="Arial"/>
          <w:color w:val="000000"/>
          <w:sz w:val="22"/>
          <w:szCs w:val="22"/>
        </w:rPr>
        <w:t xml:space="preserve">, Wang P, Heng YJ, </w:t>
      </w:r>
      <w:proofErr w:type="spellStart"/>
      <w:r w:rsidRPr="008327F7">
        <w:rPr>
          <w:rStyle w:val="span"/>
          <w:rFonts w:ascii="Arial" w:eastAsia="Arial" w:hAnsi="Arial" w:cs="Arial"/>
          <w:color w:val="000000"/>
          <w:sz w:val="22"/>
          <w:szCs w:val="22"/>
        </w:rPr>
        <w:t>Kibschull</w:t>
      </w:r>
      <w:proofErr w:type="spellEnd"/>
      <w:r w:rsidRPr="008327F7">
        <w:rPr>
          <w:rStyle w:val="span"/>
          <w:rFonts w:ascii="Arial" w:eastAsia="Arial" w:hAnsi="Arial" w:cs="Arial"/>
          <w:color w:val="000000"/>
          <w:sz w:val="22"/>
          <w:szCs w:val="22"/>
        </w:rPr>
        <w:t xml:space="preserve"> M, Lye SJ, Kasten EP. EBF1-correlated long non-coding RNA transcript levels in 3rd trimester maternal blood and risk of spontaneous preterm birth. Reproductive Sciences. 2020; PMID: 32959224. DOI: 10.1007/s43032-020-00320-5.</w:t>
      </w:r>
    </w:p>
    <w:p w14:paraId="3AD9DE00" w14:textId="77777777" w:rsidR="008A0003" w:rsidRPr="008327F7" w:rsidRDefault="008A0003" w:rsidP="00E635A4">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8327F7">
        <w:rPr>
          <w:rStyle w:val="span"/>
          <w:rFonts w:ascii="Arial" w:eastAsia="Arial" w:hAnsi="Arial" w:cs="Arial"/>
          <w:bCs/>
          <w:color w:val="000000"/>
          <w:sz w:val="22"/>
          <w:szCs w:val="22"/>
        </w:rPr>
        <w:t xml:space="preserve">Rama Shankar, Mara L. </w:t>
      </w:r>
      <w:proofErr w:type="spellStart"/>
      <w:r w:rsidRPr="008327F7">
        <w:rPr>
          <w:rStyle w:val="span"/>
          <w:rFonts w:ascii="Arial" w:eastAsia="Arial" w:hAnsi="Arial" w:cs="Arial"/>
          <w:bCs/>
          <w:color w:val="000000"/>
          <w:sz w:val="22"/>
          <w:szCs w:val="22"/>
        </w:rPr>
        <w:t>Leimanis</w:t>
      </w:r>
      <w:proofErr w:type="spellEnd"/>
      <w:r w:rsidRPr="008327F7">
        <w:rPr>
          <w:rStyle w:val="span"/>
          <w:rFonts w:ascii="Arial" w:eastAsia="Arial" w:hAnsi="Arial" w:cs="Arial"/>
          <w:bCs/>
          <w:color w:val="000000"/>
          <w:sz w:val="22"/>
          <w:szCs w:val="22"/>
        </w:rPr>
        <w:t xml:space="preserve">, Patrick A. Newbury, </w:t>
      </w:r>
      <w:proofErr w:type="spellStart"/>
      <w:r w:rsidRPr="008327F7">
        <w:rPr>
          <w:rStyle w:val="span"/>
          <w:rFonts w:ascii="Arial" w:eastAsia="Arial" w:hAnsi="Arial" w:cs="Arial"/>
          <w:bCs/>
          <w:color w:val="000000"/>
          <w:sz w:val="22"/>
          <w:szCs w:val="22"/>
        </w:rPr>
        <w:t>Ke</w:t>
      </w:r>
      <w:proofErr w:type="spellEnd"/>
      <w:r w:rsidRPr="008327F7">
        <w:rPr>
          <w:rStyle w:val="span"/>
          <w:rFonts w:ascii="Arial" w:eastAsia="Arial" w:hAnsi="Arial" w:cs="Arial"/>
          <w:bCs/>
          <w:color w:val="000000"/>
          <w:sz w:val="22"/>
          <w:szCs w:val="22"/>
        </w:rPr>
        <w:t xml:space="preserve"> Liu, Jing Xing, Derek </w:t>
      </w:r>
      <w:proofErr w:type="spellStart"/>
      <w:r w:rsidRPr="008327F7">
        <w:rPr>
          <w:rStyle w:val="span"/>
          <w:rFonts w:ascii="Arial" w:eastAsia="Arial" w:hAnsi="Arial" w:cs="Arial"/>
          <w:bCs/>
          <w:color w:val="000000"/>
          <w:sz w:val="22"/>
          <w:szCs w:val="22"/>
        </w:rPr>
        <w:t>Nedveck</w:t>
      </w:r>
      <w:proofErr w:type="spellEnd"/>
      <w:r w:rsidRPr="008327F7">
        <w:rPr>
          <w:rStyle w:val="span"/>
          <w:rFonts w:ascii="Arial" w:eastAsia="Arial" w:hAnsi="Arial" w:cs="Arial"/>
          <w:bCs/>
          <w:color w:val="000000"/>
          <w:sz w:val="22"/>
          <w:szCs w:val="22"/>
        </w:rPr>
        <w:t xml:space="preserve">, Eric J. </w:t>
      </w:r>
      <w:proofErr w:type="spellStart"/>
      <w:r w:rsidRPr="008327F7">
        <w:rPr>
          <w:rStyle w:val="span"/>
          <w:rFonts w:ascii="Arial" w:eastAsia="Arial" w:hAnsi="Arial" w:cs="Arial"/>
          <w:bCs/>
          <w:color w:val="000000"/>
          <w:sz w:val="22"/>
          <w:szCs w:val="22"/>
        </w:rPr>
        <w:t>Kort</w:t>
      </w:r>
      <w:proofErr w:type="spellEnd"/>
      <w:r w:rsidRPr="008327F7">
        <w:rPr>
          <w:rStyle w:val="span"/>
          <w:rFonts w:ascii="Arial" w:eastAsia="Arial" w:hAnsi="Arial" w:cs="Arial"/>
          <w:bCs/>
          <w:color w:val="000000"/>
          <w:sz w:val="22"/>
          <w:szCs w:val="22"/>
        </w:rPr>
        <w:t xml:space="preserve">, Jeremy W Prokop, </w:t>
      </w:r>
      <w:proofErr w:type="spellStart"/>
      <w:r w:rsidRPr="008327F7">
        <w:rPr>
          <w:rStyle w:val="span"/>
          <w:rFonts w:ascii="Arial" w:eastAsia="Arial" w:hAnsi="Arial" w:cs="Arial"/>
          <w:bCs/>
          <w:color w:val="000000"/>
          <w:sz w:val="22"/>
          <w:szCs w:val="22"/>
        </w:rPr>
        <w:t>Guoli</w:t>
      </w:r>
      <w:proofErr w:type="spellEnd"/>
      <w:r w:rsidRPr="008327F7">
        <w:rPr>
          <w:rStyle w:val="span"/>
          <w:rFonts w:ascii="Arial" w:eastAsia="Arial" w:hAnsi="Arial" w:cs="Arial"/>
          <w:bCs/>
          <w:color w:val="000000"/>
          <w:sz w:val="22"/>
          <w:szCs w:val="22"/>
        </w:rPr>
        <w:t xml:space="preserve"> Zhou, André S Bachmann, </w:t>
      </w:r>
      <w:r w:rsidRPr="008327F7">
        <w:rPr>
          <w:rStyle w:val="span"/>
          <w:rFonts w:ascii="Arial" w:eastAsia="Arial" w:hAnsi="Arial" w:cs="Arial"/>
          <w:b/>
          <w:bCs/>
          <w:color w:val="000000"/>
          <w:sz w:val="22"/>
          <w:szCs w:val="22"/>
        </w:rPr>
        <w:t>Bin Chen</w:t>
      </w:r>
      <w:r w:rsidRPr="008327F7">
        <w:rPr>
          <w:rStyle w:val="span"/>
          <w:rFonts w:ascii="Arial" w:eastAsia="Arial" w:hAnsi="Arial" w:cs="Arial"/>
          <w:bCs/>
          <w:color w:val="000000"/>
          <w:sz w:val="22"/>
          <w:szCs w:val="22"/>
        </w:rPr>
        <w:t xml:space="preserve">*, Surender </w:t>
      </w:r>
      <w:proofErr w:type="spellStart"/>
      <w:r w:rsidRPr="008327F7">
        <w:rPr>
          <w:rStyle w:val="span"/>
          <w:rFonts w:ascii="Arial" w:eastAsia="Arial" w:hAnsi="Arial" w:cs="Arial"/>
          <w:bCs/>
          <w:color w:val="000000"/>
          <w:sz w:val="22"/>
          <w:szCs w:val="22"/>
        </w:rPr>
        <w:t>Rajasekaran</w:t>
      </w:r>
      <w:proofErr w:type="spellEnd"/>
      <w:r w:rsidRPr="008327F7">
        <w:rPr>
          <w:rStyle w:val="span"/>
          <w:rFonts w:ascii="Arial" w:eastAsia="Arial" w:hAnsi="Arial" w:cs="Arial"/>
          <w:bCs/>
          <w:color w:val="000000"/>
          <w:sz w:val="22"/>
          <w:szCs w:val="22"/>
        </w:rPr>
        <w:t xml:space="preserve">*, Gene expression signatures identify pediatric patients with multiple organ dysfunction who require advanced life support in the intensive care unit </w:t>
      </w:r>
      <w:proofErr w:type="spellStart"/>
      <w:r w:rsidRPr="008327F7">
        <w:rPr>
          <w:rStyle w:val="span"/>
          <w:rFonts w:ascii="Arial" w:eastAsia="Arial" w:hAnsi="Arial" w:cs="Arial"/>
          <w:bCs/>
          <w:color w:val="000000"/>
          <w:sz w:val="22"/>
          <w:szCs w:val="22"/>
        </w:rPr>
        <w:t>EBioMedicine</w:t>
      </w:r>
      <w:proofErr w:type="spellEnd"/>
      <w:r w:rsidRPr="008327F7">
        <w:rPr>
          <w:rStyle w:val="span"/>
          <w:rFonts w:ascii="Arial" w:eastAsia="Arial" w:hAnsi="Arial" w:cs="Arial"/>
          <w:bCs/>
          <w:color w:val="000000"/>
          <w:sz w:val="22"/>
          <w:szCs w:val="22"/>
        </w:rPr>
        <w:t xml:space="preserve"> (The Lancet), </w:t>
      </w:r>
      <w:r w:rsidR="00B30318" w:rsidRPr="008327F7">
        <w:rPr>
          <w:rStyle w:val="span"/>
          <w:rFonts w:ascii="Arial" w:eastAsia="Arial" w:hAnsi="Arial" w:cs="Arial"/>
          <w:bCs/>
          <w:color w:val="000000"/>
          <w:sz w:val="22"/>
          <w:szCs w:val="22"/>
        </w:rPr>
        <w:t xml:space="preserve">2020 Dec;62:103122. </w:t>
      </w:r>
      <w:proofErr w:type="spellStart"/>
      <w:r w:rsidR="00B30318" w:rsidRPr="008327F7">
        <w:rPr>
          <w:rStyle w:val="span"/>
          <w:rFonts w:ascii="Arial" w:eastAsia="Arial" w:hAnsi="Arial" w:cs="Arial"/>
          <w:bCs/>
          <w:color w:val="000000"/>
          <w:sz w:val="22"/>
          <w:szCs w:val="22"/>
        </w:rPr>
        <w:t>doi</w:t>
      </w:r>
      <w:proofErr w:type="spellEnd"/>
      <w:r w:rsidR="00B30318" w:rsidRPr="008327F7">
        <w:rPr>
          <w:rStyle w:val="span"/>
          <w:rFonts w:ascii="Arial" w:eastAsia="Arial" w:hAnsi="Arial" w:cs="Arial"/>
          <w:bCs/>
          <w:color w:val="000000"/>
          <w:sz w:val="22"/>
          <w:szCs w:val="22"/>
        </w:rPr>
        <w:t xml:space="preserve">: 10.1016/j.ebiom.2020.103122. </w:t>
      </w:r>
      <w:proofErr w:type="spellStart"/>
      <w:r w:rsidR="00B30318" w:rsidRPr="008327F7">
        <w:rPr>
          <w:rStyle w:val="span"/>
          <w:rFonts w:ascii="Arial" w:eastAsia="Arial" w:hAnsi="Arial" w:cs="Arial"/>
          <w:bCs/>
          <w:color w:val="000000"/>
          <w:sz w:val="22"/>
          <w:szCs w:val="22"/>
        </w:rPr>
        <w:t>Epub</w:t>
      </w:r>
      <w:proofErr w:type="spellEnd"/>
      <w:r w:rsidR="00B30318" w:rsidRPr="008327F7">
        <w:rPr>
          <w:rStyle w:val="span"/>
          <w:rFonts w:ascii="Arial" w:eastAsia="Arial" w:hAnsi="Arial" w:cs="Arial"/>
          <w:bCs/>
          <w:color w:val="000000"/>
          <w:sz w:val="22"/>
          <w:szCs w:val="22"/>
        </w:rPr>
        <w:t xml:space="preserve"> 2020 Nov 25.</w:t>
      </w:r>
    </w:p>
    <w:p w14:paraId="532667B6" w14:textId="77777777" w:rsidR="008A0003" w:rsidRPr="008327F7" w:rsidRDefault="008A0003" w:rsidP="00E635A4">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8327F7">
        <w:rPr>
          <w:rStyle w:val="span"/>
          <w:rFonts w:ascii="Arial" w:eastAsia="Arial" w:hAnsi="Arial" w:cs="Arial"/>
          <w:color w:val="000000"/>
          <w:sz w:val="22"/>
          <w:szCs w:val="22"/>
        </w:rPr>
        <w:t xml:space="preserve">Wyatt Boothby-Shoemaker, Vanessa Benham, Shreya </w:t>
      </w:r>
      <w:proofErr w:type="spellStart"/>
      <w:r w:rsidRPr="008327F7">
        <w:rPr>
          <w:rStyle w:val="span"/>
          <w:rFonts w:ascii="Arial" w:eastAsia="Arial" w:hAnsi="Arial" w:cs="Arial"/>
          <w:color w:val="000000"/>
          <w:sz w:val="22"/>
          <w:szCs w:val="22"/>
        </w:rPr>
        <w:t>Paithankar</w:t>
      </w:r>
      <w:proofErr w:type="spellEnd"/>
      <w:r w:rsidRPr="008327F7">
        <w:rPr>
          <w:rStyle w:val="span"/>
          <w:rFonts w:ascii="Arial" w:eastAsia="Arial" w:hAnsi="Arial" w:cs="Arial"/>
          <w:color w:val="000000"/>
          <w:sz w:val="22"/>
          <w:szCs w:val="22"/>
        </w:rPr>
        <w:t xml:space="preserve">, Rama Shankar, </w:t>
      </w:r>
      <w:r w:rsidRPr="008327F7">
        <w:rPr>
          <w:rStyle w:val="span"/>
          <w:rFonts w:ascii="Arial" w:eastAsia="Arial" w:hAnsi="Arial" w:cs="Arial"/>
          <w:b/>
          <w:color w:val="000000"/>
          <w:sz w:val="22"/>
          <w:szCs w:val="22"/>
        </w:rPr>
        <w:t>Bin Chen</w:t>
      </w:r>
      <w:r w:rsidRPr="008327F7">
        <w:rPr>
          <w:rStyle w:val="span"/>
          <w:rFonts w:ascii="Arial" w:eastAsia="Arial" w:hAnsi="Arial" w:cs="Arial"/>
          <w:color w:val="000000"/>
          <w:sz w:val="22"/>
          <w:szCs w:val="22"/>
        </w:rPr>
        <w:t>, Jamie J Bernard, The Relationship between Leptin, the Leptin Receptor and FGFR1 in Primary Human Breast Tumors</w:t>
      </w:r>
      <w:r w:rsidR="004C2421" w:rsidRPr="008327F7">
        <w:rPr>
          <w:rStyle w:val="span"/>
          <w:rFonts w:ascii="Arial" w:eastAsia="Arial" w:hAnsi="Arial" w:cs="Arial"/>
          <w:color w:val="000000"/>
          <w:sz w:val="22"/>
          <w:szCs w:val="22"/>
        </w:rPr>
        <w:t>,</w:t>
      </w:r>
      <w:r w:rsidRPr="008327F7">
        <w:rPr>
          <w:rStyle w:val="span"/>
          <w:rFonts w:ascii="Arial" w:eastAsia="Arial" w:hAnsi="Arial" w:cs="Arial"/>
          <w:color w:val="000000"/>
          <w:sz w:val="22"/>
          <w:szCs w:val="22"/>
        </w:rPr>
        <w:t xml:space="preserve"> </w:t>
      </w:r>
      <w:r w:rsidR="001E2E0E" w:rsidRPr="008327F7">
        <w:rPr>
          <w:rStyle w:val="span"/>
          <w:rFonts w:ascii="Arial" w:eastAsia="Arial" w:hAnsi="Arial" w:cs="Arial"/>
          <w:color w:val="000000"/>
          <w:sz w:val="22"/>
          <w:szCs w:val="22"/>
        </w:rPr>
        <w:t>Cells</w:t>
      </w:r>
      <w:r w:rsidRPr="008327F7">
        <w:rPr>
          <w:rStyle w:val="span"/>
          <w:rFonts w:ascii="Arial" w:eastAsia="Arial" w:hAnsi="Arial" w:cs="Arial"/>
          <w:color w:val="000000"/>
          <w:sz w:val="22"/>
          <w:szCs w:val="22"/>
        </w:rPr>
        <w:t xml:space="preserve">. 2020 Oct 1;9(10):2224. </w:t>
      </w:r>
      <w:proofErr w:type="spellStart"/>
      <w:r w:rsidRPr="008327F7">
        <w:rPr>
          <w:rStyle w:val="span"/>
          <w:rFonts w:ascii="Arial" w:eastAsia="Arial" w:hAnsi="Arial" w:cs="Arial"/>
          <w:color w:val="000000"/>
          <w:sz w:val="22"/>
          <w:szCs w:val="22"/>
        </w:rPr>
        <w:t>doi</w:t>
      </w:r>
      <w:proofErr w:type="spellEnd"/>
      <w:r w:rsidRPr="008327F7">
        <w:rPr>
          <w:rStyle w:val="span"/>
          <w:rFonts w:ascii="Arial" w:eastAsia="Arial" w:hAnsi="Arial" w:cs="Arial"/>
          <w:color w:val="000000"/>
          <w:sz w:val="22"/>
          <w:szCs w:val="22"/>
        </w:rPr>
        <w:t>: 10.3390/cells9102224.</w:t>
      </w:r>
    </w:p>
    <w:p w14:paraId="0365966D" w14:textId="77777777" w:rsidR="0051760E" w:rsidRPr="008327F7" w:rsidRDefault="003049FE" w:rsidP="0051760E">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8327F7">
        <w:rPr>
          <w:rStyle w:val="span"/>
          <w:rFonts w:ascii="Arial" w:eastAsia="Arial" w:hAnsi="Arial" w:cs="Arial"/>
          <w:color w:val="000000"/>
          <w:sz w:val="22"/>
          <w:szCs w:val="22"/>
        </w:rPr>
        <w:t xml:space="preserve">Calvin Chi, </w:t>
      </w:r>
      <w:proofErr w:type="spellStart"/>
      <w:r w:rsidRPr="008327F7">
        <w:rPr>
          <w:rStyle w:val="span"/>
          <w:rFonts w:ascii="Arial" w:eastAsia="Arial" w:hAnsi="Arial" w:cs="Arial"/>
          <w:color w:val="000000"/>
          <w:sz w:val="22"/>
          <w:szCs w:val="22"/>
        </w:rPr>
        <w:t>Yuting</w:t>
      </w:r>
      <w:proofErr w:type="spellEnd"/>
      <w:r w:rsidRPr="008327F7">
        <w:rPr>
          <w:rStyle w:val="span"/>
          <w:rFonts w:ascii="Arial" w:eastAsia="Arial" w:hAnsi="Arial" w:cs="Arial"/>
          <w:color w:val="000000"/>
          <w:sz w:val="22"/>
          <w:szCs w:val="22"/>
        </w:rPr>
        <w:t xml:space="preserve"> Ye, </w:t>
      </w:r>
      <w:r w:rsidRPr="008327F7">
        <w:rPr>
          <w:rStyle w:val="span"/>
          <w:rFonts w:ascii="Arial" w:eastAsia="Arial" w:hAnsi="Arial" w:cs="Arial"/>
          <w:b/>
          <w:color w:val="000000"/>
          <w:sz w:val="22"/>
          <w:szCs w:val="22"/>
        </w:rPr>
        <w:t>Bin Chen</w:t>
      </w:r>
      <w:r w:rsidRPr="008327F7">
        <w:rPr>
          <w:rStyle w:val="span"/>
          <w:rFonts w:ascii="Arial" w:eastAsia="Arial" w:hAnsi="Arial" w:cs="Arial"/>
          <w:color w:val="000000"/>
          <w:sz w:val="22"/>
          <w:szCs w:val="22"/>
        </w:rPr>
        <w:t xml:space="preserve">, Haiyan Huang, Bipartite graph-based approach for clustering of cell lines by gene expression-drug response associations, Bioinformatics, </w:t>
      </w:r>
      <w:r w:rsidR="0051760E" w:rsidRPr="008327F7">
        <w:rPr>
          <w:rStyle w:val="span"/>
          <w:rFonts w:ascii="Arial" w:eastAsia="Arial" w:hAnsi="Arial" w:cs="Arial"/>
          <w:color w:val="000000"/>
          <w:sz w:val="22"/>
          <w:szCs w:val="22"/>
        </w:rPr>
        <w:t>PMID: 33682877 DOI: 10.1093/bioinformatics/btab143</w:t>
      </w:r>
    </w:p>
    <w:p w14:paraId="6B4876E3" w14:textId="77777777" w:rsidR="00F210A5" w:rsidRPr="008327F7" w:rsidRDefault="0051760E" w:rsidP="00F210A5">
      <w:pPr>
        <w:pStyle w:val="olli"/>
        <w:numPr>
          <w:ilvl w:val="0"/>
          <w:numId w:val="1"/>
        </w:numPr>
        <w:spacing w:after="150" w:line="240" w:lineRule="atLeast"/>
        <w:ind w:left="390" w:right="90" w:hanging="375"/>
        <w:rPr>
          <w:rStyle w:val="span"/>
          <w:rFonts w:ascii="Arial" w:eastAsia="Arial" w:hAnsi="Arial" w:cs="Arial"/>
          <w:color w:val="000000"/>
          <w:sz w:val="22"/>
          <w:szCs w:val="22"/>
        </w:rPr>
      </w:pPr>
      <w:proofErr w:type="spellStart"/>
      <w:r w:rsidRPr="008327F7">
        <w:rPr>
          <w:rStyle w:val="span"/>
          <w:rFonts w:ascii="Arial" w:eastAsia="Arial" w:hAnsi="Arial" w:cs="Arial"/>
          <w:color w:val="000000"/>
          <w:sz w:val="22"/>
          <w:szCs w:val="22"/>
        </w:rPr>
        <w:t>Mengying</w:t>
      </w:r>
      <w:proofErr w:type="spellEnd"/>
      <w:r w:rsidRPr="008327F7">
        <w:rPr>
          <w:rStyle w:val="span"/>
          <w:rFonts w:ascii="Arial" w:eastAsia="Arial" w:hAnsi="Arial" w:cs="Arial"/>
          <w:color w:val="000000"/>
          <w:sz w:val="22"/>
          <w:szCs w:val="22"/>
        </w:rPr>
        <w:t xml:space="preserve"> Sun, Jing Xing, </w:t>
      </w:r>
      <w:proofErr w:type="spellStart"/>
      <w:r w:rsidRPr="008327F7">
        <w:rPr>
          <w:rStyle w:val="span"/>
          <w:rFonts w:ascii="Arial" w:eastAsia="Arial" w:hAnsi="Arial" w:cs="Arial"/>
          <w:color w:val="000000"/>
          <w:sz w:val="22"/>
          <w:szCs w:val="22"/>
        </w:rPr>
        <w:t>Huijun</w:t>
      </w:r>
      <w:proofErr w:type="spellEnd"/>
      <w:r w:rsidRPr="008327F7">
        <w:rPr>
          <w:rStyle w:val="span"/>
          <w:rFonts w:ascii="Arial" w:eastAsia="Arial" w:hAnsi="Arial" w:cs="Arial"/>
          <w:color w:val="000000"/>
          <w:sz w:val="22"/>
          <w:szCs w:val="22"/>
        </w:rPr>
        <w:t xml:space="preserve"> Wang, </w:t>
      </w:r>
      <w:r w:rsidRPr="008327F7">
        <w:rPr>
          <w:rStyle w:val="span"/>
          <w:rFonts w:ascii="Arial" w:eastAsia="Arial" w:hAnsi="Arial" w:cs="Arial"/>
          <w:b/>
          <w:color w:val="000000"/>
          <w:sz w:val="22"/>
          <w:szCs w:val="22"/>
        </w:rPr>
        <w:t>Bin Chen</w:t>
      </w:r>
      <w:r w:rsidRPr="008327F7">
        <w:rPr>
          <w:rStyle w:val="span"/>
          <w:rFonts w:ascii="Arial" w:eastAsia="Arial" w:hAnsi="Arial" w:cs="Arial"/>
          <w:color w:val="000000"/>
          <w:sz w:val="22"/>
          <w:szCs w:val="22"/>
        </w:rPr>
        <w:t xml:space="preserve">, </w:t>
      </w:r>
      <w:proofErr w:type="spellStart"/>
      <w:r w:rsidRPr="008327F7">
        <w:rPr>
          <w:rStyle w:val="span"/>
          <w:rFonts w:ascii="Arial" w:eastAsia="Arial" w:hAnsi="Arial" w:cs="Arial"/>
          <w:color w:val="000000"/>
          <w:sz w:val="22"/>
          <w:szCs w:val="22"/>
        </w:rPr>
        <w:t>Jiayu</w:t>
      </w:r>
      <w:proofErr w:type="spellEnd"/>
      <w:r w:rsidRPr="008327F7">
        <w:rPr>
          <w:rStyle w:val="span"/>
          <w:rFonts w:ascii="Arial" w:eastAsia="Arial" w:hAnsi="Arial" w:cs="Arial"/>
          <w:color w:val="000000"/>
          <w:sz w:val="22"/>
          <w:szCs w:val="22"/>
        </w:rPr>
        <w:t xml:space="preserve"> Zhou, </w:t>
      </w:r>
      <w:proofErr w:type="spellStart"/>
      <w:r w:rsidRPr="008327F7">
        <w:rPr>
          <w:rStyle w:val="span"/>
          <w:rFonts w:ascii="Arial" w:eastAsia="Arial" w:hAnsi="Arial" w:cs="Arial"/>
          <w:color w:val="000000"/>
          <w:sz w:val="22"/>
          <w:szCs w:val="22"/>
        </w:rPr>
        <w:t>MoCL</w:t>
      </w:r>
      <w:proofErr w:type="spellEnd"/>
      <w:r w:rsidRPr="008327F7">
        <w:rPr>
          <w:rStyle w:val="span"/>
          <w:rFonts w:ascii="Arial" w:eastAsia="Arial" w:hAnsi="Arial" w:cs="Arial"/>
          <w:color w:val="000000"/>
          <w:sz w:val="22"/>
          <w:szCs w:val="22"/>
        </w:rPr>
        <w:t xml:space="preserve">: Contrastive Learning on Molecular Graphs with Multi-level Domain Knowledge, KDD, 2021, </w:t>
      </w:r>
      <w:hyperlink r:id="rId10" w:history="1">
        <w:r w:rsidR="00C2071C" w:rsidRPr="0051171B">
          <w:rPr>
            <w:rStyle w:val="Hyperlink"/>
            <w:rFonts w:ascii="Arial" w:eastAsia="Arial" w:hAnsi="Arial" w:cs="Arial"/>
            <w:sz w:val="22"/>
            <w:szCs w:val="22"/>
          </w:rPr>
          <w:t>https://arxiv.org/abs/2106.04509</w:t>
        </w:r>
      </w:hyperlink>
      <w:r w:rsidR="00C2071C">
        <w:rPr>
          <w:rStyle w:val="span"/>
          <w:rFonts w:ascii="Arial" w:eastAsia="Arial" w:hAnsi="Arial" w:cs="Arial"/>
          <w:color w:val="000000"/>
          <w:sz w:val="22"/>
          <w:szCs w:val="22"/>
        </w:rPr>
        <w:t xml:space="preserve">  </w:t>
      </w:r>
      <w:r w:rsidR="005D2B49" w:rsidRPr="008327F7">
        <w:rPr>
          <w:rStyle w:val="span"/>
          <w:rFonts w:ascii="Arial" w:eastAsia="Arial" w:hAnsi="Arial" w:cs="Arial"/>
          <w:color w:val="000000"/>
          <w:sz w:val="22"/>
          <w:szCs w:val="22"/>
        </w:rPr>
        <w:t xml:space="preserve">(acceptance rate </w:t>
      </w:r>
      <w:r w:rsidR="00B73435" w:rsidRPr="008327F7">
        <w:rPr>
          <w:rStyle w:val="span"/>
          <w:rFonts w:ascii="Arial" w:eastAsia="Arial" w:hAnsi="Arial" w:cs="Arial"/>
          <w:color w:val="000000"/>
          <w:sz w:val="22"/>
          <w:szCs w:val="22"/>
        </w:rPr>
        <w:t>15.4%)</w:t>
      </w:r>
    </w:p>
    <w:p w14:paraId="5605D182" w14:textId="77777777" w:rsidR="00F210A5" w:rsidRPr="008327F7" w:rsidRDefault="00F210A5" w:rsidP="008642E5">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color w:val="000000"/>
          <w:sz w:val="22"/>
          <w:szCs w:val="22"/>
        </w:rPr>
        <w:t xml:space="preserve">Jing Xing, Shreya </w:t>
      </w:r>
      <w:proofErr w:type="spellStart"/>
      <w:r w:rsidRPr="008327F7">
        <w:rPr>
          <w:rFonts w:ascii="Arial" w:eastAsia="Arial" w:hAnsi="Arial" w:cs="Arial"/>
          <w:color w:val="000000"/>
          <w:sz w:val="22"/>
          <w:szCs w:val="22"/>
        </w:rPr>
        <w:t>Paithankar</w:t>
      </w:r>
      <w:proofErr w:type="spellEnd"/>
      <w:r w:rsidRPr="008327F7">
        <w:rPr>
          <w:rFonts w:ascii="Arial" w:eastAsia="Arial" w:hAnsi="Arial" w:cs="Arial"/>
          <w:color w:val="000000"/>
          <w:sz w:val="22"/>
          <w:szCs w:val="22"/>
        </w:rPr>
        <w:t xml:space="preserve">, </w:t>
      </w:r>
      <w:proofErr w:type="spellStart"/>
      <w:r w:rsidRPr="008327F7">
        <w:rPr>
          <w:rFonts w:ascii="Arial" w:eastAsia="Arial" w:hAnsi="Arial" w:cs="Arial"/>
          <w:color w:val="000000"/>
          <w:sz w:val="22"/>
          <w:szCs w:val="22"/>
        </w:rPr>
        <w:t>Ke</w:t>
      </w:r>
      <w:proofErr w:type="spellEnd"/>
      <w:r w:rsidRPr="008327F7">
        <w:rPr>
          <w:rFonts w:ascii="Arial" w:eastAsia="Arial" w:hAnsi="Arial" w:cs="Arial"/>
          <w:color w:val="000000"/>
          <w:sz w:val="22"/>
          <w:szCs w:val="22"/>
        </w:rPr>
        <w:t xml:space="preserve"> Liu, Katie </w:t>
      </w:r>
      <w:proofErr w:type="spellStart"/>
      <w:r w:rsidRPr="008327F7">
        <w:rPr>
          <w:rFonts w:ascii="Arial" w:eastAsia="Arial" w:hAnsi="Arial" w:cs="Arial"/>
          <w:color w:val="000000"/>
          <w:sz w:val="22"/>
          <w:szCs w:val="22"/>
        </w:rPr>
        <w:t>Uhl</w:t>
      </w:r>
      <w:proofErr w:type="spellEnd"/>
      <w:r w:rsidRPr="008327F7">
        <w:rPr>
          <w:rFonts w:ascii="Arial" w:eastAsia="Arial" w:hAnsi="Arial" w:cs="Arial"/>
          <w:color w:val="000000"/>
          <w:sz w:val="22"/>
          <w:szCs w:val="22"/>
        </w:rPr>
        <w:t xml:space="preserve">, </w:t>
      </w:r>
      <w:proofErr w:type="spellStart"/>
      <w:r w:rsidRPr="008327F7">
        <w:rPr>
          <w:rFonts w:ascii="Arial" w:eastAsia="Arial" w:hAnsi="Arial" w:cs="Arial"/>
          <w:color w:val="000000"/>
          <w:sz w:val="22"/>
          <w:szCs w:val="22"/>
        </w:rPr>
        <w:t>Xiaopeng</w:t>
      </w:r>
      <w:proofErr w:type="spellEnd"/>
      <w:r w:rsidRPr="008327F7">
        <w:rPr>
          <w:rFonts w:ascii="Arial" w:eastAsia="Arial" w:hAnsi="Arial" w:cs="Arial"/>
          <w:color w:val="000000"/>
          <w:sz w:val="22"/>
          <w:szCs w:val="22"/>
        </w:rPr>
        <w:t xml:space="preserve"> </w:t>
      </w:r>
      <w:proofErr w:type="gramStart"/>
      <w:r w:rsidRPr="008327F7">
        <w:rPr>
          <w:rFonts w:ascii="Arial" w:eastAsia="Arial" w:hAnsi="Arial" w:cs="Arial"/>
          <w:color w:val="000000"/>
          <w:sz w:val="22"/>
          <w:szCs w:val="22"/>
        </w:rPr>
        <w:t xml:space="preserve">Li,  </w:t>
      </w:r>
      <w:proofErr w:type="spellStart"/>
      <w:r w:rsidRPr="008327F7">
        <w:rPr>
          <w:rFonts w:ascii="Arial" w:eastAsia="Arial" w:hAnsi="Arial" w:cs="Arial"/>
          <w:color w:val="000000"/>
          <w:sz w:val="22"/>
          <w:szCs w:val="22"/>
        </w:rPr>
        <w:t>Meehyun</w:t>
      </w:r>
      <w:proofErr w:type="spellEnd"/>
      <w:proofErr w:type="gramEnd"/>
      <w:r w:rsidRPr="008327F7">
        <w:rPr>
          <w:rFonts w:ascii="Arial" w:eastAsia="Arial" w:hAnsi="Arial" w:cs="Arial"/>
          <w:color w:val="000000"/>
          <w:sz w:val="22"/>
          <w:szCs w:val="22"/>
        </w:rPr>
        <w:t xml:space="preserve"> Ko, </w:t>
      </w:r>
      <w:proofErr w:type="spellStart"/>
      <w:r w:rsidRPr="008327F7">
        <w:rPr>
          <w:rFonts w:ascii="Arial" w:eastAsia="Arial" w:hAnsi="Arial" w:cs="Arial"/>
          <w:color w:val="000000"/>
          <w:sz w:val="22"/>
          <w:szCs w:val="22"/>
        </w:rPr>
        <w:t>Seungtaek</w:t>
      </w:r>
      <w:proofErr w:type="spellEnd"/>
      <w:r w:rsidRPr="008327F7">
        <w:rPr>
          <w:rFonts w:ascii="Arial" w:eastAsia="Arial" w:hAnsi="Arial" w:cs="Arial"/>
          <w:color w:val="000000"/>
          <w:sz w:val="22"/>
          <w:szCs w:val="22"/>
        </w:rPr>
        <w:t xml:space="preserve"> Kim, Jeremy Haskins, </w:t>
      </w:r>
      <w:r w:rsidRPr="008327F7">
        <w:rPr>
          <w:rFonts w:ascii="Arial" w:eastAsia="Arial" w:hAnsi="Arial" w:cs="Arial"/>
          <w:b/>
          <w:color w:val="000000"/>
          <w:sz w:val="22"/>
          <w:szCs w:val="22"/>
        </w:rPr>
        <w:t>Bin Chen</w:t>
      </w:r>
      <w:r w:rsidRPr="008327F7">
        <w:rPr>
          <w:rFonts w:ascii="Arial" w:eastAsia="Arial" w:hAnsi="Arial" w:cs="Arial"/>
          <w:color w:val="000000"/>
          <w:sz w:val="22"/>
          <w:szCs w:val="22"/>
        </w:rPr>
        <w:t>* Published Anti-SARS-CoV-2 In Vitro Hits Share Common Mechanisms of Action that Synergize with Antivirals, Briefings in Bioinformatics (IF=11),</w:t>
      </w:r>
      <w:r w:rsidR="00E52C79" w:rsidRPr="008327F7">
        <w:rPr>
          <w:rFonts w:ascii="Arial" w:eastAsia="Arial" w:hAnsi="Arial" w:cs="Arial"/>
          <w:color w:val="000000"/>
          <w:sz w:val="22"/>
          <w:szCs w:val="22"/>
        </w:rPr>
        <w:t xml:space="preserve"> 2021, PMID: 34245241 DOI: 10.1093/bib/bbab249</w:t>
      </w:r>
    </w:p>
    <w:p w14:paraId="38434969" w14:textId="77777777" w:rsidR="00ED6D05" w:rsidRPr="008327F7" w:rsidRDefault="00A4297D" w:rsidP="00ED6D05">
      <w:pPr>
        <w:pStyle w:val="olli"/>
        <w:spacing w:after="150" w:line="240" w:lineRule="atLeast"/>
        <w:ind w:left="390" w:right="90"/>
        <w:rPr>
          <w:rFonts w:ascii="Arial" w:eastAsia="Arial" w:hAnsi="Arial" w:cs="Arial"/>
          <w:b/>
          <w:color w:val="000000"/>
          <w:sz w:val="22"/>
          <w:szCs w:val="22"/>
        </w:rPr>
      </w:pPr>
      <w:r w:rsidRPr="008327F7">
        <w:rPr>
          <w:rFonts w:ascii="Arial" w:eastAsia="Arial" w:hAnsi="Arial" w:cs="Arial"/>
          <w:b/>
          <w:color w:val="000000"/>
          <w:sz w:val="22"/>
          <w:szCs w:val="22"/>
        </w:rPr>
        <w:t>Press</w:t>
      </w:r>
    </w:p>
    <w:p w14:paraId="08640B2D" w14:textId="77777777" w:rsidR="00A4297D" w:rsidRPr="008327F7" w:rsidRDefault="00A4297D" w:rsidP="00ED6D05">
      <w:pPr>
        <w:pStyle w:val="olli"/>
        <w:spacing w:after="150" w:line="240" w:lineRule="atLeast"/>
        <w:ind w:left="390" w:right="90"/>
        <w:rPr>
          <w:rFonts w:ascii="Arial" w:eastAsia="Arial" w:hAnsi="Arial" w:cs="Arial"/>
          <w:color w:val="000000"/>
          <w:sz w:val="22"/>
          <w:szCs w:val="22"/>
        </w:rPr>
      </w:pPr>
      <w:r w:rsidRPr="008327F7">
        <w:rPr>
          <w:rFonts w:ascii="Arial" w:eastAsia="Arial" w:hAnsi="Arial" w:cs="Arial"/>
          <w:color w:val="000000"/>
          <w:sz w:val="22"/>
          <w:szCs w:val="22"/>
        </w:rPr>
        <w:t>* COVID-19 researchers review 184 drug repurposing candidates (news-medical)</w:t>
      </w:r>
    </w:p>
    <w:p w14:paraId="010D8283" w14:textId="77777777" w:rsidR="0051760E" w:rsidRPr="008327F7" w:rsidRDefault="008642E5" w:rsidP="004C2421">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color w:val="000000"/>
          <w:sz w:val="22"/>
          <w:szCs w:val="22"/>
        </w:rPr>
        <w:t xml:space="preserve">Jeremy W Prokop, Nicholas Hartog, Dave </w:t>
      </w:r>
      <w:proofErr w:type="spellStart"/>
      <w:r w:rsidRPr="008327F7">
        <w:rPr>
          <w:rFonts w:ascii="Arial" w:eastAsia="Arial" w:hAnsi="Arial" w:cs="Arial"/>
          <w:color w:val="000000"/>
          <w:sz w:val="22"/>
          <w:szCs w:val="22"/>
        </w:rPr>
        <w:t>Chesla</w:t>
      </w:r>
      <w:proofErr w:type="spellEnd"/>
      <w:r w:rsidRPr="008327F7">
        <w:rPr>
          <w:rFonts w:ascii="Arial" w:eastAsia="Arial" w:hAnsi="Arial" w:cs="Arial"/>
          <w:color w:val="000000"/>
          <w:sz w:val="22"/>
          <w:szCs w:val="22"/>
        </w:rPr>
        <w:t xml:space="preserve">, William Faber, </w:t>
      </w:r>
      <w:proofErr w:type="spellStart"/>
      <w:r w:rsidRPr="008327F7">
        <w:rPr>
          <w:rFonts w:ascii="Arial" w:eastAsia="Arial" w:hAnsi="Arial" w:cs="Arial"/>
          <w:color w:val="000000"/>
          <w:sz w:val="22"/>
          <w:szCs w:val="22"/>
        </w:rPr>
        <w:t>Chanise</w:t>
      </w:r>
      <w:proofErr w:type="spellEnd"/>
      <w:r w:rsidRPr="008327F7">
        <w:rPr>
          <w:rFonts w:ascii="Arial" w:eastAsia="Arial" w:hAnsi="Arial" w:cs="Arial"/>
          <w:color w:val="000000"/>
          <w:sz w:val="22"/>
          <w:szCs w:val="22"/>
        </w:rPr>
        <w:t xml:space="preserve"> P Love, Rachid Karam, Nelly </w:t>
      </w:r>
      <w:proofErr w:type="spellStart"/>
      <w:r w:rsidRPr="008327F7">
        <w:rPr>
          <w:rFonts w:ascii="Arial" w:eastAsia="Arial" w:hAnsi="Arial" w:cs="Arial"/>
          <w:color w:val="000000"/>
          <w:sz w:val="22"/>
          <w:szCs w:val="22"/>
        </w:rPr>
        <w:t>Abualkheir</w:t>
      </w:r>
      <w:proofErr w:type="spellEnd"/>
      <w:r w:rsidRPr="008327F7">
        <w:rPr>
          <w:rFonts w:ascii="Arial" w:eastAsia="Arial" w:hAnsi="Arial" w:cs="Arial"/>
          <w:color w:val="000000"/>
          <w:sz w:val="22"/>
          <w:szCs w:val="22"/>
        </w:rPr>
        <w:t xml:space="preserve">, Benjamin Feldmann, Li Teng, Tamara </w:t>
      </w:r>
      <w:proofErr w:type="spellStart"/>
      <w:r w:rsidRPr="008327F7">
        <w:rPr>
          <w:rFonts w:ascii="Arial" w:eastAsia="Arial" w:hAnsi="Arial" w:cs="Arial"/>
          <w:color w:val="000000"/>
          <w:sz w:val="22"/>
          <w:szCs w:val="22"/>
        </w:rPr>
        <w:t>Mcbride</w:t>
      </w:r>
      <w:proofErr w:type="spellEnd"/>
      <w:r w:rsidRPr="008327F7">
        <w:rPr>
          <w:rFonts w:ascii="Arial" w:eastAsia="Arial" w:hAnsi="Arial" w:cs="Arial"/>
          <w:color w:val="000000"/>
          <w:sz w:val="22"/>
          <w:szCs w:val="22"/>
        </w:rPr>
        <w:t xml:space="preserve">, Mara L </w:t>
      </w:r>
      <w:proofErr w:type="spellStart"/>
      <w:r w:rsidRPr="008327F7">
        <w:rPr>
          <w:rFonts w:ascii="Arial" w:eastAsia="Arial" w:hAnsi="Arial" w:cs="Arial"/>
          <w:color w:val="000000"/>
          <w:sz w:val="22"/>
          <w:szCs w:val="22"/>
        </w:rPr>
        <w:t>Leimanis</w:t>
      </w:r>
      <w:proofErr w:type="spellEnd"/>
      <w:r w:rsidRPr="008327F7">
        <w:rPr>
          <w:rFonts w:ascii="Arial" w:eastAsia="Arial" w:hAnsi="Arial" w:cs="Arial"/>
          <w:color w:val="000000"/>
          <w:sz w:val="22"/>
          <w:szCs w:val="22"/>
        </w:rPr>
        <w:t xml:space="preserve"> Laurens, B Keith English, Amanda R </w:t>
      </w:r>
      <w:proofErr w:type="spellStart"/>
      <w:r w:rsidRPr="008327F7">
        <w:rPr>
          <w:rFonts w:ascii="Arial" w:eastAsia="Arial" w:hAnsi="Arial" w:cs="Arial"/>
          <w:color w:val="000000"/>
          <w:sz w:val="22"/>
          <w:szCs w:val="22"/>
        </w:rPr>
        <w:t>Holsworth</w:t>
      </w:r>
      <w:proofErr w:type="spellEnd"/>
      <w:r w:rsidRPr="008327F7">
        <w:rPr>
          <w:rFonts w:ascii="Arial" w:eastAsia="Arial" w:hAnsi="Arial" w:cs="Arial"/>
          <w:color w:val="000000"/>
          <w:sz w:val="22"/>
          <w:szCs w:val="22"/>
        </w:rPr>
        <w:t xml:space="preserve">, Austin Frisch, Jacob </w:t>
      </w:r>
      <w:proofErr w:type="spellStart"/>
      <w:r w:rsidRPr="008327F7">
        <w:rPr>
          <w:rFonts w:ascii="Arial" w:eastAsia="Arial" w:hAnsi="Arial" w:cs="Arial"/>
          <w:color w:val="000000"/>
          <w:sz w:val="22"/>
          <w:szCs w:val="22"/>
        </w:rPr>
        <w:t>Bauss</w:t>
      </w:r>
      <w:proofErr w:type="spellEnd"/>
      <w:r w:rsidRPr="008327F7">
        <w:rPr>
          <w:rFonts w:ascii="Arial" w:eastAsia="Arial" w:hAnsi="Arial" w:cs="Arial"/>
          <w:color w:val="000000"/>
          <w:sz w:val="22"/>
          <w:szCs w:val="22"/>
        </w:rPr>
        <w:t xml:space="preserve">, </w:t>
      </w:r>
      <w:proofErr w:type="spellStart"/>
      <w:r w:rsidRPr="008327F7">
        <w:rPr>
          <w:rFonts w:ascii="Arial" w:eastAsia="Arial" w:hAnsi="Arial" w:cs="Arial"/>
          <w:color w:val="000000"/>
          <w:sz w:val="22"/>
          <w:szCs w:val="22"/>
        </w:rPr>
        <w:t>Nathisha</w:t>
      </w:r>
      <w:proofErr w:type="spellEnd"/>
      <w:r w:rsidRPr="008327F7">
        <w:rPr>
          <w:rFonts w:ascii="Arial" w:eastAsia="Arial" w:hAnsi="Arial" w:cs="Arial"/>
          <w:color w:val="000000"/>
          <w:sz w:val="22"/>
          <w:szCs w:val="22"/>
        </w:rPr>
        <w:t xml:space="preserve"> </w:t>
      </w:r>
      <w:proofErr w:type="spellStart"/>
      <w:r w:rsidRPr="008327F7">
        <w:rPr>
          <w:rFonts w:ascii="Arial" w:eastAsia="Arial" w:hAnsi="Arial" w:cs="Arial"/>
          <w:color w:val="000000"/>
          <w:sz w:val="22"/>
          <w:szCs w:val="22"/>
        </w:rPr>
        <w:lastRenderedPageBreak/>
        <w:t>Kalpage</w:t>
      </w:r>
      <w:proofErr w:type="spellEnd"/>
      <w:r w:rsidRPr="008327F7">
        <w:rPr>
          <w:rFonts w:ascii="Arial" w:eastAsia="Arial" w:hAnsi="Arial" w:cs="Arial"/>
          <w:color w:val="000000"/>
          <w:sz w:val="22"/>
          <w:szCs w:val="22"/>
        </w:rPr>
        <w:t xml:space="preserve">, Aram </w:t>
      </w:r>
      <w:proofErr w:type="spellStart"/>
      <w:r w:rsidRPr="008327F7">
        <w:rPr>
          <w:rFonts w:ascii="Arial" w:eastAsia="Arial" w:hAnsi="Arial" w:cs="Arial"/>
          <w:color w:val="000000"/>
          <w:sz w:val="22"/>
          <w:szCs w:val="22"/>
        </w:rPr>
        <w:t>Derbedrossian</w:t>
      </w:r>
      <w:proofErr w:type="spellEnd"/>
      <w:r w:rsidRPr="008327F7">
        <w:rPr>
          <w:rFonts w:ascii="Arial" w:eastAsia="Arial" w:hAnsi="Arial" w:cs="Arial"/>
          <w:color w:val="000000"/>
          <w:sz w:val="22"/>
          <w:szCs w:val="22"/>
        </w:rPr>
        <w:t xml:space="preserve">, Ryan M </w:t>
      </w:r>
      <w:proofErr w:type="spellStart"/>
      <w:r w:rsidRPr="008327F7">
        <w:rPr>
          <w:rFonts w:ascii="Arial" w:eastAsia="Arial" w:hAnsi="Arial" w:cs="Arial"/>
          <w:color w:val="000000"/>
          <w:sz w:val="22"/>
          <w:szCs w:val="22"/>
        </w:rPr>
        <w:t>Pinti</w:t>
      </w:r>
      <w:proofErr w:type="spellEnd"/>
      <w:r w:rsidRPr="008327F7">
        <w:rPr>
          <w:rFonts w:ascii="Arial" w:eastAsia="Arial" w:hAnsi="Arial" w:cs="Arial"/>
          <w:color w:val="000000"/>
          <w:sz w:val="22"/>
          <w:szCs w:val="22"/>
        </w:rPr>
        <w:t xml:space="preserve">, Nicole Hale, Elizabeth A </w:t>
      </w:r>
      <w:proofErr w:type="spellStart"/>
      <w:r w:rsidRPr="008327F7">
        <w:rPr>
          <w:rFonts w:ascii="Arial" w:eastAsia="Arial" w:hAnsi="Arial" w:cs="Arial"/>
          <w:color w:val="000000"/>
          <w:sz w:val="22"/>
          <w:szCs w:val="22"/>
        </w:rPr>
        <w:t>Vansickle</w:t>
      </w:r>
      <w:proofErr w:type="spellEnd"/>
      <w:r w:rsidRPr="008327F7">
        <w:rPr>
          <w:rFonts w:ascii="Arial" w:eastAsia="Arial" w:hAnsi="Arial" w:cs="Arial"/>
          <w:color w:val="000000"/>
          <w:sz w:val="22"/>
          <w:szCs w:val="22"/>
        </w:rPr>
        <w:t xml:space="preserve">, Spencer C </w:t>
      </w:r>
      <w:proofErr w:type="spellStart"/>
      <w:r w:rsidRPr="008327F7">
        <w:rPr>
          <w:rFonts w:ascii="Arial" w:eastAsia="Arial" w:hAnsi="Arial" w:cs="Arial"/>
          <w:color w:val="000000"/>
          <w:sz w:val="22"/>
          <w:szCs w:val="22"/>
        </w:rPr>
        <w:t>Pageau</w:t>
      </w:r>
      <w:proofErr w:type="spellEnd"/>
      <w:r w:rsidRPr="008327F7">
        <w:rPr>
          <w:rFonts w:ascii="Arial" w:eastAsia="Arial" w:hAnsi="Arial" w:cs="Arial"/>
          <w:color w:val="000000"/>
          <w:sz w:val="22"/>
          <w:szCs w:val="22"/>
        </w:rPr>
        <w:t xml:space="preserve">, Rama Shankar, </w:t>
      </w:r>
      <w:r w:rsidRPr="008327F7">
        <w:rPr>
          <w:rFonts w:ascii="Arial" w:eastAsia="Arial" w:hAnsi="Arial" w:cs="Arial"/>
          <w:b/>
          <w:color w:val="000000"/>
          <w:sz w:val="22"/>
          <w:szCs w:val="22"/>
        </w:rPr>
        <w:t>Bin Chen</w:t>
      </w:r>
      <w:r w:rsidRPr="008327F7">
        <w:rPr>
          <w:rFonts w:ascii="Arial" w:eastAsia="Arial" w:hAnsi="Arial" w:cs="Arial"/>
          <w:color w:val="000000"/>
          <w:sz w:val="22"/>
          <w:szCs w:val="22"/>
        </w:rPr>
        <w:t xml:space="preserve">, Joseph Anthony </w:t>
      </w:r>
      <w:proofErr w:type="spellStart"/>
      <w:r w:rsidRPr="008327F7">
        <w:rPr>
          <w:rFonts w:ascii="Arial" w:eastAsia="Arial" w:hAnsi="Arial" w:cs="Arial"/>
          <w:color w:val="000000"/>
          <w:sz w:val="22"/>
          <w:szCs w:val="22"/>
        </w:rPr>
        <w:t>Carcillo</w:t>
      </w:r>
      <w:proofErr w:type="spellEnd"/>
      <w:r w:rsidRPr="008327F7">
        <w:rPr>
          <w:rFonts w:ascii="Arial" w:eastAsia="Arial" w:hAnsi="Arial" w:cs="Arial"/>
          <w:color w:val="000000"/>
          <w:sz w:val="22"/>
          <w:szCs w:val="22"/>
        </w:rPr>
        <w:t xml:space="preserve">, Dominic Sanfilippo, Rosemary Olivero, Caleb P </w:t>
      </w:r>
      <w:proofErr w:type="spellStart"/>
      <w:r w:rsidRPr="008327F7">
        <w:rPr>
          <w:rFonts w:ascii="Arial" w:eastAsia="Arial" w:hAnsi="Arial" w:cs="Arial"/>
          <w:color w:val="000000"/>
          <w:sz w:val="22"/>
          <w:szCs w:val="22"/>
        </w:rPr>
        <w:t>Bupp</w:t>
      </w:r>
      <w:proofErr w:type="spellEnd"/>
      <w:r w:rsidRPr="008327F7">
        <w:rPr>
          <w:rFonts w:ascii="Arial" w:eastAsia="Arial" w:hAnsi="Arial" w:cs="Arial"/>
          <w:color w:val="000000"/>
          <w:sz w:val="22"/>
          <w:szCs w:val="22"/>
        </w:rPr>
        <w:t xml:space="preserve">, Surender </w:t>
      </w:r>
      <w:proofErr w:type="spellStart"/>
      <w:r w:rsidRPr="008327F7">
        <w:rPr>
          <w:rFonts w:ascii="Arial" w:eastAsia="Arial" w:hAnsi="Arial" w:cs="Arial"/>
          <w:color w:val="000000"/>
          <w:sz w:val="22"/>
          <w:szCs w:val="22"/>
        </w:rPr>
        <w:t>Rajasekaran</w:t>
      </w:r>
      <w:proofErr w:type="spellEnd"/>
      <w:r w:rsidRPr="008327F7">
        <w:rPr>
          <w:rFonts w:ascii="Arial" w:eastAsia="Arial" w:hAnsi="Arial" w:cs="Arial"/>
          <w:color w:val="000000"/>
          <w:sz w:val="22"/>
          <w:szCs w:val="22"/>
        </w:rPr>
        <w:t xml:space="preserve">, </w:t>
      </w:r>
      <w:r w:rsidR="00846B12" w:rsidRPr="008327F7">
        <w:rPr>
          <w:rFonts w:ascii="Arial" w:eastAsia="Arial" w:hAnsi="Arial" w:cs="Arial"/>
          <w:color w:val="000000"/>
          <w:sz w:val="22"/>
          <w:szCs w:val="22"/>
        </w:rPr>
        <w:t xml:space="preserve">High-Density Blood Transcriptomics Reveals Precision Immune Signatures of SARS-CoV-2 Infection in Hospitalized Individuals, </w:t>
      </w:r>
      <w:r w:rsidRPr="008327F7">
        <w:rPr>
          <w:rFonts w:ascii="Arial" w:eastAsia="Arial" w:hAnsi="Arial" w:cs="Arial"/>
          <w:color w:val="000000"/>
          <w:sz w:val="22"/>
          <w:szCs w:val="22"/>
        </w:rPr>
        <w:t>Frontiers in Immunology,</w:t>
      </w:r>
      <w:r w:rsidR="00846B12" w:rsidRPr="008327F7">
        <w:rPr>
          <w:rFonts w:ascii="Arial" w:eastAsia="Arial" w:hAnsi="Arial" w:cs="Arial"/>
          <w:color w:val="000000"/>
          <w:sz w:val="22"/>
          <w:szCs w:val="22"/>
        </w:rPr>
        <w:t xml:space="preserve"> 2021, </w:t>
      </w:r>
      <w:r w:rsidR="005E3DCB" w:rsidRPr="005E3DCB">
        <w:rPr>
          <w:rFonts w:ascii="Arial" w:eastAsia="Arial" w:hAnsi="Arial" w:cs="Arial"/>
          <w:color w:val="000000"/>
          <w:sz w:val="22"/>
          <w:szCs w:val="22"/>
        </w:rPr>
        <w:t xml:space="preserve">PMID: 34335605 </w:t>
      </w:r>
      <w:hyperlink r:id="rId11" w:history="1">
        <w:r w:rsidR="00DB05F1" w:rsidRPr="008327F7">
          <w:rPr>
            <w:rStyle w:val="Hyperlink"/>
            <w:rFonts w:ascii="Arial" w:eastAsia="Arial" w:hAnsi="Arial" w:cs="Arial"/>
            <w:sz w:val="22"/>
            <w:szCs w:val="22"/>
          </w:rPr>
          <w:t>https://doi.org/10.3389/fimmu.2021.694243</w:t>
        </w:r>
      </w:hyperlink>
    </w:p>
    <w:p w14:paraId="7E5481CD" w14:textId="77777777" w:rsidR="0072454B" w:rsidRDefault="00DB05F1" w:rsidP="0072454B">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8327F7">
        <w:rPr>
          <w:rStyle w:val="span"/>
          <w:rFonts w:ascii="Arial" w:eastAsia="Arial" w:hAnsi="Arial" w:cs="Arial"/>
          <w:color w:val="000000"/>
          <w:sz w:val="22"/>
          <w:szCs w:val="22"/>
        </w:rPr>
        <w:t xml:space="preserve">Alice Taubes , Phil Nova , Kelly </w:t>
      </w:r>
      <w:proofErr w:type="spellStart"/>
      <w:r w:rsidRPr="008327F7">
        <w:rPr>
          <w:rStyle w:val="span"/>
          <w:rFonts w:ascii="Arial" w:eastAsia="Arial" w:hAnsi="Arial" w:cs="Arial"/>
          <w:color w:val="000000"/>
          <w:sz w:val="22"/>
          <w:szCs w:val="22"/>
        </w:rPr>
        <w:t>Zalocusky</w:t>
      </w:r>
      <w:proofErr w:type="spellEnd"/>
      <w:r w:rsidRPr="008327F7">
        <w:rPr>
          <w:rStyle w:val="span"/>
          <w:rFonts w:ascii="Arial" w:eastAsia="Arial" w:hAnsi="Arial" w:cs="Arial"/>
          <w:color w:val="000000"/>
          <w:sz w:val="22"/>
          <w:szCs w:val="22"/>
        </w:rPr>
        <w:t xml:space="preserve"> , Dr </w:t>
      </w:r>
      <w:proofErr w:type="spellStart"/>
      <w:r w:rsidRPr="008327F7">
        <w:rPr>
          <w:rStyle w:val="span"/>
          <w:rFonts w:ascii="Arial" w:eastAsia="Arial" w:hAnsi="Arial" w:cs="Arial"/>
          <w:color w:val="000000"/>
          <w:sz w:val="22"/>
          <w:szCs w:val="22"/>
        </w:rPr>
        <w:t>Idit</w:t>
      </w:r>
      <w:proofErr w:type="spellEnd"/>
      <w:r w:rsidRPr="008327F7">
        <w:rPr>
          <w:rStyle w:val="span"/>
          <w:rFonts w:ascii="Arial" w:eastAsia="Arial" w:hAnsi="Arial" w:cs="Arial"/>
          <w:color w:val="000000"/>
          <w:sz w:val="22"/>
          <w:szCs w:val="22"/>
        </w:rPr>
        <w:t xml:space="preserve"> </w:t>
      </w:r>
      <w:proofErr w:type="spellStart"/>
      <w:r w:rsidRPr="008327F7">
        <w:rPr>
          <w:rStyle w:val="span"/>
          <w:rFonts w:ascii="Arial" w:eastAsia="Arial" w:hAnsi="Arial" w:cs="Arial"/>
          <w:color w:val="000000"/>
          <w:sz w:val="22"/>
          <w:szCs w:val="22"/>
        </w:rPr>
        <w:t>Kosti</w:t>
      </w:r>
      <w:proofErr w:type="spellEnd"/>
      <w:r w:rsidRPr="008327F7">
        <w:rPr>
          <w:rStyle w:val="span"/>
          <w:rFonts w:ascii="Arial" w:eastAsia="Arial" w:hAnsi="Arial" w:cs="Arial"/>
          <w:color w:val="000000"/>
          <w:sz w:val="22"/>
          <w:szCs w:val="22"/>
        </w:rPr>
        <w:t xml:space="preserve"> , </w:t>
      </w:r>
      <w:proofErr w:type="spellStart"/>
      <w:r w:rsidRPr="008327F7">
        <w:rPr>
          <w:rStyle w:val="span"/>
          <w:rFonts w:ascii="Arial" w:eastAsia="Arial" w:hAnsi="Arial" w:cs="Arial"/>
          <w:color w:val="000000"/>
          <w:sz w:val="22"/>
          <w:szCs w:val="22"/>
        </w:rPr>
        <w:t>Mesude</w:t>
      </w:r>
      <w:proofErr w:type="spellEnd"/>
      <w:r w:rsidRPr="008327F7">
        <w:rPr>
          <w:rStyle w:val="span"/>
          <w:rFonts w:ascii="Arial" w:eastAsia="Arial" w:hAnsi="Arial" w:cs="Arial"/>
          <w:color w:val="000000"/>
          <w:sz w:val="22"/>
          <w:szCs w:val="22"/>
        </w:rPr>
        <w:t xml:space="preserve"> </w:t>
      </w:r>
      <w:proofErr w:type="spellStart"/>
      <w:r w:rsidRPr="008327F7">
        <w:rPr>
          <w:rStyle w:val="span"/>
          <w:rFonts w:ascii="Arial" w:eastAsia="Arial" w:hAnsi="Arial" w:cs="Arial"/>
          <w:color w:val="000000"/>
          <w:sz w:val="22"/>
          <w:szCs w:val="22"/>
        </w:rPr>
        <w:t>Bicak</w:t>
      </w:r>
      <w:proofErr w:type="spellEnd"/>
      <w:r w:rsidRPr="008327F7">
        <w:rPr>
          <w:rStyle w:val="span"/>
          <w:rFonts w:ascii="Arial" w:eastAsia="Arial" w:hAnsi="Arial" w:cs="Arial"/>
          <w:color w:val="000000"/>
          <w:sz w:val="22"/>
          <w:szCs w:val="22"/>
        </w:rPr>
        <w:t xml:space="preserve"> , Dr Misha </w:t>
      </w:r>
      <w:proofErr w:type="spellStart"/>
      <w:r w:rsidRPr="008327F7">
        <w:rPr>
          <w:rStyle w:val="span"/>
          <w:rFonts w:ascii="Arial" w:eastAsia="Arial" w:hAnsi="Arial" w:cs="Arial"/>
          <w:color w:val="000000"/>
          <w:sz w:val="22"/>
          <w:szCs w:val="22"/>
        </w:rPr>
        <w:t>Zilberter</w:t>
      </w:r>
      <w:proofErr w:type="spellEnd"/>
      <w:r w:rsidRPr="008327F7">
        <w:rPr>
          <w:rStyle w:val="span"/>
          <w:rFonts w:ascii="Arial" w:eastAsia="Arial" w:hAnsi="Arial" w:cs="Arial"/>
          <w:color w:val="000000"/>
          <w:sz w:val="22"/>
          <w:szCs w:val="22"/>
        </w:rPr>
        <w:t xml:space="preserve"> , </w:t>
      </w:r>
      <w:proofErr w:type="spellStart"/>
      <w:r w:rsidRPr="008327F7">
        <w:rPr>
          <w:rStyle w:val="span"/>
          <w:rFonts w:ascii="Arial" w:eastAsia="Arial" w:hAnsi="Arial" w:cs="Arial"/>
          <w:color w:val="000000"/>
          <w:sz w:val="22"/>
          <w:szCs w:val="22"/>
        </w:rPr>
        <w:t>Yanxia</w:t>
      </w:r>
      <w:proofErr w:type="spellEnd"/>
      <w:r w:rsidRPr="008327F7">
        <w:rPr>
          <w:rStyle w:val="span"/>
          <w:rFonts w:ascii="Arial" w:eastAsia="Arial" w:hAnsi="Arial" w:cs="Arial"/>
          <w:color w:val="000000"/>
          <w:sz w:val="22"/>
          <w:szCs w:val="22"/>
        </w:rPr>
        <w:t xml:space="preserve"> Hao , </w:t>
      </w:r>
      <w:proofErr w:type="spellStart"/>
      <w:r w:rsidRPr="008327F7">
        <w:rPr>
          <w:rStyle w:val="span"/>
          <w:rFonts w:ascii="Arial" w:eastAsia="Arial" w:hAnsi="Arial" w:cs="Arial"/>
          <w:color w:val="000000"/>
          <w:sz w:val="22"/>
          <w:szCs w:val="22"/>
        </w:rPr>
        <w:t>Ms</w:t>
      </w:r>
      <w:proofErr w:type="spellEnd"/>
      <w:r w:rsidRPr="008327F7">
        <w:rPr>
          <w:rStyle w:val="span"/>
          <w:rFonts w:ascii="Arial" w:eastAsia="Arial" w:hAnsi="Arial" w:cs="Arial"/>
          <w:color w:val="000000"/>
          <w:sz w:val="22"/>
          <w:szCs w:val="22"/>
        </w:rPr>
        <w:t xml:space="preserve"> </w:t>
      </w:r>
      <w:proofErr w:type="spellStart"/>
      <w:r w:rsidRPr="008327F7">
        <w:rPr>
          <w:rStyle w:val="span"/>
          <w:rFonts w:ascii="Arial" w:eastAsia="Arial" w:hAnsi="Arial" w:cs="Arial"/>
          <w:color w:val="000000"/>
          <w:sz w:val="22"/>
          <w:szCs w:val="22"/>
        </w:rPr>
        <w:t>Seo</w:t>
      </w:r>
      <w:proofErr w:type="spellEnd"/>
      <w:r w:rsidRPr="008327F7">
        <w:rPr>
          <w:rStyle w:val="span"/>
          <w:rFonts w:ascii="Arial" w:eastAsia="Arial" w:hAnsi="Arial" w:cs="Arial"/>
          <w:color w:val="000000"/>
          <w:sz w:val="22"/>
          <w:szCs w:val="22"/>
        </w:rPr>
        <w:t xml:space="preserve"> Yoon , Tomiko </w:t>
      </w:r>
      <w:proofErr w:type="spellStart"/>
      <w:r w:rsidRPr="008327F7">
        <w:rPr>
          <w:rStyle w:val="span"/>
          <w:rFonts w:ascii="Arial" w:eastAsia="Arial" w:hAnsi="Arial" w:cs="Arial"/>
          <w:color w:val="000000"/>
          <w:sz w:val="22"/>
          <w:szCs w:val="22"/>
        </w:rPr>
        <w:t>Oskotsky</w:t>
      </w:r>
      <w:proofErr w:type="spellEnd"/>
      <w:r w:rsidRPr="008327F7">
        <w:rPr>
          <w:rStyle w:val="span"/>
          <w:rFonts w:ascii="Arial" w:eastAsia="Arial" w:hAnsi="Arial" w:cs="Arial"/>
          <w:color w:val="000000"/>
          <w:sz w:val="22"/>
          <w:szCs w:val="22"/>
        </w:rPr>
        <w:t xml:space="preserve"> , Silvia Pineda , Professor </w:t>
      </w:r>
      <w:r w:rsidRPr="008327F7">
        <w:rPr>
          <w:rStyle w:val="span"/>
          <w:rFonts w:ascii="Arial" w:eastAsia="Arial" w:hAnsi="Arial" w:cs="Arial"/>
          <w:b/>
          <w:color w:val="000000"/>
          <w:sz w:val="22"/>
          <w:szCs w:val="22"/>
        </w:rPr>
        <w:t>Bin Chen</w:t>
      </w:r>
      <w:r w:rsidRPr="008327F7">
        <w:rPr>
          <w:rStyle w:val="span"/>
          <w:rFonts w:ascii="Arial" w:eastAsia="Arial" w:hAnsi="Arial" w:cs="Arial"/>
          <w:color w:val="000000"/>
          <w:sz w:val="22"/>
          <w:szCs w:val="22"/>
        </w:rPr>
        <w:t xml:space="preserve"> , Emily Jones , Dr Krishna Choudhary , Dr Brian </w:t>
      </w:r>
      <w:proofErr w:type="spellStart"/>
      <w:r w:rsidRPr="008327F7">
        <w:rPr>
          <w:rStyle w:val="span"/>
          <w:rFonts w:ascii="Arial" w:eastAsia="Arial" w:hAnsi="Arial" w:cs="Arial"/>
          <w:color w:val="000000"/>
          <w:sz w:val="22"/>
          <w:szCs w:val="22"/>
        </w:rPr>
        <w:t>Grone</w:t>
      </w:r>
      <w:proofErr w:type="spellEnd"/>
      <w:r w:rsidRPr="008327F7">
        <w:rPr>
          <w:rStyle w:val="span"/>
          <w:rFonts w:ascii="Arial" w:eastAsia="Arial" w:hAnsi="Arial" w:cs="Arial"/>
          <w:color w:val="000000"/>
          <w:sz w:val="22"/>
          <w:szCs w:val="22"/>
        </w:rPr>
        <w:t xml:space="preserve"> , Maureen Balestra , </w:t>
      </w:r>
      <w:proofErr w:type="spellStart"/>
      <w:r w:rsidRPr="008327F7">
        <w:rPr>
          <w:rStyle w:val="span"/>
          <w:rFonts w:ascii="Arial" w:eastAsia="Arial" w:hAnsi="Arial" w:cs="Arial"/>
          <w:color w:val="000000"/>
          <w:sz w:val="22"/>
          <w:szCs w:val="22"/>
        </w:rPr>
        <w:t>Fayzan</w:t>
      </w:r>
      <w:proofErr w:type="spellEnd"/>
      <w:r w:rsidRPr="008327F7">
        <w:rPr>
          <w:rStyle w:val="span"/>
          <w:rFonts w:ascii="Arial" w:eastAsia="Arial" w:hAnsi="Arial" w:cs="Arial"/>
          <w:color w:val="000000"/>
          <w:sz w:val="22"/>
          <w:szCs w:val="22"/>
        </w:rPr>
        <w:t xml:space="preserve"> Chaudhry , Ishan </w:t>
      </w:r>
      <w:proofErr w:type="spellStart"/>
      <w:r w:rsidRPr="008327F7">
        <w:rPr>
          <w:rStyle w:val="span"/>
          <w:rFonts w:ascii="Arial" w:eastAsia="Arial" w:hAnsi="Arial" w:cs="Arial"/>
          <w:color w:val="000000"/>
          <w:sz w:val="22"/>
          <w:szCs w:val="22"/>
        </w:rPr>
        <w:t>Paranjpe</w:t>
      </w:r>
      <w:proofErr w:type="spellEnd"/>
      <w:r w:rsidRPr="008327F7">
        <w:rPr>
          <w:rStyle w:val="span"/>
          <w:rFonts w:ascii="Arial" w:eastAsia="Arial" w:hAnsi="Arial" w:cs="Arial"/>
          <w:color w:val="000000"/>
          <w:sz w:val="22"/>
          <w:szCs w:val="22"/>
        </w:rPr>
        <w:t xml:space="preserve"> , Jessica De Freitas , </w:t>
      </w:r>
      <w:proofErr w:type="spellStart"/>
      <w:r w:rsidRPr="008327F7">
        <w:rPr>
          <w:rStyle w:val="span"/>
          <w:rFonts w:ascii="Arial" w:eastAsia="Arial" w:hAnsi="Arial" w:cs="Arial"/>
          <w:color w:val="000000"/>
          <w:sz w:val="22"/>
          <w:szCs w:val="22"/>
        </w:rPr>
        <w:t>Ms</w:t>
      </w:r>
      <w:proofErr w:type="spellEnd"/>
      <w:r w:rsidRPr="008327F7">
        <w:rPr>
          <w:rStyle w:val="span"/>
          <w:rFonts w:ascii="Arial" w:eastAsia="Arial" w:hAnsi="Arial" w:cs="Arial"/>
          <w:color w:val="000000"/>
          <w:sz w:val="22"/>
          <w:szCs w:val="22"/>
        </w:rPr>
        <w:t xml:space="preserve"> Nicole </w:t>
      </w:r>
      <w:proofErr w:type="spellStart"/>
      <w:r w:rsidRPr="008327F7">
        <w:rPr>
          <w:rStyle w:val="span"/>
          <w:rFonts w:ascii="Arial" w:eastAsia="Arial" w:hAnsi="Arial" w:cs="Arial"/>
          <w:color w:val="000000"/>
          <w:sz w:val="22"/>
          <w:szCs w:val="22"/>
        </w:rPr>
        <w:t>Koutsodendris</w:t>
      </w:r>
      <w:proofErr w:type="spellEnd"/>
      <w:r w:rsidRPr="008327F7">
        <w:rPr>
          <w:rStyle w:val="span"/>
          <w:rFonts w:ascii="Arial" w:eastAsia="Arial" w:hAnsi="Arial" w:cs="Arial"/>
          <w:color w:val="000000"/>
          <w:sz w:val="22"/>
          <w:szCs w:val="22"/>
        </w:rPr>
        <w:t xml:space="preserve"> , Dr Qin Xu , </w:t>
      </w:r>
      <w:proofErr w:type="spellStart"/>
      <w:r w:rsidRPr="008327F7">
        <w:rPr>
          <w:rStyle w:val="span"/>
          <w:rFonts w:ascii="Arial" w:eastAsia="Arial" w:hAnsi="Arial" w:cs="Arial"/>
          <w:color w:val="000000"/>
          <w:sz w:val="22"/>
          <w:szCs w:val="22"/>
        </w:rPr>
        <w:t>Mr</w:t>
      </w:r>
      <w:proofErr w:type="spellEnd"/>
      <w:r w:rsidRPr="008327F7">
        <w:rPr>
          <w:rStyle w:val="span"/>
          <w:rFonts w:ascii="Arial" w:eastAsia="Arial" w:hAnsi="Arial" w:cs="Arial"/>
          <w:color w:val="000000"/>
          <w:sz w:val="22"/>
          <w:szCs w:val="22"/>
        </w:rPr>
        <w:t xml:space="preserve"> David Walker , William Chang , Alice An , Professor Benjamin </w:t>
      </w:r>
      <w:proofErr w:type="spellStart"/>
      <w:r w:rsidRPr="008327F7">
        <w:rPr>
          <w:rStyle w:val="span"/>
          <w:rFonts w:ascii="Arial" w:eastAsia="Arial" w:hAnsi="Arial" w:cs="Arial"/>
          <w:color w:val="000000"/>
          <w:sz w:val="22"/>
          <w:szCs w:val="22"/>
        </w:rPr>
        <w:t>Glicksberg</w:t>
      </w:r>
      <w:proofErr w:type="spellEnd"/>
      <w:r w:rsidRPr="008327F7">
        <w:rPr>
          <w:rStyle w:val="span"/>
          <w:rFonts w:ascii="Arial" w:eastAsia="Arial" w:hAnsi="Arial" w:cs="Arial"/>
          <w:color w:val="000000"/>
          <w:sz w:val="22"/>
          <w:szCs w:val="22"/>
        </w:rPr>
        <w:t xml:space="preserve"> , Dr Marina Sirota, Dr </w:t>
      </w:r>
      <w:proofErr w:type="spellStart"/>
      <w:r w:rsidRPr="008327F7">
        <w:rPr>
          <w:rStyle w:val="span"/>
          <w:rFonts w:ascii="Arial" w:eastAsia="Arial" w:hAnsi="Arial" w:cs="Arial"/>
          <w:color w:val="000000"/>
          <w:sz w:val="22"/>
          <w:szCs w:val="22"/>
        </w:rPr>
        <w:t>Yadong</w:t>
      </w:r>
      <w:proofErr w:type="spellEnd"/>
      <w:r w:rsidRPr="008327F7">
        <w:rPr>
          <w:rStyle w:val="span"/>
          <w:rFonts w:ascii="Arial" w:eastAsia="Arial" w:hAnsi="Arial" w:cs="Arial"/>
          <w:color w:val="000000"/>
          <w:sz w:val="22"/>
          <w:szCs w:val="22"/>
        </w:rPr>
        <w:t xml:space="preserve"> Huang, Experimental and real world evidence supporting the computational repurposing of bumetanide to prevent or treat APOE4-related Alzheimer’s disease, Nature Aging, </w:t>
      </w:r>
      <w:r w:rsidR="005E3DCB" w:rsidRPr="005E3DCB">
        <w:rPr>
          <w:rStyle w:val="span"/>
          <w:rFonts w:ascii="Arial" w:eastAsia="Arial" w:hAnsi="Arial" w:cs="Arial"/>
          <w:color w:val="000000"/>
          <w:sz w:val="22"/>
          <w:szCs w:val="22"/>
        </w:rPr>
        <w:t>1, 932–947 (2021). https://doi.org/10.1038/s43587-021-00122-7</w:t>
      </w:r>
    </w:p>
    <w:p w14:paraId="0B0487BE" w14:textId="77777777" w:rsidR="0072454B" w:rsidRPr="006B2905" w:rsidRDefault="0072454B" w:rsidP="0072454B">
      <w:pPr>
        <w:pStyle w:val="olli"/>
        <w:numPr>
          <w:ilvl w:val="0"/>
          <w:numId w:val="1"/>
        </w:numPr>
        <w:spacing w:after="150" w:line="240" w:lineRule="atLeast"/>
        <w:ind w:left="390" w:right="90" w:hanging="375"/>
        <w:rPr>
          <w:rStyle w:val="Hyperlink"/>
          <w:rFonts w:ascii="Arial" w:eastAsia="Arial" w:hAnsi="Arial" w:cs="Arial"/>
          <w:color w:val="000000"/>
          <w:sz w:val="22"/>
          <w:szCs w:val="22"/>
          <w:u w:val="none"/>
        </w:rPr>
      </w:pPr>
      <w:r w:rsidRPr="0072454B">
        <w:rPr>
          <w:rStyle w:val="span"/>
          <w:rFonts w:ascii="Arial" w:eastAsia="Arial" w:hAnsi="Arial" w:cs="Arial"/>
          <w:bCs/>
          <w:color w:val="000000"/>
          <w:sz w:val="22"/>
          <w:szCs w:val="22"/>
        </w:rPr>
        <w:t xml:space="preserve">Sean A </w:t>
      </w:r>
      <w:proofErr w:type="spellStart"/>
      <w:r w:rsidRPr="0072454B">
        <w:rPr>
          <w:rStyle w:val="span"/>
          <w:rFonts w:ascii="Arial" w:eastAsia="Arial" w:hAnsi="Arial" w:cs="Arial"/>
          <w:bCs/>
          <w:color w:val="000000"/>
          <w:sz w:val="22"/>
          <w:szCs w:val="22"/>
        </w:rPr>
        <w:t>Misek</w:t>
      </w:r>
      <w:proofErr w:type="spellEnd"/>
      <w:r w:rsidRPr="0072454B">
        <w:rPr>
          <w:rStyle w:val="span"/>
          <w:rFonts w:ascii="Arial" w:eastAsia="Arial" w:hAnsi="Arial" w:cs="Arial"/>
          <w:bCs/>
          <w:color w:val="000000"/>
          <w:sz w:val="22"/>
          <w:szCs w:val="22"/>
        </w:rPr>
        <w:t xml:space="preserve">, Patrick A Newbury, Evgenii </w:t>
      </w:r>
      <w:proofErr w:type="spellStart"/>
      <w:r w:rsidRPr="0072454B">
        <w:rPr>
          <w:rStyle w:val="span"/>
          <w:rFonts w:ascii="Arial" w:eastAsia="Arial" w:hAnsi="Arial" w:cs="Arial"/>
          <w:bCs/>
          <w:color w:val="000000"/>
          <w:sz w:val="22"/>
          <w:szCs w:val="22"/>
        </w:rPr>
        <w:t>Chekalin</w:t>
      </w:r>
      <w:proofErr w:type="spellEnd"/>
      <w:r w:rsidRPr="0072454B">
        <w:rPr>
          <w:rStyle w:val="span"/>
          <w:rFonts w:ascii="Arial" w:eastAsia="Arial" w:hAnsi="Arial" w:cs="Arial"/>
          <w:bCs/>
          <w:color w:val="000000"/>
          <w:sz w:val="22"/>
          <w:szCs w:val="22"/>
        </w:rPr>
        <w:t xml:space="preserve">, Shreya </w:t>
      </w:r>
      <w:proofErr w:type="spellStart"/>
      <w:r w:rsidRPr="0072454B">
        <w:rPr>
          <w:rStyle w:val="span"/>
          <w:rFonts w:ascii="Arial" w:eastAsia="Arial" w:hAnsi="Arial" w:cs="Arial"/>
          <w:bCs/>
          <w:color w:val="000000"/>
          <w:sz w:val="22"/>
          <w:szCs w:val="22"/>
        </w:rPr>
        <w:t>Paithankar</w:t>
      </w:r>
      <w:proofErr w:type="spellEnd"/>
      <w:r w:rsidRPr="0072454B">
        <w:rPr>
          <w:rStyle w:val="span"/>
          <w:rFonts w:ascii="Arial" w:eastAsia="Arial" w:hAnsi="Arial" w:cs="Arial"/>
          <w:bCs/>
          <w:color w:val="000000"/>
          <w:sz w:val="22"/>
          <w:szCs w:val="22"/>
        </w:rPr>
        <w:t xml:space="preserve">, Andrea I </w:t>
      </w:r>
      <w:proofErr w:type="spellStart"/>
      <w:r w:rsidRPr="0072454B">
        <w:rPr>
          <w:rStyle w:val="span"/>
          <w:rFonts w:ascii="Arial" w:eastAsia="Arial" w:hAnsi="Arial" w:cs="Arial"/>
          <w:bCs/>
          <w:color w:val="000000"/>
          <w:sz w:val="22"/>
          <w:szCs w:val="22"/>
        </w:rPr>
        <w:t>Doseff</w:t>
      </w:r>
      <w:proofErr w:type="spellEnd"/>
      <w:r w:rsidRPr="0072454B">
        <w:rPr>
          <w:rStyle w:val="span"/>
          <w:rFonts w:ascii="Arial" w:eastAsia="Arial" w:hAnsi="Arial" w:cs="Arial"/>
          <w:bCs/>
          <w:color w:val="000000"/>
          <w:sz w:val="22"/>
          <w:szCs w:val="22"/>
        </w:rPr>
        <w:t xml:space="preserve">, </w:t>
      </w:r>
      <w:r w:rsidRPr="0072454B">
        <w:rPr>
          <w:rStyle w:val="span"/>
          <w:rFonts w:ascii="Arial" w:eastAsia="Arial" w:hAnsi="Arial" w:cs="Arial"/>
          <w:b/>
          <w:bCs/>
          <w:color w:val="000000"/>
          <w:sz w:val="22"/>
          <w:szCs w:val="22"/>
        </w:rPr>
        <w:t>Bin Chen</w:t>
      </w:r>
      <w:r w:rsidRPr="0072454B">
        <w:rPr>
          <w:rStyle w:val="span"/>
          <w:rFonts w:ascii="Arial" w:eastAsia="Arial" w:hAnsi="Arial" w:cs="Arial"/>
          <w:bCs/>
          <w:color w:val="000000"/>
          <w:sz w:val="22"/>
          <w:szCs w:val="22"/>
        </w:rPr>
        <w:t xml:space="preserve">*, Kathleen A Gallo*, Richard R </w:t>
      </w:r>
      <w:proofErr w:type="spellStart"/>
      <w:r w:rsidRPr="0072454B">
        <w:rPr>
          <w:rStyle w:val="span"/>
          <w:rFonts w:ascii="Arial" w:eastAsia="Arial" w:hAnsi="Arial" w:cs="Arial"/>
          <w:bCs/>
          <w:color w:val="000000"/>
          <w:sz w:val="22"/>
          <w:szCs w:val="22"/>
        </w:rPr>
        <w:t>Neubig</w:t>
      </w:r>
      <w:proofErr w:type="spellEnd"/>
      <w:r w:rsidRPr="0072454B">
        <w:rPr>
          <w:rStyle w:val="span"/>
          <w:rFonts w:ascii="Arial" w:eastAsia="Arial" w:hAnsi="Arial" w:cs="Arial"/>
          <w:bCs/>
          <w:color w:val="000000"/>
          <w:sz w:val="22"/>
          <w:szCs w:val="22"/>
        </w:rPr>
        <w:t xml:space="preserve">*, Ibrutinib blocks YAP1 activation and reverses </w:t>
      </w:r>
      <w:proofErr w:type="spellStart"/>
      <w:r w:rsidRPr="0072454B">
        <w:rPr>
          <w:rStyle w:val="span"/>
          <w:rFonts w:ascii="Arial" w:eastAsia="Arial" w:hAnsi="Arial" w:cs="Arial"/>
          <w:bCs/>
          <w:color w:val="000000"/>
          <w:sz w:val="22"/>
          <w:szCs w:val="22"/>
        </w:rPr>
        <w:t>BRAFi</w:t>
      </w:r>
      <w:proofErr w:type="spellEnd"/>
      <w:r w:rsidRPr="0072454B">
        <w:rPr>
          <w:rStyle w:val="span"/>
          <w:rFonts w:ascii="Arial" w:eastAsia="Arial" w:hAnsi="Arial" w:cs="Arial"/>
          <w:bCs/>
          <w:color w:val="000000"/>
          <w:sz w:val="22"/>
          <w:szCs w:val="22"/>
        </w:rPr>
        <w:t xml:space="preserve"> resistance in melanoma cells</w:t>
      </w:r>
      <w:r>
        <w:rPr>
          <w:rStyle w:val="span"/>
          <w:rFonts w:ascii="Arial" w:eastAsia="Arial" w:hAnsi="Arial" w:cs="Arial"/>
          <w:bCs/>
          <w:color w:val="000000"/>
          <w:sz w:val="22"/>
          <w:szCs w:val="22"/>
        </w:rPr>
        <w:t xml:space="preserve">, Molecular Pharmacology, </w:t>
      </w:r>
      <w:r w:rsidR="005E3DCB" w:rsidRPr="005E3DCB">
        <w:rPr>
          <w:rStyle w:val="span"/>
          <w:rFonts w:ascii="Arial" w:eastAsia="Arial" w:hAnsi="Arial" w:cs="Arial"/>
          <w:bCs/>
          <w:color w:val="000000"/>
          <w:sz w:val="22"/>
          <w:szCs w:val="22"/>
        </w:rPr>
        <w:t>PMID: 34732527</w:t>
      </w:r>
      <w:r>
        <w:rPr>
          <w:rStyle w:val="span"/>
          <w:rFonts w:ascii="Arial" w:eastAsia="Arial" w:hAnsi="Arial" w:cs="Arial"/>
          <w:bCs/>
          <w:color w:val="000000"/>
          <w:sz w:val="22"/>
          <w:szCs w:val="22"/>
        </w:rPr>
        <w:t xml:space="preserve">, </w:t>
      </w:r>
      <w:r w:rsidR="005E3DCB">
        <w:t xml:space="preserve">2022, </w:t>
      </w:r>
      <w:r w:rsidR="005E3DCB" w:rsidRPr="005E3DCB">
        <w:t>DOI: 10.1124/molpharm.121.000331</w:t>
      </w:r>
    </w:p>
    <w:p w14:paraId="47D8430A" w14:textId="77777777" w:rsidR="00500FFC" w:rsidRDefault="00BC52BE" w:rsidP="00004644">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BC52BE">
        <w:rPr>
          <w:rStyle w:val="span"/>
          <w:rFonts w:ascii="Arial" w:eastAsia="Arial" w:hAnsi="Arial" w:cs="Arial"/>
          <w:color w:val="000000"/>
          <w:sz w:val="22"/>
          <w:szCs w:val="22"/>
        </w:rPr>
        <w:t xml:space="preserve">Shang </w:t>
      </w:r>
      <w:proofErr w:type="spellStart"/>
      <w:r w:rsidRPr="00BC52BE">
        <w:rPr>
          <w:rStyle w:val="span"/>
          <w:rFonts w:ascii="Arial" w:eastAsia="Arial" w:hAnsi="Arial" w:cs="Arial"/>
          <w:color w:val="000000"/>
          <w:sz w:val="22"/>
          <w:szCs w:val="22"/>
        </w:rPr>
        <w:t>Su</w:t>
      </w:r>
      <w:proofErr w:type="spellEnd"/>
      <w:r w:rsidRPr="00BC52BE">
        <w:rPr>
          <w:rStyle w:val="span"/>
          <w:rFonts w:ascii="Arial" w:eastAsia="Arial" w:hAnsi="Arial" w:cs="Arial"/>
          <w:color w:val="000000"/>
          <w:sz w:val="22"/>
          <w:szCs w:val="22"/>
        </w:rPr>
        <w:t xml:space="preserve">, </w:t>
      </w:r>
      <w:proofErr w:type="spellStart"/>
      <w:r w:rsidRPr="00BC52BE">
        <w:rPr>
          <w:rStyle w:val="span"/>
          <w:rFonts w:ascii="Arial" w:eastAsia="Arial" w:hAnsi="Arial" w:cs="Arial"/>
          <w:color w:val="000000"/>
          <w:sz w:val="22"/>
          <w:szCs w:val="22"/>
        </w:rPr>
        <w:t>Jingchen</w:t>
      </w:r>
      <w:proofErr w:type="spellEnd"/>
      <w:r w:rsidRPr="00BC52BE">
        <w:rPr>
          <w:rStyle w:val="span"/>
          <w:rFonts w:ascii="Arial" w:eastAsia="Arial" w:hAnsi="Arial" w:cs="Arial"/>
          <w:color w:val="000000"/>
          <w:sz w:val="22"/>
          <w:szCs w:val="22"/>
        </w:rPr>
        <w:t xml:space="preserve"> Cao, Xiangqi Meng, </w:t>
      </w:r>
      <w:proofErr w:type="spellStart"/>
      <w:r w:rsidRPr="00BC52BE">
        <w:rPr>
          <w:rStyle w:val="span"/>
          <w:rFonts w:ascii="Arial" w:eastAsia="Arial" w:hAnsi="Arial" w:cs="Arial"/>
          <w:color w:val="000000"/>
          <w:sz w:val="22"/>
          <w:szCs w:val="22"/>
        </w:rPr>
        <w:t>Ruihua</w:t>
      </w:r>
      <w:proofErr w:type="spellEnd"/>
      <w:r w:rsidRPr="00BC52BE">
        <w:rPr>
          <w:rStyle w:val="span"/>
          <w:rFonts w:ascii="Arial" w:eastAsia="Arial" w:hAnsi="Arial" w:cs="Arial"/>
          <w:color w:val="000000"/>
          <w:sz w:val="22"/>
          <w:szCs w:val="22"/>
        </w:rPr>
        <w:t xml:space="preserve"> Liu, Alexandra Vander Ark, Erica Woodford, </w:t>
      </w:r>
      <w:proofErr w:type="spellStart"/>
      <w:r w:rsidRPr="00BC52BE">
        <w:rPr>
          <w:rStyle w:val="span"/>
          <w:rFonts w:ascii="Arial" w:eastAsia="Arial" w:hAnsi="Arial" w:cs="Arial"/>
          <w:color w:val="000000"/>
          <w:sz w:val="22"/>
          <w:szCs w:val="22"/>
        </w:rPr>
        <w:t>Reian</w:t>
      </w:r>
      <w:proofErr w:type="spellEnd"/>
      <w:r w:rsidRPr="00BC52BE">
        <w:rPr>
          <w:rStyle w:val="span"/>
          <w:rFonts w:ascii="Arial" w:eastAsia="Arial" w:hAnsi="Arial" w:cs="Arial"/>
          <w:color w:val="000000"/>
          <w:sz w:val="22"/>
          <w:szCs w:val="22"/>
        </w:rPr>
        <w:t xml:space="preserve"> Zhang, Isabelle Stiver, </w:t>
      </w:r>
      <w:proofErr w:type="spellStart"/>
      <w:r w:rsidRPr="00BC52BE">
        <w:rPr>
          <w:rStyle w:val="span"/>
          <w:rFonts w:ascii="Arial" w:eastAsia="Arial" w:hAnsi="Arial" w:cs="Arial"/>
          <w:color w:val="000000"/>
          <w:sz w:val="22"/>
          <w:szCs w:val="22"/>
        </w:rPr>
        <w:t>Xiaotun</w:t>
      </w:r>
      <w:proofErr w:type="spellEnd"/>
      <w:r w:rsidRPr="00BC52BE">
        <w:rPr>
          <w:rStyle w:val="span"/>
          <w:rFonts w:ascii="Arial" w:eastAsia="Arial" w:hAnsi="Arial" w:cs="Arial"/>
          <w:color w:val="000000"/>
          <w:sz w:val="22"/>
          <w:szCs w:val="22"/>
        </w:rPr>
        <w:t xml:space="preserve"> Zhang, Zachary B </w:t>
      </w:r>
      <w:proofErr w:type="spellStart"/>
      <w:r w:rsidRPr="00BC52BE">
        <w:rPr>
          <w:rStyle w:val="span"/>
          <w:rFonts w:ascii="Arial" w:eastAsia="Arial" w:hAnsi="Arial" w:cs="Arial"/>
          <w:color w:val="000000"/>
          <w:sz w:val="22"/>
          <w:szCs w:val="22"/>
        </w:rPr>
        <w:t>Madaj</w:t>
      </w:r>
      <w:proofErr w:type="spellEnd"/>
      <w:r w:rsidRPr="00BC52BE">
        <w:rPr>
          <w:rStyle w:val="span"/>
          <w:rFonts w:ascii="Arial" w:eastAsia="Arial" w:hAnsi="Arial" w:cs="Arial"/>
          <w:color w:val="000000"/>
          <w:sz w:val="22"/>
          <w:szCs w:val="22"/>
        </w:rPr>
        <w:t xml:space="preserve">, Megan J Bowman, Yingying Wu, H Eric Xu, </w:t>
      </w:r>
      <w:r w:rsidRPr="00BC52BE">
        <w:rPr>
          <w:rStyle w:val="span"/>
          <w:rFonts w:ascii="Arial" w:eastAsia="Arial" w:hAnsi="Arial" w:cs="Arial"/>
          <w:b/>
          <w:color w:val="000000"/>
          <w:sz w:val="22"/>
          <w:szCs w:val="22"/>
        </w:rPr>
        <w:t>Bin Chen</w:t>
      </w:r>
      <w:r w:rsidRPr="00BC52BE">
        <w:rPr>
          <w:rStyle w:val="span"/>
          <w:rFonts w:ascii="Arial" w:eastAsia="Arial" w:hAnsi="Arial" w:cs="Arial"/>
          <w:color w:val="000000"/>
          <w:sz w:val="22"/>
          <w:szCs w:val="22"/>
        </w:rPr>
        <w:t xml:space="preserve">, </w:t>
      </w:r>
      <w:proofErr w:type="spellStart"/>
      <w:r w:rsidRPr="00BC52BE">
        <w:rPr>
          <w:rStyle w:val="span"/>
          <w:rFonts w:ascii="Arial" w:eastAsia="Arial" w:hAnsi="Arial" w:cs="Arial"/>
          <w:color w:val="000000"/>
          <w:sz w:val="22"/>
          <w:szCs w:val="22"/>
        </w:rPr>
        <w:t>Haiquan</w:t>
      </w:r>
      <w:proofErr w:type="spellEnd"/>
      <w:r w:rsidRPr="00BC52BE">
        <w:rPr>
          <w:rStyle w:val="span"/>
          <w:rFonts w:ascii="Arial" w:eastAsia="Arial" w:hAnsi="Arial" w:cs="Arial"/>
          <w:color w:val="000000"/>
          <w:sz w:val="22"/>
          <w:szCs w:val="22"/>
        </w:rPr>
        <w:t xml:space="preserve"> Yu, </w:t>
      </w:r>
      <w:proofErr w:type="spellStart"/>
      <w:r w:rsidRPr="00BC52BE">
        <w:rPr>
          <w:rStyle w:val="span"/>
          <w:rFonts w:ascii="Arial" w:eastAsia="Arial" w:hAnsi="Arial" w:cs="Arial"/>
          <w:color w:val="000000"/>
          <w:sz w:val="22"/>
          <w:szCs w:val="22"/>
        </w:rPr>
        <w:t>Xiaohong</w:t>
      </w:r>
      <w:proofErr w:type="spellEnd"/>
      <w:r w:rsidRPr="00BC52BE">
        <w:rPr>
          <w:rStyle w:val="span"/>
          <w:rFonts w:ascii="Arial" w:eastAsia="Arial" w:hAnsi="Arial" w:cs="Arial"/>
          <w:color w:val="000000"/>
          <w:sz w:val="22"/>
          <w:szCs w:val="22"/>
        </w:rPr>
        <w:t xml:space="preserve"> Li</w:t>
      </w:r>
      <w:r>
        <w:rPr>
          <w:rStyle w:val="span"/>
          <w:rFonts w:ascii="Arial" w:eastAsia="Arial" w:hAnsi="Arial" w:cs="Arial"/>
          <w:color w:val="000000"/>
          <w:sz w:val="22"/>
          <w:szCs w:val="22"/>
        </w:rPr>
        <w:t xml:space="preserve">, </w:t>
      </w:r>
      <w:r w:rsidRPr="00BC52BE">
        <w:rPr>
          <w:rStyle w:val="span"/>
          <w:rFonts w:ascii="Arial" w:eastAsia="Arial" w:hAnsi="Arial" w:cs="Arial"/>
          <w:color w:val="000000"/>
          <w:sz w:val="22"/>
          <w:szCs w:val="22"/>
        </w:rPr>
        <w:t>Enzalutamide-induced and PTH1R-mediated TGFBR2 degradation in osteoblasts confers resistance in prostate cancer bone metastases</w:t>
      </w:r>
      <w:r>
        <w:rPr>
          <w:rStyle w:val="span"/>
          <w:rFonts w:ascii="Arial" w:eastAsia="Arial" w:hAnsi="Arial" w:cs="Arial"/>
          <w:color w:val="000000"/>
          <w:sz w:val="22"/>
          <w:szCs w:val="22"/>
        </w:rPr>
        <w:t xml:space="preserve">, </w:t>
      </w:r>
      <w:r w:rsidRPr="00BC52BE">
        <w:rPr>
          <w:rStyle w:val="span"/>
          <w:rFonts w:ascii="Arial" w:eastAsia="Arial" w:hAnsi="Arial" w:cs="Arial"/>
          <w:color w:val="000000"/>
          <w:sz w:val="22"/>
          <w:szCs w:val="22"/>
        </w:rPr>
        <w:t>Cancer Letters</w:t>
      </w:r>
      <w:r>
        <w:rPr>
          <w:rStyle w:val="span"/>
          <w:rFonts w:ascii="Arial" w:eastAsia="Arial" w:hAnsi="Arial" w:cs="Arial"/>
          <w:color w:val="000000"/>
          <w:sz w:val="22"/>
          <w:szCs w:val="22"/>
        </w:rPr>
        <w:t xml:space="preserve">, </w:t>
      </w:r>
      <w:r w:rsidR="005E3DCB">
        <w:rPr>
          <w:rStyle w:val="span"/>
          <w:rFonts w:ascii="Arial" w:eastAsia="Arial" w:hAnsi="Arial" w:cs="Arial"/>
          <w:color w:val="000000"/>
          <w:sz w:val="22"/>
          <w:szCs w:val="22"/>
        </w:rPr>
        <w:t xml:space="preserve">2022, </w:t>
      </w:r>
      <w:r w:rsidR="005E3DCB" w:rsidRPr="005E3DCB">
        <w:rPr>
          <w:rStyle w:val="span"/>
          <w:rFonts w:ascii="Arial" w:eastAsia="Arial" w:hAnsi="Arial" w:cs="Arial"/>
          <w:color w:val="000000"/>
          <w:sz w:val="22"/>
          <w:szCs w:val="22"/>
        </w:rPr>
        <w:t>PMID: 34752846 DOI: 10.1016/j.canlet.2021.10.042</w:t>
      </w:r>
    </w:p>
    <w:p w14:paraId="4E90A741" w14:textId="77777777" w:rsidR="00E54D7B" w:rsidRDefault="0021789F" w:rsidP="00E54D7B">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21789F">
        <w:rPr>
          <w:rStyle w:val="span"/>
          <w:rFonts w:ascii="Arial" w:eastAsia="Arial" w:hAnsi="Arial" w:cs="Arial"/>
          <w:color w:val="000000"/>
          <w:sz w:val="22"/>
          <w:szCs w:val="22"/>
        </w:rPr>
        <w:t xml:space="preserve">Jacob </w:t>
      </w:r>
      <w:proofErr w:type="spellStart"/>
      <w:r w:rsidRPr="0021789F">
        <w:rPr>
          <w:rStyle w:val="span"/>
          <w:rFonts w:ascii="Arial" w:eastAsia="Arial" w:hAnsi="Arial" w:cs="Arial"/>
          <w:color w:val="000000"/>
          <w:sz w:val="22"/>
          <w:szCs w:val="22"/>
        </w:rPr>
        <w:t>Bauss</w:t>
      </w:r>
      <w:proofErr w:type="spellEnd"/>
      <w:r w:rsidRPr="0021789F">
        <w:rPr>
          <w:rStyle w:val="span"/>
          <w:rFonts w:ascii="Arial" w:eastAsia="Arial" w:hAnsi="Arial" w:cs="Arial"/>
          <w:color w:val="000000"/>
          <w:sz w:val="22"/>
          <w:szCs w:val="22"/>
        </w:rPr>
        <w:t xml:space="preserve">, Michele Morris, Rama Shankar, Rosemary Olivero, Leah N Buck, Cynthia L Stenger, David Hinds, Joshua Mills, Alexandra </w:t>
      </w:r>
      <w:proofErr w:type="spellStart"/>
      <w:r w:rsidRPr="0021789F">
        <w:rPr>
          <w:rStyle w:val="span"/>
          <w:rFonts w:ascii="Arial" w:eastAsia="Arial" w:hAnsi="Arial" w:cs="Arial"/>
          <w:color w:val="000000"/>
          <w:sz w:val="22"/>
          <w:szCs w:val="22"/>
        </w:rPr>
        <w:t>Eby</w:t>
      </w:r>
      <w:proofErr w:type="spellEnd"/>
      <w:r w:rsidRPr="0021789F">
        <w:rPr>
          <w:rStyle w:val="span"/>
          <w:rFonts w:ascii="Arial" w:eastAsia="Arial" w:hAnsi="Arial" w:cs="Arial"/>
          <w:color w:val="000000"/>
          <w:sz w:val="22"/>
          <w:szCs w:val="22"/>
        </w:rPr>
        <w:t xml:space="preserve">, Joseph W </w:t>
      </w:r>
      <w:proofErr w:type="spellStart"/>
      <w:r w:rsidRPr="0021789F">
        <w:rPr>
          <w:rStyle w:val="span"/>
          <w:rFonts w:ascii="Arial" w:eastAsia="Arial" w:hAnsi="Arial" w:cs="Arial"/>
          <w:color w:val="000000"/>
          <w:sz w:val="22"/>
          <w:szCs w:val="22"/>
        </w:rPr>
        <w:t>Zagorski</w:t>
      </w:r>
      <w:proofErr w:type="spellEnd"/>
      <w:r w:rsidRPr="0021789F">
        <w:rPr>
          <w:rStyle w:val="span"/>
          <w:rFonts w:ascii="Arial" w:eastAsia="Arial" w:hAnsi="Arial" w:cs="Arial"/>
          <w:color w:val="000000"/>
          <w:sz w:val="22"/>
          <w:szCs w:val="22"/>
        </w:rPr>
        <w:t xml:space="preserve">, Caitlin Smith, Sara </w:t>
      </w:r>
      <w:proofErr w:type="spellStart"/>
      <w:r w:rsidRPr="0021789F">
        <w:rPr>
          <w:rStyle w:val="span"/>
          <w:rFonts w:ascii="Arial" w:eastAsia="Arial" w:hAnsi="Arial" w:cs="Arial"/>
          <w:color w:val="000000"/>
          <w:sz w:val="22"/>
          <w:szCs w:val="22"/>
        </w:rPr>
        <w:t>Guenthner</w:t>
      </w:r>
      <w:proofErr w:type="spellEnd"/>
      <w:r w:rsidRPr="0021789F">
        <w:rPr>
          <w:rStyle w:val="span"/>
          <w:rFonts w:ascii="Arial" w:eastAsia="Arial" w:hAnsi="Arial" w:cs="Arial"/>
          <w:color w:val="000000"/>
          <w:sz w:val="22"/>
          <w:szCs w:val="22"/>
        </w:rPr>
        <w:t xml:space="preserve"> Cline, Nicholas Hartog, </w:t>
      </w:r>
      <w:r w:rsidRPr="00D2483C">
        <w:rPr>
          <w:rStyle w:val="span"/>
          <w:rFonts w:ascii="Arial" w:eastAsia="Arial" w:hAnsi="Arial" w:cs="Arial"/>
          <w:b/>
          <w:color w:val="000000"/>
          <w:sz w:val="22"/>
          <w:szCs w:val="22"/>
        </w:rPr>
        <w:t>Bin Chen</w:t>
      </w:r>
      <w:r w:rsidRPr="0021789F">
        <w:rPr>
          <w:rStyle w:val="span"/>
          <w:rFonts w:ascii="Arial" w:eastAsia="Arial" w:hAnsi="Arial" w:cs="Arial"/>
          <w:color w:val="000000"/>
          <w:sz w:val="22"/>
          <w:szCs w:val="22"/>
        </w:rPr>
        <w:t xml:space="preserve">, John Huss, Joseph Anthony </w:t>
      </w:r>
      <w:proofErr w:type="spellStart"/>
      <w:r w:rsidRPr="0021789F">
        <w:rPr>
          <w:rStyle w:val="span"/>
          <w:rFonts w:ascii="Arial" w:eastAsia="Arial" w:hAnsi="Arial" w:cs="Arial"/>
          <w:color w:val="000000"/>
          <w:sz w:val="22"/>
          <w:szCs w:val="22"/>
        </w:rPr>
        <w:t>Carcillo</w:t>
      </w:r>
      <w:proofErr w:type="spellEnd"/>
      <w:r w:rsidRPr="0021789F">
        <w:rPr>
          <w:rStyle w:val="span"/>
          <w:rFonts w:ascii="Arial" w:eastAsia="Arial" w:hAnsi="Arial" w:cs="Arial"/>
          <w:color w:val="000000"/>
          <w:sz w:val="22"/>
          <w:szCs w:val="22"/>
        </w:rPr>
        <w:t xml:space="preserve">, Surender </w:t>
      </w:r>
      <w:proofErr w:type="spellStart"/>
      <w:r w:rsidRPr="0021789F">
        <w:rPr>
          <w:rStyle w:val="span"/>
          <w:rFonts w:ascii="Arial" w:eastAsia="Arial" w:hAnsi="Arial" w:cs="Arial"/>
          <w:color w:val="000000"/>
          <w:sz w:val="22"/>
          <w:szCs w:val="22"/>
        </w:rPr>
        <w:t>Rajasekaran</w:t>
      </w:r>
      <w:proofErr w:type="spellEnd"/>
      <w:r w:rsidRPr="0021789F">
        <w:rPr>
          <w:rStyle w:val="span"/>
          <w:rFonts w:ascii="Arial" w:eastAsia="Arial" w:hAnsi="Arial" w:cs="Arial"/>
          <w:color w:val="000000"/>
          <w:sz w:val="22"/>
          <w:szCs w:val="22"/>
        </w:rPr>
        <w:t xml:space="preserve">, Caleb </w:t>
      </w:r>
      <w:proofErr w:type="spellStart"/>
      <w:r w:rsidRPr="0021789F">
        <w:rPr>
          <w:rStyle w:val="span"/>
          <w:rFonts w:ascii="Arial" w:eastAsia="Arial" w:hAnsi="Arial" w:cs="Arial"/>
          <w:color w:val="000000"/>
          <w:sz w:val="22"/>
          <w:szCs w:val="22"/>
        </w:rPr>
        <w:t>Bupp</w:t>
      </w:r>
      <w:proofErr w:type="spellEnd"/>
      <w:r w:rsidRPr="0021789F">
        <w:rPr>
          <w:rStyle w:val="span"/>
          <w:rFonts w:ascii="Arial" w:eastAsia="Arial" w:hAnsi="Arial" w:cs="Arial"/>
          <w:color w:val="000000"/>
          <w:sz w:val="22"/>
          <w:szCs w:val="22"/>
        </w:rPr>
        <w:t>, Jeremy W Prokop</w:t>
      </w:r>
      <w:r>
        <w:rPr>
          <w:rStyle w:val="span"/>
          <w:rFonts w:ascii="Arial" w:eastAsia="Arial" w:hAnsi="Arial" w:cs="Arial"/>
          <w:color w:val="000000"/>
          <w:sz w:val="22"/>
          <w:szCs w:val="22"/>
        </w:rPr>
        <w:t xml:space="preserve">, </w:t>
      </w:r>
      <w:r w:rsidRPr="0021789F">
        <w:rPr>
          <w:rStyle w:val="span"/>
          <w:rFonts w:ascii="Arial" w:eastAsia="Arial" w:hAnsi="Arial" w:cs="Arial"/>
          <w:color w:val="000000"/>
          <w:sz w:val="22"/>
          <w:szCs w:val="22"/>
        </w:rPr>
        <w:t>CCR5 and biological complexity: the need for data integration and educational materials to address genetic/biological reductionism at the interface of Ethical, Legal, and Social Implications</w:t>
      </w:r>
      <w:r>
        <w:rPr>
          <w:rStyle w:val="span"/>
          <w:rFonts w:ascii="Arial" w:eastAsia="Arial" w:hAnsi="Arial" w:cs="Arial"/>
          <w:color w:val="000000"/>
          <w:sz w:val="22"/>
          <w:szCs w:val="22"/>
        </w:rPr>
        <w:t xml:space="preserve">, </w:t>
      </w:r>
      <w:r w:rsidRPr="0021789F">
        <w:rPr>
          <w:rStyle w:val="span"/>
          <w:rFonts w:ascii="Arial" w:eastAsia="Arial" w:hAnsi="Arial" w:cs="Arial"/>
          <w:color w:val="000000"/>
          <w:sz w:val="22"/>
          <w:szCs w:val="22"/>
        </w:rPr>
        <w:t>Frontiers in Immunology</w:t>
      </w:r>
      <w:r>
        <w:rPr>
          <w:rStyle w:val="span"/>
          <w:rFonts w:ascii="Arial" w:eastAsia="Arial" w:hAnsi="Arial" w:cs="Arial"/>
          <w:color w:val="000000"/>
          <w:sz w:val="22"/>
          <w:szCs w:val="22"/>
        </w:rPr>
        <w:t xml:space="preserve">, </w:t>
      </w:r>
      <w:r w:rsidR="005E3DCB">
        <w:rPr>
          <w:rStyle w:val="span"/>
          <w:rFonts w:ascii="Arial" w:eastAsia="Arial" w:hAnsi="Arial" w:cs="Arial"/>
          <w:color w:val="000000"/>
          <w:sz w:val="22"/>
          <w:szCs w:val="22"/>
        </w:rPr>
        <w:t xml:space="preserve">2021, </w:t>
      </w:r>
      <w:r w:rsidR="005E3DCB" w:rsidRPr="005E3DCB">
        <w:rPr>
          <w:rStyle w:val="span"/>
          <w:rFonts w:ascii="Arial" w:eastAsia="Arial" w:hAnsi="Arial" w:cs="Arial"/>
          <w:color w:val="000000"/>
          <w:sz w:val="22"/>
          <w:szCs w:val="22"/>
        </w:rPr>
        <w:t>PMID: 34925370 PMCID: PMC8674737 DOI: 10.3389/fimmu.2021.790041</w:t>
      </w:r>
    </w:p>
    <w:p w14:paraId="1E6D538A" w14:textId="77777777" w:rsidR="00E54D7B" w:rsidRPr="00E54D7B" w:rsidRDefault="00E54D7B" w:rsidP="00E54D7B">
      <w:pPr>
        <w:pStyle w:val="olli"/>
        <w:numPr>
          <w:ilvl w:val="0"/>
          <w:numId w:val="1"/>
        </w:numPr>
        <w:spacing w:after="150" w:line="240" w:lineRule="atLeast"/>
        <w:ind w:left="390" w:right="90" w:hanging="375"/>
        <w:rPr>
          <w:rFonts w:ascii="Arial" w:eastAsia="Arial" w:hAnsi="Arial" w:cs="Arial"/>
          <w:color w:val="000000"/>
          <w:sz w:val="22"/>
          <w:szCs w:val="22"/>
        </w:rPr>
      </w:pPr>
      <w:proofErr w:type="spellStart"/>
      <w:r w:rsidRPr="00E54D7B">
        <w:rPr>
          <w:rFonts w:ascii="Arial" w:eastAsia="Arial" w:hAnsi="Arial" w:cs="Arial"/>
          <w:color w:val="000000"/>
          <w:sz w:val="22"/>
          <w:szCs w:val="22"/>
        </w:rPr>
        <w:t>Ke</w:t>
      </w:r>
      <w:proofErr w:type="spellEnd"/>
      <w:r w:rsidRPr="00E54D7B">
        <w:rPr>
          <w:rFonts w:ascii="Arial" w:eastAsia="Arial" w:hAnsi="Arial" w:cs="Arial"/>
          <w:color w:val="000000"/>
          <w:sz w:val="22"/>
          <w:szCs w:val="22"/>
        </w:rPr>
        <w:t xml:space="preserve"> Liu#, Omkar Kulkarni</w:t>
      </w:r>
      <w:proofErr w:type="gramStart"/>
      <w:r w:rsidRPr="00E54D7B">
        <w:rPr>
          <w:rFonts w:ascii="Arial" w:eastAsia="Arial" w:hAnsi="Arial" w:cs="Arial"/>
          <w:color w:val="000000"/>
          <w:sz w:val="22"/>
          <w:szCs w:val="22"/>
        </w:rPr>
        <w:t>#,,</w:t>
      </w:r>
      <w:proofErr w:type="gramEnd"/>
      <w:r w:rsidRPr="00E54D7B">
        <w:rPr>
          <w:rFonts w:ascii="Arial" w:eastAsia="Arial" w:hAnsi="Arial" w:cs="Arial"/>
          <w:color w:val="000000"/>
          <w:sz w:val="22"/>
          <w:szCs w:val="22"/>
        </w:rPr>
        <w:t xml:space="preserve"> Martin </w:t>
      </w:r>
      <w:proofErr w:type="spellStart"/>
      <w:r w:rsidRPr="00E54D7B">
        <w:rPr>
          <w:rFonts w:ascii="Arial" w:eastAsia="Arial" w:hAnsi="Arial" w:cs="Arial"/>
          <w:color w:val="000000"/>
          <w:sz w:val="22"/>
          <w:szCs w:val="22"/>
        </w:rPr>
        <w:t>Witteveen</w:t>
      </w:r>
      <w:proofErr w:type="spellEnd"/>
      <w:r w:rsidRPr="00E54D7B">
        <w:rPr>
          <w:rFonts w:ascii="Arial" w:eastAsia="Arial" w:hAnsi="Arial" w:cs="Arial"/>
          <w:color w:val="000000"/>
          <w:sz w:val="22"/>
          <w:szCs w:val="22"/>
        </w:rPr>
        <w:t xml:space="preserve">-Lane, </w:t>
      </w:r>
      <w:r w:rsidRPr="00D2483C">
        <w:rPr>
          <w:rFonts w:ascii="Arial" w:eastAsia="Arial" w:hAnsi="Arial" w:cs="Arial"/>
          <w:b/>
          <w:color w:val="000000"/>
          <w:sz w:val="22"/>
          <w:szCs w:val="22"/>
        </w:rPr>
        <w:t>Bin Chen</w:t>
      </w:r>
      <w:r w:rsidRPr="00E54D7B">
        <w:rPr>
          <w:rFonts w:ascii="Arial" w:eastAsia="Arial" w:hAnsi="Arial" w:cs="Arial"/>
          <w:color w:val="000000"/>
          <w:sz w:val="22"/>
          <w:szCs w:val="22"/>
        </w:rPr>
        <w:t xml:space="preserve">*, Dave </w:t>
      </w:r>
      <w:proofErr w:type="spellStart"/>
      <w:r w:rsidRPr="00E54D7B">
        <w:rPr>
          <w:rFonts w:ascii="Arial" w:eastAsia="Arial" w:hAnsi="Arial" w:cs="Arial"/>
          <w:color w:val="000000"/>
          <w:sz w:val="22"/>
          <w:szCs w:val="22"/>
        </w:rPr>
        <w:t>Chesla</w:t>
      </w:r>
      <w:proofErr w:type="spellEnd"/>
      <w:r w:rsidRPr="00E54D7B">
        <w:rPr>
          <w:rFonts w:ascii="Arial" w:eastAsia="Arial" w:hAnsi="Arial" w:cs="Arial"/>
          <w:color w:val="000000"/>
          <w:sz w:val="22"/>
          <w:szCs w:val="22"/>
        </w:rPr>
        <w:t xml:space="preserve">*, </w:t>
      </w:r>
      <w:proofErr w:type="spellStart"/>
      <w:r w:rsidRPr="00E54D7B">
        <w:rPr>
          <w:rFonts w:ascii="Arial" w:eastAsia="Arial" w:hAnsi="Arial" w:cs="Arial"/>
          <w:color w:val="000000"/>
          <w:sz w:val="22"/>
          <w:szCs w:val="22"/>
        </w:rPr>
        <w:t>MetBERT</w:t>
      </w:r>
      <w:proofErr w:type="spellEnd"/>
      <w:r w:rsidRPr="00E54D7B">
        <w:rPr>
          <w:rFonts w:ascii="Arial" w:eastAsia="Arial" w:hAnsi="Arial" w:cs="Arial"/>
          <w:color w:val="000000"/>
          <w:sz w:val="22"/>
          <w:szCs w:val="22"/>
        </w:rPr>
        <w:t xml:space="preserve">: a generalizable and pre-trained deep learning model for the prediction of metastatic cancer from clinical notes, </w:t>
      </w:r>
      <w:r w:rsidR="006F30A9" w:rsidRPr="006F30A9">
        <w:rPr>
          <w:rFonts w:ascii="Arial" w:eastAsia="Arial" w:hAnsi="Arial" w:cs="Arial"/>
          <w:color w:val="000000"/>
          <w:sz w:val="22"/>
          <w:szCs w:val="22"/>
        </w:rPr>
        <w:t xml:space="preserve">AMIA </w:t>
      </w:r>
      <w:proofErr w:type="spellStart"/>
      <w:r w:rsidR="006F30A9" w:rsidRPr="006F30A9">
        <w:rPr>
          <w:rFonts w:ascii="Arial" w:eastAsia="Arial" w:hAnsi="Arial" w:cs="Arial"/>
          <w:color w:val="000000"/>
          <w:sz w:val="22"/>
          <w:szCs w:val="22"/>
        </w:rPr>
        <w:t>Annu</w:t>
      </w:r>
      <w:proofErr w:type="spellEnd"/>
      <w:r w:rsidR="006F30A9" w:rsidRPr="006F30A9">
        <w:rPr>
          <w:rFonts w:ascii="Arial" w:eastAsia="Arial" w:hAnsi="Arial" w:cs="Arial"/>
          <w:color w:val="000000"/>
          <w:sz w:val="22"/>
          <w:szCs w:val="22"/>
        </w:rPr>
        <w:t xml:space="preserve"> </w:t>
      </w:r>
      <w:proofErr w:type="spellStart"/>
      <w:r w:rsidR="006F30A9" w:rsidRPr="006F30A9">
        <w:rPr>
          <w:rFonts w:ascii="Arial" w:eastAsia="Arial" w:hAnsi="Arial" w:cs="Arial"/>
          <w:color w:val="000000"/>
          <w:sz w:val="22"/>
          <w:szCs w:val="22"/>
        </w:rPr>
        <w:t>Symp</w:t>
      </w:r>
      <w:proofErr w:type="spellEnd"/>
      <w:r w:rsidR="006F30A9" w:rsidRPr="006F30A9">
        <w:rPr>
          <w:rFonts w:ascii="Arial" w:eastAsia="Arial" w:hAnsi="Arial" w:cs="Arial"/>
          <w:color w:val="000000"/>
          <w:sz w:val="22"/>
          <w:szCs w:val="22"/>
        </w:rPr>
        <w:t xml:space="preserve"> Proc . 2022 May </w:t>
      </w:r>
      <w:proofErr w:type="gramStart"/>
      <w:r w:rsidR="006F30A9" w:rsidRPr="006F30A9">
        <w:rPr>
          <w:rFonts w:ascii="Arial" w:eastAsia="Arial" w:hAnsi="Arial" w:cs="Arial"/>
          <w:color w:val="000000"/>
          <w:sz w:val="22"/>
          <w:szCs w:val="22"/>
        </w:rPr>
        <w:t>23;2022:331</w:t>
      </w:r>
      <w:proofErr w:type="gramEnd"/>
      <w:r w:rsidR="006F30A9" w:rsidRPr="006F30A9">
        <w:rPr>
          <w:rFonts w:ascii="Arial" w:eastAsia="Arial" w:hAnsi="Arial" w:cs="Arial"/>
          <w:color w:val="000000"/>
          <w:sz w:val="22"/>
          <w:szCs w:val="22"/>
        </w:rPr>
        <w:t>-338. PMID: 35854741</w:t>
      </w:r>
    </w:p>
    <w:p w14:paraId="632A9053" w14:textId="77777777" w:rsidR="008C5118" w:rsidRDefault="00E54D7B" w:rsidP="008C5118">
      <w:pPr>
        <w:pStyle w:val="olli"/>
        <w:numPr>
          <w:ilvl w:val="0"/>
          <w:numId w:val="1"/>
        </w:numPr>
        <w:spacing w:after="150" w:line="240" w:lineRule="atLeast"/>
        <w:ind w:left="390" w:right="90" w:hanging="375"/>
        <w:rPr>
          <w:rFonts w:ascii="Arial" w:eastAsia="Arial" w:hAnsi="Arial" w:cs="Arial"/>
          <w:color w:val="000000"/>
          <w:sz w:val="22"/>
          <w:szCs w:val="22"/>
        </w:rPr>
      </w:pPr>
      <w:proofErr w:type="spellStart"/>
      <w:r w:rsidRPr="00E54D7B">
        <w:rPr>
          <w:rFonts w:ascii="Arial" w:eastAsia="Arial" w:hAnsi="Arial" w:cs="Arial"/>
          <w:color w:val="000000"/>
          <w:sz w:val="22"/>
          <w:szCs w:val="22"/>
        </w:rPr>
        <w:t>Mengying</w:t>
      </w:r>
      <w:proofErr w:type="spellEnd"/>
      <w:r w:rsidRPr="00E54D7B">
        <w:rPr>
          <w:rFonts w:ascii="Arial" w:eastAsia="Arial" w:hAnsi="Arial" w:cs="Arial"/>
          <w:color w:val="000000"/>
          <w:sz w:val="22"/>
          <w:szCs w:val="22"/>
        </w:rPr>
        <w:t xml:space="preserve"> Sun, Jing Xing, Han Meng, </w:t>
      </w:r>
      <w:proofErr w:type="spellStart"/>
      <w:r w:rsidRPr="00E54D7B">
        <w:rPr>
          <w:rFonts w:ascii="Arial" w:eastAsia="Arial" w:hAnsi="Arial" w:cs="Arial"/>
          <w:color w:val="000000"/>
          <w:sz w:val="22"/>
          <w:szCs w:val="22"/>
        </w:rPr>
        <w:t>Huijun</w:t>
      </w:r>
      <w:proofErr w:type="spellEnd"/>
      <w:r w:rsidRPr="00E54D7B">
        <w:rPr>
          <w:rFonts w:ascii="Arial" w:eastAsia="Arial" w:hAnsi="Arial" w:cs="Arial"/>
          <w:color w:val="000000"/>
          <w:sz w:val="22"/>
          <w:szCs w:val="22"/>
        </w:rPr>
        <w:t xml:space="preserve"> Wang, </w:t>
      </w:r>
      <w:r w:rsidRPr="00D2483C">
        <w:rPr>
          <w:rFonts w:ascii="Arial" w:eastAsia="Arial" w:hAnsi="Arial" w:cs="Arial"/>
          <w:b/>
          <w:color w:val="000000"/>
          <w:sz w:val="22"/>
          <w:szCs w:val="22"/>
        </w:rPr>
        <w:t>Bin Chen</w:t>
      </w:r>
      <w:r w:rsidRPr="00E54D7B">
        <w:rPr>
          <w:rFonts w:ascii="Arial" w:eastAsia="Arial" w:hAnsi="Arial" w:cs="Arial"/>
          <w:color w:val="000000"/>
          <w:sz w:val="22"/>
          <w:szCs w:val="22"/>
        </w:rPr>
        <w:t xml:space="preserve">, </w:t>
      </w:r>
      <w:proofErr w:type="spellStart"/>
      <w:r w:rsidRPr="00E54D7B">
        <w:rPr>
          <w:rFonts w:ascii="Arial" w:eastAsia="Arial" w:hAnsi="Arial" w:cs="Arial"/>
          <w:color w:val="000000"/>
          <w:sz w:val="22"/>
          <w:szCs w:val="22"/>
        </w:rPr>
        <w:t>Jiayu</w:t>
      </w:r>
      <w:proofErr w:type="spellEnd"/>
      <w:r w:rsidRPr="00E54D7B">
        <w:rPr>
          <w:rFonts w:ascii="Arial" w:eastAsia="Arial" w:hAnsi="Arial" w:cs="Arial"/>
          <w:color w:val="000000"/>
          <w:sz w:val="22"/>
          <w:szCs w:val="22"/>
        </w:rPr>
        <w:t xml:space="preserve"> Zhou, </w:t>
      </w:r>
      <w:proofErr w:type="spellStart"/>
      <w:r w:rsidRPr="00E54D7B">
        <w:rPr>
          <w:rFonts w:ascii="Arial" w:eastAsia="Arial" w:hAnsi="Arial" w:cs="Arial"/>
          <w:color w:val="000000"/>
          <w:sz w:val="22"/>
          <w:szCs w:val="22"/>
        </w:rPr>
        <w:t>MolSearch</w:t>
      </w:r>
      <w:proofErr w:type="spellEnd"/>
      <w:r w:rsidRPr="00E54D7B">
        <w:rPr>
          <w:rFonts w:ascii="Arial" w:eastAsia="Arial" w:hAnsi="Arial" w:cs="Arial"/>
          <w:color w:val="000000"/>
          <w:sz w:val="22"/>
          <w:szCs w:val="22"/>
        </w:rPr>
        <w:t>: Search-based Multi-objective Molecular Generation and Property Optimization. KDD Health Day 2022 (Best Paper Award)</w:t>
      </w:r>
    </w:p>
    <w:p w14:paraId="72EFAD05" w14:textId="77777777" w:rsidR="0072454B" w:rsidRDefault="008C5118" w:rsidP="008C5118">
      <w:pPr>
        <w:pStyle w:val="olli"/>
        <w:numPr>
          <w:ilvl w:val="0"/>
          <w:numId w:val="1"/>
        </w:numPr>
        <w:spacing w:after="150" w:line="240" w:lineRule="atLeast"/>
        <w:ind w:left="390" w:right="90" w:hanging="375"/>
        <w:rPr>
          <w:rFonts w:ascii="Arial" w:eastAsia="Arial" w:hAnsi="Arial" w:cs="Arial"/>
          <w:color w:val="000000"/>
          <w:sz w:val="22"/>
          <w:szCs w:val="22"/>
        </w:rPr>
      </w:pPr>
      <w:r w:rsidRPr="008C5118">
        <w:rPr>
          <w:rFonts w:ascii="Arial" w:eastAsia="Arial" w:hAnsi="Arial" w:cs="Arial"/>
          <w:color w:val="000000"/>
          <w:sz w:val="22"/>
          <w:szCs w:val="22"/>
        </w:rPr>
        <w:t xml:space="preserve">Jing </w:t>
      </w:r>
      <w:proofErr w:type="gramStart"/>
      <w:r w:rsidRPr="008C5118">
        <w:rPr>
          <w:rFonts w:ascii="Arial" w:eastAsia="Arial" w:hAnsi="Arial" w:cs="Arial"/>
          <w:color w:val="000000"/>
          <w:sz w:val="22"/>
          <w:szCs w:val="22"/>
        </w:rPr>
        <w:t>Xing,#</w:t>
      </w:r>
      <w:proofErr w:type="gramEnd"/>
      <w:r w:rsidRPr="008C5118">
        <w:rPr>
          <w:rFonts w:ascii="Arial" w:eastAsia="Arial" w:hAnsi="Arial" w:cs="Arial"/>
          <w:color w:val="000000"/>
          <w:sz w:val="22"/>
          <w:szCs w:val="22"/>
        </w:rPr>
        <w:t xml:space="preserve">, Rama Shankar,#, </w:t>
      </w:r>
      <w:proofErr w:type="spellStart"/>
      <w:r w:rsidRPr="008C5118">
        <w:rPr>
          <w:rFonts w:ascii="Arial" w:eastAsia="Arial" w:hAnsi="Arial" w:cs="Arial"/>
          <w:color w:val="000000"/>
          <w:sz w:val="22"/>
          <w:szCs w:val="22"/>
        </w:rPr>
        <w:t>Meehyun</w:t>
      </w:r>
      <w:proofErr w:type="spellEnd"/>
      <w:r w:rsidRPr="008C5118">
        <w:rPr>
          <w:rFonts w:ascii="Arial" w:eastAsia="Arial" w:hAnsi="Arial" w:cs="Arial"/>
          <w:color w:val="000000"/>
          <w:sz w:val="22"/>
          <w:szCs w:val="22"/>
        </w:rPr>
        <w:t xml:space="preserve"> Ko,#, Keke Zhang, </w:t>
      </w:r>
      <w:proofErr w:type="spellStart"/>
      <w:r w:rsidRPr="008C5118">
        <w:rPr>
          <w:rFonts w:ascii="Arial" w:eastAsia="Arial" w:hAnsi="Arial" w:cs="Arial"/>
          <w:color w:val="000000"/>
          <w:sz w:val="22"/>
          <w:szCs w:val="22"/>
        </w:rPr>
        <w:t>Sulin</w:t>
      </w:r>
      <w:proofErr w:type="spellEnd"/>
      <w:r w:rsidRPr="008C5118">
        <w:rPr>
          <w:rFonts w:ascii="Arial" w:eastAsia="Arial" w:hAnsi="Arial" w:cs="Arial"/>
          <w:color w:val="000000"/>
          <w:sz w:val="22"/>
          <w:szCs w:val="22"/>
        </w:rPr>
        <w:t xml:space="preserve"> Zhang, Aleksandra </w:t>
      </w:r>
      <w:proofErr w:type="spellStart"/>
      <w:r w:rsidRPr="008C5118">
        <w:rPr>
          <w:rFonts w:ascii="Arial" w:eastAsia="Arial" w:hAnsi="Arial" w:cs="Arial"/>
          <w:color w:val="000000"/>
          <w:sz w:val="22"/>
          <w:szCs w:val="22"/>
        </w:rPr>
        <w:t>Drelich</w:t>
      </w:r>
      <w:proofErr w:type="spellEnd"/>
      <w:r w:rsidRPr="008C5118">
        <w:rPr>
          <w:rFonts w:ascii="Arial" w:eastAsia="Arial" w:hAnsi="Arial" w:cs="Arial"/>
          <w:color w:val="000000"/>
          <w:sz w:val="22"/>
          <w:szCs w:val="22"/>
        </w:rPr>
        <w:t xml:space="preserve">, Shreya </w:t>
      </w:r>
      <w:proofErr w:type="spellStart"/>
      <w:r w:rsidRPr="008C5118">
        <w:rPr>
          <w:rFonts w:ascii="Arial" w:eastAsia="Arial" w:hAnsi="Arial" w:cs="Arial"/>
          <w:color w:val="000000"/>
          <w:sz w:val="22"/>
          <w:szCs w:val="22"/>
        </w:rPr>
        <w:t>Paithankar</w:t>
      </w:r>
      <w:proofErr w:type="spellEnd"/>
      <w:r w:rsidRPr="008C5118">
        <w:rPr>
          <w:rFonts w:ascii="Arial" w:eastAsia="Arial" w:hAnsi="Arial" w:cs="Arial"/>
          <w:color w:val="000000"/>
          <w:sz w:val="22"/>
          <w:szCs w:val="22"/>
        </w:rPr>
        <w:t xml:space="preserve">, Eugene </w:t>
      </w:r>
      <w:proofErr w:type="spellStart"/>
      <w:r w:rsidRPr="008C5118">
        <w:rPr>
          <w:rFonts w:ascii="Arial" w:eastAsia="Arial" w:hAnsi="Arial" w:cs="Arial"/>
          <w:color w:val="000000"/>
          <w:sz w:val="22"/>
          <w:szCs w:val="22"/>
        </w:rPr>
        <w:t>Chekalin</w:t>
      </w:r>
      <w:proofErr w:type="spellEnd"/>
      <w:r w:rsidRPr="008C5118">
        <w:rPr>
          <w:rFonts w:ascii="Arial" w:eastAsia="Arial" w:hAnsi="Arial" w:cs="Arial"/>
          <w:color w:val="000000"/>
          <w:sz w:val="22"/>
          <w:szCs w:val="22"/>
        </w:rPr>
        <w:t xml:space="preserve">, Mei-Sze Chua, Surender </w:t>
      </w:r>
      <w:proofErr w:type="spellStart"/>
      <w:r w:rsidRPr="008C5118">
        <w:rPr>
          <w:rFonts w:ascii="Arial" w:eastAsia="Arial" w:hAnsi="Arial" w:cs="Arial"/>
          <w:color w:val="000000"/>
          <w:sz w:val="22"/>
          <w:szCs w:val="22"/>
        </w:rPr>
        <w:t>Rajasekaran</w:t>
      </w:r>
      <w:proofErr w:type="spellEnd"/>
      <w:r w:rsidRPr="008C5118">
        <w:rPr>
          <w:rFonts w:ascii="Arial" w:eastAsia="Arial" w:hAnsi="Arial" w:cs="Arial"/>
          <w:color w:val="000000"/>
          <w:sz w:val="22"/>
          <w:szCs w:val="22"/>
        </w:rPr>
        <w:t xml:space="preserve">, </w:t>
      </w:r>
      <w:proofErr w:type="spellStart"/>
      <w:r w:rsidRPr="008C5118">
        <w:rPr>
          <w:rFonts w:ascii="Arial" w:eastAsia="Arial" w:hAnsi="Arial" w:cs="Arial"/>
          <w:color w:val="000000"/>
          <w:sz w:val="22"/>
          <w:szCs w:val="22"/>
        </w:rPr>
        <w:t>Chien-Te</w:t>
      </w:r>
      <w:proofErr w:type="spellEnd"/>
      <w:r w:rsidRPr="008C5118">
        <w:rPr>
          <w:rFonts w:ascii="Arial" w:eastAsia="Arial" w:hAnsi="Arial" w:cs="Arial"/>
          <w:color w:val="000000"/>
          <w:sz w:val="22"/>
          <w:szCs w:val="22"/>
        </w:rPr>
        <w:t xml:space="preserve"> Kent Tseng, </w:t>
      </w:r>
      <w:proofErr w:type="spellStart"/>
      <w:r w:rsidRPr="008C5118">
        <w:rPr>
          <w:rFonts w:ascii="Arial" w:eastAsia="Arial" w:hAnsi="Arial" w:cs="Arial"/>
          <w:color w:val="000000"/>
          <w:sz w:val="22"/>
          <w:szCs w:val="22"/>
        </w:rPr>
        <w:t>Mingyue</w:t>
      </w:r>
      <w:proofErr w:type="spellEnd"/>
      <w:r w:rsidRPr="008C5118">
        <w:rPr>
          <w:rFonts w:ascii="Arial" w:eastAsia="Arial" w:hAnsi="Arial" w:cs="Arial"/>
          <w:color w:val="000000"/>
          <w:sz w:val="22"/>
          <w:szCs w:val="22"/>
        </w:rPr>
        <w:t xml:space="preserve"> Zheng, </w:t>
      </w:r>
      <w:proofErr w:type="spellStart"/>
      <w:r w:rsidRPr="008C5118">
        <w:rPr>
          <w:rFonts w:ascii="Arial" w:eastAsia="Arial" w:hAnsi="Arial" w:cs="Arial"/>
          <w:color w:val="000000"/>
          <w:sz w:val="22"/>
          <w:szCs w:val="22"/>
        </w:rPr>
        <w:t>Seungtaek</w:t>
      </w:r>
      <w:proofErr w:type="spellEnd"/>
      <w:r w:rsidRPr="008C5118">
        <w:rPr>
          <w:rFonts w:ascii="Arial" w:eastAsia="Arial" w:hAnsi="Arial" w:cs="Arial"/>
          <w:color w:val="000000"/>
          <w:sz w:val="22"/>
          <w:szCs w:val="22"/>
        </w:rPr>
        <w:t xml:space="preserve"> Kim*, </w:t>
      </w:r>
      <w:r w:rsidRPr="0006445B">
        <w:rPr>
          <w:rFonts w:ascii="Arial" w:eastAsia="Arial" w:hAnsi="Arial" w:cs="Arial"/>
          <w:b/>
          <w:color w:val="000000"/>
          <w:sz w:val="22"/>
          <w:szCs w:val="22"/>
        </w:rPr>
        <w:t>Bin Chen</w:t>
      </w:r>
      <w:r w:rsidRPr="008C5118">
        <w:rPr>
          <w:rFonts w:ascii="Arial" w:eastAsia="Arial" w:hAnsi="Arial" w:cs="Arial"/>
          <w:color w:val="000000"/>
          <w:sz w:val="22"/>
          <w:szCs w:val="22"/>
        </w:rPr>
        <w:t>*</w:t>
      </w:r>
      <w:r>
        <w:rPr>
          <w:rFonts w:ascii="Arial" w:eastAsia="Arial" w:hAnsi="Arial" w:cs="Arial"/>
          <w:color w:val="000000"/>
          <w:sz w:val="22"/>
          <w:szCs w:val="22"/>
        </w:rPr>
        <w:t xml:space="preserve">, </w:t>
      </w:r>
      <w:r w:rsidRPr="008C5118">
        <w:rPr>
          <w:rFonts w:ascii="Arial" w:eastAsia="Arial" w:hAnsi="Arial" w:cs="Arial"/>
          <w:color w:val="000000"/>
          <w:sz w:val="22"/>
          <w:szCs w:val="22"/>
        </w:rPr>
        <w:t>Deciphering COVID-19 host transcriptomic complexity and variations for therapeutic discovery against new variants</w:t>
      </w:r>
      <w:r>
        <w:rPr>
          <w:rFonts w:ascii="Arial" w:eastAsia="Arial" w:hAnsi="Arial" w:cs="Arial"/>
          <w:color w:val="000000"/>
          <w:sz w:val="22"/>
          <w:szCs w:val="22"/>
        </w:rPr>
        <w:t xml:space="preserve">, </w:t>
      </w:r>
      <w:proofErr w:type="spellStart"/>
      <w:r>
        <w:rPr>
          <w:rFonts w:ascii="Arial" w:eastAsia="Arial" w:hAnsi="Arial" w:cs="Arial"/>
          <w:color w:val="000000"/>
          <w:sz w:val="22"/>
          <w:szCs w:val="22"/>
        </w:rPr>
        <w:t>iScience</w:t>
      </w:r>
      <w:proofErr w:type="spellEnd"/>
      <w:r>
        <w:rPr>
          <w:rFonts w:ascii="Arial" w:eastAsia="Arial" w:hAnsi="Arial" w:cs="Arial"/>
          <w:color w:val="000000"/>
          <w:sz w:val="22"/>
          <w:szCs w:val="22"/>
        </w:rPr>
        <w:t xml:space="preserve"> (Cell</w:t>
      </w:r>
      <w:r w:rsidR="00642F94">
        <w:rPr>
          <w:rFonts w:ascii="Arial" w:eastAsia="Arial" w:hAnsi="Arial" w:cs="Arial"/>
          <w:color w:val="000000"/>
          <w:sz w:val="22"/>
          <w:szCs w:val="22"/>
        </w:rPr>
        <w:t xml:space="preserve"> publishing group</w:t>
      </w:r>
      <w:r>
        <w:rPr>
          <w:rFonts w:ascii="Arial" w:eastAsia="Arial" w:hAnsi="Arial" w:cs="Arial"/>
          <w:color w:val="000000"/>
          <w:sz w:val="22"/>
          <w:szCs w:val="22"/>
        </w:rPr>
        <w:t>), accepted in principle</w:t>
      </w:r>
    </w:p>
    <w:p w14:paraId="6FCD9618" w14:textId="77777777" w:rsidR="00290910" w:rsidRPr="00290910" w:rsidRDefault="00290910" w:rsidP="00290910">
      <w:pPr>
        <w:pStyle w:val="olli"/>
        <w:spacing w:after="150" w:line="240" w:lineRule="atLeast"/>
        <w:ind w:right="90" w:firstLine="390"/>
        <w:rPr>
          <w:rFonts w:ascii="Arial" w:eastAsia="Arial" w:hAnsi="Arial" w:cs="Arial"/>
          <w:b/>
          <w:color w:val="000000"/>
          <w:sz w:val="22"/>
          <w:szCs w:val="22"/>
        </w:rPr>
      </w:pPr>
      <w:r w:rsidRPr="008327F7">
        <w:rPr>
          <w:rFonts w:ascii="Arial" w:eastAsia="Arial" w:hAnsi="Arial" w:cs="Arial"/>
          <w:b/>
          <w:color w:val="000000"/>
          <w:sz w:val="22"/>
          <w:szCs w:val="22"/>
        </w:rPr>
        <w:t>Pres</w:t>
      </w:r>
      <w:r>
        <w:rPr>
          <w:rFonts w:ascii="Arial" w:eastAsia="Arial" w:hAnsi="Arial" w:cs="Arial"/>
          <w:b/>
          <w:color w:val="000000"/>
          <w:sz w:val="22"/>
          <w:szCs w:val="22"/>
        </w:rPr>
        <w:t>s</w:t>
      </w:r>
    </w:p>
    <w:p w14:paraId="3D040B88" w14:textId="77777777" w:rsidR="00290910" w:rsidRDefault="00290910" w:rsidP="00290910">
      <w:pPr>
        <w:pStyle w:val="olli"/>
        <w:spacing w:after="150" w:line="240" w:lineRule="atLeast"/>
        <w:ind w:left="390" w:right="90"/>
        <w:rPr>
          <w:rFonts w:ascii="Arial" w:eastAsia="Arial" w:hAnsi="Arial" w:cs="Arial"/>
          <w:color w:val="000000"/>
          <w:sz w:val="22"/>
          <w:szCs w:val="22"/>
        </w:rPr>
      </w:pPr>
      <w:r w:rsidRPr="00290910">
        <w:rPr>
          <w:rFonts w:ascii="Arial" w:eastAsia="Arial" w:hAnsi="Arial" w:cs="Arial"/>
          <w:color w:val="000000"/>
          <w:sz w:val="22"/>
          <w:szCs w:val="22"/>
        </w:rPr>
        <w:t>Repurposing existing drugs to fight new COVID-19 variants (MSU Today release)</w:t>
      </w:r>
    </w:p>
    <w:p w14:paraId="5F3B4123" w14:textId="77777777" w:rsidR="00BC5B6F" w:rsidRDefault="00BC5B6F" w:rsidP="008C5118">
      <w:pPr>
        <w:pStyle w:val="olli"/>
        <w:numPr>
          <w:ilvl w:val="0"/>
          <w:numId w:val="1"/>
        </w:numPr>
        <w:spacing w:after="150" w:line="240" w:lineRule="atLeast"/>
        <w:ind w:left="390" w:right="90" w:hanging="375"/>
        <w:rPr>
          <w:rStyle w:val="span"/>
          <w:rFonts w:ascii="Arial" w:eastAsia="Arial" w:hAnsi="Arial" w:cs="Arial"/>
          <w:color w:val="000000"/>
          <w:sz w:val="22"/>
          <w:szCs w:val="22"/>
        </w:rPr>
      </w:pPr>
      <w:proofErr w:type="spellStart"/>
      <w:r w:rsidRPr="00BC5B6F">
        <w:rPr>
          <w:rStyle w:val="span"/>
          <w:rFonts w:ascii="Arial" w:eastAsia="Arial" w:hAnsi="Arial" w:cs="Arial"/>
          <w:color w:val="000000"/>
          <w:sz w:val="22"/>
          <w:szCs w:val="22"/>
        </w:rPr>
        <w:lastRenderedPageBreak/>
        <w:t>Guisheng</w:t>
      </w:r>
      <w:proofErr w:type="spellEnd"/>
      <w:r w:rsidRPr="00BC5B6F">
        <w:rPr>
          <w:rStyle w:val="span"/>
          <w:rFonts w:ascii="Arial" w:eastAsia="Arial" w:hAnsi="Arial" w:cs="Arial"/>
          <w:color w:val="000000"/>
          <w:sz w:val="22"/>
          <w:szCs w:val="22"/>
        </w:rPr>
        <w:t xml:space="preserve"> Zhao</w:t>
      </w:r>
      <w:r>
        <w:rPr>
          <w:rStyle w:val="span"/>
          <w:rFonts w:ascii="Arial" w:eastAsia="Arial" w:hAnsi="Arial" w:cs="Arial"/>
          <w:color w:val="000000"/>
          <w:sz w:val="22"/>
          <w:szCs w:val="22"/>
        </w:rPr>
        <w:t>#</w:t>
      </w:r>
      <w:r w:rsidRPr="00BC5B6F">
        <w:rPr>
          <w:rStyle w:val="span"/>
          <w:rFonts w:ascii="Arial" w:eastAsia="Arial" w:hAnsi="Arial" w:cs="Arial"/>
          <w:color w:val="000000"/>
          <w:sz w:val="22"/>
          <w:szCs w:val="22"/>
        </w:rPr>
        <w:t>, Patrick Newbury</w:t>
      </w:r>
      <w:r>
        <w:rPr>
          <w:rStyle w:val="span"/>
          <w:rFonts w:ascii="Arial" w:eastAsia="Arial" w:hAnsi="Arial" w:cs="Arial"/>
          <w:color w:val="000000"/>
          <w:sz w:val="22"/>
          <w:szCs w:val="22"/>
        </w:rPr>
        <w:t>#</w:t>
      </w:r>
      <w:r w:rsidRPr="00BC5B6F">
        <w:rPr>
          <w:rStyle w:val="span"/>
          <w:rFonts w:ascii="Arial" w:eastAsia="Arial" w:hAnsi="Arial" w:cs="Arial"/>
          <w:color w:val="000000"/>
          <w:sz w:val="22"/>
          <w:szCs w:val="22"/>
        </w:rPr>
        <w:t xml:space="preserve">, </w:t>
      </w:r>
      <w:proofErr w:type="spellStart"/>
      <w:r w:rsidRPr="00BC5B6F">
        <w:rPr>
          <w:rStyle w:val="span"/>
          <w:rFonts w:ascii="Arial" w:eastAsia="Arial" w:hAnsi="Arial" w:cs="Arial"/>
          <w:color w:val="000000"/>
          <w:sz w:val="22"/>
          <w:szCs w:val="22"/>
        </w:rPr>
        <w:t>Yukitomo</w:t>
      </w:r>
      <w:proofErr w:type="spellEnd"/>
      <w:r w:rsidRPr="00BC5B6F">
        <w:rPr>
          <w:rStyle w:val="span"/>
          <w:rFonts w:ascii="Arial" w:eastAsia="Arial" w:hAnsi="Arial" w:cs="Arial"/>
          <w:color w:val="000000"/>
          <w:sz w:val="22"/>
          <w:szCs w:val="22"/>
        </w:rPr>
        <w:t xml:space="preserve"> Ishi</w:t>
      </w:r>
      <w:r>
        <w:rPr>
          <w:rStyle w:val="span"/>
          <w:rFonts w:ascii="Arial" w:eastAsia="Arial" w:hAnsi="Arial" w:cs="Arial"/>
          <w:color w:val="000000"/>
          <w:sz w:val="22"/>
          <w:szCs w:val="22"/>
        </w:rPr>
        <w:t>#</w:t>
      </w:r>
      <w:r w:rsidRPr="00BC5B6F">
        <w:rPr>
          <w:rStyle w:val="span"/>
          <w:rFonts w:ascii="Arial" w:eastAsia="Arial" w:hAnsi="Arial" w:cs="Arial"/>
          <w:color w:val="000000"/>
          <w:sz w:val="22"/>
          <w:szCs w:val="22"/>
        </w:rPr>
        <w:t xml:space="preserve">, Eugene </w:t>
      </w:r>
      <w:proofErr w:type="spellStart"/>
      <w:r w:rsidRPr="00BC5B6F">
        <w:rPr>
          <w:rStyle w:val="span"/>
          <w:rFonts w:ascii="Arial" w:eastAsia="Arial" w:hAnsi="Arial" w:cs="Arial"/>
          <w:color w:val="000000"/>
          <w:sz w:val="22"/>
          <w:szCs w:val="22"/>
        </w:rPr>
        <w:t>Chekalin</w:t>
      </w:r>
      <w:proofErr w:type="spellEnd"/>
      <w:r w:rsidRPr="00BC5B6F">
        <w:rPr>
          <w:rStyle w:val="span"/>
          <w:rFonts w:ascii="Arial" w:eastAsia="Arial" w:hAnsi="Arial" w:cs="Arial"/>
          <w:color w:val="000000"/>
          <w:sz w:val="22"/>
          <w:szCs w:val="22"/>
        </w:rPr>
        <w:t xml:space="preserve">, William Zeng, Benjamin S. </w:t>
      </w:r>
      <w:proofErr w:type="spellStart"/>
      <w:r w:rsidRPr="00BC5B6F">
        <w:rPr>
          <w:rStyle w:val="span"/>
          <w:rFonts w:ascii="Arial" w:eastAsia="Arial" w:hAnsi="Arial" w:cs="Arial"/>
          <w:color w:val="000000"/>
          <w:sz w:val="22"/>
          <w:szCs w:val="22"/>
        </w:rPr>
        <w:t>Glicksberg</w:t>
      </w:r>
      <w:proofErr w:type="spellEnd"/>
      <w:r w:rsidRPr="00BC5B6F">
        <w:rPr>
          <w:rStyle w:val="span"/>
          <w:rFonts w:ascii="Arial" w:eastAsia="Arial" w:hAnsi="Arial" w:cs="Arial"/>
          <w:color w:val="000000"/>
          <w:sz w:val="22"/>
          <w:szCs w:val="22"/>
        </w:rPr>
        <w:t xml:space="preserve">, Anita Wen, Shreya </w:t>
      </w:r>
      <w:proofErr w:type="spellStart"/>
      <w:r w:rsidRPr="00BC5B6F">
        <w:rPr>
          <w:rStyle w:val="span"/>
          <w:rFonts w:ascii="Arial" w:eastAsia="Arial" w:hAnsi="Arial" w:cs="Arial"/>
          <w:color w:val="000000"/>
          <w:sz w:val="22"/>
          <w:szCs w:val="22"/>
        </w:rPr>
        <w:t>Paithakar</w:t>
      </w:r>
      <w:proofErr w:type="spellEnd"/>
      <w:r w:rsidRPr="00BC5B6F">
        <w:rPr>
          <w:rStyle w:val="span"/>
          <w:rFonts w:ascii="Arial" w:eastAsia="Arial" w:hAnsi="Arial" w:cs="Arial"/>
          <w:color w:val="000000"/>
          <w:sz w:val="22"/>
          <w:szCs w:val="22"/>
        </w:rPr>
        <w:t xml:space="preserve">, Takahiro Sasaki, </w:t>
      </w:r>
      <w:proofErr w:type="spellStart"/>
      <w:r w:rsidRPr="00BC5B6F">
        <w:rPr>
          <w:rStyle w:val="span"/>
          <w:rFonts w:ascii="Arial" w:eastAsia="Arial" w:hAnsi="Arial" w:cs="Arial"/>
          <w:color w:val="000000"/>
          <w:sz w:val="22"/>
          <w:szCs w:val="22"/>
        </w:rPr>
        <w:t>Amreena</w:t>
      </w:r>
      <w:proofErr w:type="spellEnd"/>
      <w:r w:rsidRPr="00BC5B6F">
        <w:rPr>
          <w:rStyle w:val="span"/>
          <w:rFonts w:ascii="Arial" w:eastAsia="Arial" w:hAnsi="Arial" w:cs="Arial"/>
          <w:color w:val="000000"/>
          <w:sz w:val="22"/>
          <w:szCs w:val="22"/>
        </w:rPr>
        <w:t xml:space="preserve"> Suri, Javad Nazarian, Michael E. </w:t>
      </w:r>
      <w:proofErr w:type="spellStart"/>
      <w:r w:rsidRPr="00BC5B6F">
        <w:rPr>
          <w:rStyle w:val="span"/>
          <w:rFonts w:ascii="Arial" w:eastAsia="Arial" w:hAnsi="Arial" w:cs="Arial"/>
          <w:color w:val="000000"/>
          <w:sz w:val="22"/>
          <w:szCs w:val="22"/>
        </w:rPr>
        <w:t>Pacold</w:t>
      </w:r>
      <w:proofErr w:type="spellEnd"/>
      <w:r w:rsidRPr="00BC5B6F">
        <w:rPr>
          <w:rStyle w:val="span"/>
          <w:rFonts w:ascii="Arial" w:eastAsia="Arial" w:hAnsi="Arial" w:cs="Arial"/>
          <w:color w:val="000000"/>
          <w:sz w:val="22"/>
          <w:szCs w:val="22"/>
        </w:rPr>
        <w:t xml:space="preserve">, Theodore Nicolaides, </w:t>
      </w:r>
      <w:r w:rsidRPr="0006445B">
        <w:rPr>
          <w:rStyle w:val="span"/>
          <w:rFonts w:ascii="Arial" w:eastAsia="Arial" w:hAnsi="Arial" w:cs="Arial"/>
          <w:b/>
          <w:color w:val="000000"/>
          <w:sz w:val="22"/>
          <w:szCs w:val="22"/>
        </w:rPr>
        <w:t>Bin Chen</w:t>
      </w:r>
      <w:r>
        <w:rPr>
          <w:rStyle w:val="span"/>
          <w:rFonts w:ascii="Arial" w:eastAsia="Arial" w:hAnsi="Arial" w:cs="Arial"/>
          <w:color w:val="000000"/>
          <w:sz w:val="22"/>
          <w:szCs w:val="22"/>
        </w:rPr>
        <w:t>*</w:t>
      </w:r>
      <w:r w:rsidRPr="00BC5B6F">
        <w:rPr>
          <w:rStyle w:val="span"/>
          <w:rFonts w:ascii="Arial" w:eastAsia="Arial" w:hAnsi="Arial" w:cs="Arial"/>
          <w:color w:val="000000"/>
          <w:sz w:val="22"/>
          <w:szCs w:val="22"/>
        </w:rPr>
        <w:t xml:space="preserve">, Rintaro </w:t>
      </w:r>
      <w:proofErr w:type="spellStart"/>
      <w:r w:rsidRPr="00BC5B6F">
        <w:rPr>
          <w:rStyle w:val="span"/>
          <w:rFonts w:ascii="Arial" w:eastAsia="Arial" w:hAnsi="Arial" w:cs="Arial"/>
          <w:color w:val="000000"/>
          <w:sz w:val="22"/>
          <w:szCs w:val="22"/>
        </w:rPr>
        <w:t>Hashizume</w:t>
      </w:r>
      <w:proofErr w:type="spellEnd"/>
      <w:r>
        <w:rPr>
          <w:rStyle w:val="span"/>
          <w:rFonts w:ascii="Arial" w:eastAsia="Arial" w:hAnsi="Arial" w:cs="Arial"/>
          <w:color w:val="000000"/>
          <w:sz w:val="22"/>
          <w:szCs w:val="22"/>
        </w:rPr>
        <w:t xml:space="preserve">*, </w:t>
      </w:r>
      <w:r w:rsidRPr="00BC5B6F">
        <w:rPr>
          <w:rStyle w:val="span"/>
          <w:rFonts w:ascii="Arial" w:eastAsia="Arial" w:hAnsi="Arial" w:cs="Arial"/>
          <w:color w:val="000000"/>
          <w:sz w:val="22"/>
          <w:szCs w:val="22"/>
        </w:rPr>
        <w:t>Reversal of Cancer Gene Expression Identifies Repurposed Drugs for Diffuse Intrinsic Pontine Glioma</w:t>
      </w:r>
      <w:r>
        <w:rPr>
          <w:rStyle w:val="span"/>
          <w:rFonts w:ascii="Arial" w:eastAsia="Arial" w:hAnsi="Arial" w:cs="Arial"/>
          <w:color w:val="000000"/>
          <w:sz w:val="22"/>
          <w:szCs w:val="22"/>
        </w:rPr>
        <w:t xml:space="preserve">, </w:t>
      </w:r>
      <w:r w:rsidR="00E4610D" w:rsidRPr="00E4610D">
        <w:rPr>
          <w:rStyle w:val="span"/>
          <w:rFonts w:ascii="Arial" w:eastAsia="Arial" w:hAnsi="Arial" w:cs="Arial"/>
          <w:color w:val="000000"/>
          <w:sz w:val="22"/>
          <w:szCs w:val="22"/>
        </w:rPr>
        <w:t xml:space="preserve">Acta </w:t>
      </w:r>
      <w:proofErr w:type="spellStart"/>
      <w:r w:rsidR="00E4610D" w:rsidRPr="00E4610D">
        <w:rPr>
          <w:rStyle w:val="span"/>
          <w:rFonts w:ascii="Arial" w:eastAsia="Arial" w:hAnsi="Arial" w:cs="Arial"/>
          <w:color w:val="000000"/>
          <w:sz w:val="22"/>
          <w:szCs w:val="22"/>
        </w:rPr>
        <w:t>Neuropathologica</w:t>
      </w:r>
      <w:proofErr w:type="spellEnd"/>
      <w:r w:rsidR="00E4610D" w:rsidRPr="00E4610D">
        <w:rPr>
          <w:rStyle w:val="span"/>
          <w:rFonts w:ascii="Arial" w:eastAsia="Arial" w:hAnsi="Arial" w:cs="Arial"/>
          <w:color w:val="000000"/>
          <w:sz w:val="22"/>
          <w:szCs w:val="22"/>
        </w:rPr>
        <w:t xml:space="preserve"> Communica</w:t>
      </w:r>
      <w:r w:rsidR="00E4610D">
        <w:rPr>
          <w:rStyle w:val="span"/>
          <w:rFonts w:ascii="Arial" w:eastAsia="Arial" w:hAnsi="Arial" w:cs="Arial"/>
          <w:color w:val="000000"/>
          <w:sz w:val="22"/>
          <w:szCs w:val="22"/>
        </w:rPr>
        <w:t>tions</w:t>
      </w:r>
      <w:r w:rsidR="000E3073">
        <w:rPr>
          <w:rStyle w:val="span"/>
          <w:rFonts w:ascii="Arial" w:eastAsia="Arial" w:hAnsi="Arial" w:cs="Arial"/>
          <w:color w:val="000000"/>
          <w:sz w:val="22"/>
          <w:szCs w:val="22"/>
        </w:rPr>
        <w:t xml:space="preserve">, </w:t>
      </w:r>
      <w:r w:rsidR="00AB73AD" w:rsidRPr="00AB73AD">
        <w:rPr>
          <w:rStyle w:val="span"/>
          <w:rFonts w:ascii="Arial" w:eastAsia="Arial" w:hAnsi="Arial" w:cs="Arial"/>
          <w:color w:val="000000"/>
          <w:sz w:val="22"/>
          <w:szCs w:val="22"/>
        </w:rPr>
        <w:t>volume 10, Article number: 150 2022</w:t>
      </w:r>
    </w:p>
    <w:p w14:paraId="7F3EC8A8" w14:textId="77777777" w:rsidR="001E76C8" w:rsidRDefault="00C050C7" w:rsidP="008C5118">
      <w:pPr>
        <w:pStyle w:val="olli"/>
        <w:numPr>
          <w:ilvl w:val="0"/>
          <w:numId w:val="1"/>
        </w:numPr>
        <w:spacing w:after="150" w:line="240" w:lineRule="atLeast"/>
        <w:ind w:left="390" w:right="90" w:hanging="375"/>
        <w:rPr>
          <w:rStyle w:val="span"/>
          <w:rFonts w:ascii="Arial" w:eastAsia="Arial" w:hAnsi="Arial" w:cs="Arial"/>
          <w:color w:val="000000"/>
          <w:sz w:val="22"/>
          <w:szCs w:val="22"/>
        </w:rPr>
      </w:pPr>
      <w:proofErr w:type="spellStart"/>
      <w:r>
        <w:rPr>
          <w:rStyle w:val="span"/>
          <w:rFonts w:ascii="Arial" w:eastAsia="Arial" w:hAnsi="Arial" w:cs="Arial"/>
          <w:color w:val="000000"/>
          <w:sz w:val="22"/>
          <w:szCs w:val="22"/>
        </w:rPr>
        <w:t>Ke</w:t>
      </w:r>
      <w:proofErr w:type="spellEnd"/>
      <w:r>
        <w:rPr>
          <w:rStyle w:val="span"/>
          <w:rFonts w:ascii="Arial" w:eastAsia="Arial" w:hAnsi="Arial" w:cs="Arial"/>
          <w:color w:val="000000"/>
          <w:sz w:val="22"/>
          <w:szCs w:val="22"/>
        </w:rPr>
        <w:t xml:space="preserve"> Liu, </w:t>
      </w:r>
      <w:r w:rsidRPr="00C050C7">
        <w:rPr>
          <w:rStyle w:val="span"/>
          <w:rFonts w:ascii="Arial" w:eastAsia="Arial" w:hAnsi="Arial" w:cs="Arial"/>
          <w:color w:val="000000"/>
          <w:sz w:val="22"/>
          <w:szCs w:val="22"/>
        </w:rPr>
        <w:t xml:space="preserve">Martin </w:t>
      </w:r>
      <w:proofErr w:type="spellStart"/>
      <w:r w:rsidRPr="00C050C7">
        <w:rPr>
          <w:rStyle w:val="span"/>
          <w:rFonts w:ascii="Arial" w:eastAsia="Arial" w:hAnsi="Arial" w:cs="Arial"/>
          <w:color w:val="000000"/>
          <w:sz w:val="22"/>
          <w:szCs w:val="22"/>
        </w:rPr>
        <w:t>Witteveen</w:t>
      </w:r>
      <w:proofErr w:type="spellEnd"/>
      <w:r w:rsidRPr="00C050C7">
        <w:rPr>
          <w:rStyle w:val="span"/>
          <w:rFonts w:ascii="Arial" w:eastAsia="Arial" w:hAnsi="Arial" w:cs="Arial"/>
          <w:color w:val="000000"/>
          <w:sz w:val="22"/>
          <w:szCs w:val="22"/>
        </w:rPr>
        <w:t>-Lane</w:t>
      </w:r>
      <w:r>
        <w:rPr>
          <w:rStyle w:val="span"/>
          <w:rFonts w:ascii="Arial" w:eastAsia="Arial" w:hAnsi="Arial" w:cs="Arial"/>
          <w:color w:val="000000"/>
          <w:sz w:val="22"/>
          <w:szCs w:val="22"/>
        </w:rPr>
        <w:t xml:space="preserve">, </w:t>
      </w:r>
      <w:r w:rsidRPr="00C050C7">
        <w:rPr>
          <w:rStyle w:val="span"/>
          <w:rFonts w:ascii="Arial" w:eastAsia="Arial" w:hAnsi="Arial" w:cs="Arial"/>
          <w:color w:val="000000"/>
          <w:sz w:val="22"/>
          <w:szCs w:val="22"/>
        </w:rPr>
        <w:t>Omkar Kulkarni</w:t>
      </w:r>
      <w:r>
        <w:rPr>
          <w:rStyle w:val="span"/>
          <w:rFonts w:ascii="Arial" w:eastAsia="Arial" w:hAnsi="Arial" w:cs="Arial"/>
          <w:color w:val="000000"/>
          <w:sz w:val="22"/>
          <w:szCs w:val="22"/>
        </w:rPr>
        <w:t xml:space="preserve">, </w:t>
      </w:r>
      <w:r w:rsidRPr="00C050C7">
        <w:rPr>
          <w:rStyle w:val="span"/>
          <w:rFonts w:ascii="Arial" w:eastAsia="Arial" w:hAnsi="Arial" w:cs="Arial"/>
          <w:color w:val="000000"/>
          <w:sz w:val="22"/>
          <w:szCs w:val="22"/>
        </w:rPr>
        <w:t xml:space="preserve">Benjamin </w:t>
      </w:r>
      <w:proofErr w:type="spellStart"/>
      <w:r w:rsidRPr="00C050C7">
        <w:rPr>
          <w:rStyle w:val="span"/>
          <w:rFonts w:ascii="Arial" w:eastAsia="Arial" w:hAnsi="Arial" w:cs="Arial"/>
          <w:color w:val="000000"/>
          <w:sz w:val="22"/>
          <w:szCs w:val="22"/>
        </w:rPr>
        <w:t>Glicksberg</w:t>
      </w:r>
      <w:proofErr w:type="spellEnd"/>
      <w:r>
        <w:rPr>
          <w:rStyle w:val="span"/>
          <w:rFonts w:ascii="Arial" w:eastAsia="Arial" w:hAnsi="Arial" w:cs="Arial"/>
          <w:color w:val="000000"/>
          <w:sz w:val="22"/>
          <w:szCs w:val="22"/>
        </w:rPr>
        <w:t xml:space="preserve">, Dave </w:t>
      </w:r>
      <w:proofErr w:type="spellStart"/>
      <w:r>
        <w:rPr>
          <w:rStyle w:val="span"/>
          <w:rFonts w:ascii="Arial" w:eastAsia="Arial" w:hAnsi="Arial" w:cs="Arial"/>
          <w:color w:val="000000"/>
          <w:sz w:val="22"/>
          <w:szCs w:val="22"/>
        </w:rPr>
        <w:t>Chesla</w:t>
      </w:r>
      <w:proofErr w:type="spellEnd"/>
      <w:r w:rsidR="0006445B">
        <w:rPr>
          <w:rStyle w:val="span"/>
          <w:rFonts w:ascii="Arial" w:eastAsia="Arial" w:hAnsi="Arial" w:cs="Arial"/>
          <w:color w:val="000000"/>
          <w:sz w:val="22"/>
          <w:szCs w:val="22"/>
        </w:rPr>
        <w:t>*</w:t>
      </w:r>
      <w:r>
        <w:rPr>
          <w:rStyle w:val="span"/>
          <w:rFonts w:ascii="Arial" w:eastAsia="Arial" w:hAnsi="Arial" w:cs="Arial"/>
          <w:color w:val="000000"/>
          <w:sz w:val="22"/>
          <w:szCs w:val="22"/>
        </w:rPr>
        <w:t xml:space="preserve">, </w:t>
      </w:r>
      <w:r w:rsidRPr="0006445B">
        <w:rPr>
          <w:rStyle w:val="span"/>
          <w:rFonts w:ascii="Arial" w:eastAsia="Arial" w:hAnsi="Arial" w:cs="Arial"/>
          <w:b/>
          <w:color w:val="000000"/>
          <w:sz w:val="22"/>
          <w:szCs w:val="22"/>
        </w:rPr>
        <w:t>Bin Chen</w:t>
      </w:r>
      <w:r w:rsidR="0006445B">
        <w:rPr>
          <w:rStyle w:val="span"/>
          <w:rFonts w:ascii="Arial" w:eastAsia="Arial" w:hAnsi="Arial" w:cs="Arial"/>
          <w:color w:val="000000"/>
          <w:sz w:val="22"/>
          <w:szCs w:val="22"/>
        </w:rPr>
        <w:t>*</w:t>
      </w:r>
      <w:r>
        <w:rPr>
          <w:rStyle w:val="span"/>
          <w:rFonts w:ascii="Arial" w:eastAsia="Arial" w:hAnsi="Arial" w:cs="Arial"/>
          <w:color w:val="000000"/>
          <w:sz w:val="22"/>
          <w:szCs w:val="22"/>
        </w:rPr>
        <w:t xml:space="preserve">, </w:t>
      </w:r>
      <w:r w:rsidRPr="00C050C7">
        <w:rPr>
          <w:rStyle w:val="span"/>
          <w:rFonts w:ascii="Arial" w:eastAsia="Arial" w:hAnsi="Arial" w:cs="Arial"/>
          <w:color w:val="000000"/>
          <w:sz w:val="22"/>
          <w:szCs w:val="22"/>
        </w:rPr>
        <w:t>BGLM: Big data-guided LOINC mapping with multi-language support</w:t>
      </w:r>
      <w:r>
        <w:rPr>
          <w:rStyle w:val="span"/>
          <w:rFonts w:ascii="Arial" w:eastAsia="Arial" w:hAnsi="Arial" w:cs="Arial"/>
          <w:color w:val="000000"/>
          <w:sz w:val="22"/>
          <w:szCs w:val="22"/>
        </w:rPr>
        <w:t xml:space="preserve">, </w:t>
      </w:r>
      <w:r w:rsidR="00E71043" w:rsidRPr="00E71043">
        <w:rPr>
          <w:rStyle w:val="span"/>
          <w:rFonts w:ascii="Arial" w:eastAsia="Arial" w:hAnsi="Arial" w:cs="Arial"/>
          <w:color w:val="000000"/>
          <w:sz w:val="22"/>
          <w:szCs w:val="22"/>
        </w:rPr>
        <w:t>JAMIA Open, Volume 5, Issue 4, December 2022, ooac099</w:t>
      </w:r>
    </w:p>
    <w:p w14:paraId="26A4D948" w14:textId="77777777" w:rsidR="00D82A55" w:rsidRDefault="00D82A55" w:rsidP="008C5118">
      <w:pPr>
        <w:pStyle w:val="olli"/>
        <w:numPr>
          <w:ilvl w:val="0"/>
          <w:numId w:val="1"/>
        </w:numPr>
        <w:spacing w:after="150" w:line="240" w:lineRule="atLeast"/>
        <w:ind w:left="390" w:right="90" w:hanging="375"/>
        <w:rPr>
          <w:rStyle w:val="span"/>
          <w:rFonts w:ascii="Arial" w:eastAsia="Arial" w:hAnsi="Arial" w:cs="Arial"/>
          <w:color w:val="000000"/>
          <w:sz w:val="22"/>
          <w:szCs w:val="22"/>
        </w:rPr>
      </w:pPr>
      <w:proofErr w:type="spellStart"/>
      <w:r w:rsidRPr="00D82A55">
        <w:rPr>
          <w:rStyle w:val="span"/>
          <w:rFonts w:ascii="Arial" w:eastAsia="Arial" w:hAnsi="Arial" w:cs="Arial"/>
          <w:color w:val="000000"/>
          <w:sz w:val="22"/>
          <w:szCs w:val="22"/>
        </w:rPr>
        <w:t>Guoli</w:t>
      </w:r>
      <w:proofErr w:type="spellEnd"/>
      <w:r w:rsidRPr="00D82A55">
        <w:rPr>
          <w:rStyle w:val="span"/>
          <w:rFonts w:ascii="Arial" w:eastAsia="Arial" w:hAnsi="Arial" w:cs="Arial"/>
          <w:color w:val="000000"/>
          <w:sz w:val="22"/>
          <w:szCs w:val="22"/>
        </w:rPr>
        <w:t xml:space="preserve"> Zhou, Raina N </w:t>
      </w:r>
      <w:proofErr w:type="spellStart"/>
      <w:r w:rsidRPr="00D82A55">
        <w:rPr>
          <w:rStyle w:val="span"/>
          <w:rFonts w:ascii="Arial" w:eastAsia="Arial" w:hAnsi="Arial" w:cs="Arial"/>
          <w:color w:val="000000"/>
          <w:sz w:val="22"/>
          <w:szCs w:val="22"/>
        </w:rPr>
        <w:t>Fichorova</w:t>
      </w:r>
      <w:proofErr w:type="spellEnd"/>
      <w:r w:rsidRPr="00D82A55">
        <w:rPr>
          <w:rStyle w:val="span"/>
          <w:rFonts w:ascii="Arial" w:eastAsia="Arial" w:hAnsi="Arial" w:cs="Arial"/>
          <w:color w:val="000000"/>
          <w:sz w:val="22"/>
          <w:szCs w:val="22"/>
        </w:rPr>
        <w:t>, Claudia Holzman, Bin Chen, Chi Chang, Eric P Kasten, Hanne M Hoffmann</w:t>
      </w:r>
      <w:r>
        <w:rPr>
          <w:rStyle w:val="span"/>
          <w:rFonts w:ascii="Arial" w:eastAsia="Arial" w:hAnsi="Arial" w:cs="Arial"/>
          <w:color w:val="000000"/>
          <w:sz w:val="22"/>
          <w:szCs w:val="22"/>
        </w:rPr>
        <w:t xml:space="preserve">, </w:t>
      </w:r>
      <w:r w:rsidR="00B24E42" w:rsidRPr="00B24E42">
        <w:rPr>
          <w:rStyle w:val="span"/>
          <w:rFonts w:ascii="Arial" w:eastAsia="Arial" w:hAnsi="Arial" w:cs="Arial"/>
          <w:color w:val="000000"/>
          <w:sz w:val="22"/>
          <w:szCs w:val="22"/>
        </w:rPr>
        <w:t>Placental circadian lincRNAs and spontaneous preterm birth</w:t>
      </w:r>
      <w:r w:rsidR="00B24E42">
        <w:rPr>
          <w:rStyle w:val="span"/>
          <w:rFonts w:ascii="Arial" w:eastAsia="Arial" w:hAnsi="Arial" w:cs="Arial"/>
          <w:color w:val="000000"/>
          <w:sz w:val="22"/>
          <w:szCs w:val="22"/>
        </w:rPr>
        <w:t xml:space="preserve">, </w:t>
      </w:r>
      <w:r w:rsidR="00B24E42" w:rsidRPr="00B24E42">
        <w:rPr>
          <w:rStyle w:val="span"/>
          <w:rFonts w:ascii="Arial" w:eastAsia="Arial" w:hAnsi="Arial" w:cs="Arial"/>
          <w:color w:val="000000"/>
          <w:sz w:val="22"/>
          <w:szCs w:val="22"/>
        </w:rPr>
        <w:t xml:space="preserve">Front </w:t>
      </w:r>
      <w:proofErr w:type="gramStart"/>
      <w:r w:rsidR="00B24E42" w:rsidRPr="00B24E42">
        <w:rPr>
          <w:rStyle w:val="span"/>
          <w:rFonts w:ascii="Arial" w:eastAsia="Arial" w:hAnsi="Arial" w:cs="Arial"/>
          <w:color w:val="000000"/>
          <w:sz w:val="22"/>
          <w:szCs w:val="22"/>
        </w:rPr>
        <w:t>Genet .</w:t>
      </w:r>
      <w:proofErr w:type="gramEnd"/>
      <w:r w:rsidR="00B24E42" w:rsidRPr="00B24E42">
        <w:rPr>
          <w:rStyle w:val="span"/>
          <w:rFonts w:ascii="Arial" w:eastAsia="Arial" w:hAnsi="Arial" w:cs="Arial"/>
          <w:color w:val="000000"/>
          <w:sz w:val="22"/>
          <w:szCs w:val="22"/>
        </w:rPr>
        <w:t xml:space="preserve"> 2023 Jan </w:t>
      </w:r>
      <w:proofErr w:type="gramStart"/>
      <w:r w:rsidR="00B24E42" w:rsidRPr="00B24E42">
        <w:rPr>
          <w:rStyle w:val="span"/>
          <w:rFonts w:ascii="Arial" w:eastAsia="Arial" w:hAnsi="Arial" w:cs="Arial"/>
          <w:color w:val="000000"/>
          <w:sz w:val="22"/>
          <w:szCs w:val="22"/>
        </w:rPr>
        <w:t>11;13:1051396</w:t>
      </w:r>
      <w:proofErr w:type="gramEnd"/>
      <w:r w:rsidR="00B24E42" w:rsidRPr="00B24E42">
        <w:rPr>
          <w:rStyle w:val="span"/>
          <w:rFonts w:ascii="Arial" w:eastAsia="Arial" w:hAnsi="Arial" w:cs="Arial"/>
          <w:color w:val="000000"/>
          <w:sz w:val="22"/>
          <w:szCs w:val="22"/>
        </w:rPr>
        <w:t xml:space="preserve">. </w:t>
      </w:r>
      <w:proofErr w:type="spellStart"/>
      <w:r w:rsidR="00B24E42" w:rsidRPr="00B24E42">
        <w:rPr>
          <w:rStyle w:val="span"/>
          <w:rFonts w:ascii="Arial" w:eastAsia="Arial" w:hAnsi="Arial" w:cs="Arial"/>
          <w:color w:val="000000"/>
          <w:sz w:val="22"/>
          <w:szCs w:val="22"/>
        </w:rPr>
        <w:t>doi</w:t>
      </w:r>
      <w:proofErr w:type="spellEnd"/>
      <w:r w:rsidR="00B24E42" w:rsidRPr="00B24E42">
        <w:rPr>
          <w:rStyle w:val="span"/>
          <w:rFonts w:ascii="Arial" w:eastAsia="Arial" w:hAnsi="Arial" w:cs="Arial"/>
          <w:color w:val="000000"/>
          <w:sz w:val="22"/>
          <w:szCs w:val="22"/>
        </w:rPr>
        <w:t xml:space="preserve">: 10.3389/fgene.2022.1051396. </w:t>
      </w:r>
      <w:proofErr w:type="spellStart"/>
      <w:r w:rsidR="00B24E42" w:rsidRPr="00B24E42">
        <w:rPr>
          <w:rStyle w:val="span"/>
          <w:rFonts w:ascii="Arial" w:eastAsia="Arial" w:hAnsi="Arial" w:cs="Arial"/>
          <w:color w:val="000000"/>
          <w:sz w:val="22"/>
          <w:szCs w:val="22"/>
        </w:rPr>
        <w:t>eCollection</w:t>
      </w:r>
      <w:proofErr w:type="spellEnd"/>
      <w:r w:rsidR="00B24E42" w:rsidRPr="00B24E42">
        <w:rPr>
          <w:rStyle w:val="span"/>
          <w:rFonts w:ascii="Arial" w:eastAsia="Arial" w:hAnsi="Arial" w:cs="Arial"/>
          <w:color w:val="000000"/>
          <w:sz w:val="22"/>
          <w:szCs w:val="22"/>
        </w:rPr>
        <w:t xml:space="preserve"> 2022.</w:t>
      </w:r>
      <w:r w:rsidR="00B24E42">
        <w:rPr>
          <w:rStyle w:val="span"/>
          <w:rFonts w:ascii="Arial" w:eastAsia="Arial" w:hAnsi="Arial" w:cs="Arial"/>
          <w:color w:val="000000"/>
          <w:sz w:val="22"/>
          <w:szCs w:val="22"/>
        </w:rPr>
        <w:t xml:space="preserve"> </w:t>
      </w:r>
      <w:r w:rsidR="00B24E42" w:rsidRPr="00B24E42">
        <w:rPr>
          <w:rStyle w:val="span"/>
          <w:rFonts w:ascii="Arial" w:eastAsia="Arial" w:hAnsi="Arial" w:cs="Arial"/>
          <w:color w:val="000000"/>
          <w:sz w:val="22"/>
          <w:szCs w:val="22"/>
        </w:rPr>
        <w:t>PMID: 36712876</w:t>
      </w:r>
    </w:p>
    <w:p w14:paraId="1D306990" w14:textId="77777777" w:rsidR="00353812" w:rsidRDefault="00353812" w:rsidP="008C5118">
      <w:pPr>
        <w:pStyle w:val="olli"/>
        <w:numPr>
          <w:ilvl w:val="0"/>
          <w:numId w:val="1"/>
        </w:numPr>
        <w:spacing w:after="150" w:line="240" w:lineRule="atLeast"/>
        <w:ind w:left="390" w:right="90" w:hanging="375"/>
        <w:rPr>
          <w:rStyle w:val="span"/>
          <w:rFonts w:ascii="Arial" w:eastAsia="Arial" w:hAnsi="Arial" w:cs="Arial"/>
          <w:color w:val="000000"/>
          <w:sz w:val="22"/>
          <w:szCs w:val="22"/>
        </w:rPr>
      </w:pPr>
      <w:proofErr w:type="spellStart"/>
      <w:r w:rsidRPr="00353812">
        <w:rPr>
          <w:rStyle w:val="span"/>
          <w:rFonts w:ascii="Arial" w:eastAsia="Arial" w:hAnsi="Arial" w:cs="Arial"/>
          <w:color w:val="000000"/>
          <w:sz w:val="22"/>
          <w:szCs w:val="22"/>
        </w:rPr>
        <w:t>Morteza</w:t>
      </w:r>
      <w:proofErr w:type="spellEnd"/>
      <w:r w:rsidRPr="00353812">
        <w:rPr>
          <w:rStyle w:val="span"/>
          <w:rFonts w:ascii="Arial" w:eastAsia="Arial" w:hAnsi="Arial" w:cs="Arial"/>
          <w:color w:val="000000"/>
          <w:sz w:val="22"/>
          <w:szCs w:val="22"/>
        </w:rPr>
        <w:t xml:space="preserve"> </w:t>
      </w:r>
      <w:proofErr w:type="spellStart"/>
      <w:r w:rsidRPr="00353812">
        <w:rPr>
          <w:rStyle w:val="span"/>
          <w:rFonts w:ascii="Arial" w:eastAsia="Arial" w:hAnsi="Arial" w:cs="Arial"/>
          <w:color w:val="000000"/>
          <w:sz w:val="22"/>
          <w:szCs w:val="22"/>
        </w:rPr>
        <w:t>Sarparast</w:t>
      </w:r>
      <w:proofErr w:type="spellEnd"/>
      <w:r w:rsidRPr="00353812">
        <w:rPr>
          <w:rStyle w:val="span"/>
          <w:rFonts w:ascii="Arial" w:eastAsia="Arial" w:hAnsi="Arial" w:cs="Arial"/>
          <w:color w:val="000000"/>
          <w:sz w:val="22"/>
          <w:szCs w:val="22"/>
        </w:rPr>
        <w:t xml:space="preserve">, Elham Pourmand, Jennifer Hinman, Derek </w:t>
      </w:r>
      <w:proofErr w:type="spellStart"/>
      <w:r w:rsidRPr="00353812">
        <w:rPr>
          <w:rStyle w:val="span"/>
          <w:rFonts w:ascii="Arial" w:eastAsia="Arial" w:hAnsi="Arial" w:cs="Arial"/>
          <w:color w:val="000000"/>
          <w:sz w:val="22"/>
          <w:szCs w:val="22"/>
        </w:rPr>
        <w:t>Vonarx</w:t>
      </w:r>
      <w:proofErr w:type="spellEnd"/>
      <w:r w:rsidRPr="00353812">
        <w:rPr>
          <w:rStyle w:val="span"/>
          <w:rFonts w:ascii="Arial" w:eastAsia="Arial" w:hAnsi="Arial" w:cs="Arial"/>
          <w:color w:val="000000"/>
          <w:sz w:val="22"/>
          <w:szCs w:val="22"/>
        </w:rPr>
        <w:t xml:space="preserve">, Tommy Reason, Fan Zhang, Shreya </w:t>
      </w:r>
      <w:proofErr w:type="spellStart"/>
      <w:r w:rsidRPr="00353812">
        <w:rPr>
          <w:rStyle w:val="span"/>
          <w:rFonts w:ascii="Arial" w:eastAsia="Arial" w:hAnsi="Arial" w:cs="Arial"/>
          <w:color w:val="000000"/>
          <w:sz w:val="22"/>
          <w:szCs w:val="22"/>
        </w:rPr>
        <w:t>Paithankar</w:t>
      </w:r>
      <w:proofErr w:type="spellEnd"/>
      <w:r w:rsidRPr="00353812">
        <w:rPr>
          <w:rStyle w:val="span"/>
          <w:rFonts w:ascii="Arial" w:eastAsia="Arial" w:hAnsi="Arial" w:cs="Arial"/>
          <w:color w:val="000000"/>
          <w:sz w:val="22"/>
          <w:szCs w:val="22"/>
        </w:rPr>
        <w:t>, Bin Chen, Babak Borhan, Jennifer L Watts, Jamie Alan, Kin Sing Stephen Lee</w:t>
      </w:r>
      <w:r>
        <w:rPr>
          <w:rStyle w:val="span"/>
          <w:rFonts w:ascii="Arial" w:eastAsia="Arial" w:hAnsi="Arial" w:cs="Arial"/>
          <w:color w:val="000000"/>
          <w:sz w:val="22"/>
          <w:szCs w:val="22"/>
        </w:rPr>
        <w:t xml:space="preserve">, </w:t>
      </w:r>
      <w:r w:rsidR="00626246" w:rsidRPr="00626246">
        <w:rPr>
          <w:rStyle w:val="span"/>
          <w:rFonts w:ascii="Arial" w:eastAsia="Arial" w:hAnsi="Arial" w:cs="Arial"/>
          <w:color w:val="000000"/>
          <w:sz w:val="22"/>
          <w:szCs w:val="22"/>
        </w:rPr>
        <w:t>ACS Cent. Sci. 2023</w:t>
      </w:r>
    </w:p>
    <w:p w14:paraId="654E7AF3" w14:textId="77777777" w:rsidR="00626246" w:rsidRPr="008C5118" w:rsidRDefault="00A174CC" w:rsidP="008C5118">
      <w:pPr>
        <w:pStyle w:val="olli"/>
        <w:numPr>
          <w:ilvl w:val="0"/>
          <w:numId w:val="1"/>
        </w:numPr>
        <w:spacing w:after="150" w:line="240" w:lineRule="atLeast"/>
        <w:ind w:left="390" w:right="90" w:hanging="375"/>
        <w:rPr>
          <w:rStyle w:val="span"/>
          <w:rFonts w:ascii="Arial" w:eastAsia="Arial" w:hAnsi="Arial" w:cs="Arial"/>
          <w:color w:val="000000"/>
          <w:sz w:val="22"/>
          <w:szCs w:val="22"/>
        </w:rPr>
      </w:pPr>
      <w:proofErr w:type="spellStart"/>
      <w:r w:rsidRPr="00A174CC">
        <w:rPr>
          <w:rStyle w:val="span"/>
          <w:rFonts w:ascii="Arial" w:eastAsia="Arial" w:hAnsi="Arial" w:cs="Arial"/>
          <w:color w:val="000000"/>
          <w:sz w:val="22"/>
          <w:szCs w:val="22"/>
        </w:rPr>
        <w:t>Qijun</w:t>
      </w:r>
      <w:proofErr w:type="spellEnd"/>
      <w:r w:rsidRPr="00A174CC">
        <w:rPr>
          <w:rStyle w:val="span"/>
          <w:rFonts w:ascii="Arial" w:eastAsia="Arial" w:hAnsi="Arial" w:cs="Arial"/>
          <w:color w:val="000000"/>
          <w:sz w:val="22"/>
          <w:szCs w:val="22"/>
        </w:rPr>
        <w:t xml:space="preserve"> Yi, </w:t>
      </w:r>
      <w:proofErr w:type="spellStart"/>
      <w:r w:rsidRPr="00A174CC">
        <w:rPr>
          <w:rStyle w:val="span"/>
          <w:rFonts w:ascii="Arial" w:eastAsia="Arial" w:hAnsi="Arial" w:cs="Arial"/>
          <w:color w:val="000000"/>
          <w:sz w:val="22"/>
          <w:szCs w:val="22"/>
        </w:rPr>
        <w:t>Jie</w:t>
      </w:r>
      <w:proofErr w:type="spellEnd"/>
      <w:r w:rsidRPr="00A174CC">
        <w:rPr>
          <w:rStyle w:val="span"/>
          <w:rFonts w:ascii="Arial" w:eastAsia="Arial" w:hAnsi="Arial" w:cs="Arial"/>
          <w:color w:val="000000"/>
          <w:sz w:val="22"/>
          <w:szCs w:val="22"/>
        </w:rPr>
        <w:t xml:space="preserve"> Wang, </w:t>
      </w:r>
      <w:proofErr w:type="spellStart"/>
      <w:r w:rsidRPr="00A174CC">
        <w:rPr>
          <w:rStyle w:val="span"/>
          <w:rFonts w:ascii="Arial" w:eastAsia="Arial" w:hAnsi="Arial" w:cs="Arial"/>
          <w:color w:val="000000"/>
          <w:sz w:val="22"/>
          <w:szCs w:val="22"/>
        </w:rPr>
        <w:t>Tingting</w:t>
      </w:r>
      <w:proofErr w:type="spellEnd"/>
      <w:r w:rsidRPr="00A174CC">
        <w:rPr>
          <w:rStyle w:val="span"/>
          <w:rFonts w:ascii="Arial" w:eastAsia="Arial" w:hAnsi="Arial" w:cs="Arial"/>
          <w:color w:val="000000"/>
          <w:sz w:val="22"/>
          <w:szCs w:val="22"/>
        </w:rPr>
        <w:t xml:space="preserve"> Liu, Yi Yao, Ian Loveless, Kalpana </w:t>
      </w:r>
      <w:proofErr w:type="spellStart"/>
      <w:r w:rsidRPr="00A174CC">
        <w:rPr>
          <w:rStyle w:val="span"/>
          <w:rFonts w:ascii="Arial" w:eastAsia="Arial" w:hAnsi="Arial" w:cs="Arial"/>
          <w:color w:val="000000"/>
          <w:sz w:val="22"/>
          <w:szCs w:val="22"/>
        </w:rPr>
        <w:t>Subedi</w:t>
      </w:r>
      <w:proofErr w:type="spellEnd"/>
      <w:r w:rsidRPr="00A174CC">
        <w:rPr>
          <w:rStyle w:val="span"/>
          <w:rFonts w:ascii="Arial" w:eastAsia="Arial" w:hAnsi="Arial" w:cs="Arial"/>
          <w:color w:val="000000"/>
          <w:sz w:val="22"/>
          <w:szCs w:val="22"/>
        </w:rPr>
        <w:t xml:space="preserve">, </w:t>
      </w:r>
      <w:proofErr w:type="spellStart"/>
      <w:r w:rsidRPr="00A174CC">
        <w:rPr>
          <w:rStyle w:val="span"/>
          <w:rFonts w:ascii="Arial" w:eastAsia="Arial" w:hAnsi="Arial" w:cs="Arial"/>
          <w:color w:val="000000"/>
          <w:sz w:val="22"/>
          <w:szCs w:val="22"/>
        </w:rPr>
        <w:t>Jugmohit</w:t>
      </w:r>
      <w:proofErr w:type="spellEnd"/>
      <w:r w:rsidRPr="00A174CC">
        <w:rPr>
          <w:rStyle w:val="span"/>
          <w:rFonts w:ascii="Arial" w:eastAsia="Arial" w:hAnsi="Arial" w:cs="Arial"/>
          <w:color w:val="000000"/>
          <w:sz w:val="22"/>
          <w:szCs w:val="22"/>
        </w:rPr>
        <w:t xml:space="preserve"> Toor, Indra </w:t>
      </w:r>
      <w:proofErr w:type="spellStart"/>
      <w:r w:rsidRPr="00A174CC">
        <w:rPr>
          <w:rStyle w:val="span"/>
          <w:rFonts w:ascii="Arial" w:eastAsia="Arial" w:hAnsi="Arial" w:cs="Arial"/>
          <w:color w:val="000000"/>
          <w:sz w:val="22"/>
          <w:szCs w:val="22"/>
        </w:rPr>
        <w:t>Adrianto</w:t>
      </w:r>
      <w:proofErr w:type="spellEnd"/>
      <w:r w:rsidRPr="00A174CC">
        <w:rPr>
          <w:rStyle w:val="span"/>
          <w:rFonts w:ascii="Arial" w:eastAsia="Arial" w:hAnsi="Arial" w:cs="Arial"/>
          <w:color w:val="000000"/>
          <w:sz w:val="22"/>
          <w:szCs w:val="22"/>
        </w:rPr>
        <w:t xml:space="preserve">, Hua Xiao, Bin Chen, Howard Crawford, </w:t>
      </w:r>
      <w:proofErr w:type="spellStart"/>
      <w:r w:rsidRPr="00A174CC">
        <w:rPr>
          <w:rStyle w:val="span"/>
          <w:rFonts w:ascii="Arial" w:eastAsia="Arial" w:hAnsi="Arial" w:cs="Arial"/>
          <w:color w:val="000000"/>
          <w:sz w:val="22"/>
          <w:szCs w:val="22"/>
        </w:rPr>
        <w:t>Deyu</w:t>
      </w:r>
      <w:proofErr w:type="spellEnd"/>
      <w:r w:rsidRPr="00A174CC">
        <w:rPr>
          <w:rStyle w:val="span"/>
          <w:rFonts w:ascii="Arial" w:eastAsia="Arial" w:hAnsi="Arial" w:cs="Arial"/>
          <w:color w:val="000000"/>
          <w:sz w:val="22"/>
          <w:szCs w:val="22"/>
        </w:rPr>
        <w:t xml:space="preserve"> Fang, Li Zhou, Qing-Sheng Mi</w:t>
      </w:r>
      <w:r>
        <w:rPr>
          <w:rStyle w:val="span"/>
          <w:rFonts w:ascii="Arial" w:eastAsia="Arial" w:hAnsi="Arial" w:cs="Arial"/>
          <w:color w:val="000000"/>
          <w:sz w:val="22"/>
          <w:szCs w:val="22"/>
        </w:rPr>
        <w:t xml:space="preserve">, </w:t>
      </w:r>
      <w:r w:rsidRPr="00A174CC">
        <w:rPr>
          <w:rStyle w:val="span"/>
          <w:rFonts w:ascii="Arial" w:eastAsia="Arial" w:hAnsi="Arial" w:cs="Arial"/>
          <w:color w:val="000000"/>
          <w:sz w:val="22"/>
          <w:szCs w:val="22"/>
        </w:rPr>
        <w:t xml:space="preserve">scRNA-Seq and imaging mass cytometry analyses unveil </w:t>
      </w:r>
      <w:proofErr w:type="spellStart"/>
      <w:r w:rsidRPr="00A174CC">
        <w:rPr>
          <w:rStyle w:val="span"/>
          <w:rFonts w:ascii="Arial" w:eastAsia="Arial" w:hAnsi="Arial" w:cs="Arial"/>
          <w:color w:val="000000"/>
          <w:sz w:val="22"/>
          <w:szCs w:val="22"/>
        </w:rPr>
        <w:t>iNKT</w:t>
      </w:r>
      <w:proofErr w:type="spellEnd"/>
      <w:r w:rsidRPr="00A174CC">
        <w:rPr>
          <w:rStyle w:val="span"/>
          <w:rFonts w:ascii="Arial" w:eastAsia="Arial" w:hAnsi="Arial" w:cs="Arial"/>
          <w:color w:val="000000"/>
          <w:sz w:val="22"/>
          <w:szCs w:val="22"/>
        </w:rPr>
        <w:t xml:space="preserve"> cells-mediated anti-tumor immunity in pancreatic cancer liver metastasis</w:t>
      </w:r>
      <w:r>
        <w:rPr>
          <w:rStyle w:val="span"/>
          <w:rFonts w:ascii="Arial" w:eastAsia="Arial" w:hAnsi="Arial" w:cs="Arial"/>
          <w:color w:val="000000"/>
          <w:sz w:val="22"/>
          <w:szCs w:val="22"/>
        </w:rPr>
        <w:t xml:space="preserve">, </w:t>
      </w:r>
      <w:r w:rsidRPr="00A174CC">
        <w:rPr>
          <w:rStyle w:val="span"/>
          <w:rFonts w:ascii="Arial" w:eastAsia="Arial" w:hAnsi="Arial" w:cs="Arial"/>
          <w:color w:val="000000"/>
          <w:sz w:val="22"/>
          <w:szCs w:val="22"/>
        </w:rPr>
        <w:t xml:space="preserve">Cancer </w:t>
      </w:r>
      <w:proofErr w:type="gramStart"/>
      <w:r w:rsidRPr="00A174CC">
        <w:rPr>
          <w:rStyle w:val="span"/>
          <w:rFonts w:ascii="Arial" w:eastAsia="Arial" w:hAnsi="Arial" w:cs="Arial"/>
          <w:color w:val="000000"/>
          <w:sz w:val="22"/>
          <w:szCs w:val="22"/>
        </w:rPr>
        <w:t>Lett .</w:t>
      </w:r>
      <w:proofErr w:type="gramEnd"/>
      <w:r w:rsidRPr="00A174CC">
        <w:rPr>
          <w:rStyle w:val="span"/>
          <w:rFonts w:ascii="Arial" w:eastAsia="Arial" w:hAnsi="Arial" w:cs="Arial"/>
          <w:color w:val="000000"/>
          <w:sz w:val="22"/>
          <w:szCs w:val="22"/>
        </w:rPr>
        <w:t xml:space="preserve"> 2023 May </w:t>
      </w:r>
      <w:proofErr w:type="gramStart"/>
      <w:r w:rsidRPr="00A174CC">
        <w:rPr>
          <w:rStyle w:val="span"/>
          <w:rFonts w:ascii="Arial" w:eastAsia="Arial" w:hAnsi="Arial" w:cs="Arial"/>
          <w:color w:val="000000"/>
          <w:sz w:val="22"/>
          <w:szCs w:val="22"/>
        </w:rPr>
        <w:t>1;561:216149</w:t>
      </w:r>
      <w:proofErr w:type="gramEnd"/>
      <w:r w:rsidRPr="00A174CC">
        <w:rPr>
          <w:rStyle w:val="span"/>
          <w:rFonts w:ascii="Arial" w:eastAsia="Arial" w:hAnsi="Arial" w:cs="Arial"/>
          <w:color w:val="000000"/>
          <w:sz w:val="22"/>
          <w:szCs w:val="22"/>
        </w:rPr>
        <w:t xml:space="preserve">. </w:t>
      </w:r>
      <w:proofErr w:type="spellStart"/>
      <w:r w:rsidRPr="00A174CC">
        <w:rPr>
          <w:rStyle w:val="span"/>
          <w:rFonts w:ascii="Arial" w:eastAsia="Arial" w:hAnsi="Arial" w:cs="Arial"/>
          <w:color w:val="000000"/>
          <w:sz w:val="22"/>
          <w:szCs w:val="22"/>
        </w:rPr>
        <w:t>doi</w:t>
      </w:r>
      <w:proofErr w:type="spellEnd"/>
      <w:r w:rsidRPr="00A174CC">
        <w:rPr>
          <w:rStyle w:val="span"/>
          <w:rFonts w:ascii="Arial" w:eastAsia="Arial" w:hAnsi="Arial" w:cs="Arial"/>
          <w:color w:val="000000"/>
          <w:sz w:val="22"/>
          <w:szCs w:val="22"/>
        </w:rPr>
        <w:t xml:space="preserve">: 10.1016/j.canlet.2023.216149. </w:t>
      </w:r>
      <w:proofErr w:type="spellStart"/>
      <w:r w:rsidRPr="00A174CC">
        <w:rPr>
          <w:rStyle w:val="span"/>
          <w:rFonts w:ascii="Arial" w:eastAsia="Arial" w:hAnsi="Arial" w:cs="Arial"/>
          <w:color w:val="000000"/>
          <w:sz w:val="22"/>
          <w:szCs w:val="22"/>
        </w:rPr>
        <w:t>Epub</w:t>
      </w:r>
      <w:proofErr w:type="spellEnd"/>
      <w:r w:rsidRPr="00A174CC">
        <w:rPr>
          <w:rStyle w:val="span"/>
          <w:rFonts w:ascii="Arial" w:eastAsia="Arial" w:hAnsi="Arial" w:cs="Arial"/>
          <w:color w:val="000000"/>
          <w:sz w:val="22"/>
          <w:szCs w:val="22"/>
        </w:rPr>
        <w:t xml:space="preserve"> 2023 Mar 27.</w:t>
      </w:r>
      <w:r>
        <w:rPr>
          <w:rStyle w:val="span"/>
          <w:rFonts w:ascii="Arial" w:eastAsia="Arial" w:hAnsi="Arial" w:cs="Arial"/>
          <w:color w:val="000000"/>
          <w:sz w:val="22"/>
          <w:szCs w:val="22"/>
        </w:rPr>
        <w:t xml:space="preserve">, </w:t>
      </w:r>
      <w:r w:rsidR="00EC71D2" w:rsidRPr="00EC71D2">
        <w:rPr>
          <w:rStyle w:val="span"/>
          <w:rFonts w:ascii="Arial" w:eastAsia="Arial" w:hAnsi="Arial" w:cs="Arial"/>
          <w:color w:val="000000"/>
          <w:sz w:val="22"/>
          <w:szCs w:val="22"/>
        </w:rPr>
        <w:t>PMID: 36990268</w:t>
      </w:r>
    </w:p>
    <w:p w14:paraId="0ECF9A9E" w14:textId="77777777" w:rsidR="00322871" w:rsidRDefault="00322871" w:rsidP="00F2764D">
      <w:pPr>
        <w:pStyle w:val="div"/>
        <w:keepNext/>
        <w:spacing w:before="225" w:line="220" w:lineRule="atLeast"/>
        <w:ind w:right="90"/>
        <w:rPr>
          <w:rStyle w:val="span"/>
          <w:rFonts w:ascii="Arial" w:eastAsia="Arial" w:hAnsi="Arial" w:cs="Arial"/>
          <w:b/>
          <w:bCs/>
          <w:color w:val="000000"/>
          <w:sz w:val="22"/>
          <w:szCs w:val="22"/>
        </w:rPr>
      </w:pPr>
      <w:r w:rsidRPr="008327F7">
        <w:rPr>
          <w:rStyle w:val="span"/>
          <w:rFonts w:ascii="Arial" w:eastAsia="Arial" w:hAnsi="Arial" w:cs="Arial"/>
          <w:b/>
          <w:bCs/>
          <w:color w:val="000000"/>
          <w:sz w:val="22"/>
          <w:szCs w:val="22"/>
        </w:rPr>
        <w:t>Submitted/Preprint</w:t>
      </w:r>
      <w:r w:rsidR="000466C8" w:rsidRPr="008327F7">
        <w:rPr>
          <w:rStyle w:val="span"/>
          <w:rFonts w:ascii="Arial" w:eastAsia="Arial" w:hAnsi="Arial" w:cs="Arial"/>
          <w:b/>
          <w:bCs/>
          <w:color w:val="000000"/>
          <w:sz w:val="22"/>
          <w:szCs w:val="22"/>
        </w:rPr>
        <w:tab/>
      </w:r>
      <w:r w:rsidR="002D0494" w:rsidRPr="008327F7">
        <w:rPr>
          <w:rStyle w:val="span"/>
          <w:rFonts w:ascii="Arial" w:eastAsia="Arial" w:hAnsi="Arial" w:cs="Arial"/>
          <w:b/>
          <w:bCs/>
          <w:color w:val="000000"/>
          <w:sz w:val="22"/>
          <w:szCs w:val="22"/>
        </w:rPr>
        <w:t>(</w:t>
      </w:r>
      <w:r w:rsidR="00B30318" w:rsidRPr="008327F7">
        <w:rPr>
          <w:rStyle w:val="span"/>
          <w:rFonts w:ascii="Arial" w:eastAsia="Arial" w:hAnsi="Arial" w:cs="Arial"/>
          <w:b/>
          <w:bCs/>
          <w:color w:val="000000"/>
          <w:sz w:val="22"/>
          <w:szCs w:val="22"/>
        </w:rPr>
        <w:t xml:space="preserve">as </w:t>
      </w:r>
      <w:r w:rsidR="000F283B" w:rsidRPr="008327F7">
        <w:rPr>
          <w:rStyle w:val="span"/>
          <w:rFonts w:ascii="Arial" w:eastAsia="Arial" w:hAnsi="Arial" w:cs="Arial"/>
          <w:b/>
          <w:bCs/>
          <w:color w:val="000000"/>
          <w:sz w:val="22"/>
          <w:szCs w:val="22"/>
        </w:rPr>
        <w:t>a key</w:t>
      </w:r>
      <w:r w:rsidR="002D0494" w:rsidRPr="008327F7">
        <w:rPr>
          <w:rStyle w:val="span"/>
          <w:rFonts w:ascii="Arial" w:eastAsia="Arial" w:hAnsi="Arial" w:cs="Arial"/>
          <w:b/>
          <w:bCs/>
          <w:color w:val="000000"/>
          <w:sz w:val="22"/>
          <w:szCs w:val="22"/>
        </w:rPr>
        <w:t xml:space="preserve"> </w:t>
      </w:r>
      <w:r w:rsidR="00B30318" w:rsidRPr="008327F7">
        <w:rPr>
          <w:rStyle w:val="span"/>
          <w:rFonts w:ascii="Arial" w:eastAsia="Arial" w:hAnsi="Arial" w:cs="Arial"/>
          <w:b/>
          <w:bCs/>
          <w:color w:val="000000"/>
          <w:sz w:val="22"/>
          <w:szCs w:val="22"/>
        </w:rPr>
        <w:t>contributor</w:t>
      </w:r>
      <w:r w:rsidR="002D0494" w:rsidRPr="008327F7">
        <w:rPr>
          <w:rStyle w:val="span"/>
          <w:rFonts w:ascii="Arial" w:eastAsia="Arial" w:hAnsi="Arial" w:cs="Arial"/>
          <w:b/>
          <w:bCs/>
          <w:color w:val="000000"/>
          <w:sz w:val="22"/>
          <w:szCs w:val="22"/>
        </w:rPr>
        <w:t>)</w:t>
      </w:r>
    </w:p>
    <w:p w14:paraId="4D6B46CF" w14:textId="77777777" w:rsidR="00642F94" w:rsidRPr="008327F7" w:rsidRDefault="00642F94" w:rsidP="00642F94">
      <w:pPr>
        <w:pStyle w:val="div"/>
        <w:keepNext/>
        <w:numPr>
          <w:ilvl w:val="0"/>
          <w:numId w:val="6"/>
        </w:numPr>
        <w:spacing w:before="225" w:line="220" w:lineRule="atLeast"/>
        <w:ind w:right="90"/>
        <w:rPr>
          <w:rStyle w:val="span"/>
          <w:rFonts w:ascii="Arial" w:eastAsia="Arial" w:hAnsi="Arial" w:cs="Arial"/>
          <w:bCs/>
          <w:color w:val="000000"/>
          <w:sz w:val="22"/>
          <w:szCs w:val="22"/>
        </w:rPr>
      </w:pPr>
      <w:r w:rsidRPr="008327F7">
        <w:rPr>
          <w:rFonts w:ascii="Arial" w:eastAsia="Arial" w:hAnsi="Arial" w:cs="Arial"/>
          <w:bCs/>
          <w:color w:val="000000"/>
          <w:sz w:val="22"/>
          <w:szCs w:val="22"/>
        </w:rPr>
        <w:t xml:space="preserve">Rama Shankar, </w:t>
      </w:r>
      <w:proofErr w:type="spellStart"/>
      <w:r w:rsidRPr="008327F7">
        <w:rPr>
          <w:rFonts w:ascii="Arial" w:eastAsia="Arial" w:hAnsi="Arial" w:cs="Arial"/>
          <w:bCs/>
          <w:color w:val="000000"/>
          <w:sz w:val="22"/>
          <w:szCs w:val="22"/>
        </w:rPr>
        <w:t>Mingdian</w:t>
      </w:r>
      <w:proofErr w:type="spellEnd"/>
      <w:r w:rsidRPr="008327F7">
        <w:rPr>
          <w:rFonts w:ascii="Arial" w:eastAsia="Arial" w:hAnsi="Arial" w:cs="Arial"/>
          <w:bCs/>
          <w:color w:val="000000"/>
          <w:sz w:val="22"/>
          <w:szCs w:val="22"/>
        </w:rPr>
        <w:t xml:space="preserve"> Tan, Jeremy Haskins, Shreya </w:t>
      </w:r>
      <w:proofErr w:type="spellStart"/>
      <w:r w:rsidRPr="008327F7">
        <w:rPr>
          <w:rFonts w:ascii="Arial" w:eastAsia="Arial" w:hAnsi="Arial" w:cs="Arial"/>
          <w:bCs/>
          <w:color w:val="000000"/>
          <w:sz w:val="22"/>
          <w:szCs w:val="22"/>
        </w:rPr>
        <w:t>Paithankar</w:t>
      </w:r>
      <w:proofErr w:type="spellEnd"/>
      <w:r w:rsidRPr="008327F7">
        <w:rPr>
          <w:rFonts w:ascii="Arial" w:eastAsia="Arial" w:hAnsi="Arial" w:cs="Arial"/>
          <w:bCs/>
          <w:color w:val="000000"/>
          <w:sz w:val="22"/>
          <w:szCs w:val="22"/>
        </w:rPr>
        <w:t>, Samuel So, Mei-Sze Chua</w:t>
      </w:r>
      <w:r w:rsidRPr="008327F7">
        <w:rPr>
          <w:rFonts w:ascii="Arial" w:eastAsia="Arial" w:hAnsi="Arial" w:cs="Arial"/>
          <w:bCs/>
          <w:color w:val="000000"/>
          <w:sz w:val="22"/>
          <w:szCs w:val="22"/>
          <w:vertAlign w:val="superscript"/>
        </w:rPr>
        <w:t xml:space="preserve"> </w:t>
      </w:r>
      <w:r w:rsidRPr="008327F7">
        <w:rPr>
          <w:rFonts w:ascii="Arial" w:eastAsia="Arial" w:hAnsi="Arial" w:cs="Arial"/>
          <w:bCs/>
          <w:color w:val="000000"/>
          <w:sz w:val="22"/>
          <w:szCs w:val="22"/>
        </w:rPr>
        <w:t xml:space="preserve">and </w:t>
      </w:r>
      <w:r w:rsidRPr="008327F7">
        <w:rPr>
          <w:rFonts w:ascii="Arial" w:eastAsia="Arial" w:hAnsi="Arial" w:cs="Arial"/>
          <w:b/>
          <w:bCs/>
          <w:color w:val="000000"/>
          <w:sz w:val="22"/>
          <w:szCs w:val="22"/>
        </w:rPr>
        <w:t>Bin Chen</w:t>
      </w:r>
      <w:r w:rsidRPr="008327F7">
        <w:rPr>
          <w:rFonts w:ascii="Arial" w:eastAsia="Arial" w:hAnsi="Arial" w:cs="Arial"/>
          <w:bCs/>
          <w:color w:val="000000"/>
          <w:sz w:val="22"/>
          <w:szCs w:val="22"/>
          <w:vertAlign w:val="superscript"/>
        </w:rPr>
        <w:t>*</w:t>
      </w:r>
      <w:r w:rsidRPr="008327F7">
        <w:rPr>
          <w:rFonts w:ascii="Arial" w:eastAsia="Arial" w:hAnsi="Arial" w:cs="Arial"/>
          <w:bCs/>
          <w:color w:val="000000"/>
          <w:sz w:val="22"/>
          <w:szCs w:val="22"/>
        </w:rPr>
        <w:t>, Pan-liver disease single cell-based deconvolution reveals γδ2 T cells as a marker in hepatocellular carcinoma development</w:t>
      </w:r>
      <w:r w:rsidRPr="008327F7">
        <w:rPr>
          <w:rFonts w:ascii="Arial" w:eastAsia="Arial" w:hAnsi="Arial" w:cs="Arial"/>
          <w:b/>
          <w:bCs/>
          <w:color w:val="000000"/>
          <w:sz w:val="22"/>
          <w:szCs w:val="22"/>
        </w:rPr>
        <w:t xml:space="preserve">, </w:t>
      </w:r>
      <w:r>
        <w:rPr>
          <w:rStyle w:val="span"/>
          <w:rFonts w:ascii="Arial" w:eastAsia="Arial" w:hAnsi="Arial" w:cs="Arial"/>
          <w:bCs/>
          <w:color w:val="000000"/>
          <w:sz w:val="22"/>
          <w:szCs w:val="22"/>
        </w:rPr>
        <w:t>under submission (</w:t>
      </w:r>
      <w:r w:rsidRPr="00642F94">
        <w:rPr>
          <w:rStyle w:val="span"/>
          <w:rFonts w:ascii="Arial" w:eastAsia="Arial" w:hAnsi="Arial" w:cs="Arial"/>
          <w:bCs/>
          <w:i/>
          <w:color w:val="000000"/>
          <w:sz w:val="22"/>
          <w:szCs w:val="22"/>
        </w:rPr>
        <w:t>Nature</w:t>
      </w:r>
      <w:r>
        <w:rPr>
          <w:rStyle w:val="span"/>
          <w:rFonts w:ascii="Arial" w:eastAsia="Arial" w:hAnsi="Arial" w:cs="Arial"/>
          <w:bCs/>
          <w:color w:val="000000"/>
          <w:sz w:val="22"/>
          <w:szCs w:val="22"/>
        </w:rPr>
        <w:t xml:space="preserve"> editor expressed interest)</w:t>
      </w:r>
      <w:r w:rsidRPr="008327F7">
        <w:rPr>
          <w:rStyle w:val="span"/>
          <w:rFonts w:ascii="Arial" w:eastAsia="Arial" w:hAnsi="Arial" w:cs="Arial"/>
          <w:color w:val="000000"/>
          <w:sz w:val="22"/>
          <w:szCs w:val="22"/>
        </w:rPr>
        <w:t xml:space="preserve"> </w:t>
      </w:r>
    </w:p>
    <w:p w14:paraId="278861DF" w14:textId="77777777" w:rsidR="00642F94" w:rsidRPr="00642F94" w:rsidRDefault="00642F94" w:rsidP="00F2764D">
      <w:pPr>
        <w:pStyle w:val="div"/>
        <w:keepNext/>
        <w:spacing w:before="225" w:line="220" w:lineRule="atLeast"/>
        <w:ind w:right="90"/>
        <w:rPr>
          <w:rStyle w:val="span"/>
          <w:rFonts w:ascii="Arial" w:eastAsia="Arial" w:hAnsi="Arial" w:cs="Arial"/>
          <w:bCs/>
          <w:color w:val="000000"/>
          <w:sz w:val="22"/>
          <w:szCs w:val="22"/>
        </w:rPr>
      </w:pPr>
      <w:r w:rsidRPr="008327F7">
        <w:rPr>
          <w:rStyle w:val="span"/>
          <w:rFonts w:ascii="Arial" w:eastAsia="Arial" w:hAnsi="Arial" w:cs="Arial"/>
          <w:bCs/>
          <w:color w:val="000000"/>
          <w:sz w:val="22"/>
          <w:szCs w:val="22"/>
        </w:rPr>
        <w:t>Hepatocellular carcinoma (HCC) morbidity is highest in individuals with chronic liver diseases (CLD); however, effects of cell composition on the progression of CLDs to HCC remains unknown. Gene biomarkers of twenty cell types from healthy liver were used for cell type enrichment in six CLDs and HCC. Compared to the healthy state, liver fibrosis and HCC present higher enrichment of γδ2 T cells and lower enrichment of central venous liver sinusoidal endothelial cells (LSECs). High enrichment of γδ2 T cells was specifically observed in HCC with underlying chronic hepatitis B or C virus (HBV or HCV) infections, as well as in advanced HCC and confirmed with scRNA-seq. The enrichment of γδ2 T cells is associated with poor prognosis for HCC with high alpha-fetoprotein (AFP) and underlying HBV and/or HCV infection. Additionally, enrichment of γδ2 T cells in blood samples of CLDs and HCC, indicating their potential as a diagnostic marker.</w:t>
      </w:r>
    </w:p>
    <w:p w14:paraId="361F665A" w14:textId="77777777" w:rsidR="00642F94" w:rsidRPr="00642F94" w:rsidRDefault="003917F2" w:rsidP="007410C6">
      <w:pPr>
        <w:pStyle w:val="div"/>
        <w:keepNext/>
        <w:numPr>
          <w:ilvl w:val="0"/>
          <w:numId w:val="6"/>
        </w:numPr>
        <w:spacing w:before="120" w:line="270" w:lineRule="atLeast"/>
        <w:ind w:right="90"/>
        <w:rPr>
          <w:rStyle w:val="span"/>
          <w:rFonts w:ascii="Arial" w:eastAsia="Arial" w:hAnsi="Arial" w:cs="Arial"/>
          <w:b/>
          <w:color w:val="000000"/>
          <w:sz w:val="22"/>
          <w:szCs w:val="22"/>
        </w:rPr>
      </w:pPr>
      <w:r w:rsidRPr="00642F94">
        <w:rPr>
          <w:rStyle w:val="span"/>
          <w:rFonts w:ascii="Arial" w:eastAsia="Arial" w:hAnsi="Arial" w:cs="Arial"/>
          <w:bCs/>
          <w:color w:val="000000"/>
          <w:sz w:val="22"/>
          <w:szCs w:val="22"/>
        </w:rPr>
        <w:t xml:space="preserve">Jing Xing#, Rama Shankar#, Aleksandra </w:t>
      </w:r>
      <w:proofErr w:type="spellStart"/>
      <w:r w:rsidRPr="00642F94">
        <w:rPr>
          <w:rStyle w:val="span"/>
          <w:rFonts w:ascii="Arial" w:eastAsia="Arial" w:hAnsi="Arial" w:cs="Arial"/>
          <w:bCs/>
          <w:color w:val="000000"/>
          <w:sz w:val="22"/>
          <w:szCs w:val="22"/>
        </w:rPr>
        <w:t>Drelich</w:t>
      </w:r>
      <w:proofErr w:type="spellEnd"/>
      <w:r w:rsidRPr="00642F94">
        <w:rPr>
          <w:rStyle w:val="span"/>
          <w:rFonts w:ascii="Arial" w:eastAsia="Arial" w:hAnsi="Arial" w:cs="Arial"/>
          <w:bCs/>
          <w:color w:val="000000"/>
          <w:sz w:val="22"/>
          <w:szCs w:val="22"/>
        </w:rPr>
        <w:t xml:space="preserve">#, Shreya </w:t>
      </w:r>
      <w:proofErr w:type="spellStart"/>
      <w:r w:rsidRPr="00642F94">
        <w:rPr>
          <w:rStyle w:val="span"/>
          <w:rFonts w:ascii="Arial" w:eastAsia="Arial" w:hAnsi="Arial" w:cs="Arial"/>
          <w:bCs/>
          <w:color w:val="000000"/>
          <w:sz w:val="22"/>
          <w:szCs w:val="22"/>
        </w:rPr>
        <w:t>Paithankar</w:t>
      </w:r>
      <w:proofErr w:type="spellEnd"/>
      <w:r w:rsidRPr="00642F94">
        <w:rPr>
          <w:rStyle w:val="span"/>
          <w:rFonts w:ascii="Arial" w:eastAsia="Arial" w:hAnsi="Arial" w:cs="Arial"/>
          <w:bCs/>
          <w:color w:val="000000"/>
          <w:sz w:val="22"/>
          <w:szCs w:val="22"/>
        </w:rPr>
        <w:t xml:space="preserve">, Eugene </w:t>
      </w:r>
      <w:proofErr w:type="spellStart"/>
      <w:r w:rsidRPr="00642F94">
        <w:rPr>
          <w:rStyle w:val="span"/>
          <w:rFonts w:ascii="Arial" w:eastAsia="Arial" w:hAnsi="Arial" w:cs="Arial"/>
          <w:bCs/>
          <w:color w:val="000000"/>
          <w:sz w:val="22"/>
          <w:szCs w:val="22"/>
        </w:rPr>
        <w:t>Chekalin</w:t>
      </w:r>
      <w:proofErr w:type="spellEnd"/>
      <w:r w:rsidRPr="00642F94">
        <w:rPr>
          <w:rStyle w:val="span"/>
          <w:rFonts w:ascii="Arial" w:eastAsia="Arial" w:hAnsi="Arial" w:cs="Arial"/>
          <w:bCs/>
          <w:color w:val="000000"/>
          <w:sz w:val="22"/>
          <w:szCs w:val="22"/>
        </w:rPr>
        <w:t xml:space="preserve">, Thomas </w:t>
      </w:r>
      <w:proofErr w:type="spellStart"/>
      <w:r w:rsidRPr="00642F94">
        <w:rPr>
          <w:rStyle w:val="span"/>
          <w:rFonts w:ascii="Arial" w:eastAsia="Arial" w:hAnsi="Arial" w:cs="Arial"/>
          <w:bCs/>
          <w:color w:val="000000"/>
          <w:sz w:val="22"/>
          <w:szCs w:val="22"/>
        </w:rPr>
        <w:t>Dexheimer</w:t>
      </w:r>
      <w:proofErr w:type="spellEnd"/>
      <w:r w:rsidRPr="00642F94">
        <w:rPr>
          <w:rStyle w:val="span"/>
          <w:rFonts w:ascii="Arial" w:eastAsia="Arial" w:hAnsi="Arial" w:cs="Arial"/>
          <w:bCs/>
          <w:color w:val="000000"/>
          <w:sz w:val="22"/>
          <w:szCs w:val="22"/>
        </w:rPr>
        <w:t xml:space="preserve">, Surender </w:t>
      </w:r>
      <w:proofErr w:type="spellStart"/>
      <w:r w:rsidRPr="00642F94">
        <w:rPr>
          <w:rStyle w:val="span"/>
          <w:rFonts w:ascii="Arial" w:eastAsia="Arial" w:hAnsi="Arial" w:cs="Arial"/>
          <w:bCs/>
          <w:color w:val="000000"/>
          <w:sz w:val="22"/>
          <w:szCs w:val="22"/>
        </w:rPr>
        <w:t>Rajasekaran</w:t>
      </w:r>
      <w:proofErr w:type="spellEnd"/>
      <w:r w:rsidRPr="00642F94">
        <w:rPr>
          <w:rStyle w:val="span"/>
          <w:rFonts w:ascii="Arial" w:eastAsia="Arial" w:hAnsi="Arial" w:cs="Arial"/>
          <w:bCs/>
          <w:color w:val="000000"/>
          <w:sz w:val="22"/>
          <w:szCs w:val="22"/>
        </w:rPr>
        <w:t xml:space="preserve">, </w:t>
      </w:r>
      <w:proofErr w:type="spellStart"/>
      <w:r w:rsidRPr="00642F94">
        <w:rPr>
          <w:rStyle w:val="span"/>
          <w:rFonts w:ascii="Arial" w:eastAsia="Arial" w:hAnsi="Arial" w:cs="Arial"/>
          <w:bCs/>
          <w:color w:val="000000"/>
          <w:sz w:val="22"/>
          <w:szCs w:val="22"/>
        </w:rPr>
        <w:t>Chien-Te</w:t>
      </w:r>
      <w:proofErr w:type="spellEnd"/>
      <w:r w:rsidRPr="00642F94">
        <w:rPr>
          <w:rStyle w:val="span"/>
          <w:rFonts w:ascii="Arial" w:eastAsia="Arial" w:hAnsi="Arial" w:cs="Arial"/>
          <w:bCs/>
          <w:color w:val="000000"/>
          <w:sz w:val="22"/>
          <w:szCs w:val="22"/>
        </w:rPr>
        <w:t xml:space="preserve"> Kent Tseng*, </w:t>
      </w:r>
      <w:r w:rsidRPr="00642F94">
        <w:rPr>
          <w:rStyle w:val="span"/>
          <w:rFonts w:ascii="Arial" w:eastAsia="Arial" w:hAnsi="Arial" w:cs="Arial"/>
          <w:b/>
          <w:bCs/>
          <w:color w:val="000000"/>
          <w:sz w:val="22"/>
          <w:szCs w:val="22"/>
        </w:rPr>
        <w:t>Bin Chen</w:t>
      </w:r>
      <w:r w:rsidRPr="00642F94">
        <w:rPr>
          <w:rStyle w:val="span"/>
          <w:rFonts w:ascii="Arial" w:eastAsia="Arial" w:hAnsi="Arial" w:cs="Arial"/>
          <w:bCs/>
          <w:color w:val="000000"/>
          <w:sz w:val="22"/>
          <w:szCs w:val="22"/>
        </w:rPr>
        <w:t>*, Reversal of Infected Host Gene Expression Identifies Repurposed Drug Candidates for COVID-19, PMID:32511305, PMC7217282</w:t>
      </w:r>
      <w:r w:rsidR="001538F3" w:rsidRPr="00642F94">
        <w:rPr>
          <w:rStyle w:val="span"/>
          <w:rFonts w:ascii="Arial" w:eastAsia="Arial" w:hAnsi="Arial" w:cs="Arial"/>
          <w:bCs/>
          <w:color w:val="000000"/>
          <w:sz w:val="22"/>
          <w:szCs w:val="22"/>
        </w:rPr>
        <w:t xml:space="preserve">, </w:t>
      </w:r>
    </w:p>
    <w:p w14:paraId="6DA66954" w14:textId="77777777" w:rsidR="009400F8" w:rsidRPr="00642F94" w:rsidRDefault="009400F8" w:rsidP="00642F94">
      <w:pPr>
        <w:pStyle w:val="div"/>
        <w:keepNext/>
        <w:spacing w:before="120" w:line="270" w:lineRule="atLeast"/>
        <w:ind w:right="90" w:firstLine="360"/>
        <w:rPr>
          <w:rFonts w:ascii="Arial" w:eastAsia="Arial" w:hAnsi="Arial" w:cs="Arial"/>
          <w:b/>
          <w:color w:val="000000"/>
          <w:sz w:val="22"/>
          <w:szCs w:val="22"/>
        </w:rPr>
      </w:pPr>
      <w:r w:rsidRPr="00642F94">
        <w:rPr>
          <w:rFonts w:ascii="Arial" w:eastAsia="Arial" w:hAnsi="Arial" w:cs="Arial"/>
          <w:b/>
          <w:color w:val="000000"/>
          <w:sz w:val="22"/>
          <w:szCs w:val="22"/>
        </w:rPr>
        <w:t>Press</w:t>
      </w:r>
    </w:p>
    <w:p w14:paraId="2423A52B" w14:textId="77777777" w:rsidR="009400F8" w:rsidRPr="008327F7" w:rsidRDefault="00C5247A" w:rsidP="009400F8">
      <w:pPr>
        <w:pStyle w:val="p"/>
        <w:spacing w:before="120" w:line="270" w:lineRule="atLeast"/>
        <w:ind w:left="360"/>
        <w:rPr>
          <w:rFonts w:ascii="Arial" w:eastAsia="Arial" w:hAnsi="Arial" w:cs="Arial"/>
          <w:color w:val="000000"/>
          <w:sz w:val="22"/>
          <w:szCs w:val="22"/>
        </w:rPr>
      </w:pPr>
      <w:r w:rsidRPr="008327F7">
        <w:rPr>
          <w:rFonts w:ascii="Arial" w:eastAsia="Arial" w:hAnsi="Arial" w:cs="Arial"/>
          <w:color w:val="000000"/>
          <w:sz w:val="22"/>
          <w:szCs w:val="22"/>
        </w:rPr>
        <w:t xml:space="preserve">* </w:t>
      </w:r>
      <w:r w:rsidR="009400F8" w:rsidRPr="008327F7">
        <w:rPr>
          <w:rFonts w:ascii="Arial" w:eastAsia="Arial" w:hAnsi="Arial" w:cs="Arial"/>
          <w:color w:val="000000"/>
          <w:sz w:val="22"/>
          <w:szCs w:val="22"/>
        </w:rPr>
        <w:t>New process to identify existing drugs for potential COVID-19 treatments (MSU today)</w:t>
      </w:r>
    </w:p>
    <w:p w14:paraId="06841A72" w14:textId="77777777" w:rsidR="009400F8" w:rsidRPr="008327F7" w:rsidRDefault="00C5247A" w:rsidP="009400F8">
      <w:pPr>
        <w:pStyle w:val="p"/>
        <w:spacing w:before="120" w:line="270" w:lineRule="atLeast"/>
        <w:ind w:left="360"/>
        <w:rPr>
          <w:rFonts w:ascii="Arial" w:eastAsia="Arial" w:hAnsi="Arial" w:cs="Arial"/>
          <w:color w:val="000000"/>
          <w:sz w:val="22"/>
          <w:szCs w:val="22"/>
        </w:rPr>
      </w:pPr>
      <w:r w:rsidRPr="008327F7">
        <w:rPr>
          <w:rFonts w:ascii="Arial" w:eastAsia="Arial" w:hAnsi="Arial" w:cs="Arial"/>
          <w:color w:val="000000"/>
          <w:sz w:val="22"/>
          <w:szCs w:val="22"/>
        </w:rPr>
        <w:lastRenderedPageBreak/>
        <w:t xml:space="preserve">* </w:t>
      </w:r>
      <w:r w:rsidR="009400F8" w:rsidRPr="008327F7">
        <w:rPr>
          <w:rFonts w:ascii="Arial" w:eastAsia="Arial" w:hAnsi="Arial" w:cs="Arial"/>
          <w:color w:val="000000"/>
          <w:sz w:val="22"/>
          <w:szCs w:val="22"/>
        </w:rPr>
        <w:t>MSU scientist testing existing drugs to fight COVID-19 (</w:t>
      </w:r>
      <w:proofErr w:type="spellStart"/>
      <w:r w:rsidR="009400F8" w:rsidRPr="008327F7">
        <w:rPr>
          <w:rFonts w:ascii="Arial" w:eastAsia="Arial" w:hAnsi="Arial" w:cs="Arial"/>
          <w:color w:val="000000"/>
          <w:sz w:val="22"/>
          <w:szCs w:val="22"/>
        </w:rPr>
        <w:t>wlns</w:t>
      </w:r>
      <w:proofErr w:type="spellEnd"/>
      <w:r w:rsidR="009400F8" w:rsidRPr="008327F7">
        <w:rPr>
          <w:rFonts w:ascii="Arial" w:eastAsia="Arial" w:hAnsi="Arial" w:cs="Arial"/>
          <w:color w:val="000000"/>
          <w:sz w:val="22"/>
          <w:szCs w:val="22"/>
        </w:rPr>
        <w:t>)</w:t>
      </w:r>
    </w:p>
    <w:p w14:paraId="14F74742" w14:textId="77777777" w:rsidR="001538F3" w:rsidRPr="008327F7" w:rsidRDefault="00C5247A" w:rsidP="001538F3">
      <w:pPr>
        <w:pStyle w:val="p"/>
        <w:spacing w:before="120" w:line="270" w:lineRule="atLeast"/>
        <w:ind w:left="360"/>
        <w:rPr>
          <w:rStyle w:val="span"/>
          <w:rFonts w:ascii="Arial" w:eastAsia="Arial" w:hAnsi="Arial" w:cs="Arial"/>
          <w:color w:val="000000"/>
          <w:sz w:val="22"/>
          <w:szCs w:val="22"/>
        </w:rPr>
      </w:pPr>
      <w:r w:rsidRPr="008327F7">
        <w:rPr>
          <w:rFonts w:ascii="Arial" w:eastAsia="Arial" w:hAnsi="Arial" w:cs="Arial"/>
          <w:color w:val="000000"/>
          <w:sz w:val="22"/>
          <w:szCs w:val="22"/>
        </w:rPr>
        <w:t xml:space="preserve">* </w:t>
      </w:r>
      <w:r w:rsidR="009400F8" w:rsidRPr="008327F7">
        <w:rPr>
          <w:rFonts w:ascii="Arial" w:eastAsia="Arial" w:hAnsi="Arial" w:cs="Arial"/>
          <w:color w:val="000000"/>
          <w:sz w:val="22"/>
          <w:szCs w:val="22"/>
        </w:rPr>
        <w:t>Researchers at East Lansing’s MSU Use Computational Process to Find Existing Drugs to Treat COVID-19 (</w:t>
      </w:r>
      <w:proofErr w:type="spellStart"/>
      <w:r w:rsidR="009400F8" w:rsidRPr="008327F7">
        <w:rPr>
          <w:rFonts w:ascii="Arial" w:eastAsia="Arial" w:hAnsi="Arial" w:cs="Arial"/>
          <w:color w:val="000000"/>
          <w:sz w:val="22"/>
          <w:szCs w:val="22"/>
        </w:rPr>
        <w:t>dbusiness</w:t>
      </w:r>
      <w:proofErr w:type="spellEnd"/>
      <w:r w:rsidR="009400F8" w:rsidRPr="008327F7">
        <w:rPr>
          <w:rFonts w:ascii="Arial" w:eastAsia="Arial" w:hAnsi="Arial" w:cs="Arial"/>
          <w:color w:val="000000"/>
          <w:sz w:val="22"/>
          <w:szCs w:val="22"/>
        </w:rPr>
        <w:t>)</w:t>
      </w:r>
    </w:p>
    <w:p w14:paraId="6D755929" w14:textId="77777777" w:rsidR="009351A4" w:rsidRPr="008327F7" w:rsidRDefault="009351A4" w:rsidP="009351A4">
      <w:pPr>
        <w:pStyle w:val="div"/>
        <w:keepNext/>
        <w:numPr>
          <w:ilvl w:val="0"/>
          <w:numId w:val="6"/>
        </w:numPr>
        <w:spacing w:before="225" w:line="220" w:lineRule="atLeast"/>
        <w:ind w:right="90"/>
        <w:rPr>
          <w:rStyle w:val="span"/>
          <w:rFonts w:ascii="Arial" w:eastAsia="Arial" w:hAnsi="Arial" w:cs="Arial"/>
          <w:bCs/>
          <w:color w:val="000000"/>
          <w:sz w:val="22"/>
          <w:szCs w:val="22"/>
        </w:rPr>
      </w:pPr>
      <w:proofErr w:type="spellStart"/>
      <w:r w:rsidRPr="008327F7">
        <w:rPr>
          <w:rStyle w:val="span"/>
          <w:rFonts w:ascii="Arial" w:eastAsia="Arial" w:hAnsi="Arial" w:cs="Arial"/>
          <w:bCs/>
          <w:color w:val="000000"/>
          <w:sz w:val="22"/>
          <w:szCs w:val="22"/>
        </w:rPr>
        <w:t>Ke</w:t>
      </w:r>
      <w:proofErr w:type="spellEnd"/>
      <w:r w:rsidRPr="008327F7">
        <w:rPr>
          <w:rStyle w:val="span"/>
          <w:rFonts w:ascii="Arial" w:eastAsia="Arial" w:hAnsi="Arial" w:cs="Arial"/>
          <w:bCs/>
          <w:color w:val="000000"/>
          <w:sz w:val="22"/>
          <w:szCs w:val="22"/>
        </w:rPr>
        <w:t xml:space="preserve"> Liu*, </w:t>
      </w:r>
      <w:proofErr w:type="spellStart"/>
      <w:r w:rsidR="00C11DEC" w:rsidRPr="008327F7">
        <w:rPr>
          <w:rStyle w:val="span"/>
          <w:rFonts w:ascii="Arial" w:eastAsia="Arial" w:hAnsi="Arial" w:cs="Arial"/>
          <w:bCs/>
          <w:color w:val="000000"/>
          <w:sz w:val="22"/>
          <w:szCs w:val="22"/>
        </w:rPr>
        <w:t>Mingdian</w:t>
      </w:r>
      <w:proofErr w:type="spellEnd"/>
      <w:r w:rsidR="00C11DEC" w:rsidRPr="008327F7">
        <w:rPr>
          <w:rStyle w:val="span"/>
          <w:rFonts w:ascii="Arial" w:eastAsia="Arial" w:hAnsi="Arial" w:cs="Arial"/>
          <w:bCs/>
          <w:color w:val="000000"/>
          <w:sz w:val="22"/>
          <w:szCs w:val="22"/>
        </w:rPr>
        <w:t xml:space="preserve"> Tan, </w:t>
      </w:r>
      <w:r w:rsidRPr="008327F7">
        <w:rPr>
          <w:rStyle w:val="span"/>
          <w:rFonts w:ascii="Arial" w:eastAsia="Arial" w:hAnsi="Arial" w:cs="Arial"/>
          <w:bCs/>
          <w:color w:val="000000"/>
          <w:sz w:val="22"/>
          <w:szCs w:val="22"/>
        </w:rPr>
        <w:t xml:space="preserve">Benjamin S. </w:t>
      </w:r>
      <w:proofErr w:type="spellStart"/>
      <w:r w:rsidRPr="008327F7">
        <w:rPr>
          <w:rStyle w:val="span"/>
          <w:rFonts w:ascii="Arial" w:eastAsia="Arial" w:hAnsi="Arial" w:cs="Arial"/>
          <w:bCs/>
          <w:color w:val="000000"/>
          <w:sz w:val="22"/>
          <w:szCs w:val="22"/>
        </w:rPr>
        <w:t>Glicksberg</w:t>
      </w:r>
      <w:proofErr w:type="spellEnd"/>
      <w:r w:rsidRPr="008327F7">
        <w:rPr>
          <w:rStyle w:val="span"/>
          <w:rFonts w:ascii="Arial" w:eastAsia="Arial" w:hAnsi="Arial" w:cs="Arial"/>
          <w:bCs/>
          <w:color w:val="000000"/>
          <w:sz w:val="22"/>
          <w:szCs w:val="22"/>
        </w:rPr>
        <w:t xml:space="preserve">, Shreya </w:t>
      </w:r>
      <w:proofErr w:type="spellStart"/>
      <w:r w:rsidRPr="008327F7">
        <w:rPr>
          <w:rStyle w:val="span"/>
          <w:rFonts w:ascii="Arial" w:eastAsia="Arial" w:hAnsi="Arial" w:cs="Arial"/>
          <w:bCs/>
          <w:color w:val="000000"/>
          <w:sz w:val="22"/>
          <w:szCs w:val="22"/>
        </w:rPr>
        <w:t>Paithankar</w:t>
      </w:r>
      <w:proofErr w:type="spellEnd"/>
      <w:r w:rsidRPr="008327F7">
        <w:rPr>
          <w:rStyle w:val="span"/>
          <w:rFonts w:ascii="Arial" w:eastAsia="Arial" w:hAnsi="Arial" w:cs="Arial"/>
          <w:bCs/>
          <w:color w:val="000000"/>
          <w:sz w:val="22"/>
          <w:szCs w:val="22"/>
        </w:rPr>
        <w:t>,</w:t>
      </w:r>
      <w:r w:rsidR="00C11DEC" w:rsidRPr="008327F7">
        <w:rPr>
          <w:rFonts w:ascii="Arial" w:eastAsia="Arial" w:hAnsi="Arial" w:cs="Arial"/>
          <w:bCs/>
          <w:color w:val="000000"/>
          <w:sz w:val="22"/>
          <w:szCs w:val="22"/>
        </w:rPr>
        <w:t xml:space="preserve"> Samuel So, Mei-Sze Chua,</w:t>
      </w:r>
      <w:r w:rsidRPr="008327F7">
        <w:rPr>
          <w:rStyle w:val="span"/>
          <w:rFonts w:ascii="Arial" w:eastAsia="Arial" w:hAnsi="Arial" w:cs="Arial"/>
          <w:bCs/>
          <w:color w:val="000000"/>
          <w:sz w:val="22"/>
          <w:szCs w:val="22"/>
        </w:rPr>
        <w:t xml:space="preserve"> </w:t>
      </w:r>
      <w:r w:rsidRPr="008327F7">
        <w:rPr>
          <w:rStyle w:val="span"/>
          <w:rFonts w:ascii="Arial" w:eastAsia="Arial" w:hAnsi="Arial" w:cs="Arial"/>
          <w:b/>
          <w:bCs/>
          <w:color w:val="000000"/>
          <w:sz w:val="22"/>
          <w:szCs w:val="22"/>
        </w:rPr>
        <w:t>Bin Chen</w:t>
      </w:r>
      <w:r w:rsidRPr="008327F7">
        <w:rPr>
          <w:rStyle w:val="span"/>
          <w:rFonts w:ascii="Arial" w:eastAsia="Arial" w:hAnsi="Arial" w:cs="Arial"/>
          <w:bCs/>
          <w:color w:val="000000"/>
          <w:sz w:val="22"/>
          <w:szCs w:val="22"/>
        </w:rPr>
        <w:t xml:space="preserve">, </w:t>
      </w:r>
      <w:r w:rsidR="000A42DF" w:rsidRPr="008327F7">
        <w:rPr>
          <w:rStyle w:val="span"/>
          <w:rFonts w:ascii="Arial" w:eastAsia="Arial" w:hAnsi="Arial" w:cs="Arial"/>
          <w:bCs/>
          <w:color w:val="000000"/>
          <w:sz w:val="22"/>
          <w:szCs w:val="22"/>
        </w:rPr>
        <w:t>Deciphering cancer metastasis with pan-cancer transcriptomic comparison</w:t>
      </w:r>
      <w:r w:rsidR="007822D7" w:rsidRPr="008327F7">
        <w:rPr>
          <w:rStyle w:val="span"/>
          <w:rFonts w:ascii="Arial" w:eastAsia="Arial" w:hAnsi="Arial" w:cs="Arial"/>
          <w:bCs/>
          <w:color w:val="000000"/>
          <w:sz w:val="22"/>
          <w:szCs w:val="22"/>
        </w:rPr>
        <w:t xml:space="preserve">, under </w:t>
      </w:r>
      <w:r w:rsidR="00FF076A" w:rsidRPr="008327F7">
        <w:rPr>
          <w:rStyle w:val="span"/>
          <w:rFonts w:ascii="Arial" w:eastAsia="Arial" w:hAnsi="Arial" w:cs="Arial"/>
          <w:bCs/>
          <w:color w:val="000000"/>
          <w:sz w:val="22"/>
          <w:szCs w:val="22"/>
        </w:rPr>
        <w:t xml:space="preserve">review </w:t>
      </w:r>
    </w:p>
    <w:p w14:paraId="49EA5DD9" w14:textId="77777777" w:rsidR="002251F3" w:rsidRPr="008327F7" w:rsidRDefault="002251F3" w:rsidP="002251F3">
      <w:pPr>
        <w:pStyle w:val="div"/>
        <w:keepNext/>
        <w:spacing w:before="225" w:line="220" w:lineRule="atLeast"/>
        <w:ind w:right="90"/>
        <w:rPr>
          <w:rStyle w:val="span"/>
          <w:rFonts w:ascii="Arial" w:eastAsia="Arial" w:hAnsi="Arial" w:cs="Arial"/>
          <w:bCs/>
          <w:color w:val="000000"/>
          <w:sz w:val="22"/>
          <w:szCs w:val="22"/>
        </w:rPr>
      </w:pPr>
      <w:r w:rsidRPr="008327F7">
        <w:rPr>
          <w:rStyle w:val="span"/>
          <w:rFonts w:ascii="Arial" w:eastAsia="Arial" w:hAnsi="Arial" w:cs="Arial"/>
          <w:bCs/>
          <w:color w:val="000000"/>
          <w:sz w:val="22"/>
          <w:szCs w:val="22"/>
        </w:rPr>
        <w:t xml:space="preserve">We conduct transcriptomic comparisons in seven cancer types to decipher the complexity of liver metastases. We first develop </w:t>
      </w:r>
      <w:proofErr w:type="spellStart"/>
      <w:r w:rsidRPr="008327F7">
        <w:rPr>
          <w:rStyle w:val="span"/>
          <w:rFonts w:ascii="Arial" w:eastAsia="Arial" w:hAnsi="Arial" w:cs="Arial"/>
          <w:bCs/>
          <w:color w:val="000000"/>
          <w:sz w:val="22"/>
          <w:szCs w:val="22"/>
        </w:rPr>
        <w:t>DEBoost</w:t>
      </w:r>
      <w:proofErr w:type="spellEnd"/>
      <w:r w:rsidRPr="008327F7">
        <w:rPr>
          <w:rStyle w:val="span"/>
          <w:rFonts w:ascii="Arial" w:eastAsia="Arial" w:hAnsi="Arial" w:cs="Arial"/>
          <w:bCs/>
          <w:color w:val="000000"/>
          <w:sz w:val="22"/>
          <w:szCs w:val="22"/>
        </w:rPr>
        <w:t xml:space="preserve"> to identify differentially expressed (DE) genes between metastatic and primary cancer cells. The following functional analysis suggests that liver metastases of prostate cancer and pancreatic neuroendocrine tumor are more active in cell cycling than their respective primary cancers whereas other cancer types not. The expressions of DE genes have limited associations with clinical measures, indicating most of them may be passenger DE genes of the metastasis process. We cluster DE genes based on their chromosome coordinates to uncover copy number differences and further confirm 19p13.12 amplification drives metastasis in Basal-like breast cancer. Finally, we show that metastatic cancer cells could partially mimic the </w:t>
      </w:r>
      <w:proofErr w:type="spellStart"/>
      <w:r w:rsidRPr="008327F7">
        <w:rPr>
          <w:rStyle w:val="span"/>
          <w:rFonts w:ascii="Arial" w:eastAsia="Arial" w:hAnsi="Arial" w:cs="Arial"/>
          <w:bCs/>
          <w:color w:val="000000"/>
          <w:sz w:val="22"/>
          <w:szCs w:val="22"/>
        </w:rPr>
        <w:t>secretome</w:t>
      </w:r>
      <w:proofErr w:type="spellEnd"/>
      <w:r w:rsidRPr="008327F7">
        <w:rPr>
          <w:rStyle w:val="span"/>
          <w:rFonts w:ascii="Arial" w:eastAsia="Arial" w:hAnsi="Arial" w:cs="Arial"/>
          <w:bCs/>
          <w:color w:val="000000"/>
          <w:sz w:val="22"/>
          <w:szCs w:val="22"/>
        </w:rPr>
        <w:t xml:space="preserve"> of hepatocytes by selectively expressing liver-specific genes encoding secreted proteins. Our work provides a novel framework to study cancer metastasis using pan-cancer transcriptomic data.</w:t>
      </w:r>
    </w:p>
    <w:p w14:paraId="3F1F3383" w14:textId="77777777" w:rsidR="004E2F3E" w:rsidRPr="008327F7" w:rsidRDefault="004E2F3E" w:rsidP="004E2F3E">
      <w:pPr>
        <w:pStyle w:val="div"/>
        <w:keepNext/>
        <w:numPr>
          <w:ilvl w:val="0"/>
          <w:numId w:val="6"/>
        </w:numPr>
        <w:spacing w:before="225" w:line="220" w:lineRule="atLeast"/>
        <w:ind w:right="90"/>
        <w:rPr>
          <w:rStyle w:val="span"/>
          <w:rFonts w:ascii="Arial" w:eastAsia="Arial" w:hAnsi="Arial" w:cs="Arial"/>
          <w:b/>
          <w:bCs/>
          <w:color w:val="000000"/>
          <w:sz w:val="22"/>
          <w:szCs w:val="22"/>
        </w:rPr>
      </w:pPr>
      <w:r w:rsidRPr="008327F7">
        <w:rPr>
          <w:rFonts w:ascii="Arial" w:eastAsia="Arial" w:hAnsi="Arial" w:cs="Arial"/>
          <w:bCs/>
          <w:color w:val="000000"/>
          <w:sz w:val="22"/>
          <w:szCs w:val="22"/>
        </w:rPr>
        <w:t xml:space="preserve">Shan-Ju Yeh, Jing Xing, </w:t>
      </w:r>
      <w:proofErr w:type="spellStart"/>
      <w:r w:rsidRPr="008327F7">
        <w:rPr>
          <w:rFonts w:ascii="Arial" w:eastAsia="Arial" w:hAnsi="Arial" w:cs="Arial"/>
          <w:bCs/>
          <w:color w:val="000000"/>
          <w:sz w:val="22"/>
          <w:szCs w:val="22"/>
        </w:rPr>
        <w:t>Mengying</w:t>
      </w:r>
      <w:proofErr w:type="spellEnd"/>
      <w:r w:rsidRPr="008327F7">
        <w:rPr>
          <w:rFonts w:ascii="Arial" w:eastAsia="Arial" w:hAnsi="Arial" w:cs="Arial"/>
          <w:bCs/>
          <w:color w:val="000000"/>
          <w:sz w:val="22"/>
          <w:szCs w:val="22"/>
        </w:rPr>
        <w:t xml:space="preserve"> Sun, </w:t>
      </w:r>
      <w:proofErr w:type="spellStart"/>
      <w:r w:rsidRPr="008327F7">
        <w:rPr>
          <w:rFonts w:ascii="Arial" w:eastAsia="Arial" w:hAnsi="Arial" w:cs="Arial"/>
          <w:bCs/>
          <w:color w:val="000000"/>
          <w:sz w:val="22"/>
          <w:szCs w:val="22"/>
        </w:rPr>
        <w:t>Ke</w:t>
      </w:r>
      <w:proofErr w:type="spellEnd"/>
      <w:r w:rsidRPr="008327F7">
        <w:rPr>
          <w:rFonts w:ascii="Arial" w:eastAsia="Arial" w:hAnsi="Arial" w:cs="Arial"/>
          <w:bCs/>
          <w:color w:val="000000"/>
          <w:sz w:val="22"/>
          <w:szCs w:val="22"/>
        </w:rPr>
        <w:t xml:space="preserve"> Liu, Shreya </w:t>
      </w:r>
      <w:proofErr w:type="spellStart"/>
      <w:r w:rsidRPr="008327F7">
        <w:rPr>
          <w:rFonts w:ascii="Arial" w:eastAsia="Arial" w:hAnsi="Arial" w:cs="Arial"/>
          <w:bCs/>
          <w:color w:val="000000"/>
          <w:sz w:val="22"/>
          <w:szCs w:val="22"/>
        </w:rPr>
        <w:t>Paithankar</w:t>
      </w:r>
      <w:proofErr w:type="spellEnd"/>
      <w:r w:rsidRPr="008327F7">
        <w:rPr>
          <w:rFonts w:ascii="Arial" w:eastAsia="Arial" w:hAnsi="Arial" w:cs="Arial"/>
          <w:bCs/>
          <w:color w:val="000000"/>
          <w:sz w:val="22"/>
          <w:szCs w:val="22"/>
        </w:rPr>
        <w:t xml:space="preserve">, </w:t>
      </w:r>
      <w:proofErr w:type="spellStart"/>
      <w:r w:rsidRPr="008327F7">
        <w:rPr>
          <w:rFonts w:ascii="Arial" w:eastAsia="Arial" w:hAnsi="Arial" w:cs="Arial"/>
          <w:bCs/>
          <w:color w:val="000000"/>
          <w:sz w:val="22"/>
          <w:szCs w:val="22"/>
        </w:rPr>
        <w:t>Jiayu</w:t>
      </w:r>
      <w:proofErr w:type="spellEnd"/>
      <w:r w:rsidRPr="008327F7">
        <w:rPr>
          <w:rFonts w:ascii="Arial" w:eastAsia="Arial" w:hAnsi="Arial" w:cs="Arial"/>
          <w:bCs/>
          <w:color w:val="000000"/>
          <w:sz w:val="22"/>
          <w:szCs w:val="22"/>
        </w:rPr>
        <w:t xml:space="preserve"> Zhou, </w:t>
      </w:r>
      <w:r w:rsidRPr="008327F7">
        <w:rPr>
          <w:rFonts w:ascii="Arial" w:eastAsia="Arial" w:hAnsi="Arial" w:cs="Arial"/>
          <w:b/>
          <w:bCs/>
          <w:color w:val="000000"/>
          <w:sz w:val="22"/>
          <w:szCs w:val="22"/>
        </w:rPr>
        <w:t>Bin Chen</w:t>
      </w:r>
      <w:r w:rsidRPr="008327F7">
        <w:rPr>
          <w:rFonts w:ascii="Arial" w:eastAsia="Arial" w:hAnsi="Arial" w:cs="Arial"/>
          <w:bCs/>
          <w:color w:val="000000"/>
          <w:sz w:val="22"/>
          <w:szCs w:val="22"/>
          <w:vertAlign w:val="superscript"/>
        </w:rPr>
        <w:t xml:space="preserve">* </w:t>
      </w:r>
      <w:r w:rsidRPr="008327F7">
        <w:rPr>
          <w:rFonts w:ascii="Arial" w:eastAsia="Arial" w:hAnsi="Arial" w:cs="Arial"/>
          <w:bCs/>
          <w:color w:val="000000"/>
          <w:sz w:val="22"/>
          <w:szCs w:val="22"/>
        </w:rPr>
        <w:t>In silico expanding of molecular measures from gene expressions through transfer learning</w:t>
      </w:r>
      <w:r w:rsidRPr="008327F7">
        <w:rPr>
          <w:rFonts w:ascii="Arial" w:eastAsia="Arial" w:hAnsi="Arial" w:cs="Arial"/>
          <w:b/>
          <w:bCs/>
          <w:color w:val="000000"/>
          <w:sz w:val="22"/>
          <w:szCs w:val="22"/>
        </w:rPr>
        <w:t xml:space="preserve">, </w:t>
      </w:r>
      <w:r w:rsidRPr="008327F7">
        <w:rPr>
          <w:rStyle w:val="span"/>
          <w:rFonts w:ascii="Arial" w:eastAsia="Arial" w:hAnsi="Arial" w:cs="Arial"/>
          <w:bCs/>
          <w:color w:val="000000"/>
          <w:sz w:val="22"/>
          <w:szCs w:val="22"/>
        </w:rPr>
        <w:t xml:space="preserve">under </w:t>
      </w:r>
      <w:r w:rsidR="00642F94">
        <w:rPr>
          <w:rStyle w:val="span"/>
          <w:rFonts w:ascii="Arial" w:eastAsia="Arial" w:hAnsi="Arial" w:cs="Arial"/>
          <w:bCs/>
          <w:color w:val="000000"/>
          <w:sz w:val="22"/>
          <w:szCs w:val="22"/>
        </w:rPr>
        <w:t>review NAR Genomics and Bioinformatics</w:t>
      </w:r>
    </w:p>
    <w:p w14:paraId="2B07EEB9" w14:textId="77777777" w:rsidR="002251F3" w:rsidRPr="008327F7" w:rsidRDefault="002251F3" w:rsidP="002251F3">
      <w:pPr>
        <w:pStyle w:val="div"/>
        <w:keepNext/>
        <w:spacing w:before="225" w:line="220" w:lineRule="atLeast"/>
        <w:ind w:right="90"/>
        <w:rPr>
          <w:rFonts w:ascii="Arial" w:eastAsia="Arial" w:hAnsi="Arial" w:cs="Arial"/>
          <w:bCs/>
          <w:color w:val="000000"/>
          <w:sz w:val="22"/>
          <w:szCs w:val="22"/>
        </w:rPr>
      </w:pPr>
      <w:r w:rsidRPr="008327F7">
        <w:rPr>
          <w:rFonts w:ascii="Arial" w:eastAsia="Arial" w:hAnsi="Arial" w:cs="Arial"/>
          <w:bCs/>
          <w:color w:val="000000"/>
          <w:sz w:val="22"/>
          <w:szCs w:val="22"/>
        </w:rPr>
        <w:t xml:space="preserve">Gene expression profiling of cancer cell lines becomes routine today; however, obtaining comprehensive molecular characterization and cellular responses for a new cell line is not trivial when resources are very limited. Here, we present TransCell, a deep transfer learning framework that utilizes the knowledge derived from pan-cancer tumor samples to predict molecular features and responses. Compared to the five state-of-art methods, TransCell has the best performance in the prediction of complicated tasks: metabolite (Spearman: 0.74), gene effect score (or gene dependency, Spearman: 0.69), and drug sensitivity (Spearman: 0.65), and has comparable performance in the prediction of easy tasks: mutation (AUC: 0.86), copy number variation (Spearman: 0.81) and protein expression (Spearman: 0.74). TransCell improved the performance </w:t>
      </w:r>
      <w:r w:rsidR="00866140" w:rsidRPr="008327F7">
        <w:rPr>
          <w:rFonts w:ascii="Arial" w:eastAsia="Arial" w:hAnsi="Arial" w:cs="Arial"/>
          <w:bCs/>
          <w:color w:val="000000"/>
          <w:sz w:val="22"/>
          <w:szCs w:val="22"/>
        </w:rPr>
        <w:t xml:space="preserve">by </w:t>
      </w:r>
      <w:r w:rsidRPr="008327F7">
        <w:rPr>
          <w:rFonts w:ascii="Arial" w:eastAsia="Arial" w:hAnsi="Arial" w:cs="Arial"/>
          <w:bCs/>
          <w:color w:val="000000"/>
          <w:sz w:val="22"/>
          <w:szCs w:val="22"/>
        </w:rPr>
        <w:t>over 50% in drug sensitivity prediction and was further applied to expand the drug sensitivity of 101 pediatric cancer cell lines. This study demonstrates the potential of in-silico expansion of measures from the easily accessible gene expression.</w:t>
      </w:r>
    </w:p>
    <w:p w14:paraId="6A5E09A5" w14:textId="77777777" w:rsidR="00365900" w:rsidRPr="008327F7" w:rsidRDefault="00365900" w:rsidP="0051760E">
      <w:pPr>
        <w:pStyle w:val="div"/>
        <w:keepNext/>
        <w:spacing w:before="225" w:line="220" w:lineRule="atLeast"/>
        <w:ind w:right="90"/>
        <w:rPr>
          <w:rFonts w:ascii="Arial" w:eastAsia="Arial" w:hAnsi="Arial" w:cs="Arial"/>
          <w:bCs/>
          <w:color w:val="000000"/>
          <w:sz w:val="22"/>
          <w:szCs w:val="22"/>
        </w:rPr>
      </w:pPr>
      <w:r w:rsidRPr="008327F7">
        <w:rPr>
          <w:rStyle w:val="span"/>
          <w:rFonts w:ascii="Arial" w:eastAsia="Arial" w:hAnsi="Arial" w:cs="Arial"/>
          <w:b/>
          <w:bCs/>
          <w:color w:val="000000"/>
          <w:sz w:val="22"/>
          <w:szCs w:val="22"/>
        </w:rPr>
        <w:t xml:space="preserve">NON-PEER REVIEWED PUBLICATIONS   </w:t>
      </w:r>
    </w:p>
    <w:p w14:paraId="34A4E1FF" w14:textId="77777777" w:rsidR="00365900" w:rsidRPr="008327F7" w:rsidRDefault="00365900">
      <w:pPr>
        <w:pStyle w:val="olli"/>
        <w:numPr>
          <w:ilvl w:val="0"/>
          <w:numId w:val="2"/>
        </w:numPr>
        <w:spacing w:before="150" w:after="150" w:line="240" w:lineRule="atLeast"/>
        <w:ind w:left="465" w:right="90" w:hanging="265"/>
        <w:rPr>
          <w:rFonts w:ascii="Arial" w:eastAsia="Arial" w:hAnsi="Arial" w:cs="Arial"/>
          <w:color w:val="000000"/>
          <w:sz w:val="22"/>
          <w:szCs w:val="22"/>
        </w:rPr>
      </w:pPr>
      <w:r w:rsidRPr="008327F7">
        <w:rPr>
          <w:rFonts w:ascii="Arial" w:eastAsia="Arial" w:hAnsi="Arial" w:cs="Arial"/>
          <w:b/>
          <w:color w:val="000000"/>
          <w:sz w:val="22"/>
          <w:szCs w:val="22"/>
        </w:rPr>
        <w:t>Chen B</w:t>
      </w:r>
      <w:r w:rsidRPr="008327F7">
        <w:rPr>
          <w:rFonts w:ascii="Arial" w:eastAsia="Arial" w:hAnsi="Arial" w:cs="Arial"/>
          <w:color w:val="000000"/>
          <w:sz w:val="22"/>
          <w:szCs w:val="22"/>
        </w:rPr>
        <w:t>., Wang H., Ding Y., Wild D., Semantic Breakthrough in Drug Discovery, Morgan &amp; Claypool Publishers, 2014 (Book)</w:t>
      </w:r>
    </w:p>
    <w:p w14:paraId="347ED26C" w14:textId="77777777" w:rsidR="00365900" w:rsidRPr="008327F7" w:rsidRDefault="00365900">
      <w:pPr>
        <w:pStyle w:val="olli"/>
        <w:numPr>
          <w:ilvl w:val="0"/>
          <w:numId w:val="2"/>
        </w:numPr>
        <w:spacing w:after="150" w:line="240" w:lineRule="atLeast"/>
        <w:ind w:left="465" w:right="90" w:hanging="265"/>
        <w:rPr>
          <w:rFonts w:ascii="Arial" w:eastAsia="Arial" w:hAnsi="Arial" w:cs="Arial"/>
          <w:color w:val="000000"/>
          <w:sz w:val="22"/>
          <w:szCs w:val="22"/>
        </w:rPr>
      </w:pPr>
      <w:r w:rsidRPr="008327F7">
        <w:rPr>
          <w:rFonts w:ascii="Arial" w:eastAsia="Arial" w:hAnsi="Arial" w:cs="Arial"/>
          <w:color w:val="000000"/>
          <w:sz w:val="22"/>
          <w:szCs w:val="22"/>
        </w:rPr>
        <w:t xml:space="preserve">Sirota M.,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Translational Bioinformatics in Drug Discovery, ACM's student magazine XRDS, The ACM Magazine for Students 21 (4), 28-33</w:t>
      </w:r>
    </w:p>
    <w:p w14:paraId="005B4A76" w14:textId="77777777" w:rsidR="00CA6178" w:rsidRPr="008327F7" w:rsidRDefault="00365900" w:rsidP="00E810B1">
      <w:pPr>
        <w:pStyle w:val="olli"/>
        <w:numPr>
          <w:ilvl w:val="0"/>
          <w:numId w:val="2"/>
        </w:numPr>
        <w:spacing w:after="150" w:line="240" w:lineRule="atLeast"/>
        <w:ind w:left="465" w:right="90" w:hanging="265"/>
        <w:rPr>
          <w:rFonts w:ascii="Arial" w:eastAsia="Arial" w:hAnsi="Arial" w:cs="Arial"/>
          <w:color w:val="000000"/>
          <w:sz w:val="22"/>
          <w:szCs w:val="22"/>
        </w:rPr>
      </w:pP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Ten Simple Rules for Internship in a Pharmaceutical Company. </w:t>
      </w:r>
      <w:proofErr w:type="spellStart"/>
      <w:r w:rsidRPr="008327F7">
        <w:rPr>
          <w:rFonts w:ascii="Arial" w:eastAsia="Arial" w:hAnsi="Arial" w:cs="Arial"/>
          <w:color w:val="000000"/>
          <w:sz w:val="22"/>
          <w:szCs w:val="22"/>
        </w:rPr>
        <w:t>PLoS</w:t>
      </w:r>
      <w:proofErr w:type="spellEnd"/>
      <w:r w:rsidRPr="008327F7">
        <w:rPr>
          <w:rFonts w:ascii="Arial" w:eastAsia="Arial" w:hAnsi="Arial" w:cs="Arial"/>
          <w:color w:val="000000"/>
          <w:sz w:val="22"/>
          <w:szCs w:val="22"/>
        </w:rPr>
        <w:t xml:space="preserve"> computational biology. 2014;10(5</w:t>
      </w:r>
      <w:proofErr w:type="gramStart"/>
      <w:r w:rsidRPr="008327F7">
        <w:rPr>
          <w:rFonts w:ascii="Arial" w:eastAsia="Arial" w:hAnsi="Arial" w:cs="Arial"/>
          <w:color w:val="000000"/>
          <w:sz w:val="22"/>
          <w:szCs w:val="22"/>
        </w:rPr>
        <w:t>):e</w:t>
      </w:r>
      <w:proofErr w:type="gramEnd"/>
      <w:r w:rsidRPr="008327F7">
        <w:rPr>
          <w:rFonts w:ascii="Arial" w:eastAsia="Arial" w:hAnsi="Arial" w:cs="Arial"/>
          <w:color w:val="000000"/>
          <w:sz w:val="22"/>
          <w:szCs w:val="22"/>
        </w:rPr>
        <w:t>1003600.</w:t>
      </w:r>
    </w:p>
    <w:sectPr w:rsidR="00CA6178" w:rsidRPr="008327F7">
      <w:headerReference w:type="default" r:id="rId12"/>
      <w:footerReference w:type="default" r:id="rId13"/>
      <w:pgSz w:w="12240" w:h="15840"/>
      <w:pgMar w:top="1440" w:right="1440" w:bottom="1440" w:left="1440" w:header="80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71F24" w14:textId="77777777" w:rsidR="00FF6798" w:rsidRDefault="00FF6798">
      <w:r>
        <w:separator/>
      </w:r>
    </w:p>
  </w:endnote>
  <w:endnote w:type="continuationSeparator" w:id="0">
    <w:p w14:paraId="2D6E6FD1" w14:textId="77777777" w:rsidR="00FF6798" w:rsidRDefault="00FF6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D92DB" w14:textId="77777777" w:rsidR="00D82A55" w:rsidRDefault="00D82A55">
    <w:pPr>
      <w:jc w:val="center"/>
    </w:pPr>
    <w:r>
      <w:fldChar w:fldCharType="begin"/>
    </w:r>
    <w:r>
      <w:instrText>PAGE</w:instrText>
    </w:r>
    <w:r>
      <w:fldChar w:fldCharType="separate"/>
    </w:r>
    <w:r>
      <w:rPr>
        <w:noProof/>
      </w:rPr>
      <w:t>9</w:t>
    </w:r>
    <w:r>
      <w:fldChar w:fldCharType="end"/>
    </w:r>
    <w:r>
      <w:t xml:space="preserve"> of </w:t>
    </w:r>
    <w:r>
      <w:fldChar w:fldCharType="begin"/>
    </w:r>
    <w:r>
      <w:instrText>NUMPAGES</w:instrText>
    </w:r>
    <w:r>
      <w:fldChar w:fldCharType="separate"/>
    </w:r>
    <w:r>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0D0CF" w14:textId="77777777" w:rsidR="00FF6798" w:rsidRDefault="00FF6798">
      <w:r>
        <w:separator/>
      </w:r>
    </w:p>
  </w:footnote>
  <w:footnote w:type="continuationSeparator" w:id="0">
    <w:p w14:paraId="73E0FC8B" w14:textId="77777777" w:rsidR="00FF6798" w:rsidRDefault="00FF67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D6FEF" w14:textId="5C7BC57D" w:rsidR="00D82A55" w:rsidRDefault="00D82A55">
    <w:pPr>
      <w:jc w:val="right"/>
    </w:pPr>
    <w:r>
      <w:t xml:space="preserve">Prepared: </w:t>
    </w:r>
    <w:proofErr w:type="gramStart"/>
    <w:r w:rsidR="000278EE">
      <w:t>Aug</w:t>
    </w:r>
    <w:r>
      <w:t>,</w:t>
    </w:r>
    <w:proofErr w:type="gramEnd"/>
    <w:r>
      <w:t xml:space="preserve"> 2023</w:t>
    </w:r>
  </w:p>
  <w:p w14:paraId="49EC1C29" w14:textId="77777777" w:rsidR="00D82A55" w:rsidRDefault="00D82A55">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BB23F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3767EB0"/>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E6F0B3A"/>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2EC1021"/>
    <w:multiLevelType w:val="hybridMultilevel"/>
    <w:tmpl w:val="CB1C8B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36A5E2A"/>
    <w:multiLevelType w:val="multilevel"/>
    <w:tmpl w:val="6B983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8468181">
    <w:abstractNumId w:val="1"/>
  </w:num>
  <w:num w:numId="2" w16cid:durableId="1710254195">
    <w:abstractNumId w:val="2"/>
  </w:num>
  <w:num w:numId="3" w16cid:durableId="693921247">
    <w:abstractNumId w:val="3"/>
  </w:num>
  <w:num w:numId="4" w16cid:durableId="642389927">
    <w:abstractNumId w:val="0"/>
  </w:num>
  <w:num w:numId="5" w16cid:durableId="1141731445">
    <w:abstractNumId w:val="4"/>
  </w:num>
  <w:num w:numId="6" w16cid:durableId="1229921908">
    <w:abstractNumId w:val="6"/>
  </w:num>
  <w:num w:numId="7" w16cid:durableId="473108620">
    <w:abstractNumId w:val="5"/>
  </w:num>
  <w:num w:numId="8" w16cid:durableId="17232870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03F"/>
    <w:rsid w:val="00003300"/>
    <w:rsid w:val="00004644"/>
    <w:rsid w:val="00006B95"/>
    <w:rsid w:val="00015805"/>
    <w:rsid w:val="000159D0"/>
    <w:rsid w:val="0002159C"/>
    <w:rsid w:val="00024425"/>
    <w:rsid w:val="00026AC7"/>
    <w:rsid w:val="000278EE"/>
    <w:rsid w:val="00036E90"/>
    <w:rsid w:val="00037CCF"/>
    <w:rsid w:val="00042855"/>
    <w:rsid w:val="000466C8"/>
    <w:rsid w:val="000502F0"/>
    <w:rsid w:val="00051F55"/>
    <w:rsid w:val="00055D67"/>
    <w:rsid w:val="000617DE"/>
    <w:rsid w:val="0006217A"/>
    <w:rsid w:val="00063386"/>
    <w:rsid w:val="0006445B"/>
    <w:rsid w:val="00064CCB"/>
    <w:rsid w:val="00066279"/>
    <w:rsid w:val="00067EE9"/>
    <w:rsid w:val="0007376E"/>
    <w:rsid w:val="00073B1B"/>
    <w:rsid w:val="00073F11"/>
    <w:rsid w:val="00077EC5"/>
    <w:rsid w:val="0008093C"/>
    <w:rsid w:val="00083EA4"/>
    <w:rsid w:val="000841C4"/>
    <w:rsid w:val="0009326B"/>
    <w:rsid w:val="00094CE0"/>
    <w:rsid w:val="000A1226"/>
    <w:rsid w:val="000A177E"/>
    <w:rsid w:val="000A2C34"/>
    <w:rsid w:val="000A3950"/>
    <w:rsid w:val="000A42DF"/>
    <w:rsid w:val="000A4FF6"/>
    <w:rsid w:val="000A5A71"/>
    <w:rsid w:val="000A6D22"/>
    <w:rsid w:val="000B18D9"/>
    <w:rsid w:val="000B266A"/>
    <w:rsid w:val="000B7528"/>
    <w:rsid w:val="000C2782"/>
    <w:rsid w:val="000C3802"/>
    <w:rsid w:val="000C49C7"/>
    <w:rsid w:val="000D0B57"/>
    <w:rsid w:val="000D29C1"/>
    <w:rsid w:val="000D3024"/>
    <w:rsid w:val="000D4637"/>
    <w:rsid w:val="000D64DA"/>
    <w:rsid w:val="000D7727"/>
    <w:rsid w:val="000E3073"/>
    <w:rsid w:val="000E315D"/>
    <w:rsid w:val="000F02AE"/>
    <w:rsid w:val="000F27AA"/>
    <w:rsid w:val="000F283B"/>
    <w:rsid w:val="0010777D"/>
    <w:rsid w:val="00113483"/>
    <w:rsid w:val="00113542"/>
    <w:rsid w:val="00116E09"/>
    <w:rsid w:val="001242BB"/>
    <w:rsid w:val="0013121C"/>
    <w:rsid w:val="00135718"/>
    <w:rsid w:val="00136053"/>
    <w:rsid w:val="00151CB9"/>
    <w:rsid w:val="001538F3"/>
    <w:rsid w:val="00155080"/>
    <w:rsid w:val="001568C6"/>
    <w:rsid w:val="00160C97"/>
    <w:rsid w:val="00160DB1"/>
    <w:rsid w:val="00162384"/>
    <w:rsid w:val="00167F66"/>
    <w:rsid w:val="00170FD8"/>
    <w:rsid w:val="00172FBD"/>
    <w:rsid w:val="00174A83"/>
    <w:rsid w:val="00177DCC"/>
    <w:rsid w:val="00184090"/>
    <w:rsid w:val="00185D2E"/>
    <w:rsid w:val="00192149"/>
    <w:rsid w:val="00194EC3"/>
    <w:rsid w:val="001A3277"/>
    <w:rsid w:val="001A5518"/>
    <w:rsid w:val="001B3242"/>
    <w:rsid w:val="001B55AA"/>
    <w:rsid w:val="001B74A0"/>
    <w:rsid w:val="001B7C17"/>
    <w:rsid w:val="001D5570"/>
    <w:rsid w:val="001D55C2"/>
    <w:rsid w:val="001E2E0E"/>
    <w:rsid w:val="001E42E2"/>
    <w:rsid w:val="001E49C7"/>
    <w:rsid w:val="001E658D"/>
    <w:rsid w:val="001E76C8"/>
    <w:rsid w:val="001F0220"/>
    <w:rsid w:val="001F25A3"/>
    <w:rsid w:val="001F2C28"/>
    <w:rsid w:val="001F37A1"/>
    <w:rsid w:val="001F6E6A"/>
    <w:rsid w:val="001F732B"/>
    <w:rsid w:val="00212EE0"/>
    <w:rsid w:val="00216489"/>
    <w:rsid w:val="0021789F"/>
    <w:rsid w:val="002219A2"/>
    <w:rsid w:val="00221F48"/>
    <w:rsid w:val="002226D8"/>
    <w:rsid w:val="00222908"/>
    <w:rsid w:val="00224417"/>
    <w:rsid w:val="002251F3"/>
    <w:rsid w:val="0022782A"/>
    <w:rsid w:val="00230E29"/>
    <w:rsid w:val="00234EFA"/>
    <w:rsid w:val="00236F99"/>
    <w:rsid w:val="00240478"/>
    <w:rsid w:val="002500DF"/>
    <w:rsid w:val="00252135"/>
    <w:rsid w:val="00253897"/>
    <w:rsid w:val="00264070"/>
    <w:rsid w:val="00265A7B"/>
    <w:rsid w:val="00267DE9"/>
    <w:rsid w:val="002819F9"/>
    <w:rsid w:val="002867A5"/>
    <w:rsid w:val="002906D0"/>
    <w:rsid w:val="00290910"/>
    <w:rsid w:val="0029296D"/>
    <w:rsid w:val="002947A3"/>
    <w:rsid w:val="00294D25"/>
    <w:rsid w:val="002A1783"/>
    <w:rsid w:val="002A31CD"/>
    <w:rsid w:val="002A33F9"/>
    <w:rsid w:val="002A35E6"/>
    <w:rsid w:val="002A6406"/>
    <w:rsid w:val="002A78DE"/>
    <w:rsid w:val="002B4CA8"/>
    <w:rsid w:val="002B54D4"/>
    <w:rsid w:val="002B6949"/>
    <w:rsid w:val="002B7B0C"/>
    <w:rsid w:val="002C1755"/>
    <w:rsid w:val="002C2C48"/>
    <w:rsid w:val="002C5F58"/>
    <w:rsid w:val="002D0494"/>
    <w:rsid w:val="002D1A5F"/>
    <w:rsid w:val="002D2BE7"/>
    <w:rsid w:val="002D3B04"/>
    <w:rsid w:val="002D6187"/>
    <w:rsid w:val="002E2D4D"/>
    <w:rsid w:val="002E4490"/>
    <w:rsid w:val="002F0D5C"/>
    <w:rsid w:val="002F17BE"/>
    <w:rsid w:val="002F653F"/>
    <w:rsid w:val="00300198"/>
    <w:rsid w:val="003049FE"/>
    <w:rsid w:val="00305028"/>
    <w:rsid w:val="00310280"/>
    <w:rsid w:val="003119CF"/>
    <w:rsid w:val="00313868"/>
    <w:rsid w:val="00315D08"/>
    <w:rsid w:val="00317BBF"/>
    <w:rsid w:val="0032232C"/>
    <w:rsid w:val="00322799"/>
    <w:rsid w:val="00322871"/>
    <w:rsid w:val="00325BD7"/>
    <w:rsid w:val="0033092C"/>
    <w:rsid w:val="0033126F"/>
    <w:rsid w:val="00331AAE"/>
    <w:rsid w:val="00334246"/>
    <w:rsid w:val="00336053"/>
    <w:rsid w:val="003427F9"/>
    <w:rsid w:val="00343418"/>
    <w:rsid w:val="00343C5A"/>
    <w:rsid w:val="00344A55"/>
    <w:rsid w:val="0034641E"/>
    <w:rsid w:val="00353812"/>
    <w:rsid w:val="00353CDF"/>
    <w:rsid w:val="00354336"/>
    <w:rsid w:val="00357375"/>
    <w:rsid w:val="00362F83"/>
    <w:rsid w:val="00365900"/>
    <w:rsid w:val="0036762E"/>
    <w:rsid w:val="00374650"/>
    <w:rsid w:val="00386F06"/>
    <w:rsid w:val="003917F2"/>
    <w:rsid w:val="00391CA0"/>
    <w:rsid w:val="00395DB7"/>
    <w:rsid w:val="003A2FE1"/>
    <w:rsid w:val="003A5D02"/>
    <w:rsid w:val="003B10AF"/>
    <w:rsid w:val="003B2BCD"/>
    <w:rsid w:val="003B3C6F"/>
    <w:rsid w:val="003C1BB3"/>
    <w:rsid w:val="003C3EB7"/>
    <w:rsid w:val="003C3F96"/>
    <w:rsid w:val="003C5A75"/>
    <w:rsid w:val="003C790F"/>
    <w:rsid w:val="003D0603"/>
    <w:rsid w:val="003D170C"/>
    <w:rsid w:val="003E5677"/>
    <w:rsid w:val="003E5CC8"/>
    <w:rsid w:val="003F317B"/>
    <w:rsid w:val="0040021E"/>
    <w:rsid w:val="00405EC4"/>
    <w:rsid w:val="00405F75"/>
    <w:rsid w:val="004110F3"/>
    <w:rsid w:val="004120C0"/>
    <w:rsid w:val="00413128"/>
    <w:rsid w:val="00422FF9"/>
    <w:rsid w:val="004318FE"/>
    <w:rsid w:val="004330E6"/>
    <w:rsid w:val="00434927"/>
    <w:rsid w:val="00435C1F"/>
    <w:rsid w:val="004434D6"/>
    <w:rsid w:val="00453098"/>
    <w:rsid w:val="00454E13"/>
    <w:rsid w:val="0046008C"/>
    <w:rsid w:val="004601D1"/>
    <w:rsid w:val="004628A9"/>
    <w:rsid w:val="00462DA2"/>
    <w:rsid w:val="0046489E"/>
    <w:rsid w:val="00467293"/>
    <w:rsid w:val="004723C8"/>
    <w:rsid w:val="00473211"/>
    <w:rsid w:val="004757A1"/>
    <w:rsid w:val="0048169D"/>
    <w:rsid w:val="00481E64"/>
    <w:rsid w:val="004851B6"/>
    <w:rsid w:val="00486618"/>
    <w:rsid w:val="0049109A"/>
    <w:rsid w:val="004914AF"/>
    <w:rsid w:val="004914B9"/>
    <w:rsid w:val="004920AC"/>
    <w:rsid w:val="004A088B"/>
    <w:rsid w:val="004A6E14"/>
    <w:rsid w:val="004A7F80"/>
    <w:rsid w:val="004B11D7"/>
    <w:rsid w:val="004B19A9"/>
    <w:rsid w:val="004B34C6"/>
    <w:rsid w:val="004B78D6"/>
    <w:rsid w:val="004C20B0"/>
    <w:rsid w:val="004C2421"/>
    <w:rsid w:val="004C3714"/>
    <w:rsid w:val="004C6305"/>
    <w:rsid w:val="004D43AA"/>
    <w:rsid w:val="004D5223"/>
    <w:rsid w:val="004D56CB"/>
    <w:rsid w:val="004E05FE"/>
    <w:rsid w:val="004E239F"/>
    <w:rsid w:val="004E2D77"/>
    <w:rsid w:val="004E2E36"/>
    <w:rsid w:val="004E2F3E"/>
    <w:rsid w:val="004E359C"/>
    <w:rsid w:val="004E45C6"/>
    <w:rsid w:val="004E4ED4"/>
    <w:rsid w:val="004E559C"/>
    <w:rsid w:val="004E6D20"/>
    <w:rsid w:val="004E7E61"/>
    <w:rsid w:val="004F0B5E"/>
    <w:rsid w:val="004F50A1"/>
    <w:rsid w:val="004F6110"/>
    <w:rsid w:val="004F7D2C"/>
    <w:rsid w:val="00500FFC"/>
    <w:rsid w:val="0050473B"/>
    <w:rsid w:val="00504FA1"/>
    <w:rsid w:val="0050671B"/>
    <w:rsid w:val="0051760E"/>
    <w:rsid w:val="00530908"/>
    <w:rsid w:val="00535C3C"/>
    <w:rsid w:val="00536CDE"/>
    <w:rsid w:val="005431D4"/>
    <w:rsid w:val="00550477"/>
    <w:rsid w:val="005511B6"/>
    <w:rsid w:val="00560090"/>
    <w:rsid w:val="00560EFB"/>
    <w:rsid w:val="0056123D"/>
    <w:rsid w:val="00573B7B"/>
    <w:rsid w:val="00577554"/>
    <w:rsid w:val="005775CC"/>
    <w:rsid w:val="00577798"/>
    <w:rsid w:val="005845CC"/>
    <w:rsid w:val="005925A3"/>
    <w:rsid w:val="00595746"/>
    <w:rsid w:val="00595763"/>
    <w:rsid w:val="00596FA4"/>
    <w:rsid w:val="005A0CDA"/>
    <w:rsid w:val="005A13C2"/>
    <w:rsid w:val="005A4167"/>
    <w:rsid w:val="005B4177"/>
    <w:rsid w:val="005C2587"/>
    <w:rsid w:val="005C31A4"/>
    <w:rsid w:val="005D2B49"/>
    <w:rsid w:val="005E3201"/>
    <w:rsid w:val="005E3DCB"/>
    <w:rsid w:val="005E3F9D"/>
    <w:rsid w:val="005F36DF"/>
    <w:rsid w:val="00602FAA"/>
    <w:rsid w:val="006050E9"/>
    <w:rsid w:val="00606CC5"/>
    <w:rsid w:val="00607C33"/>
    <w:rsid w:val="006103E4"/>
    <w:rsid w:val="00626246"/>
    <w:rsid w:val="00630130"/>
    <w:rsid w:val="0063337F"/>
    <w:rsid w:val="00635C9A"/>
    <w:rsid w:val="00636CE4"/>
    <w:rsid w:val="0064289D"/>
    <w:rsid w:val="00642F94"/>
    <w:rsid w:val="00644AE7"/>
    <w:rsid w:val="0064655E"/>
    <w:rsid w:val="006468C5"/>
    <w:rsid w:val="006514E0"/>
    <w:rsid w:val="00653CB1"/>
    <w:rsid w:val="00655032"/>
    <w:rsid w:val="00662216"/>
    <w:rsid w:val="006711E4"/>
    <w:rsid w:val="00673C9F"/>
    <w:rsid w:val="00676FE0"/>
    <w:rsid w:val="006770DD"/>
    <w:rsid w:val="006864D9"/>
    <w:rsid w:val="006A1ECF"/>
    <w:rsid w:val="006A5B68"/>
    <w:rsid w:val="006B251E"/>
    <w:rsid w:val="006B2905"/>
    <w:rsid w:val="006B3744"/>
    <w:rsid w:val="006B4E47"/>
    <w:rsid w:val="006B772F"/>
    <w:rsid w:val="006C45F2"/>
    <w:rsid w:val="006D06BE"/>
    <w:rsid w:val="006D1985"/>
    <w:rsid w:val="006D1D79"/>
    <w:rsid w:val="006D2EC5"/>
    <w:rsid w:val="006D4474"/>
    <w:rsid w:val="006D46FE"/>
    <w:rsid w:val="006D4E35"/>
    <w:rsid w:val="006D686F"/>
    <w:rsid w:val="006E1720"/>
    <w:rsid w:val="006E3BF5"/>
    <w:rsid w:val="006F237D"/>
    <w:rsid w:val="006F30A9"/>
    <w:rsid w:val="006F3A87"/>
    <w:rsid w:val="006F79AC"/>
    <w:rsid w:val="00704A98"/>
    <w:rsid w:val="00705428"/>
    <w:rsid w:val="00706365"/>
    <w:rsid w:val="0070676F"/>
    <w:rsid w:val="00710CA7"/>
    <w:rsid w:val="00710CD5"/>
    <w:rsid w:val="00712520"/>
    <w:rsid w:val="007150DD"/>
    <w:rsid w:val="0071596D"/>
    <w:rsid w:val="00715C76"/>
    <w:rsid w:val="00717A49"/>
    <w:rsid w:val="00717AA0"/>
    <w:rsid w:val="0072454B"/>
    <w:rsid w:val="0072606D"/>
    <w:rsid w:val="00730C03"/>
    <w:rsid w:val="00736D00"/>
    <w:rsid w:val="007410C6"/>
    <w:rsid w:val="00753B07"/>
    <w:rsid w:val="00754F83"/>
    <w:rsid w:val="00755429"/>
    <w:rsid w:val="0076038D"/>
    <w:rsid w:val="00767365"/>
    <w:rsid w:val="00772340"/>
    <w:rsid w:val="00772633"/>
    <w:rsid w:val="0077382E"/>
    <w:rsid w:val="00776B9B"/>
    <w:rsid w:val="007821CE"/>
    <w:rsid w:val="007822D7"/>
    <w:rsid w:val="00784A32"/>
    <w:rsid w:val="007874CA"/>
    <w:rsid w:val="00791172"/>
    <w:rsid w:val="00792553"/>
    <w:rsid w:val="007936ED"/>
    <w:rsid w:val="0079669F"/>
    <w:rsid w:val="007A04A1"/>
    <w:rsid w:val="007A050F"/>
    <w:rsid w:val="007A226D"/>
    <w:rsid w:val="007A27AE"/>
    <w:rsid w:val="007A578C"/>
    <w:rsid w:val="007B140D"/>
    <w:rsid w:val="007B18D0"/>
    <w:rsid w:val="007B2722"/>
    <w:rsid w:val="007B69EC"/>
    <w:rsid w:val="007B7C95"/>
    <w:rsid w:val="007C38DA"/>
    <w:rsid w:val="007C3A4E"/>
    <w:rsid w:val="007C5057"/>
    <w:rsid w:val="007D4F6A"/>
    <w:rsid w:val="007E3143"/>
    <w:rsid w:val="007E3FF7"/>
    <w:rsid w:val="007E4992"/>
    <w:rsid w:val="008004BD"/>
    <w:rsid w:val="00800E2D"/>
    <w:rsid w:val="008032E9"/>
    <w:rsid w:val="00805D52"/>
    <w:rsid w:val="00806534"/>
    <w:rsid w:val="008065E8"/>
    <w:rsid w:val="008173A6"/>
    <w:rsid w:val="00820022"/>
    <w:rsid w:val="008205E4"/>
    <w:rsid w:val="0082144D"/>
    <w:rsid w:val="00825CB2"/>
    <w:rsid w:val="008304CA"/>
    <w:rsid w:val="008313B8"/>
    <w:rsid w:val="008327F7"/>
    <w:rsid w:val="0083787F"/>
    <w:rsid w:val="00837C29"/>
    <w:rsid w:val="00841863"/>
    <w:rsid w:val="00844BE6"/>
    <w:rsid w:val="00846B12"/>
    <w:rsid w:val="00853178"/>
    <w:rsid w:val="00856242"/>
    <w:rsid w:val="0085695D"/>
    <w:rsid w:val="00856A2B"/>
    <w:rsid w:val="00860432"/>
    <w:rsid w:val="00862BBB"/>
    <w:rsid w:val="008642E5"/>
    <w:rsid w:val="00866140"/>
    <w:rsid w:val="008730AB"/>
    <w:rsid w:val="0087792B"/>
    <w:rsid w:val="00880309"/>
    <w:rsid w:val="00887BC0"/>
    <w:rsid w:val="008919D1"/>
    <w:rsid w:val="008933A6"/>
    <w:rsid w:val="008A0003"/>
    <w:rsid w:val="008A1821"/>
    <w:rsid w:val="008A4A7E"/>
    <w:rsid w:val="008B5F29"/>
    <w:rsid w:val="008B7596"/>
    <w:rsid w:val="008C37FE"/>
    <w:rsid w:val="008C3915"/>
    <w:rsid w:val="008C5118"/>
    <w:rsid w:val="008D0A80"/>
    <w:rsid w:val="008D7672"/>
    <w:rsid w:val="008E0986"/>
    <w:rsid w:val="008E27D0"/>
    <w:rsid w:val="008E38A3"/>
    <w:rsid w:val="008E6CC7"/>
    <w:rsid w:val="008E73AC"/>
    <w:rsid w:val="008E7B7B"/>
    <w:rsid w:val="008F031B"/>
    <w:rsid w:val="008F3454"/>
    <w:rsid w:val="0090291B"/>
    <w:rsid w:val="00904834"/>
    <w:rsid w:val="009224E1"/>
    <w:rsid w:val="00922B9E"/>
    <w:rsid w:val="00923C4E"/>
    <w:rsid w:val="00924793"/>
    <w:rsid w:val="0093368E"/>
    <w:rsid w:val="009351A4"/>
    <w:rsid w:val="009352FE"/>
    <w:rsid w:val="009400F8"/>
    <w:rsid w:val="00940F6B"/>
    <w:rsid w:val="009411A5"/>
    <w:rsid w:val="00943C15"/>
    <w:rsid w:val="0094469A"/>
    <w:rsid w:val="009462CB"/>
    <w:rsid w:val="00946E9D"/>
    <w:rsid w:val="0095372A"/>
    <w:rsid w:val="0095567B"/>
    <w:rsid w:val="00960232"/>
    <w:rsid w:val="00962614"/>
    <w:rsid w:val="00964471"/>
    <w:rsid w:val="00965706"/>
    <w:rsid w:val="00965A11"/>
    <w:rsid w:val="00974C03"/>
    <w:rsid w:val="00975444"/>
    <w:rsid w:val="0098056F"/>
    <w:rsid w:val="0098170B"/>
    <w:rsid w:val="009829BA"/>
    <w:rsid w:val="0098422A"/>
    <w:rsid w:val="00986F8C"/>
    <w:rsid w:val="00987957"/>
    <w:rsid w:val="00990457"/>
    <w:rsid w:val="00991EC5"/>
    <w:rsid w:val="00993653"/>
    <w:rsid w:val="0099411C"/>
    <w:rsid w:val="009A058F"/>
    <w:rsid w:val="009A3748"/>
    <w:rsid w:val="009A3A3E"/>
    <w:rsid w:val="009A79BE"/>
    <w:rsid w:val="009B274A"/>
    <w:rsid w:val="009B277B"/>
    <w:rsid w:val="009B3C48"/>
    <w:rsid w:val="009B3F97"/>
    <w:rsid w:val="009B7196"/>
    <w:rsid w:val="009C0A0A"/>
    <w:rsid w:val="009C37BB"/>
    <w:rsid w:val="009C3F92"/>
    <w:rsid w:val="009C64E7"/>
    <w:rsid w:val="009D07BF"/>
    <w:rsid w:val="009D1986"/>
    <w:rsid w:val="009D4976"/>
    <w:rsid w:val="009D4E26"/>
    <w:rsid w:val="009D6E4A"/>
    <w:rsid w:val="009F21CF"/>
    <w:rsid w:val="009F2FC7"/>
    <w:rsid w:val="009F7FE7"/>
    <w:rsid w:val="00A01CF0"/>
    <w:rsid w:val="00A029D0"/>
    <w:rsid w:val="00A069A9"/>
    <w:rsid w:val="00A106CD"/>
    <w:rsid w:val="00A13FF6"/>
    <w:rsid w:val="00A162A9"/>
    <w:rsid w:val="00A17467"/>
    <w:rsid w:val="00A174CC"/>
    <w:rsid w:val="00A2080F"/>
    <w:rsid w:val="00A21AEA"/>
    <w:rsid w:val="00A24ED3"/>
    <w:rsid w:val="00A263BB"/>
    <w:rsid w:val="00A272AA"/>
    <w:rsid w:val="00A32320"/>
    <w:rsid w:val="00A3285C"/>
    <w:rsid w:val="00A32E83"/>
    <w:rsid w:val="00A35199"/>
    <w:rsid w:val="00A353EA"/>
    <w:rsid w:val="00A40853"/>
    <w:rsid w:val="00A4297D"/>
    <w:rsid w:val="00A43828"/>
    <w:rsid w:val="00A516EC"/>
    <w:rsid w:val="00A51A5C"/>
    <w:rsid w:val="00A54FF2"/>
    <w:rsid w:val="00A57A1A"/>
    <w:rsid w:val="00A61156"/>
    <w:rsid w:val="00A6349D"/>
    <w:rsid w:val="00A773CB"/>
    <w:rsid w:val="00A77B3E"/>
    <w:rsid w:val="00A85DBA"/>
    <w:rsid w:val="00A874E7"/>
    <w:rsid w:val="00A921F8"/>
    <w:rsid w:val="00A926E0"/>
    <w:rsid w:val="00A93025"/>
    <w:rsid w:val="00A940A7"/>
    <w:rsid w:val="00A97386"/>
    <w:rsid w:val="00A9751B"/>
    <w:rsid w:val="00AA1C04"/>
    <w:rsid w:val="00AA1F1E"/>
    <w:rsid w:val="00AA3803"/>
    <w:rsid w:val="00AA566A"/>
    <w:rsid w:val="00AA78C8"/>
    <w:rsid w:val="00AB0AFE"/>
    <w:rsid w:val="00AB0F77"/>
    <w:rsid w:val="00AB5175"/>
    <w:rsid w:val="00AB6220"/>
    <w:rsid w:val="00AB68A3"/>
    <w:rsid w:val="00AB73AD"/>
    <w:rsid w:val="00AB749F"/>
    <w:rsid w:val="00AC036F"/>
    <w:rsid w:val="00AC52A1"/>
    <w:rsid w:val="00AD267E"/>
    <w:rsid w:val="00AD371A"/>
    <w:rsid w:val="00AD4E57"/>
    <w:rsid w:val="00AD54F5"/>
    <w:rsid w:val="00AD5D31"/>
    <w:rsid w:val="00AD6B0E"/>
    <w:rsid w:val="00AE1261"/>
    <w:rsid w:val="00AE3B28"/>
    <w:rsid w:val="00AE4ED5"/>
    <w:rsid w:val="00AF0A25"/>
    <w:rsid w:val="00AF1F85"/>
    <w:rsid w:val="00AF5CC5"/>
    <w:rsid w:val="00B00B0F"/>
    <w:rsid w:val="00B01583"/>
    <w:rsid w:val="00B0595E"/>
    <w:rsid w:val="00B07C65"/>
    <w:rsid w:val="00B113A4"/>
    <w:rsid w:val="00B125B1"/>
    <w:rsid w:val="00B243F5"/>
    <w:rsid w:val="00B24E42"/>
    <w:rsid w:val="00B25CBE"/>
    <w:rsid w:val="00B30318"/>
    <w:rsid w:val="00B32124"/>
    <w:rsid w:val="00B34DD6"/>
    <w:rsid w:val="00B420F7"/>
    <w:rsid w:val="00B422DC"/>
    <w:rsid w:val="00B429D4"/>
    <w:rsid w:val="00B42C23"/>
    <w:rsid w:val="00B43029"/>
    <w:rsid w:val="00B43F7D"/>
    <w:rsid w:val="00B453AE"/>
    <w:rsid w:val="00B50FC9"/>
    <w:rsid w:val="00B530A0"/>
    <w:rsid w:val="00B53222"/>
    <w:rsid w:val="00B5393F"/>
    <w:rsid w:val="00B56B84"/>
    <w:rsid w:val="00B56BF0"/>
    <w:rsid w:val="00B6033A"/>
    <w:rsid w:val="00B603B4"/>
    <w:rsid w:val="00B64CED"/>
    <w:rsid w:val="00B65EB4"/>
    <w:rsid w:val="00B65F6F"/>
    <w:rsid w:val="00B6635B"/>
    <w:rsid w:val="00B71B5B"/>
    <w:rsid w:val="00B724BA"/>
    <w:rsid w:val="00B73435"/>
    <w:rsid w:val="00B745BD"/>
    <w:rsid w:val="00B74635"/>
    <w:rsid w:val="00B762E8"/>
    <w:rsid w:val="00B84107"/>
    <w:rsid w:val="00B84DA4"/>
    <w:rsid w:val="00B87759"/>
    <w:rsid w:val="00B87833"/>
    <w:rsid w:val="00B9280D"/>
    <w:rsid w:val="00B96DF6"/>
    <w:rsid w:val="00B96E0F"/>
    <w:rsid w:val="00BA43BA"/>
    <w:rsid w:val="00BB1ADD"/>
    <w:rsid w:val="00BB7639"/>
    <w:rsid w:val="00BC06D0"/>
    <w:rsid w:val="00BC4665"/>
    <w:rsid w:val="00BC52BE"/>
    <w:rsid w:val="00BC5B6F"/>
    <w:rsid w:val="00BC6E1C"/>
    <w:rsid w:val="00BC7ECB"/>
    <w:rsid w:val="00BD53D6"/>
    <w:rsid w:val="00BD7CCF"/>
    <w:rsid w:val="00BE2AC2"/>
    <w:rsid w:val="00BE2FAA"/>
    <w:rsid w:val="00BE45FC"/>
    <w:rsid w:val="00BE66D0"/>
    <w:rsid w:val="00BF174D"/>
    <w:rsid w:val="00C016E1"/>
    <w:rsid w:val="00C03754"/>
    <w:rsid w:val="00C050C7"/>
    <w:rsid w:val="00C0708F"/>
    <w:rsid w:val="00C1009C"/>
    <w:rsid w:val="00C11DEC"/>
    <w:rsid w:val="00C16DD0"/>
    <w:rsid w:val="00C17C71"/>
    <w:rsid w:val="00C2071C"/>
    <w:rsid w:val="00C2592C"/>
    <w:rsid w:val="00C25BAA"/>
    <w:rsid w:val="00C407CA"/>
    <w:rsid w:val="00C4162C"/>
    <w:rsid w:val="00C46492"/>
    <w:rsid w:val="00C472C7"/>
    <w:rsid w:val="00C4765B"/>
    <w:rsid w:val="00C5247A"/>
    <w:rsid w:val="00C55C33"/>
    <w:rsid w:val="00C56501"/>
    <w:rsid w:val="00C6584B"/>
    <w:rsid w:val="00C65936"/>
    <w:rsid w:val="00C705B1"/>
    <w:rsid w:val="00C740CA"/>
    <w:rsid w:val="00C755AB"/>
    <w:rsid w:val="00C75827"/>
    <w:rsid w:val="00C75AED"/>
    <w:rsid w:val="00C75D8D"/>
    <w:rsid w:val="00C763D8"/>
    <w:rsid w:val="00C81A33"/>
    <w:rsid w:val="00C81BAC"/>
    <w:rsid w:val="00C83BAF"/>
    <w:rsid w:val="00C84580"/>
    <w:rsid w:val="00C864D3"/>
    <w:rsid w:val="00C871B7"/>
    <w:rsid w:val="00C912BF"/>
    <w:rsid w:val="00C92AA7"/>
    <w:rsid w:val="00C9324F"/>
    <w:rsid w:val="00CA0861"/>
    <w:rsid w:val="00CA218E"/>
    <w:rsid w:val="00CA6178"/>
    <w:rsid w:val="00CA75E9"/>
    <w:rsid w:val="00CA7F7A"/>
    <w:rsid w:val="00CB7B36"/>
    <w:rsid w:val="00CC404A"/>
    <w:rsid w:val="00CC43A8"/>
    <w:rsid w:val="00CC5596"/>
    <w:rsid w:val="00CC587E"/>
    <w:rsid w:val="00CC6540"/>
    <w:rsid w:val="00CC687D"/>
    <w:rsid w:val="00CC6F98"/>
    <w:rsid w:val="00CC7B3E"/>
    <w:rsid w:val="00CD276E"/>
    <w:rsid w:val="00CD46D7"/>
    <w:rsid w:val="00CD615B"/>
    <w:rsid w:val="00CE1A48"/>
    <w:rsid w:val="00CE4D90"/>
    <w:rsid w:val="00CE5CCA"/>
    <w:rsid w:val="00CE5E34"/>
    <w:rsid w:val="00CF39AA"/>
    <w:rsid w:val="00CF73A2"/>
    <w:rsid w:val="00CF7AC0"/>
    <w:rsid w:val="00D00CB9"/>
    <w:rsid w:val="00D0172E"/>
    <w:rsid w:val="00D046F0"/>
    <w:rsid w:val="00D04E0A"/>
    <w:rsid w:val="00D07560"/>
    <w:rsid w:val="00D07826"/>
    <w:rsid w:val="00D07AA7"/>
    <w:rsid w:val="00D10312"/>
    <w:rsid w:val="00D161CA"/>
    <w:rsid w:val="00D1711D"/>
    <w:rsid w:val="00D22FAB"/>
    <w:rsid w:val="00D238D7"/>
    <w:rsid w:val="00D2483C"/>
    <w:rsid w:val="00D30FBC"/>
    <w:rsid w:val="00D31BE5"/>
    <w:rsid w:val="00D3782E"/>
    <w:rsid w:val="00D42273"/>
    <w:rsid w:val="00D42732"/>
    <w:rsid w:val="00D4343F"/>
    <w:rsid w:val="00D5082E"/>
    <w:rsid w:val="00D53445"/>
    <w:rsid w:val="00D56A92"/>
    <w:rsid w:val="00D56D7F"/>
    <w:rsid w:val="00D56E36"/>
    <w:rsid w:val="00D747AF"/>
    <w:rsid w:val="00D747B5"/>
    <w:rsid w:val="00D75561"/>
    <w:rsid w:val="00D77E15"/>
    <w:rsid w:val="00D82A55"/>
    <w:rsid w:val="00D879AA"/>
    <w:rsid w:val="00D91CDD"/>
    <w:rsid w:val="00D923B6"/>
    <w:rsid w:val="00D95563"/>
    <w:rsid w:val="00DA1CA7"/>
    <w:rsid w:val="00DA4D8A"/>
    <w:rsid w:val="00DB05F1"/>
    <w:rsid w:val="00DB3811"/>
    <w:rsid w:val="00DB7166"/>
    <w:rsid w:val="00DB7E0D"/>
    <w:rsid w:val="00DC19D7"/>
    <w:rsid w:val="00DC2E33"/>
    <w:rsid w:val="00DC75DF"/>
    <w:rsid w:val="00DD6675"/>
    <w:rsid w:val="00DE178E"/>
    <w:rsid w:val="00DE269D"/>
    <w:rsid w:val="00DE3A60"/>
    <w:rsid w:val="00DE44EE"/>
    <w:rsid w:val="00DE60B7"/>
    <w:rsid w:val="00DE7089"/>
    <w:rsid w:val="00DF11DE"/>
    <w:rsid w:val="00DF48B3"/>
    <w:rsid w:val="00DF4B79"/>
    <w:rsid w:val="00E118DB"/>
    <w:rsid w:val="00E13AC3"/>
    <w:rsid w:val="00E14236"/>
    <w:rsid w:val="00E14DB4"/>
    <w:rsid w:val="00E219A9"/>
    <w:rsid w:val="00E25F78"/>
    <w:rsid w:val="00E26BE3"/>
    <w:rsid w:val="00E27F86"/>
    <w:rsid w:val="00E34CB3"/>
    <w:rsid w:val="00E3746B"/>
    <w:rsid w:val="00E40D3F"/>
    <w:rsid w:val="00E416D2"/>
    <w:rsid w:val="00E41E47"/>
    <w:rsid w:val="00E4610D"/>
    <w:rsid w:val="00E52C79"/>
    <w:rsid w:val="00E54303"/>
    <w:rsid w:val="00E54652"/>
    <w:rsid w:val="00E54D7B"/>
    <w:rsid w:val="00E56EA8"/>
    <w:rsid w:val="00E635A4"/>
    <w:rsid w:val="00E63A9E"/>
    <w:rsid w:val="00E6482B"/>
    <w:rsid w:val="00E71043"/>
    <w:rsid w:val="00E73722"/>
    <w:rsid w:val="00E73A21"/>
    <w:rsid w:val="00E803A5"/>
    <w:rsid w:val="00E810B1"/>
    <w:rsid w:val="00E83D91"/>
    <w:rsid w:val="00E8405D"/>
    <w:rsid w:val="00E84D87"/>
    <w:rsid w:val="00E85879"/>
    <w:rsid w:val="00E85CB6"/>
    <w:rsid w:val="00E85F0B"/>
    <w:rsid w:val="00E87519"/>
    <w:rsid w:val="00E9295A"/>
    <w:rsid w:val="00E96323"/>
    <w:rsid w:val="00EA068B"/>
    <w:rsid w:val="00EA069F"/>
    <w:rsid w:val="00EA5BBA"/>
    <w:rsid w:val="00EA5C17"/>
    <w:rsid w:val="00EB698A"/>
    <w:rsid w:val="00EC0824"/>
    <w:rsid w:val="00EC1743"/>
    <w:rsid w:val="00EC48EE"/>
    <w:rsid w:val="00EC71D2"/>
    <w:rsid w:val="00ED2D6B"/>
    <w:rsid w:val="00ED6421"/>
    <w:rsid w:val="00ED6D05"/>
    <w:rsid w:val="00ED6F21"/>
    <w:rsid w:val="00EE54B7"/>
    <w:rsid w:val="00EF375A"/>
    <w:rsid w:val="00EF50B6"/>
    <w:rsid w:val="00EF5C63"/>
    <w:rsid w:val="00EF7DEE"/>
    <w:rsid w:val="00F04D48"/>
    <w:rsid w:val="00F10734"/>
    <w:rsid w:val="00F13C36"/>
    <w:rsid w:val="00F14284"/>
    <w:rsid w:val="00F1614E"/>
    <w:rsid w:val="00F16DFE"/>
    <w:rsid w:val="00F210A5"/>
    <w:rsid w:val="00F2764D"/>
    <w:rsid w:val="00F31203"/>
    <w:rsid w:val="00F33851"/>
    <w:rsid w:val="00F3409B"/>
    <w:rsid w:val="00F34CD0"/>
    <w:rsid w:val="00F3753E"/>
    <w:rsid w:val="00F409E7"/>
    <w:rsid w:val="00F414BF"/>
    <w:rsid w:val="00F42029"/>
    <w:rsid w:val="00F43553"/>
    <w:rsid w:val="00F46739"/>
    <w:rsid w:val="00F46BF5"/>
    <w:rsid w:val="00F66778"/>
    <w:rsid w:val="00F723AA"/>
    <w:rsid w:val="00F72ED1"/>
    <w:rsid w:val="00F72F3F"/>
    <w:rsid w:val="00F737D9"/>
    <w:rsid w:val="00F76C5B"/>
    <w:rsid w:val="00F773BA"/>
    <w:rsid w:val="00F818CF"/>
    <w:rsid w:val="00F81E08"/>
    <w:rsid w:val="00F82032"/>
    <w:rsid w:val="00F82547"/>
    <w:rsid w:val="00F82CFB"/>
    <w:rsid w:val="00F920D0"/>
    <w:rsid w:val="00F93A8D"/>
    <w:rsid w:val="00F950D4"/>
    <w:rsid w:val="00FA03CA"/>
    <w:rsid w:val="00FA738C"/>
    <w:rsid w:val="00FA75A0"/>
    <w:rsid w:val="00FB246D"/>
    <w:rsid w:val="00FB3308"/>
    <w:rsid w:val="00FB6041"/>
    <w:rsid w:val="00FC36C3"/>
    <w:rsid w:val="00FC4796"/>
    <w:rsid w:val="00FC4B71"/>
    <w:rsid w:val="00FC683D"/>
    <w:rsid w:val="00FD0ADB"/>
    <w:rsid w:val="00FE1850"/>
    <w:rsid w:val="00FE1AC1"/>
    <w:rsid w:val="00FE418D"/>
    <w:rsid w:val="00FE50D5"/>
    <w:rsid w:val="00FF02CE"/>
    <w:rsid w:val="00FF076A"/>
    <w:rsid w:val="00FF1EF1"/>
    <w:rsid w:val="00FF24CF"/>
    <w:rsid w:val="00FF6460"/>
    <w:rsid w:val="00FF679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89E780"/>
  <w14:defaultImageDpi w14:val="300"/>
  <w15:chartTrackingRefBased/>
  <w15:docId w15:val="{9FEFA4BF-D9FA-F449-BDB2-9FDF9BCBF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715C76"/>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sub-heading">
    <w:name w:val="cv-sub-heading"/>
    <w:basedOn w:val="Normal"/>
    <w:pPr>
      <w:pBdr>
        <w:top w:val="none" w:sz="0" w:space="3" w:color="auto"/>
        <w:left w:val="none" w:sz="0" w:space="3" w:color="auto"/>
        <w:bottom w:val="none" w:sz="0" w:space="3" w:color="auto"/>
        <w:right w:val="none" w:sz="0" w:space="3" w:color="auto"/>
      </w:pBdr>
      <w:jc w:val="center"/>
    </w:pPr>
    <w:rPr>
      <w:b/>
      <w:bCs/>
    </w:rPr>
  </w:style>
  <w:style w:type="paragraph" w:customStyle="1" w:styleId="cv-heading">
    <w:name w:val="cv-heading"/>
    <w:basedOn w:val="Normal"/>
    <w:pPr>
      <w:pBdr>
        <w:top w:val="none" w:sz="0" w:space="3" w:color="auto"/>
        <w:left w:val="none" w:sz="0" w:space="3" w:color="auto"/>
        <w:bottom w:val="none" w:sz="0" w:space="11" w:color="auto"/>
        <w:right w:val="none" w:sz="0" w:space="3" w:color="auto"/>
      </w:pBdr>
      <w:jc w:val="center"/>
    </w:pPr>
    <w:rPr>
      <w:b/>
      <w:bCs/>
      <w:sz w:val="28"/>
      <w:szCs w:val="28"/>
    </w:rPr>
  </w:style>
  <w:style w:type="paragraph" w:customStyle="1" w:styleId="div">
    <w:name w:val="div"/>
    <w:basedOn w:val="Normal"/>
  </w:style>
  <w:style w:type="paragraph" w:customStyle="1" w:styleId="r-text-profile">
    <w:name w:val="r-text-profile"/>
    <w:basedOn w:val="Normal"/>
    <w:pPr>
      <w:spacing w:line="240" w:lineRule="atLeast"/>
    </w:pPr>
    <w:rPr>
      <w:color w:val="000000"/>
    </w:rPr>
  </w:style>
  <w:style w:type="table" w:customStyle="1" w:styleId="table">
    <w:name w:val="table"/>
    <w:basedOn w:val="TableNormal"/>
    <w:tblPr/>
  </w:style>
  <w:style w:type="paragraph" w:customStyle="1" w:styleId="r-template-item">
    <w:name w:val="r-template-item"/>
    <w:basedOn w:val="Normal"/>
  </w:style>
  <w:style w:type="character" w:customStyle="1" w:styleId="span">
    <w:name w:val="span"/>
    <w:rPr>
      <w:sz w:val="24"/>
      <w:szCs w:val="24"/>
    </w:rPr>
  </w:style>
  <w:style w:type="character" w:customStyle="1" w:styleId="r-navigate">
    <w:name w:val="r-navigate"/>
    <w:rPr>
      <w:vanish/>
    </w:rPr>
  </w:style>
  <w:style w:type="table" w:customStyle="1" w:styleId="cvcontenttabler-table">
    <w:name w:val="cvcontent_table_r-table"/>
    <w:basedOn w:val="TableNormal"/>
    <w:tblPr/>
  </w:style>
  <w:style w:type="paragraph" w:customStyle="1" w:styleId="p">
    <w:name w:val="p"/>
    <w:basedOn w:val="Normal"/>
  </w:style>
  <w:style w:type="table" w:customStyle="1" w:styleId="sectionpredoctoralstudentstable">
    <w:name w:val="section_predoctoral_students_table"/>
    <w:basedOn w:val="TableNormal"/>
    <w:tblPr/>
  </w:style>
  <w:style w:type="character" w:customStyle="1" w:styleId="Strong1">
    <w:name w:val="Strong1"/>
    <w:rPr>
      <w:sz w:val="24"/>
      <w:szCs w:val="24"/>
    </w:rPr>
  </w:style>
  <w:style w:type="table" w:customStyle="1" w:styleId="sectionresearchawardgrantcurrenttable">
    <w:name w:val="section_research_award_grant_current_table"/>
    <w:basedOn w:val="TableNormal"/>
    <w:tblPr/>
  </w:style>
  <w:style w:type="table" w:customStyle="1" w:styleId="sectionresearchawardgrantpendingtable">
    <w:name w:val="section_research_award_grant_pending_table"/>
    <w:basedOn w:val="TableNormal"/>
    <w:tblPr/>
  </w:style>
  <w:style w:type="paragraph" w:customStyle="1" w:styleId="viewresultresearchawardgrantpastr-text-profile">
    <w:name w:val="view_result_research_award_grant_past_r-text-profile"/>
    <w:basedOn w:val="Normal"/>
  </w:style>
  <w:style w:type="table" w:customStyle="1" w:styleId="sectionresearchawardgrantpasttable">
    <w:name w:val="section_research_award_grant_past_table"/>
    <w:basedOn w:val="TableNormal"/>
    <w:tblPr/>
  </w:style>
  <w:style w:type="paragraph" w:customStyle="1" w:styleId="sectionpublicationpeerreviewr-text-profile">
    <w:name w:val="section_publication_peer_review_r-text-profile"/>
    <w:basedOn w:val="Normal"/>
  </w:style>
  <w:style w:type="paragraph" w:customStyle="1" w:styleId="olli">
    <w:name w:val="ol &gt; li"/>
    <w:basedOn w:val="Normal"/>
  </w:style>
  <w:style w:type="character" w:styleId="Hyperlink">
    <w:name w:val="Hyperlink"/>
    <w:rsid w:val="00ED6421"/>
    <w:rPr>
      <w:color w:val="0000FF"/>
      <w:u w:val="single"/>
    </w:rPr>
  </w:style>
  <w:style w:type="paragraph" w:styleId="BalloonText">
    <w:name w:val="Balloon Text"/>
    <w:basedOn w:val="Normal"/>
    <w:link w:val="BalloonTextChar"/>
    <w:rsid w:val="00772633"/>
    <w:rPr>
      <w:rFonts w:ascii="Lucida Grande" w:hAnsi="Lucida Grande" w:cs="Lucida Grande"/>
      <w:sz w:val="18"/>
      <w:szCs w:val="18"/>
    </w:rPr>
  </w:style>
  <w:style w:type="character" w:customStyle="1" w:styleId="BalloonTextChar">
    <w:name w:val="Balloon Text Char"/>
    <w:link w:val="BalloonText"/>
    <w:rsid w:val="00772633"/>
    <w:rPr>
      <w:rFonts w:ascii="Lucida Grande" w:hAnsi="Lucida Grande" w:cs="Lucida Grande"/>
      <w:sz w:val="18"/>
      <w:szCs w:val="18"/>
    </w:rPr>
  </w:style>
  <w:style w:type="paragraph" w:styleId="Header">
    <w:name w:val="header"/>
    <w:basedOn w:val="Normal"/>
    <w:link w:val="HeaderChar"/>
    <w:rsid w:val="006864D9"/>
    <w:pPr>
      <w:tabs>
        <w:tab w:val="center" w:pos="4320"/>
        <w:tab w:val="right" w:pos="8640"/>
      </w:tabs>
    </w:pPr>
  </w:style>
  <w:style w:type="character" w:customStyle="1" w:styleId="HeaderChar">
    <w:name w:val="Header Char"/>
    <w:link w:val="Header"/>
    <w:rsid w:val="006864D9"/>
    <w:rPr>
      <w:sz w:val="24"/>
      <w:szCs w:val="24"/>
    </w:rPr>
  </w:style>
  <w:style w:type="paragraph" w:styleId="Footer">
    <w:name w:val="footer"/>
    <w:basedOn w:val="Normal"/>
    <w:link w:val="FooterChar"/>
    <w:rsid w:val="006864D9"/>
    <w:pPr>
      <w:tabs>
        <w:tab w:val="center" w:pos="4320"/>
        <w:tab w:val="right" w:pos="8640"/>
      </w:tabs>
    </w:pPr>
  </w:style>
  <w:style w:type="character" w:customStyle="1" w:styleId="FooterChar">
    <w:name w:val="Footer Char"/>
    <w:link w:val="Footer"/>
    <w:rsid w:val="006864D9"/>
    <w:rPr>
      <w:sz w:val="24"/>
      <w:szCs w:val="24"/>
    </w:rPr>
  </w:style>
  <w:style w:type="character" w:styleId="UnresolvedMention">
    <w:name w:val="Unresolved Mention"/>
    <w:uiPriority w:val="47"/>
    <w:rsid w:val="005E3F9D"/>
    <w:rPr>
      <w:color w:val="605E5C"/>
      <w:shd w:val="clear" w:color="auto" w:fill="E1DFDD"/>
    </w:rPr>
  </w:style>
  <w:style w:type="character" w:styleId="FollowedHyperlink">
    <w:name w:val="FollowedHyperlink"/>
    <w:rsid w:val="004628A9"/>
    <w:rPr>
      <w:color w:val="954F72"/>
      <w:u w:val="single"/>
    </w:rPr>
  </w:style>
  <w:style w:type="paragraph" w:styleId="ListParagraph">
    <w:name w:val="List Paragraph"/>
    <w:basedOn w:val="Normal"/>
    <w:uiPriority w:val="34"/>
    <w:qFormat/>
    <w:rsid w:val="0034641E"/>
    <w:pPr>
      <w:ind w:left="720"/>
      <w:contextualSpacing/>
    </w:pPr>
  </w:style>
  <w:style w:type="character" w:customStyle="1" w:styleId="apple-converted-space">
    <w:name w:val="apple-converted-space"/>
    <w:basedOn w:val="DefaultParagraphFont"/>
    <w:rsid w:val="00024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6034">
      <w:bodyDiv w:val="1"/>
      <w:marLeft w:val="0"/>
      <w:marRight w:val="0"/>
      <w:marTop w:val="0"/>
      <w:marBottom w:val="0"/>
      <w:divBdr>
        <w:top w:val="none" w:sz="0" w:space="0" w:color="auto"/>
        <w:left w:val="none" w:sz="0" w:space="0" w:color="auto"/>
        <w:bottom w:val="none" w:sz="0" w:space="0" w:color="auto"/>
        <w:right w:val="none" w:sz="0" w:space="0" w:color="auto"/>
      </w:divBdr>
    </w:div>
    <w:div w:id="42363964">
      <w:bodyDiv w:val="1"/>
      <w:marLeft w:val="0"/>
      <w:marRight w:val="0"/>
      <w:marTop w:val="0"/>
      <w:marBottom w:val="0"/>
      <w:divBdr>
        <w:top w:val="none" w:sz="0" w:space="0" w:color="auto"/>
        <w:left w:val="none" w:sz="0" w:space="0" w:color="auto"/>
        <w:bottom w:val="none" w:sz="0" w:space="0" w:color="auto"/>
        <w:right w:val="none" w:sz="0" w:space="0" w:color="auto"/>
      </w:divBdr>
    </w:div>
    <w:div w:id="52629576">
      <w:bodyDiv w:val="1"/>
      <w:marLeft w:val="0"/>
      <w:marRight w:val="0"/>
      <w:marTop w:val="0"/>
      <w:marBottom w:val="0"/>
      <w:divBdr>
        <w:top w:val="none" w:sz="0" w:space="0" w:color="auto"/>
        <w:left w:val="none" w:sz="0" w:space="0" w:color="auto"/>
        <w:bottom w:val="none" w:sz="0" w:space="0" w:color="auto"/>
        <w:right w:val="none" w:sz="0" w:space="0" w:color="auto"/>
      </w:divBdr>
    </w:div>
    <w:div w:id="137067360">
      <w:bodyDiv w:val="1"/>
      <w:marLeft w:val="0"/>
      <w:marRight w:val="0"/>
      <w:marTop w:val="0"/>
      <w:marBottom w:val="0"/>
      <w:divBdr>
        <w:top w:val="none" w:sz="0" w:space="0" w:color="auto"/>
        <w:left w:val="none" w:sz="0" w:space="0" w:color="auto"/>
        <w:bottom w:val="none" w:sz="0" w:space="0" w:color="auto"/>
        <w:right w:val="none" w:sz="0" w:space="0" w:color="auto"/>
      </w:divBdr>
    </w:div>
    <w:div w:id="196045610">
      <w:bodyDiv w:val="1"/>
      <w:marLeft w:val="0"/>
      <w:marRight w:val="0"/>
      <w:marTop w:val="0"/>
      <w:marBottom w:val="0"/>
      <w:divBdr>
        <w:top w:val="none" w:sz="0" w:space="0" w:color="auto"/>
        <w:left w:val="none" w:sz="0" w:space="0" w:color="auto"/>
        <w:bottom w:val="none" w:sz="0" w:space="0" w:color="auto"/>
        <w:right w:val="none" w:sz="0" w:space="0" w:color="auto"/>
      </w:divBdr>
    </w:div>
    <w:div w:id="211891113">
      <w:bodyDiv w:val="1"/>
      <w:marLeft w:val="0"/>
      <w:marRight w:val="0"/>
      <w:marTop w:val="0"/>
      <w:marBottom w:val="0"/>
      <w:divBdr>
        <w:top w:val="none" w:sz="0" w:space="0" w:color="auto"/>
        <w:left w:val="none" w:sz="0" w:space="0" w:color="auto"/>
        <w:bottom w:val="none" w:sz="0" w:space="0" w:color="auto"/>
        <w:right w:val="none" w:sz="0" w:space="0" w:color="auto"/>
      </w:divBdr>
      <w:divsChild>
        <w:div w:id="1735739047">
          <w:marLeft w:val="0"/>
          <w:marRight w:val="0"/>
          <w:marTop w:val="0"/>
          <w:marBottom w:val="150"/>
          <w:divBdr>
            <w:top w:val="none" w:sz="0" w:space="0" w:color="auto"/>
            <w:left w:val="none" w:sz="0" w:space="0" w:color="auto"/>
            <w:bottom w:val="none" w:sz="0" w:space="0" w:color="auto"/>
            <w:right w:val="none" w:sz="0" w:space="0" w:color="auto"/>
          </w:divBdr>
        </w:div>
      </w:divsChild>
    </w:div>
    <w:div w:id="347953383">
      <w:bodyDiv w:val="1"/>
      <w:marLeft w:val="0"/>
      <w:marRight w:val="0"/>
      <w:marTop w:val="0"/>
      <w:marBottom w:val="0"/>
      <w:divBdr>
        <w:top w:val="none" w:sz="0" w:space="0" w:color="auto"/>
        <w:left w:val="none" w:sz="0" w:space="0" w:color="auto"/>
        <w:bottom w:val="none" w:sz="0" w:space="0" w:color="auto"/>
        <w:right w:val="none" w:sz="0" w:space="0" w:color="auto"/>
      </w:divBdr>
    </w:div>
    <w:div w:id="445657656">
      <w:bodyDiv w:val="1"/>
      <w:marLeft w:val="0"/>
      <w:marRight w:val="0"/>
      <w:marTop w:val="0"/>
      <w:marBottom w:val="0"/>
      <w:divBdr>
        <w:top w:val="none" w:sz="0" w:space="0" w:color="auto"/>
        <w:left w:val="none" w:sz="0" w:space="0" w:color="auto"/>
        <w:bottom w:val="none" w:sz="0" w:space="0" w:color="auto"/>
        <w:right w:val="none" w:sz="0" w:space="0" w:color="auto"/>
      </w:divBdr>
    </w:div>
    <w:div w:id="450366537">
      <w:bodyDiv w:val="1"/>
      <w:marLeft w:val="0"/>
      <w:marRight w:val="0"/>
      <w:marTop w:val="0"/>
      <w:marBottom w:val="0"/>
      <w:divBdr>
        <w:top w:val="none" w:sz="0" w:space="0" w:color="auto"/>
        <w:left w:val="none" w:sz="0" w:space="0" w:color="auto"/>
        <w:bottom w:val="none" w:sz="0" w:space="0" w:color="auto"/>
        <w:right w:val="none" w:sz="0" w:space="0" w:color="auto"/>
      </w:divBdr>
    </w:div>
    <w:div w:id="518199170">
      <w:bodyDiv w:val="1"/>
      <w:marLeft w:val="0"/>
      <w:marRight w:val="0"/>
      <w:marTop w:val="0"/>
      <w:marBottom w:val="0"/>
      <w:divBdr>
        <w:top w:val="none" w:sz="0" w:space="0" w:color="auto"/>
        <w:left w:val="none" w:sz="0" w:space="0" w:color="auto"/>
        <w:bottom w:val="none" w:sz="0" w:space="0" w:color="auto"/>
        <w:right w:val="none" w:sz="0" w:space="0" w:color="auto"/>
      </w:divBdr>
    </w:div>
    <w:div w:id="625089803">
      <w:bodyDiv w:val="1"/>
      <w:marLeft w:val="0"/>
      <w:marRight w:val="0"/>
      <w:marTop w:val="0"/>
      <w:marBottom w:val="0"/>
      <w:divBdr>
        <w:top w:val="none" w:sz="0" w:space="0" w:color="auto"/>
        <w:left w:val="none" w:sz="0" w:space="0" w:color="auto"/>
        <w:bottom w:val="none" w:sz="0" w:space="0" w:color="auto"/>
        <w:right w:val="none" w:sz="0" w:space="0" w:color="auto"/>
      </w:divBdr>
    </w:div>
    <w:div w:id="681472544">
      <w:bodyDiv w:val="1"/>
      <w:marLeft w:val="0"/>
      <w:marRight w:val="0"/>
      <w:marTop w:val="0"/>
      <w:marBottom w:val="0"/>
      <w:divBdr>
        <w:top w:val="none" w:sz="0" w:space="0" w:color="auto"/>
        <w:left w:val="none" w:sz="0" w:space="0" w:color="auto"/>
        <w:bottom w:val="none" w:sz="0" w:space="0" w:color="auto"/>
        <w:right w:val="none" w:sz="0" w:space="0" w:color="auto"/>
      </w:divBdr>
    </w:div>
    <w:div w:id="780614556">
      <w:bodyDiv w:val="1"/>
      <w:marLeft w:val="0"/>
      <w:marRight w:val="0"/>
      <w:marTop w:val="0"/>
      <w:marBottom w:val="0"/>
      <w:divBdr>
        <w:top w:val="none" w:sz="0" w:space="0" w:color="auto"/>
        <w:left w:val="none" w:sz="0" w:space="0" w:color="auto"/>
        <w:bottom w:val="none" w:sz="0" w:space="0" w:color="auto"/>
        <w:right w:val="none" w:sz="0" w:space="0" w:color="auto"/>
      </w:divBdr>
    </w:div>
    <w:div w:id="845021372">
      <w:bodyDiv w:val="1"/>
      <w:marLeft w:val="0"/>
      <w:marRight w:val="0"/>
      <w:marTop w:val="0"/>
      <w:marBottom w:val="0"/>
      <w:divBdr>
        <w:top w:val="none" w:sz="0" w:space="0" w:color="auto"/>
        <w:left w:val="none" w:sz="0" w:space="0" w:color="auto"/>
        <w:bottom w:val="none" w:sz="0" w:space="0" w:color="auto"/>
        <w:right w:val="none" w:sz="0" w:space="0" w:color="auto"/>
      </w:divBdr>
    </w:div>
    <w:div w:id="901332768">
      <w:bodyDiv w:val="1"/>
      <w:marLeft w:val="0"/>
      <w:marRight w:val="0"/>
      <w:marTop w:val="0"/>
      <w:marBottom w:val="0"/>
      <w:divBdr>
        <w:top w:val="none" w:sz="0" w:space="0" w:color="auto"/>
        <w:left w:val="none" w:sz="0" w:space="0" w:color="auto"/>
        <w:bottom w:val="none" w:sz="0" w:space="0" w:color="auto"/>
        <w:right w:val="none" w:sz="0" w:space="0" w:color="auto"/>
      </w:divBdr>
    </w:div>
    <w:div w:id="945042898">
      <w:bodyDiv w:val="1"/>
      <w:marLeft w:val="0"/>
      <w:marRight w:val="0"/>
      <w:marTop w:val="0"/>
      <w:marBottom w:val="0"/>
      <w:divBdr>
        <w:top w:val="none" w:sz="0" w:space="0" w:color="auto"/>
        <w:left w:val="none" w:sz="0" w:space="0" w:color="auto"/>
        <w:bottom w:val="none" w:sz="0" w:space="0" w:color="auto"/>
        <w:right w:val="none" w:sz="0" w:space="0" w:color="auto"/>
      </w:divBdr>
    </w:div>
    <w:div w:id="1028410679">
      <w:bodyDiv w:val="1"/>
      <w:marLeft w:val="0"/>
      <w:marRight w:val="0"/>
      <w:marTop w:val="0"/>
      <w:marBottom w:val="0"/>
      <w:divBdr>
        <w:top w:val="none" w:sz="0" w:space="0" w:color="auto"/>
        <w:left w:val="none" w:sz="0" w:space="0" w:color="auto"/>
        <w:bottom w:val="none" w:sz="0" w:space="0" w:color="auto"/>
        <w:right w:val="none" w:sz="0" w:space="0" w:color="auto"/>
      </w:divBdr>
    </w:div>
    <w:div w:id="1162427705">
      <w:bodyDiv w:val="1"/>
      <w:marLeft w:val="0"/>
      <w:marRight w:val="0"/>
      <w:marTop w:val="0"/>
      <w:marBottom w:val="0"/>
      <w:divBdr>
        <w:top w:val="none" w:sz="0" w:space="0" w:color="auto"/>
        <w:left w:val="none" w:sz="0" w:space="0" w:color="auto"/>
        <w:bottom w:val="none" w:sz="0" w:space="0" w:color="auto"/>
        <w:right w:val="none" w:sz="0" w:space="0" w:color="auto"/>
      </w:divBdr>
    </w:div>
    <w:div w:id="1163860786">
      <w:bodyDiv w:val="1"/>
      <w:marLeft w:val="0"/>
      <w:marRight w:val="0"/>
      <w:marTop w:val="0"/>
      <w:marBottom w:val="0"/>
      <w:divBdr>
        <w:top w:val="none" w:sz="0" w:space="0" w:color="auto"/>
        <w:left w:val="none" w:sz="0" w:space="0" w:color="auto"/>
        <w:bottom w:val="none" w:sz="0" w:space="0" w:color="auto"/>
        <w:right w:val="none" w:sz="0" w:space="0" w:color="auto"/>
      </w:divBdr>
    </w:div>
    <w:div w:id="1165169157">
      <w:bodyDiv w:val="1"/>
      <w:marLeft w:val="0"/>
      <w:marRight w:val="0"/>
      <w:marTop w:val="0"/>
      <w:marBottom w:val="0"/>
      <w:divBdr>
        <w:top w:val="none" w:sz="0" w:space="0" w:color="auto"/>
        <w:left w:val="none" w:sz="0" w:space="0" w:color="auto"/>
        <w:bottom w:val="none" w:sz="0" w:space="0" w:color="auto"/>
        <w:right w:val="none" w:sz="0" w:space="0" w:color="auto"/>
      </w:divBdr>
    </w:div>
    <w:div w:id="1228802105">
      <w:bodyDiv w:val="1"/>
      <w:marLeft w:val="0"/>
      <w:marRight w:val="0"/>
      <w:marTop w:val="0"/>
      <w:marBottom w:val="0"/>
      <w:divBdr>
        <w:top w:val="none" w:sz="0" w:space="0" w:color="auto"/>
        <w:left w:val="none" w:sz="0" w:space="0" w:color="auto"/>
        <w:bottom w:val="none" w:sz="0" w:space="0" w:color="auto"/>
        <w:right w:val="none" w:sz="0" w:space="0" w:color="auto"/>
      </w:divBdr>
    </w:div>
    <w:div w:id="1345783261">
      <w:bodyDiv w:val="1"/>
      <w:marLeft w:val="0"/>
      <w:marRight w:val="0"/>
      <w:marTop w:val="0"/>
      <w:marBottom w:val="0"/>
      <w:divBdr>
        <w:top w:val="none" w:sz="0" w:space="0" w:color="auto"/>
        <w:left w:val="none" w:sz="0" w:space="0" w:color="auto"/>
        <w:bottom w:val="none" w:sz="0" w:space="0" w:color="auto"/>
        <w:right w:val="none" w:sz="0" w:space="0" w:color="auto"/>
      </w:divBdr>
      <w:divsChild>
        <w:div w:id="644623293">
          <w:marLeft w:val="0"/>
          <w:marRight w:val="0"/>
          <w:marTop w:val="0"/>
          <w:marBottom w:val="0"/>
          <w:divBdr>
            <w:top w:val="none" w:sz="0" w:space="0" w:color="auto"/>
            <w:left w:val="none" w:sz="0" w:space="0" w:color="auto"/>
            <w:bottom w:val="none" w:sz="0" w:space="0" w:color="auto"/>
            <w:right w:val="none" w:sz="0" w:space="0" w:color="auto"/>
          </w:divBdr>
        </w:div>
      </w:divsChild>
    </w:div>
    <w:div w:id="1361198834">
      <w:bodyDiv w:val="1"/>
      <w:marLeft w:val="0"/>
      <w:marRight w:val="0"/>
      <w:marTop w:val="0"/>
      <w:marBottom w:val="0"/>
      <w:divBdr>
        <w:top w:val="none" w:sz="0" w:space="0" w:color="auto"/>
        <w:left w:val="none" w:sz="0" w:space="0" w:color="auto"/>
        <w:bottom w:val="none" w:sz="0" w:space="0" w:color="auto"/>
        <w:right w:val="none" w:sz="0" w:space="0" w:color="auto"/>
      </w:divBdr>
    </w:div>
    <w:div w:id="1524392352">
      <w:bodyDiv w:val="1"/>
      <w:marLeft w:val="0"/>
      <w:marRight w:val="0"/>
      <w:marTop w:val="0"/>
      <w:marBottom w:val="0"/>
      <w:divBdr>
        <w:top w:val="none" w:sz="0" w:space="0" w:color="auto"/>
        <w:left w:val="none" w:sz="0" w:space="0" w:color="auto"/>
        <w:bottom w:val="none" w:sz="0" w:space="0" w:color="auto"/>
        <w:right w:val="none" w:sz="0" w:space="0" w:color="auto"/>
      </w:divBdr>
    </w:div>
    <w:div w:id="1557857858">
      <w:bodyDiv w:val="1"/>
      <w:marLeft w:val="0"/>
      <w:marRight w:val="0"/>
      <w:marTop w:val="0"/>
      <w:marBottom w:val="0"/>
      <w:divBdr>
        <w:top w:val="none" w:sz="0" w:space="0" w:color="auto"/>
        <w:left w:val="none" w:sz="0" w:space="0" w:color="auto"/>
        <w:bottom w:val="none" w:sz="0" w:space="0" w:color="auto"/>
        <w:right w:val="none" w:sz="0" w:space="0" w:color="auto"/>
      </w:divBdr>
      <w:divsChild>
        <w:div w:id="1766030614">
          <w:marLeft w:val="0"/>
          <w:marRight w:val="0"/>
          <w:marTop w:val="0"/>
          <w:marBottom w:val="0"/>
          <w:divBdr>
            <w:top w:val="none" w:sz="0" w:space="0" w:color="auto"/>
            <w:left w:val="none" w:sz="0" w:space="0" w:color="auto"/>
            <w:bottom w:val="none" w:sz="0" w:space="0" w:color="auto"/>
            <w:right w:val="none" w:sz="0" w:space="0" w:color="auto"/>
          </w:divBdr>
          <w:divsChild>
            <w:div w:id="1857452170">
              <w:marLeft w:val="-225"/>
              <w:marRight w:val="-225"/>
              <w:marTop w:val="0"/>
              <w:marBottom w:val="0"/>
              <w:divBdr>
                <w:top w:val="none" w:sz="0" w:space="0" w:color="auto"/>
                <w:left w:val="none" w:sz="0" w:space="0" w:color="auto"/>
                <w:bottom w:val="none" w:sz="0" w:space="0" w:color="auto"/>
                <w:right w:val="none" w:sz="0" w:space="0" w:color="auto"/>
              </w:divBdr>
              <w:divsChild>
                <w:div w:id="9563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6746">
          <w:marLeft w:val="0"/>
          <w:marRight w:val="0"/>
          <w:marTop w:val="0"/>
          <w:marBottom w:val="0"/>
          <w:divBdr>
            <w:top w:val="none" w:sz="0" w:space="0" w:color="auto"/>
            <w:left w:val="none" w:sz="0" w:space="0" w:color="auto"/>
            <w:bottom w:val="none" w:sz="0" w:space="0" w:color="auto"/>
            <w:right w:val="none" w:sz="0" w:space="0" w:color="auto"/>
          </w:divBdr>
          <w:divsChild>
            <w:div w:id="1845047681">
              <w:marLeft w:val="-225"/>
              <w:marRight w:val="-225"/>
              <w:marTop w:val="0"/>
              <w:marBottom w:val="0"/>
              <w:divBdr>
                <w:top w:val="none" w:sz="0" w:space="0" w:color="auto"/>
                <w:left w:val="none" w:sz="0" w:space="0" w:color="auto"/>
                <w:bottom w:val="none" w:sz="0" w:space="0" w:color="auto"/>
                <w:right w:val="none" w:sz="0" w:space="0" w:color="auto"/>
              </w:divBdr>
              <w:divsChild>
                <w:div w:id="451216320">
                  <w:marLeft w:val="0"/>
                  <w:marRight w:val="0"/>
                  <w:marTop w:val="0"/>
                  <w:marBottom w:val="0"/>
                  <w:divBdr>
                    <w:top w:val="none" w:sz="0" w:space="0" w:color="auto"/>
                    <w:left w:val="none" w:sz="0" w:space="0" w:color="auto"/>
                    <w:bottom w:val="none" w:sz="0" w:space="0" w:color="auto"/>
                    <w:right w:val="none" w:sz="0" w:space="0" w:color="auto"/>
                  </w:divBdr>
                  <w:divsChild>
                    <w:div w:id="18087440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589195859">
      <w:bodyDiv w:val="1"/>
      <w:marLeft w:val="0"/>
      <w:marRight w:val="0"/>
      <w:marTop w:val="0"/>
      <w:marBottom w:val="0"/>
      <w:divBdr>
        <w:top w:val="none" w:sz="0" w:space="0" w:color="auto"/>
        <w:left w:val="none" w:sz="0" w:space="0" w:color="auto"/>
        <w:bottom w:val="none" w:sz="0" w:space="0" w:color="auto"/>
        <w:right w:val="none" w:sz="0" w:space="0" w:color="auto"/>
      </w:divBdr>
    </w:div>
    <w:div w:id="1636326414">
      <w:bodyDiv w:val="1"/>
      <w:marLeft w:val="0"/>
      <w:marRight w:val="0"/>
      <w:marTop w:val="0"/>
      <w:marBottom w:val="0"/>
      <w:divBdr>
        <w:top w:val="none" w:sz="0" w:space="0" w:color="auto"/>
        <w:left w:val="none" w:sz="0" w:space="0" w:color="auto"/>
        <w:bottom w:val="none" w:sz="0" w:space="0" w:color="auto"/>
        <w:right w:val="none" w:sz="0" w:space="0" w:color="auto"/>
      </w:divBdr>
    </w:div>
    <w:div w:id="1694263410">
      <w:bodyDiv w:val="1"/>
      <w:marLeft w:val="0"/>
      <w:marRight w:val="0"/>
      <w:marTop w:val="0"/>
      <w:marBottom w:val="0"/>
      <w:divBdr>
        <w:top w:val="none" w:sz="0" w:space="0" w:color="auto"/>
        <w:left w:val="none" w:sz="0" w:space="0" w:color="auto"/>
        <w:bottom w:val="none" w:sz="0" w:space="0" w:color="auto"/>
        <w:right w:val="none" w:sz="0" w:space="0" w:color="auto"/>
      </w:divBdr>
    </w:div>
    <w:div w:id="1737701953">
      <w:bodyDiv w:val="1"/>
      <w:marLeft w:val="0"/>
      <w:marRight w:val="0"/>
      <w:marTop w:val="0"/>
      <w:marBottom w:val="0"/>
      <w:divBdr>
        <w:top w:val="none" w:sz="0" w:space="0" w:color="auto"/>
        <w:left w:val="none" w:sz="0" w:space="0" w:color="auto"/>
        <w:bottom w:val="none" w:sz="0" w:space="0" w:color="auto"/>
        <w:right w:val="none" w:sz="0" w:space="0" w:color="auto"/>
      </w:divBdr>
    </w:div>
    <w:div w:id="1741975887">
      <w:bodyDiv w:val="1"/>
      <w:marLeft w:val="0"/>
      <w:marRight w:val="0"/>
      <w:marTop w:val="0"/>
      <w:marBottom w:val="0"/>
      <w:divBdr>
        <w:top w:val="none" w:sz="0" w:space="0" w:color="auto"/>
        <w:left w:val="none" w:sz="0" w:space="0" w:color="auto"/>
        <w:bottom w:val="none" w:sz="0" w:space="0" w:color="auto"/>
        <w:right w:val="none" w:sz="0" w:space="0" w:color="auto"/>
      </w:divBdr>
    </w:div>
    <w:div w:id="1752896564">
      <w:bodyDiv w:val="1"/>
      <w:marLeft w:val="0"/>
      <w:marRight w:val="0"/>
      <w:marTop w:val="0"/>
      <w:marBottom w:val="0"/>
      <w:divBdr>
        <w:top w:val="none" w:sz="0" w:space="0" w:color="auto"/>
        <w:left w:val="none" w:sz="0" w:space="0" w:color="auto"/>
        <w:bottom w:val="none" w:sz="0" w:space="0" w:color="auto"/>
        <w:right w:val="none" w:sz="0" w:space="0" w:color="auto"/>
      </w:divBdr>
      <w:divsChild>
        <w:div w:id="2125688185">
          <w:marLeft w:val="0"/>
          <w:marRight w:val="0"/>
          <w:marTop w:val="0"/>
          <w:marBottom w:val="0"/>
          <w:divBdr>
            <w:top w:val="none" w:sz="0" w:space="0" w:color="auto"/>
            <w:left w:val="none" w:sz="0" w:space="0" w:color="auto"/>
            <w:bottom w:val="none" w:sz="0" w:space="0" w:color="auto"/>
            <w:right w:val="none" w:sz="0" w:space="0" w:color="auto"/>
          </w:divBdr>
          <w:divsChild>
            <w:div w:id="13590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6468">
      <w:bodyDiv w:val="1"/>
      <w:marLeft w:val="0"/>
      <w:marRight w:val="0"/>
      <w:marTop w:val="0"/>
      <w:marBottom w:val="0"/>
      <w:divBdr>
        <w:top w:val="none" w:sz="0" w:space="0" w:color="auto"/>
        <w:left w:val="none" w:sz="0" w:space="0" w:color="auto"/>
        <w:bottom w:val="none" w:sz="0" w:space="0" w:color="auto"/>
        <w:right w:val="none" w:sz="0" w:space="0" w:color="auto"/>
      </w:divBdr>
    </w:div>
    <w:div w:id="1794246566">
      <w:bodyDiv w:val="1"/>
      <w:marLeft w:val="0"/>
      <w:marRight w:val="0"/>
      <w:marTop w:val="0"/>
      <w:marBottom w:val="0"/>
      <w:divBdr>
        <w:top w:val="none" w:sz="0" w:space="0" w:color="auto"/>
        <w:left w:val="none" w:sz="0" w:space="0" w:color="auto"/>
        <w:bottom w:val="none" w:sz="0" w:space="0" w:color="auto"/>
        <w:right w:val="none" w:sz="0" w:space="0" w:color="auto"/>
      </w:divBdr>
    </w:div>
    <w:div w:id="1801146995">
      <w:bodyDiv w:val="1"/>
      <w:marLeft w:val="0"/>
      <w:marRight w:val="0"/>
      <w:marTop w:val="0"/>
      <w:marBottom w:val="0"/>
      <w:divBdr>
        <w:top w:val="none" w:sz="0" w:space="0" w:color="auto"/>
        <w:left w:val="none" w:sz="0" w:space="0" w:color="auto"/>
        <w:bottom w:val="none" w:sz="0" w:space="0" w:color="auto"/>
        <w:right w:val="none" w:sz="0" w:space="0" w:color="auto"/>
      </w:divBdr>
    </w:div>
    <w:div w:id="1919900270">
      <w:bodyDiv w:val="1"/>
      <w:marLeft w:val="0"/>
      <w:marRight w:val="0"/>
      <w:marTop w:val="0"/>
      <w:marBottom w:val="0"/>
      <w:divBdr>
        <w:top w:val="none" w:sz="0" w:space="0" w:color="auto"/>
        <w:left w:val="none" w:sz="0" w:space="0" w:color="auto"/>
        <w:bottom w:val="none" w:sz="0" w:space="0" w:color="auto"/>
        <w:right w:val="none" w:sz="0" w:space="0" w:color="auto"/>
      </w:divBdr>
    </w:div>
    <w:div w:id="1977098567">
      <w:bodyDiv w:val="1"/>
      <w:marLeft w:val="0"/>
      <w:marRight w:val="0"/>
      <w:marTop w:val="0"/>
      <w:marBottom w:val="0"/>
      <w:divBdr>
        <w:top w:val="none" w:sz="0" w:space="0" w:color="auto"/>
        <w:left w:val="none" w:sz="0" w:space="0" w:color="auto"/>
        <w:bottom w:val="none" w:sz="0" w:space="0" w:color="auto"/>
        <w:right w:val="none" w:sz="0" w:space="0" w:color="auto"/>
      </w:divBdr>
    </w:div>
    <w:div w:id="1990399349">
      <w:bodyDiv w:val="1"/>
      <w:marLeft w:val="0"/>
      <w:marRight w:val="0"/>
      <w:marTop w:val="0"/>
      <w:marBottom w:val="0"/>
      <w:divBdr>
        <w:top w:val="none" w:sz="0" w:space="0" w:color="auto"/>
        <w:left w:val="none" w:sz="0" w:space="0" w:color="auto"/>
        <w:bottom w:val="none" w:sz="0" w:space="0" w:color="auto"/>
        <w:right w:val="none" w:sz="0" w:space="0" w:color="auto"/>
      </w:divBdr>
    </w:div>
    <w:div w:id="2127498664">
      <w:bodyDiv w:val="1"/>
      <w:marLeft w:val="0"/>
      <w:marRight w:val="0"/>
      <w:marTop w:val="0"/>
      <w:marBottom w:val="0"/>
      <w:divBdr>
        <w:top w:val="none" w:sz="0" w:space="0" w:color="auto"/>
        <w:left w:val="none" w:sz="0" w:space="0" w:color="auto"/>
        <w:bottom w:val="none" w:sz="0" w:space="0" w:color="auto"/>
        <w:right w:val="none" w:sz="0" w:space="0" w:color="auto"/>
      </w:divBdr>
    </w:div>
    <w:div w:id="2130779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01/386896"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cholar.google.com/citations?user=K7MBJlwAAAAJ&amp;hl=e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89/fimmu.2021.69424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rxiv.org/abs/2106.04509" TargetMode="External"/><Relationship Id="rId4" Type="http://schemas.openxmlformats.org/officeDocument/2006/relationships/webSettings" Target="webSettings.xml"/><Relationship Id="rId9" Type="http://schemas.openxmlformats.org/officeDocument/2006/relationships/hyperlink" Target="https://doi.org/10.48550/arXiv.2012.1367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53563CC-1B46-894F-912F-86264398B2A2}">
  <we:reference id="wa200001011" version="1.2.0.0" store="en-001" storeType="OMEX"/>
  <we:alternateReferences>
    <we:reference id="wa200001011" version="1.2.0.0" store="en-0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25</TotalTime>
  <Pages>27</Pages>
  <Words>8622</Words>
  <Characters>49148</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57655</CharactersWithSpaces>
  <SharedDoc>false</SharedDoc>
  <HLinks>
    <vt:vector size="18" baseType="variant">
      <vt:variant>
        <vt:i4>983122</vt:i4>
      </vt:variant>
      <vt:variant>
        <vt:i4>6</vt:i4>
      </vt:variant>
      <vt:variant>
        <vt:i4>0</vt:i4>
      </vt:variant>
      <vt:variant>
        <vt:i4>5</vt:i4>
      </vt:variant>
      <vt:variant>
        <vt:lpwstr>https://doi.org/10.1101/2020.03.25.006916</vt:lpwstr>
      </vt:variant>
      <vt:variant>
        <vt:lpwstr/>
      </vt:variant>
      <vt:variant>
        <vt:i4>4128876</vt:i4>
      </vt:variant>
      <vt:variant>
        <vt:i4>3</vt:i4>
      </vt:variant>
      <vt:variant>
        <vt:i4>0</vt:i4>
      </vt:variant>
      <vt:variant>
        <vt:i4>5</vt:i4>
      </vt:variant>
      <vt:variant>
        <vt:lpwstr>https://doi.org/10.1101/2020.02.15.20022772</vt:lpwstr>
      </vt:variant>
      <vt:variant>
        <vt:lpwstr/>
      </vt:variant>
      <vt:variant>
        <vt:i4>2424934</vt:i4>
      </vt:variant>
      <vt:variant>
        <vt:i4>0</vt:i4>
      </vt:variant>
      <vt:variant>
        <vt:i4>0</vt:i4>
      </vt:variant>
      <vt:variant>
        <vt:i4>5</vt:i4>
      </vt:variant>
      <vt:variant>
        <vt:lpwstr>https://doi.org/10.1101/386896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Chen</dc:creator>
  <cp:keywords/>
  <cp:lastModifiedBy>Chen, Bin</cp:lastModifiedBy>
  <cp:revision>32</cp:revision>
  <cp:lastPrinted>2021-07-19T14:50:00Z</cp:lastPrinted>
  <dcterms:created xsi:type="dcterms:W3CDTF">2023-05-04T22:58:00Z</dcterms:created>
  <dcterms:modified xsi:type="dcterms:W3CDTF">2023-08-10T16:00:00Z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documentId_1545</vt:lpwstr>
  </property>
  <property fmtid="{D5CDD505-2E9C-101B-9397-08002B2CF9AE}" pid="3" name="grammarly_documentContext">
    <vt:lpwstr>{"goals":[],"domain":"general","emotions":[],"dialect":"american"}</vt:lpwstr>
  </property>
</Properties>
</file>