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FB4" w:rsidRPr="009D5F70" w:rsidRDefault="007017C6" w:rsidP="00E57749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9D5F70">
        <w:rPr>
          <w:rFonts w:ascii="Times New Roman" w:hAnsi="Times New Roman" w:cs="Times New Roman"/>
          <w:b/>
          <w:sz w:val="36"/>
        </w:rPr>
        <w:t>STAT 542 Project 1 Repo</w:t>
      </w:r>
      <w:r w:rsidR="00AE3BDC" w:rsidRPr="009D5F70">
        <w:rPr>
          <w:rFonts w:ascii="Times New Roman" w:hAnsi="Times New Roman" w:cs="Times New Roman"/>
          <w:b/>
          <w:sz w:val="36"/>
        </w:rPr>
        <w:t>r</w:t>
      </w:r>
      <w:r w:rsidRPr="009D5F70">
        <w:rPr>
          <w:rFonts w:ascii="Times New Roman" w:hAnsi="Times New Roman" w:cs="Times New Roman"/>
          <w:b/>
          <w:sz w:val="36"/>
        </w:rPr>
        <w:t>t</w:t>
      </w:r>
    </w:p>
    <w:p w:rsidR="007017C6" w:rsidRDefault="007017C6" w:rsidP="00E5774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 Feng</w:t>
      </w:r>
    </w:p>
    <w:p w:rsidR="00FE5FB4" w:rsidRDefault="00FE5FB4">
      <w:pPr>
        <w:rPr>
          <w:rFonts w:ascii="Times New Roman" w:hAnsi="Times New Roman" w:cs="Times New Roman"/>
        </w:rPr>
      </w:pPr>
    </w:p>
    <w:p w:rsidR="00E57749" w:rsidRPr="00F81994" w:rsidRDefault="00E57749" w:rsidP="00FD1773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81994">
        <w:rPr>
          <w:rFonts w:ascii="Times New Roman" w:hAnsi="Times New Roman" w:cs="Times New Roman"/>
          <w:b/>
          <w:sz w:val="28"/>
        </w:rPr>
        <w:t>1</w:t>
      </w:r>
      <w:r w:rsidR="009A6C8F" w:rsidRPr="00F81994">
        <w:rPr>
          <w:rFonts w:ascii="Times New Roman" w:hAnsi="Times New Roman" w:cs="Times New Roman"/>
          <w:b/>
          <w:sz w:val="28"/>
        </w:rPr>
        <w:t xml:space="preserve"> </w:t>
      </w:r>
      <w:r w:rsidR="00BA1C0F" w:rsidRPr="00F81994">
        <w:rPr>
          <w:rFonts w:ascii="Times New Roman" w:hAnsi="Times New Roman" w:cs="Times New Roman"/>
          <w:b/>
          <w:sz w:val="28"/>
        </w:rPr>
        <w:t>INTRODUCTION</w:t>
      </w:r>
    </w:p>
    <w:p w:rsidR="00B82C65" w:rsidRDefault="00303034" w:rsidP="003E05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project, we are asked to analyze the housing data collected on residential properties sold in Ames, Iowa</w:t>
      </w:r>
      <w:r w:rsidR="008548F7">
        <w:rPr>
          <w:rFonts w:ascii="Times New Roman" w:hAnsi="Times New Roman" w:cs="Times New Roman"/>
        </w:rPr>
        <w:t xml:space="preserve"> between 2006 and 2010. </w:t>
      </w:r>
      <w:r w:rsidR="00FC56C2">
        <w:rPr>
          <w:rFonts w:ascii="Times New Roman" w:hAnsi="Times New Roman" w:cs="Times New Roman"/>
        </w:rPr>
        <w:t xml:space="preserve">The goal is to predict the final price of a home (in log scale) with those explanatory variables. </w:t>
      </w:r>
      <w:r w:rsidR="001927B0">
        <w:rPr>
          <w:rFonts w:ascii="Times New Roman" w:hAnsi="Times New Roman" w:cs="Times New Roman"/>
        </w:rPr>
        <w:t>Three prediction models were built</w:t>
      </w:r>
      <w:r w:rsidR="00CF4A2B">
        <w:rPr>
          <w:rFonts w:ascii="Times New Roman" w:hAnsi="Times New Roman" w:cs="Times New Roman"/>
        </w:rPr>
        <w:t xml:space="preserve"> to achieve the goal</w:t>
      </w:r>
      <w:r w:rsidR="00E454DB">
        <w:rPr>
          <w:rFonts w:ascii="Times New Roman" w:hAnsi="Times New Roman" w:cs="Times New Roman"/>
        </w:rPr>
        <w:t xml:space="preserve">: 1) linear regression model based on LASSO; 2) </w:t>
      </w:r>
      <w:r w:rsidR="00F939DC">
        <w:rPr>
          <w:rFonts w:ascii="Times New Roman" w:hAnsi="Times New Roman" w:cs="Times New Roman"/>
        </w:rPr>
        <w:t xml:space="preserve">boosting </w:t>
      </w:r>
      <w:r w:rsidR="00E454DB">
        <w:rPr>
          <w:rFonts w:ascii="Times New Roman" w:hAnsi="Times New Roman" w:cs="Times New Roman"/>
        </w:rPr>
        <w:t>tree model</w:t>
      </w:r>
      <w:r w:rsidR="00F939DC">
        <w:rPr>
          <w:rFonts w:ascii="Times New Roman" w:hAnsi="Times New Roman" w:cs="Times New Roman"/>
        </w:rPr>
        <w:t xml:space="preserve">; 3) </w:t>
      </w:r>
      <w:r w:rsidR="00665206">
        <w:rPr>
          <w:rFonts w:ascii="Times New Roman" w:hAnsi="Times New Roman" w:cs="Times New Roman"/>
        </w:rPr>
        <w:t>generalized additive model (GAM)</w:t>
      </w:r>
      <w:r w:rsidR="00EB5071">
        <w:rPr>
          <w:rFonts w:ascii="Times New Roman" w:hAnsi="Times New Roman" w:cs="Times New Roman"/>
        </w:rPr>
        <w:t xml:space="preserve">. </w:t>
      </w:r>
    </w:p>
    <w:p w:rsidR="001A3E3F" w:rsidRDefault="001A3E3F" w:rsidP="00FA1423">
      <w:pPr>
        <w:ind w:firstLine="720"/>
        <w:rPr>
          <w:rFonts w:ascii="Times New Roman" w:hAnsi="Times New Roman" w:cs="Times New Roman"/>
        </w:rPr>
      </w:pPr>
    </w:p>
    <w:p w:rsidR="00183E7E" w:rsidRDefault="00DA4DDD" w:rsidP="00B82C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Four </w:t>
      </w:r>
      <w:r w:rsidR="003F6386">
        <w:rPr>
          <w:rFonts w:ascii="Times New Roman" w:hAnsi="Times New Roman" w:cs="Times New Roman"/>
        </w:rPr>
        <w:t xml:space="preserve">R code files were </w:t>
      </w:r>
      <w:r w:rsidR="0051263D">
        <w:rPr>
          <w:rFonts w:ascii="Times New Roman" w:hAnsi="Times New Roman" w:cs="Times New Roman"/>
        </w:rPr>
        <w:t>developed</w:t>
      </w:r>
      <w:r w:rsidR="008A53C4">
        <w:rPr>
          <w:rFonts w:ascii="Times New Roman" w:hAnsi="Times New Roman" w:cs="Times New Roman"/>
        </w:rPr>
        <w:t xml:space="preserve"> as follow</w:t>
      </w:r>
      <w:r w:rsidR="00DB7EA9">
        <w:rPr>
          <w:rFonts w:ascii="Times New Roman" w:hAnsi="Times New Roman" w:cs="Times New Roman"/>
        </w:rPr>
        <w:t xml:space="preserve">: </w:t>
      </w:r>
    </w:p>
    <w:p w:rsidR="00E1726A" w:rsidRDefault="00475822" w:rsidP="00E1726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6B0131">
        <w:rPr>
          <w:rFonts w:ascii="Times New Roman" w:hAnsi="Times New Roman" w:cs="Times New Roman"/>
          <w:u w:val="single"/>
        </w:rPr>
        <w:t>mymain.R</w:t>
      </w:r>
      <w:r>
        <w:rPr>
          <w:rFonts w:ascii="Times New Roman" w:hAnsi="Times New Roman" w:cs="Times New Roman"/>
        </w:rPr>
        <w:t xml:space="preserve"> (</w:t>
      </w:r>
      <w:r w:rsidR="00C14C7C">
        <w:rPr>
          <w:rFonts w:ascii="Times New Roman" w:hAnsi="Times New Roman" w:cs="Times New Roman"/>
        </w:rPr>
        <w:t xml:space="preserve">serve as the main file to source </w:t>
      </w:r>
      <w:r w:rsidR="0005585E">
        <w:rPr>
          <w:rFonts w:ascii="Times New Roman" w:hAnsi="Times New Roman" w:cs="Times New Roman"/>
        </w:rPr>
        <w:t>and run</w:t>
      </w:r>
      <w:r w:rsidR="005E716A">
        <w:rPr>
          <w:rFonts w:ascii="Times New Roman" w:hAnsi="Times New Roman" w:cs="Times New Roman"/>
        </w:rPr>
        <w:t xml:space="preserve"> </w:t>
      </w:r>
      <w:r w:rsidR="00C14C7C">
        <w:rPr>
          <w:rFonts w:ascii="Times New Roman" w:hAnsi="Times New Roman" w:cs="Times New Roman"/>
        </w:rPr>
        <w:t>the three prediction models</w:t>
      </w:r>
      <w:r w:rsidR="00270CEE">
        <w:rPr>
          <w:rFonts w:ascii="Times New Roman" w:hAnsi="Times New Roman" w:cs="Times New Roman"/>
        </w:rPr>
        <w:t xml:space="preserve"> and write predictions to </w:t>
      </w:r>
      <w:r w:rsidR="00FE7376">
        <w:rPr>
          <w:rFonts w:ascii="Times New Roman" w:hAnsi="Times New Roman" w:cs="Times New Roman"/>
        </w:rPr>
        <w:t>txt</w:t>
      </w:r>
      <w:r w:rsidR="000D0516">
        <w:rPr>
          <w:rFonts w:ascii="Times New Roman" w:hAnsi="Times New Roman" w:cs="Times New Roman"/>
        </w:rPr>
        <w:t xml:space="preserve"> submission</w:t>
      </w:r>
      <w:r w:rsidR="00270CEE">
        <w:rPr>
          <w:rFonts w:ascii="Times New Roman" w:hAnsi="Times New Roman" w:cs="Times New Roman"/>
        </w:rPr>
        <w:t xml:space="preserve"> files)</w:t>
      </w:r>
      <w:r w:rsidR="00C14C7C">
        <w:rPr>
          <w:rFonts w:ascii="Times New Roman" w:hAnsi="Times New Roman" w:cs="Times New Roman"/>
        </w:rPr>
        <w:t xml:space="preserve">; </w:t>
      </w:r>
    </w:p>
    <w:p w:rsidR="00E72B34" w:rsidRDefault="00C14C7C" w:rsidP="00183E7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270CEE" w:rsidRPr="00135F99">
        <w:rPr>
          <w:rFonts w:ascii="Times New Roman" w:hAnsi="Times New Roman" w:cs="Times New Roman"/>
          <w:u w:val="single"/>
        </w:rPr>
        <w:t>Data</w:t>
      </w:r>
      <w:r w:rsidR="00E412B9" w:rsidRPr="00135F99">
        <w:rPr>
          <w:rFonts w:ascii="Times New Roman" w:hAnsi="Times New Roman" w:cs="Times New Roman"/>
          <w:u w:val="single"/>
        </w:rPr>
        <w:t>PrepLASSO</w:t>
      </w:r>
      <w:r w:rsidR="00E00DF0" w:rsidRPr="00135F99">
        <w:rPr>
          <w:rFonts w:ascii="Times New Roman" w:hAnsi="Times New Roman" w:cs="Times New Roman"/>
          <w:u w:val="single"/>
        </w:rPr>
        <w:t>.R</w:t>
      </w:r>
      <w:r w:rsidR="00E412B9">
        <w:rPr>
          <w:rFonts w:ascii="Times New Roman" w:hAnsi="Times New Roman" w:cs="Times New Roman"/>
        </w:rPr>
        <w:t xml:space="preserve"> (</w:t>
      </w:r>
      <w:r w:rsidR="00433B54">
        <w:rPr>
          <w:rFonts w:ascii="Times New Roman" w:hAnsi="Times New Roman" w:cs="Times New Roman"/>
        </w:rPr>
        <w:t xml:space="preserve">sub file to prepare data for LASSO regression); </w:t>
      </w:r>
    </w:p>
    <w:p w:rsidR="00A5039D" w:rsidRDefault="00433B54" w:rsidP="00183E7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E72B34">
        <w:rPr>
          <w:rFonts w:ascii="Times New Roman" w:hAnsi="Times New Roman" w:cs="Times New Roman"/>
        </w:rPr>
        <w:t xml:space="preserve"> </w:t>
      </w:r>
      <w:r w:rsidR="00E72B34" w:rsidRPr="00445C06">
        <w:rPr>
          <w:rFonts w:ascii="Times New Roman" w:hAnsi="Times New Roman" w:cs="Times New Roman"/>
          <w:u w:val="single"/>
        </w:rPr>
        <w:t>DataPrep</w:t>
      </w:r>
      <w:r w:rsidR="009804BF" w:rsidRPr="00445C06">
        <w:rPr>
          <w:rFonts w:ascii="Times New Roman" w:hAnsi="Times New Roman" w:cs="Times New Roman"/>
          <w:u w:val="single"/>
        </w:rPr>
        <w:t>Boost.R</w:t>
      </w:r>
      <w:r w:rsidR="009804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9804BF">
        <w:rPr>
          <w:rFonts w:ascii="Times New Roman" w:hAnsi="Times New Roman" w:cs="Times New Roman"/>
        </w:rPr>
        <w:t xml:space="preserve">(sub file to prepare data for </w:t>
      </w:r>
      <w:r w:rsidR="009804BF">
        <w:rPr>
          <w:rFonts w:ascii="Times New Roman" w:hAnsi="Times New Roman" w:cs="Times New Roman"/>
        </w:rPr>
        <w:t>boosting tree</w:t>
      </w:r>
      <w:r w:rsidR="009804BF">
        <w:rPr>
          <w:rFonts w:ascii="Times New Roman" w:hAnsi="Times New Roman" w:cs="Times New Roman"/>
        </w:rPr>
        <w:t xml:space="preserve"> regression);</w:t>
      </w:r>
    </w:p>
    <w:p w:rsidR="00445C06" w:rsidRDefault="00445C06" w:rsidP="00445C06">
      <w:pPr>
        <w:ind w:firstLine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</w:t>
      </w:r>
      <w:r w:rsidRPr="00445C06">
        <w:rPr>
          <w:rFonts w:ascii="Times New Roman" w:hAnsi="Times New Roman" w:cs="Times New Roman"/>
          <w:u w:val="single"/>
        </w:rPr>
        <w:t>DataPrep</w:t>
      </w:r>
      <w:r w:rsidR="00A06FC9">
        <w:rPr>
          <w:rFonts w:ascii="Times New Roman" w:hAnsi="Times New Roman" w:cs="Times New Roman"/>
          <w:u w:val="single"/>
        </w:rPr>
        <w:t>GAM</w:t>
      </w:r>
      <w:r w:rsidRPr="00445C06">
        <w:rPr>
          <w:rFonts w:ascii="Times New Roman" w:hAnsi="Times New Roman" w:cs="Times New Roman"/>
          <w:u w:val="single"/>
        </w:rPr>
        <w:t>.R</w:t>
      </w:r>
      <w:r>
        <w:rPr>
          <w:rFonts w:ascii="Times New Roman" w:hAnsi="Times New Roman" w:cs="Times New Roman"/>
        </w:rPr>
        <w:t xml:space="preserve">  (sub file to prepare data for </w:t>
      </w:r>
      <w:r w:rsidR="00034AE2">
        <w:rPr>
          <w:rFonts w:ascii="Times New Roman" w:hAnsi="Times New Roman" w:cs="Times New Roman"/>
        </w:rPr>
        <w:t>GAM</w:t>
      </w:r>
      <w:r>
        <w:rPr>
          <w:rFonts w:ascii="Times New Roman" w:hAnsi="Times New Roman" w:cs="Times New Roman"/>
        </w:rPr>
        <w:t xml:space="preserve"> regression)</w:t>
      </w:r>
      <w:r w:rsidR="005911E6">
        <w:rPr>
          <w:rFonts w:ascii="Times New Roman" w:hAnsi="Times New Roman" w:cs="Times New Roman"/>
        </w:rPr>
        <w:t>.</w:t>
      </w:r>
    </w:p>
    <w:p w:rsidR="00445C06" w:rsidRDefault="00445C06" w:rsidP="003A05E4">
      <w:pPr>
        <w:rPr>
          <w:rFonts w:ascii="Times New Roman" w:hAnsi="Times New Roman" w:cs="Times New Roman"/>
        </w:rPr>
      </w:pPr>
    </w:p>
    <w:p w:rsidR="00CE22BB" w:rsidRDefault="0063448A" w:rsidP="005C41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Prediction evaluation </w:t>
      </w:r>
      <w:r w:rsidR="005C03D4">
        <w:rPr>
          <w:rFonts w:ascii="Times New Roman" w:hAnsi="Times New Roman" w:cs="Times New Roman"/>
        </w:rPr>
        <w:t xml:space="preserve">is based on </w:t>
      </w:r>
      <w:r w:rsidR="005C03D4" w:rsidRPr="005C03D4">
        <w:rPr>
          <w:rFonts w:ascii="Times New Roman" w:hAnsi="Times New Roman" w:cs="Times New Roman"/>
        </w:rPr>
        <w:t>Root-Mean-Squared-Error (RMSE) between the logarithm of the predicted price and the logarithm of the observed sales price</w:t>
      </w:r>
      <w:r w:rsidR="005C03D4">
        <w:rPr>
          <w:rFonts w:ascii="Times New Roman" w:hAnsi="Times New Roman" w:cs="Times New Roman"/>
        </w:rPr>
        <w:t xml:space="preserve">. </w:t>
      </w:r>
      <w:r w:rsidR="00FA23DE">
        <w:rPr>
          <w:rFonts w:ascii="Times New Roman" w:hAnsi="Times New Roman" w:cs="Times New Roman"/>
        </w:rPr>
        <w:t>Prediction p</w:t>
      </w:r>
      <w:r w:rsidR="005C4133" w:rsidRPr="005C4133">
        <w:rPr>
          <w:rFonts w:ascii="Times New Roman" w:hAnsi="Times New Roman" w:cs="Times New Roman"/>
        </w:rPr>
        <w:t xml:space="preserve">erformance is based on the minimal RMSE from the three prediction models. Full credit </w:t>
      </w:r>
      <w:r w:rsidR="00E9241B">
        <w:rPr>
          <w:rFonts w:ascii="Times New Roman" w:hAnsi="Times New Roman" w:cs="Times New Roman"/>
        </w:rPr>
        <w:t xml:space="preserve">with be given </w:t>
      </w:r>
      <w:r w:rsidR="00281352">
        <w:rPr>
          <w:rFonts w:ascii="Times New Roman" w:hAnsi="Times New Roman" w:cs="Times New Roman"/>
        </w:rPr>
        <w:t>to</w:t>
      </w:r>
      <w:r w:rsidR="005C4133" w:rsidRPr="005C4133">
        <w:rPr>
          <w:rFonts w:ascii="Times New Roman" w:hAnsi="Times New Roman" w:cs="Times New Roman"/>
        </w:rPr>
        <w:t xml:space="preserve"> submissions with minimal RMSE less than</w:t>
      </w:r>
      <w:r w:rsidR="00CE22BB">
        <w:rPr>
          <w:rFonts w:ascii="Times New Roman" w:hAnsi="Times New Roman" w:cs="Times New Roman"/>
        </w:rPr>
        <w:t>:</w:t>
      </w:r>
    </w:p>
    <w:p w:rsidR="00E87642" w:rsidRDefault="00CE22BB" w:rsidP="00E8764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5C4133" w:rsidRPr="005E7A44">
        <w:rPr>
          <w:rFonts w:ascii="Times New Roman" w:hAnsi="Times New Roman" w:cs="Times New Roman"/>
          <w:u w:val="single"/>
        </w:rPr>
        <w:t>0.125</w:t>
      </w:r>
      <w:r w:rsidR="005C4133" w:rsidRPr="005C4133">
        <w:rPr>
          <w:rFonts w:ascii="Times New Roman" w:hAnsi="Times New Roman" w:cs="Times New Roman"/>
        </w:rPr>
        <w:t xml:space="preserve"> for the first 5 training/test splits and</w:t>
      </w:r>
      <w:r w:rsidR="008740AF">
        <w:rPr>
          <w:rFonts w:ascii="Times New Roman" w:hAnsi="Times New Roman" w:cs="Times New Roman"/>
        </w:rPr>
        <w:t>;</w:t>
      </w:r>
    </w:p>
    <w:p w:rsidR="003A05E4" w:rsidRDefault="00E87642" w:rsidP="00E8764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5C4133" w:rsidRPr="005E7A44">
        <w:rPr>
          <w:rFonts w:ascii="Times New Roman" w:hAnsi="Times New Roman" w:cs="Times New Roman"/>
          <w:u w:val="single"/>
        </w:rPr>
        <w:t>0.135</w:t>
      </w:r>
      <w:r w:rsidR="005C4133" w:rsidRPr="005C4133">
        <w:rPr>
          <w:rFonts w:ascii="Times New Roman" w:hAnsi="Times New Roman" w:cs="Times New Roman"/>
        </w:rPr>
        <w:t xml:space="preserve"> for the remaining 5 training/test splits.</w:t>
      </w:r>
    </w:p>
    <w:p w:rsidR="00AF0A5A" w:rsidRDefault="00AF0A5A" w:rsidP="00AF0A5A">
      <w:pPr>
        <w:rPr>
          <w:rFonts w:ascii="Times New Roman" w:hAnsi="Times New Roman" w:cs="Times New Roman"/>
        </w:rPr>
      </w:pPr>
    </w:p>
    <w:p w:rsidR="00C9032C" w:rsidRDefault="0031302B" w:rsidP="00AF0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reason for different RMSE threshold between the first 5 training/test splits </w:t>
      </w:r>
      <w:r w:rsidR="00743B51">
        <w:rPr>
          <w:rFonts w:ascii="Times New Roman" w:hAnsi="Times New Roman" w:cs="Times New Roman"/>
        </w:rPr>
        <w:t xml:space="preserve">and the remaining 5 training/test splits </w:t>
      </w:r>
      <w:r w:rsidR="0009566A">
        <w:rPr>
          <w:rFonts w:ascii="Times New Roman" w:hAnsi="Times New Roman" w:cs="Times New Roman"/>
        </w:rPr>
        <w:t xml:space="preserve">is that </w:t>
      </w:r>
      <w:r w:rsidR="00762D64">
        <w:rPr>
          <w:rFonts w:ascii="Times New Roman" w:hAnsi="Times New Roman" w:cs="Times New Roman"/>
        </w:rPr>
        <w:t xml:space="preserve">one </w:t>
      </w:r>
      <w:r w:rsidR="00345A94">
        <w:rPr>
          <w:rFonts w:ascii="Times New Roman" w:hAnsi="Times New Roman" w:cs="Times New Roman"/>
        </w:rPr>
        <w:t xml:space="preserve">extreme </w:t>
      </w:r>
      <w:r w:rsidR="00CE1023">
        <w:rPr>
          <w:rFonts w:ascii="Times New Roman" w:hAnsi="Times New Roman" w:cs="Times New Roman"/>
        </w:rPr>
        <w:t xml:space="preserve">house case </w:t>
      </w:r>
      <w:r w:rsidR="00896EFE">
        <w:rPr>
          <w:rFonts w:ascii="Times New Roman" w:hAnsi="Times New Roman" w:cs="Times New Roman"/>
        </w:rPr>
        <w:t>(</w:t>
      </w:r>
      <w:r w:rsidR="001F70C0">
        <w:rPr>
          <w:rFonts w:ascii="Times New Roman" w:hAnsi="Times New Roman" w:cs="Times New Roman"/>
        </w:rPr>
        <w:t>No.</w:t>
      </w:r>
      <w:r w:rsidR="00896EFE">
        <w:rPr>
          <w:rFonts w:ascii="Times New Roman" w:hAnsi="Times New Roman" w:cs="Times New Roman"/>
        </w:rPr>
        <w:t xml:space="preserve"> </w:t>
      </w:r>
      <w:r w:rsidR="001F70C0">
        <w:rPr>
          <w:rFonts w:ascii="Times New Roman" w:hAnsi="Times New Roman" w:cs="Times New Roman"/>
        </w:rPr>
        <w:t>1554</w:t>
      </w:r>
      <w:r w:rsidR="00896EFE">
        <w:rPr>
          <w:rFonts w:ascii="Times New Roman" w:hAnsi="Times New Roman" w:cs="Times New Roman"/>
        </w:rPr>
        <w:t>)</w:t>
      </w:r>
      <w:r w:rsidR="006C7D3D">
        <w:rPr>
          <w:rFonts w:ascii="Times New Roman" w:hAnsi="Times New Roman" w:cs="Times New Roman"/>
        </w:rPr>
        <w:t xml:space="preserve"> </w:t>
      </w:r>
      <w:r w:rsidR="00CE1023">
        <w:rPr>
          <w:rFonts w:ascii="Times New Roman" w:hAnsi="Times New Roman" w:cs="Times New Roman"/>
        </w:rPr>
        <w:t xml:space="preserve">is added </w:t>
      </w:r>
      <w:r w:rsidR="0062727C">
        <w:rPr>
          <w:rFonts w:ascii="Times New Roman" w:hAnsi="Times New Roman" w:cs="Times New Roman"/>
        </w:rPr>
        <w:t xml:space="preserve">to the last 5 splits, </w:t>
      </w:r>
      <w:r w:rsidR="00C25FA0">
        <w:rPr>
          <w:rFonts w:ascii="Times New Roman" w:hAnsi="Times New Roman" w:cs="Times New Roman"/>
        </w:rPr>
        <w:t xml:space="preserve">which can have a significant negative influence on the overall </w:t>
      </w:r>
      <w:r w:rsidR="00D92EB9">
        <w:rPr>
          <w:rFonts w:ascii="Times New Roman" w:hAnsi="Times New Roman" w:cs="Times New Roman"/>
        </w:rPr>
        <w:t>prediction performance.</w:t>
      </w:r>
    </w:p>
    <w:p w:rsidR="001C2ACD" w:rsidRDefault="001C2ACD" w:rsidP="00AF0A5A">
      <w:pPr>
        <w:rPr>
          <w:rFonts w:ascii="Times New Roman" w:hAnsi="Times New Roman" w:cs="Times New Roman" w:hint="eastAsia"/>
        </w:rPr>
      </w:pPr>
    </w:p>
    <w:p w:rsidR="00A5039D" w:rsidRDefault="00A5039D">
      <w:pPr>
        <w:rPr>
          <w:rFonts w:ascii="Times New Roman" w:hAnsi="Times New Roman" w:cs="Times New Roman"/>
        </w:rPr>
      </w:pPr>
    </w:p>
    <w:p w:rsidR="00A5039D" w:rsidRPr="003022DF" w:rsidRDefault="00FB35FC" w:rsidP="003022D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022DF">
        <w:rPr>
          <w:rFonts w:ascii="Times New Roman" w:hAnsi="Times New Roman" w:cs="Times New Roman"/>
          <w:b/>
          <w:sz w:val="28"/>
        </w:rPr>
        <w:t>2 DATA PREPARATION</w:t>
      </w:r>
    </w:p>
    <w:p w:rsidR="00FB35FC" w:rsidRPr="003D0640" w:rsidRDefault="004F7DF9" w:rsidP="00D00B2C">
      <w:pPr>
        <w:spacing w:line="276" w:lineRule="auto"/>
        <w:rPr>
          <w:rFonts w:ascii="Times New Roman" w:hAnsi="Times New Roman" w:cs="Times New Roman"/>
          <w:i/>
        </w:rPr>
      </w:pPr>
      <w:r w:rsidRPr="003D0640">
        <w:rPr>
          <w:rFonts w:ascii="Times New Roman" w:hAnsi="Times New Roman" w:cs="Times New Roman"/>
          <w:i/>
        </w:rPr>
        <w:t>2.1 LASSO</w:t>
      </w:r>
    </w:p>
    <w:p w:rsidR="004F7DF9" w:rsidRDefault="00534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0B6771">
        <w:rPr>
          <w:rFonts w:ascii="Times New Roman" w:hAnsi="Times New Roman" w:cs="Times New Roman"/>
        </w:rPr>
        <w:t xml:space="preserve">e Ames House data contains both </w:t>
      </w:r>
      <w:r w:rsidR="00236D6F">
        <w:rPr>
          <w:rFonts w:ascii="Times New Roman" w:hAnsi="Times New Roman" w:cs="Times New Roman"/>
        </w:rPr>
        <w:t xml:space="preserve">numerical and categorical information. </w:t>
      </w:r>
      <w:r w:rsidR="001E690A">
        <w:rPr>
          <w:rFonts w:ascii="Times New Roman" w:hAnsi="Times New Roman" w:cs="Times New Roman"/>
        </w:rPr>
        <w:t xml:space="preserve">Some </w:t>
      </w:r>
      <w:r w:rsidR="007411AA">
        <w:rPr>
          <w:rFonts w:ascii="Times New Roman" w:hAnsi="Times New Roman" w:cs="Times New Roman"/>
        </w:rPr>
        <w:t>properties</w:t>
      </w:r>
      <w:r w:rsidR="00D32CD5">
        <w:rPr>
          <w:rFonts w:ascii="Times New Roman" w:hAnsi="Times New Roman" w:cs="Times New Roman"/>
        </w:rPr>
        <w:t xml:space="preserve"> (e.g. </w:t>
      </w:r>
      <w:r w:rsidR="00C167E0">
        <w:rPr>
          <w:rFonts w:ascii="Times New Roman" w:hAnsi="Times New Roman" w:cs="Times New Roman"/>
        </w:rPr>
        <w:t>Overall_Qual)</w:t>
      </w:r>
      <w:r w:rsidR="009B2A93">
        <w:rPr>
          <w:rFonts w:ascii="Times New Roman" w:hAnsi="Times New Roman" w:cs="Times New Roman"/>
        </w:rPr>
        <w:t xml:space="preserve"> contain </w:t>
      </w:r>
      <w:r w:rsidR="00597529">
        <w:rPr>
          <w:rFonts w:ascii="Times New Roman" w:hAnsi="Times New Roman" w:cs="Times New Roman"/>
        </w:rPr>
        <w:t xml:space="preserve">essential information for the prediction </w:t>
      </w:r>
      <w:r w:rsidR="00EC7F7A">
        <w:rPr>
          <w:rFonts w:ascii="Times New Roman" w:hAnsi="Times New Roman" w:cs="Times New Roman"/>
        </w:rPr>
        <w:t>while</w:t>
      </w:r>
      <w:r w:rsidR="00597529">
        <w:rPr>
          <w:rFonts w:ascii="Times New Roman" w:hAnsi="Times New Roman" w:cs="Times New Roman"/>
        </w:rPr>
        <w:t xml:space="preserve"> others </w:t>
      </w:r>
      <w:r w:rsidR="0094028A">
        <w:rPr>
          <w:rFonts w:ascii="Times New Roman" w:hAnsi="Times New Roman" w:cs="Times New Roman"/>
        </w:rPr>
        <w:t xml:space="preserve">(e.g. PID) </w:t>
      </w:r>
      <w:r w:rsidR="00597529">
        <w:rPr>
          <w:rFonts w:ascii="Times New Roman" w:hAnsi="Times New Roman" w:cs="Times New Roman"/>
        </w:rPr>
        <w:t xml:space="preserve">have </w:t>
      </w:r>
      <w:r w:rsidR="00FC71BB">
        <w:rPr>
          <w:rFonts w:ascii="Times New Roman" w:hAnsi="Times New Roman" w:cs="Times New Roman" w:hint="eastAsia"/>
        </w:rPr>
        <w:t>lim</w:t>
      </w:r>
      <w:r w:rsidR="00FC71BB">
        <w:rPr>
          <w:rFonts w:ascii="Times New Roman" w:hAnsi="Times New Roman" w:cs="Times New Roman"/>
        </w:rPr>
        <w:t xml:space="preserve">ited or even negative </w:t>
      </w:r>
      <w:r w:rsidR="00776322">
        <w:rPr>
          <w:rFonts w:ascii="Times New Roman" w:hAnsi="Times New Roman" w:cs="Times New Roman"/>
        </w:rPr>
        <w:t>effect</w:t>
      </w:r>
      <w:r w:rsidR="00FC71BB">
        <w:rPr>
          <w:rFonts w:ascii="Times New Roman" w:hAnsi="Times New Roman" w:cs="Times New Roman"/>
        </w:rPr>
        <w:t xml:space="preserve"> </w:t>
      </w:r>
      <w:r w:rsidR="001034DF">
        <w:rPr>
          <w:rFonts w:ascii="Times New Roman" w:hAnsi="Times New Roman" w:cs="Times New Roman"/>
        </w:rPr>
        <w:t xml:space="preserve">on the performance. </w:t>
      </w:r>
      <w:r w:rsidR="009553C4">
        <w:rPr>
          <w:rFonts w:ascii="Times New Roman" w:hAnsi="Times New Roman" w:cs="Times New Roman"/>
        </w:rPr>
        <w:t xml:space="preserve">To </w:t>
      </w:r>
      <w:r w:rsidR="00356AC5">
        <w:rPr>
          <w:rFonts w:ascii="Times New Roman" w:hAnsi="Times New Roman" w:cs="Times New Roman"/>
        </w:rPr>
        <w:t>arrange</w:t>
      </w:r>
      <w:r w:rsidR="009553C4">
        <w:rPr>
          <w:rFonts w:ascii="Times New Roman" w:hAnsi="Times New Roman" w:cs="Times New Roman"/>
        </w:rPr>
        <w:t xml:space="preserve"> the </w:t>
      </w:r>
      <w:r w:rsidR="00CA7FDB">
        <w:rPr>
          <w:rFonts w:ascii="Times New Roman" w:hAnsi="Times New Roman" w:cs="Times New Roman"/>
        </w:rPr>
        <w:t xml:space="preserve">data for LASSO regression, following </w:t>
      </w:r>
      <w:r w:rsidR="007C67FD">
        <w:rPr>
          <w:rFonts w:ascii="Times New Roman" w:hAnsi="Times New Roman" w:cs="Times New Roman"/>
        </w:rPr>
        <w:t>preparations were conducted:</w:t>
      </w:r>
    </w:p>
    <w:p w:rsidR="007C67FD" w:rsidRDefault="000F1E4D" w:rsidP="00E157E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484CB6">
        <w:rPr>
          <w:rFonts w:ascii="Times New Roman" w:hAnsi="Times New Roman" w:cs="Times New Roman"/>
        </w:rPr>
        <w:t>NA values were detected and replaced with 0</w:t>
      </w:r>
    </w:p>
    <w:p w:rsidR="00F749B4" w:rsidRDefault="00BB5ACD" w:rsidP="00E157E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F749B4">
        <w:rPr>
          <w:rFonts w:ascii="Times New Roman" w:hAnsi="Times New Roman" w:cs="Times New Roman"/>
        </w:rPr>
        <w:t xml:space="preserve">) </w:t>
      </w:r>
      <w:r w:rsidR="007D2E61">
        <w:rPr>
          <w:rFonts w:ascii="Times New Roman" w:hAnsi="Times New Roman" w:cs="Times New Roman"/>
        </w:rPr>
        <w:t xml:space="preserve">Some variables </w:t>
      </w:r>
      <w:r w:rsidR="009D732C">
        <w:rPr>
          <w:rFonts w:ascii="Times New Roman" w:hAnsi="Times New Roman" w:cs="Times New Roman"/>
        </w:rPr>
        <w:t xml:space="preserve">with negative </w:t>
      </w:r>
      <w:r w:rsidR="00095D6D">
        <w:rPr>
          <w:rFonts w:ascii="Times New Roman" w:hAnsi="Times New Roman" w:cs="Times New Roman"/>
        </w:rPr>
        <w:t>effect</w:t>
      </w:r>
      <w:r w:rsidR="00B71F9E">
        <w:rPr>
          <w:rFonts w:ascii="Times New Roman" w:hAnsi="Times New Roman" w:cs="Times New Roman"/>
        </w:rPr>
        <w:t>s</w:t>
      </w:r>
      <w:r w:rsidR="00095D6D">
        <w:rPr>
          <w:rFonts w:ascii="Times New Roman" w:hAnsi="Times New Roman" w:cs="Times New Roman"/>
        </w:rPr>
        <w:t xml:space="preserve"> </w:t>
      </w:r>
      <w:r w:rsidR="00CE54B7">
        <w:rPr>
          <w:rFonts w:ascii="Times New Roman" w:hAnsi="Times New Roman" w:cs="Times New Roman"/>
        </w:rPr>
        <w:t xml:space="preserve">were </w:t>
      </w:r>
      <w:r w:rsidR="0083081B">
        <w:rPr>
          <w:rFonts w:ascii="Times New Roman" w:hAnsi="Times New Roman" w:cs="Times New Roman"/>
        </w:rPr>
        <w:t>drop</w:t>
      </w:r>
      <w:r w:rsidR="00346872">
        <w:rPr>
          <w:rFonts w:ascii="Times New Roman" w:hAnsi="Times New Roman" w:cs="Times New Roman"/>
        </w:rPr>
        <w:t>ped</w:t>
      </w:r>
    </w:p>
    <w:p w:rsidR="003F6B73" w:rsidRDefault="00BB5ACD" w:rsidP="00E157E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3F6B73">
        <w:rPr>
          <w:rFonts w:ascii="Times New Roman" w:hAnsi="Times New Roman" w:cs="Times New Roman"/>
        </w:rPr>
        <w:t xml:space="preserve">) </w:t>
      </w:r>
      <w:r w:rsidR="000C63DB">
        <w:rPr>
          <w:rFonts w:ascii="Times New Roman" w:hAnsi="Times New Roman" w:cs="Times New Roman"/>
        </w:rPr>
        <w:t>W</w:t>
      </w:r>
      <w:r w:rsidR="00F904E3">
        <w:rPr>
          <w:rFonts w:ascii="Times New Roman" w:hAnsi="Times New Roman" w:cs="Times New Roman"/>
        </w:rPr>
        <w:t>insor</w:t>
      </w:r>
      <w:r w:rsidR="00E00AC9">
        <w:rPr>
          <w:rFonts w:ascii="Times New Roman" w:hAnsi="Times New Roman" w:cs="Times New Roman"/>
        </w:rPr>
        <w:t xml:space="preserve">ization </w:t>
      </w:r>
      <w:r w:rsidR="00651A7B">
        <w:rPr>
          <w:rFonts w:ascii="Times New Roman" w:hAnsi="Times New Roman" w:cs="Times New Roman"/>
        </w:rPr>
        <w:t xml:space="preserve">was conducted </w:t>
      </w:r>
      <w:r w:rsidR="004F4C8C">
        <w:rPr>
          <w:rFonts w:ascii="Times New Roman" w:hAnsi="Times New Roman" w:cs="Times New Roman"/>
        </w:rPr>
        <w:t xml:space="preserve">at the threshold of 95% </w:t>
      </w:r>
      <w:r w:rsidR="00651A7B">
        <w:rPr>
          <w:rFonts w:ascii="Times New Roman" w:hAnsi="Times New Roman" w:cs="Times New Roman"/>
        </w:rPr>
        <w:t xml:space="preserve">to treat extreme </w:t>
      </w:r>
      <w:r w:rsidR="00A16654">
        <w:rPr>
          <w:rFonts w:ascii="Times New Roman" w:hAnsi="Times New Roman" w:cs="Times New Roman"/>
        </w:rPr>
        <w:t>values</w:t>
      </w:r>
    </w:p>
    <w:p w:rsidR="00970763" w:rsidRDefault="00970763" w:rsidP="00E157E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="00BB2249">
        <w:rPr>
          <w:rFonts w:ascii="Times New Roman" w:hAnsi="Times New Roman" w:cs="Times New Roman"/>
        </w:rPr>
        <w:t xml:space="preserve">Dummy coding was performed for </w:t>
      </w:r>
      <w:r w:rsidR="00F365AF">
        <w:rPr>
          <w:rFonts w:ascii="Times New Roman" w:hAnsi="Times New Roman" w:cs="Times New Roman"/>
        </w:rPr>
        <w:t>categorical variables</w:t>
      </w:r>
    </w:p>
    <w:p w:rsidR="00534F98" w:rsidRDefault="00534F98">
      <w:pPr>
        <w:rPr>
          <w:rFonts w:ascii="Times New Roman" w:hAnsi="Times New Roman" w:cs="Times New Roman"/>
        </w:rPr>
      </w:pPr>
    </w:p>
    <w:p w:rsidR="00633F52" w:rsidRPr="00C46515" w:rsidRDefault="00E41831" w:rsidP="00D00B2C">
      <w:pPr>
        <w:spacing w:line="276" w:lineRule="auto"/>
        <w:rPr>
          <w:rFonts w:ascii="Times New Roman" w:hAnsi="Times New Roman" w:cs="Times New Roman"/>
          <w:i/>
        </w:rPr>
      </w:pPr>
      <w:r w:rsidRPr="00C46515">
        <w:rPr>
          <w:rFonts w:ascii="Times New Roman" w:hAnsi="Times New Roman" w:cs="Times New Roman"/>
          <w:i/>
        </w:rPr>
        <w:t xml:space="preserve">2.2 </w:t>
      </w:r>
      <w:r w:rsidR="005A4EC5" w:rsidRPr="00C46515">
        <w:rPr>
          <w:rFonts w:ascii="Times New Roman" w:hAnsi="Times New Roman" w:cs="Times New Roman"/>
          <w:i/>
        </w:rPr>
        <w:t>Boosting Tree</w:t>
      </w:r>
    </w:p>
    <w:p w:rsidR="00217439" w:rsidRDefault="00B715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Ames House data contains both numerical and categorical information. Some properties (e.g. Overall_Qual) contain essential information for the prediction while others (e.g. PID) have </w:t>
      </w:r>
      <w:r>
        <w:rPr>
          <w:rFonts w:ascii="Times New Roman" w:hAnsi="Times New Roman" w:cs="Times New Roman" w:hint="eastAsia"/>
        </w:rPr>
        <w:lastRenderedPageBreak/>
        <w:t>lim</w:t>
      </w:r>
      <w:r>
        <w:rPr>
          <w:rFonts w:ascii="Times New Roman" w:hAnsi="Times New Roman" w:cs="Times New Roman"/>
        </w:rPr>
        <w:t xml:space="preserve">ited or even negative effect on the performance. To arrange the data for </w:t>
      </w:r>
      <w:r w:rsidR="00FC3593">
        <w:rPr>
          <w:rFonts w:ascii="Times New Roman" w:hAnsi="Times New Roman" w:cs="Times New Roman"/>
        </w:rPr>
        <w:t>boosting tree</w:t>
      </w:r>
      <w:r>
        <w:rPr>
          <w:rFonts w:ascii="Times New Roman" w:hAnsi="Times New Roman" w:cs="Times New Roman"/>
        </w:rPr>
        <w:t>, following preparations were conducted:</w:t>
      </w:r>
    </w:p>
    <w:p w:rsidR="00230A18" w:rsidRDefault="00230A18" w:rsidP="006C2D7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091A6C">
        <w:rPr>
          <w:rFonts w:ascii="Times New Roman" w:hAnsi="Times New Roman" w:cs="Times New Roman"/>
        </w:rPr>
        <w:t>NA values were detected and replaced with 0</w:t>
      </w:r>
    </w:p>
    <w:p w:rsidR="006C2D7D" w:rsidRDefault="006C2D7D" w:rsidP="006C2D7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B0262D">
        <w:rPr>
          <w:rFonts w:ascii="Times New Roman" w:hAnsi="Times New Roman" w:cs="Times New Roman"/>
        </w:rPr>
        <w:t xml:space="preserve">Extreme values were dropped </w:t>
      </w:r>
      <w:r w:rsidR="009A6612">
        <w:rPr>
          <w:rFonts w:ascii="Times New Roman" w:hAnsi="Times New Roman" w:cs="Times New Roman"/>
        </w:rPr>
        <w:t>from training dataset</w:t>
      </w:r>
    </w:p>
    <w:p w:rsidR="009A6612" w:rsidRDefault="00133464" w:rsidP="006C2D7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1E0EC4">
        <w:rPr>
          <w:rFonts w:ascii="Times New Roman" w:hAnsi="Times New Roman" w:cs="Times New Roman"/>
        </w:rPr>
        <w:t xml:space="preserve">Some </w:t>
      </w:r>
      <w:r w:rsidR="00232B5D">
        <w:rPr>
          <w:rFonts w:ascii="Times New Roman" w:hAnsi="Times New Roman" w:cs="Times New Roman"/>
        </w:rPr>
        <w:t>categorical variables beha</w:t>
      </w:r>
      <w:r w:rsidR="00180A11">
        <w:rPr>
          <w:rFonts w:ascii="Times New Roman" w:hAnsi="Times New Roman" w:cs="Times New Roman"/>
        </w:rPr>
        <w:t xml:space="preserve">ve </w:t>
      </w:r>
      <w:r w:rsidR="000E3454">
        <w:rPr>
          <w:rFonts w:ascii="Times New Roman" w:hAnsi="Times New Roman" w:cs="Times New Roman"/>
        </w:rPr>
        <w:t xml:space="preserve">as rankings were coded into </w:t>
      </w:r>
      <w:r w:rsidR="00216B65">
        <w:rPr>
          <w:rFonts w:ascii="Times New Roman" w:hAnsi="Times New Roman" w:cs="Times New Roman"/>
        </w:rPr>
        <w:t>numerical variables</w:t>
      </w:r>
    </w:p>
    <w:p w:rsidR="007A0F1A" w:rsidRDefault="00FC6622" w:rsidP="006C2D7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7A0F1A">
        <w:rPr>
          <w:rFonts w:ascii="Times New Roman" w:hAnsi="Times New Roman" w:cs="Times New Roman"/>
        </w:rPr>
        <w:t>) Some variables with negative effect</w:t>
      </w:r>
      <w:r w:rsidR="000768CD">
        <w:rPr>
          <w:rFonts w:ascii="Times New Roman" w:hAnsi="Times New Roman" w:cs="Times New Roman"/>
        </w:rPr>
        <w:t>s</w:t>
      </w:r>
      <w:r w:rsidR="007A0F1A">
        <w:rPr>
          <w:rFonts w:ascii="Times New Roman" w:hAnsi="Times New Roman" w:cs="Times New Roman"/>
        </w:rPr>
        <w:t xml:space="preserve"> were dropped</w:t>
      </w:r>
    </w:p>
    <w:p w:rsidR="00526050" w:rsidRDefault="00526050" w:rsidP="0052605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) Dummy coding was performed for </w:t>
      </w:r>
      <w:r w:rsidR="00584360">
        <w:rPr>
          <w:rFonts w:ascii="Times New Roman" w:hAnsi="Times New Roman" w:cs="Times New Roman"/>
        </w:rPr>
        <w:t xml:space="preserve">the rest </w:t>
      </w:r>
      <w:r>
        <w:rPr>
          <w:rFonts w:ascii="Times New Roman" w:hAnsi="Times New Roman" w:cs="Times New Roman"/>
        </w:rPr>
        <w:t>categorical variables</w:t>
      </w:r>
    </w:p>
    <w:p w:rsidR="00B41A45" w:rsidRDefault="00B41A45" w:rsidP="00DA4A5C">
      <w:pPr>
        <w:rPr>
          <w:rFonts w:ascii="Times New Roman" w:hAnsi="Times New Roman" w:cs="Times New Roman"/>
        </w:rPr>
      </w:pPr>
    </w:p>
    <w:p w:rsidR="00DA4A5C" w:rsidRPr="00545493" w:rsidRDefault="007507F0" w:rsidP="00D00B2C">
      <w:pPr>
        <w:spacing w:line="276" w:lineRule="auto"/>
        <w:rPr>
          <w:rFonts w:ascii="Times New Roman" w:hAnsi="Times New Roman" w:cs="Times New Roman"/>
          <w:i/>
        </w:rPr>
      </w:pPr>
      <w:r w:rsidRPr="00545493">
        <w:rPr>
          <w:rFonts w:ascii="Times New Roman" w:hAnsi="Times New Roman" w:cs="Times New Roman"/>
          <w:i/>
        </w:rPr>
        <w:t xml:space="preserve">2.3 </w:t>
      </w:r>
      <w:r w:rsidR="00523BC7" w:rsidRPr="00545493">
        <w:rPr>
          <w:rFonts w:ascii="Times New Roman" w:hAnsi="Times New Roman" w:cs="Times New Roman"/>
          <w:i/>
        </w:rPr>
        <w:t>Generalized Addictive Model</w:t>
      </w:r>
      <w:r w:rsidR="00373D05" w:rsidRPr="00545493">
        <w:rPr>
          <w:rFonts w:ascii="Times New Roman" w:hAnsi="Times New Roman" w:cs="Times New Roman"/>
          <w:i/>
        </w:rPr>
        <w:t xml:space="preserve"> (GAM)</w:t>
      </w:r>
    </w:p>
    <w:p w:rsidR="00146C68" w:rsidRDefault="00146C68" w:rsidP="00146C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Ames House data contains both numerical and categorical information. Some properties (e.g. Overall_Qual) contain essential information for the prediction while others (e.g. PID) have </w:t>
      </w:r>
      <w:r>
        <w:rPr>
          <w:rFonts w:ascii="Times New Roman" w:hAnsi="Times New Roman" w:cs="Times New Roman" w:hint="eastAsia"/>
        </w:rPr>
        <w:t>lim</w:t>
      </w:r>
      <w:r>
        <w:rPr>
          <w:rFonts w:ascii="Times New Roman" w:hAnsi="Times New Roman" w:cs="Times New Roman"/>
        </w:rPr>
        <w:t xml:space="preserve">ited or even negative effect on the performance. To arrange the data for </w:t>
      </w:r>
      <w:r w:rsidR="006F22ED">
        <w:rPr>
          <w:rFonts w:ascii="Times New Roman" w:hAnsi="Times New Roman" w:cs="Times New Roman"/>
        </w:rPr>
        <w:t>GAM</w:t>
      </w:r>
      <w:r>
        <w:rPr>
          <w:rFonts w:ascii="Times New Roman" w:hAnsi="Times New Roman" w:cs="Times New Roman"/>
        </w:rPr>
        <w:t>, following preparations were conducted:</w:t>
      </w:r>
    </w:p>
    <w:p w:rsidR="00146C68" w:rsidRDefault="0058300E" w:rsidP="00D73F9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670168">
        <w:rPr>
          <w:rFonts w:ascii="Times New Roman" w:hAnsi="Times New Roman" w:cs="Times New Roman"/>
        </w:rPr>
        <w:t xml:space="preserve"> </w:t>
      </w:r>
      <w:r w:rsidR="00F837C5">
        <w:rPr>
          <w:rFonts w:ascii="Times New Roman" w:hAnsi="Times New Roman" w:cs="Times New Roman"/>
        </w:rPr>
        <w:t>NA values were detected and replaced with 0</w:t>
      </w:r>
    </w:p>
    <w:p w:rsidR="00B83444" w:rsidRDefault="00B83444" w:rsidP="00B8344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Extreme values were dropped from training dataset</w:t>
      </w:r>
    </w:p>
    <w:p w:rsidR="00FD3986" w:rsidRDefault="002F39A4" w:rsidP="00FD398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FD3986">
        <w:rPr>
          <w:rFonts w:ascii="Times New Roman" w:hAnsi="Times New Roman" w:cs="Times New Roman"/>
        </w:rPr>
        <w:t>Some variables with negative effects were dropped</w:t>
      </w:r>
    </w:p>
    <w:p w:rsidR="00B83444" w:rsidRDefault="00D3784E" w:rsidP="004204E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Some numerical variables were selected </w:t>
      </w:r>
      <w:r w:rsidR="00DB6E34">
        <w:rPr>
          <w:rFonts w:ascii="Times New Roman" w:hAnsi="Times New Roman" w:cs="Times New Roman"/>
        </w:rPr>
        <w:t xml:space="preserve">as linear variables, meaning </w:t>
      </w:r>
      <w:r w:rsidR="009872FB">
        <w:rPr>
          <w:rFonts w:ascii="Times New Roman" w:hAnsi="Times New Roman" w:cs="Times New Roman"/>
        </w:rPr>
        <w:t xml:space="preserve">only </w:t>
      </w:r>
      <w:r w:rsidR="00891909">
        <w:rPr>
          <w:rFonts w:ascii="Times New Roman" w:hAnsi="Times New Roman" w:cs="Times New Roman"/>
        </w:rPr>
        <w:t>linear te</w:t>
      </w:r>
      <w:r w:rsidR="004204E0">
        <w:rPr>
          <w:rFonts w:ascii="Times New Roman" w:hAnsi="Times New Roman" w:cs="Times New Roman"/>
        </w:rPr>
        <w:t xml:space="preserve">rm of these variables will </w:t>
      </w:r>
      <w:r w:rsidR="00A035E6">
        <w:rPr>
          <w:rFonts w:ascii="Times New Roman" w:hAnsi="Times New Roman" w:cs="Times New Roman"/>
        </w:rPr>
        <w:t xml:space="preserve">be kept </w:t>
      </w:r>
      <w:r w:rsidR="00382149">
        <w:rPr>
          <w:rFonts w:ascii="Times New Roman" w:hAnsi="Times New Roman" w:cs="Times New Roman"/>
        </w:rPr>
        <w:t>in</w:t>
      </w:r>
      <w:r w:rsidR="00AE2267">
        <w:rPr>
          <w:rFonts w:ascii="Times New Roman" w:hAnsi="Times New Roman" w:cs="Times New Roman"/>
        </w:rPr>
        <w:t xml:space="preserve"> the prediction</w:t>
      </w:r>
      <w:r w:rsidR="00B2050C">
        <w:rPr>
          <w:rFonts w:ascii="Times New Roman" w:hAnsi="Times New Roman" w:cs="Times New Roman"/>
        </w:rPr>
        <w:t xml:space="preserve">. </w:t>
      </w:r>
      <w:r w:rsidR="006B5F4E">
        <w:rPr>
          <w:rFonts w:ascii="Times New Roman" w:hAnsi="Times New Roman" w:cs="Times New Roman"/>
        </w:rPr>
        <w:t xml:space="preserve">This is because </w:t>
      </w:r>
      <w:r w:rsidR="006B5F4E" w:rsidRPr="006B5F4E">
        <w:rPr>
          <w:rFonts w:ascii="Times New Roman" w:hAnsi="Times New Roman" w:cs="Times New Roman"/>
        </w:rPr>
        <w:t>they only take a handful of unique values, which are not enough to fit a nonparametric curve</w:t>
      </w:r>
      <w:r w:rsidR="006E5C06">
        <w:rPr>
          <w:rFonts w:ascii="Times New Roman" w:hAnsi="Times New Roman" w:cs="Times New Roman"/>
        </w:rPr>
        <w:t>.</w:t>
      </w:r>
    </w:p>
    <w:p w:rsidR="006E5C06" w:rsidRDefault="006E5C06" w:rsidP="004204E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="00A74D26">
        <w:rPr>
          <w:rFonts w:ascii="Times New Roman" w:hAnsi="Times New Roman" w:cs="Times New Roman"/>
        </w:rPr>
        <w:t xml:space="preserve">The rest numerical variables were selected </w:t>
      </w:r>
      <w:r w:rsidR="00D05A6F">
        <w:rPr>
          <w:rFonts w:ascii="Times New Roman" w:hAnsi="Times New Roman" w:cs="Times New Roman"/>
        </w:rPr>
        <w:t xml:space="preserve">and will </w:t>
      </w:r>
      <w:r w:rsidR="004C0D3A">
        <w:rPr>
          <w:rFonts w:ascii="Times New Roman" w:hAnsi="Times New Roman" w:cs="Times New Roman"/>
        </w:rPr>
        <w:t xml:space="preserve">fit a nonparametric curve in the </w:t>
      </w:r>
      <w:r w:rsidR="006217B5">
        <w:rPr>
          <w:rFonts w:ascii="Times New Roman" w:hAnsi="Times New Roman" w:cs="Times New Roman"/>
        </w:rPr>
        <w:t>prediction.</w:t>
      </w:r>
    </w:p>
    <w:p w:rsidR="00D67BEA" w:rsidRDefault="00106F9B" w:rsidP="004204E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D67BE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1B09F3">
        <w:rPr>
          <w:rFonts w:ascii="Times New Roman" w:hAnsi="Times New Roman" w:cs="Times New Roman"/>
        </w:rPr>
        <w:t>Some categorical variab</w:t>
      </w:r>
      <w:r w:rsidR="000A447E">
        <w:rPr>
          <w:rFonts w:ascii="Times New Roman" w:hAnsi="Times New Roman" w:cs="Times New Roman"/>
        </w:rPr>
        <w:t xml:space="preserve">le </w:t>
      </w:r>
      <w:r w:rsidR="00BF0AB6">
        <w:rPr>
          <w:rFonts w:ascii="Times New Roman" w:hAnsi="Times New Roman" w:cs="Times New Roman"/>
        </w:rPr>
        <w:t xml:space="preserve">levels were selected </w:t>
      </w:r>
      <w:r w:rsidR="00A32209">
        <w:rPr>
          <w:rFonts w:ascii="Times New Roman" w:hAnsi="Times New Roman" w:cs="Times New Roman"/>
        </w:rPr>
        <w:t xml:space="preserve">based on LASSO regression with </w:t>
      </w:r>
      <w:r w:rsidR="006E5AAF">
        <w:rPr>
          <w:rFonts w:ascii="Times New Roman" w:hAnsi="Times New Roman" w:cs="Times New Roman"/>
        </w:rPr>
        <w:t xml:space="preserve">the </w:t>
      </w:r>
      <w:r w:rsidR="003706CE">
        <w:rPr>
          <w:rFonts w:ascii="Times New Roman" w:hAnsi="Times New Roman" w:cs="Times New Roman"/>
        </w:rPr>
        <w:t>“</w:t>
      </w:r>
      <w:r w:rsidR="006E5AAF">
        <w:rPr>
          <w:rFonts w:ascii="Times New Roman" w:hAnsi="Times New Roman" w:cs="Times New Roman"/>
        </w:rPr>
        <w:t>1se</w:t>
      </w:r>
      <w:r w:rsidR="003706CE">
        <w:rPr>
          <w:rFonts w:ascii="Times New Roman" w:hAnsi="Times New Roman" w:cs="Times New Roman"/>
        </w:rPr>
        <w:t>”</w:t>
      </w:r>
      <w:r w:rsidR="006E5AAF">
        <w:rPr>
          <w:rFonts w:ascii="Times New Roman" w:hAnsi="Times New Roman" w:cs="Times New Roman"/>
        </w:rPr>
        <w:t xml:space="preserve"> </w:t>
      </w:r>
      <w:r w:rsidR="00A32209">
        <w:rPr>
          <w:rFonts w:ascii="Times New Roman" w:hAnsi="Times New Roman" w:cs="Times New Roman"/>
        </w:rPr>
        <w:t xml:space="preserve">lambda </w:t>
      </w:r>
      <w:r w:rsidR="004C373C">
        <w:rPr>
          <w:rFonts w:ascii="Times New Roman" w:hAnsi="Times New Roman" w:cs="Times New Roman"/>
        </w:rPr>
        <w:t>value.</w:t>
      </w:r>
    </w:p>
    <w:p w:rsidR="001E0EC4" w:rsidRDefault="001E0EC4" w:rsidP="00B447C1">
      <w:pPr>
        <w:rPr>
          <w:rFonts w:ascii="Times New Roman" w:hAnsi="Times New Roman" w:cs="Times New Roman"/>
        </w:rPr>
      </w:pPr>
    </w:p>
    <w:p w:rsidR="00B447C1" w:rsidRDefault="00B447C1" w:rsidP="00B447C1">
      <w:pPr>
        <w:rPr>
          <w:rFonts w:ascii="Times New Roman" w:hAnsi="Times New Roman" w:cs="Times New Roman"/>
        </w:rPr>
      </w:pPr>
    </w:p>
    <w:p w:rsidR="001E0EC4" w:rsidRPr="002A1C62" w:rsidRDefault="00DD7D34" w:rsidP="002A1C62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2A1C62">
        <w:rPr>
          <w:rFonts w:ascii="Times New Roman" w:hAnsi="Times New Roman" w:cs="Times New Roman"/>
          <w:b/>
          <w:sz w:val="28"/>
        </w:rPr>
        <w:t xml:space="preserve">3 </w:t>
      </w:r>
      <w:r w:rsidR="00965A19" w:rsidRPr="002A1C62">
        <w:rPr>
          <w:rFonts w:ascii="Times New Roman" w:hAnsi="Times New Roman" w:cs="Times New Roman"/>
          <w:b/>
          <w:sz w:val="28"/>
        </w:rPr>
        <w:t xml:space="preserve">MODEL RUNNING </w:t>
      </w:r>
      <w:r w:rsidR="00F76C0A" w:rsidRPr="002A1C62">
        <w:rPr>
          <w:rFonts w:ascii="Times New Roman" w:hAnsi="Times New Roman" w:cs="Times New Roman"/>
          <w:b/>
          <w:sz w:val="28"/>
        </w:rPr>
        <w:t>TIME</w:t>
      </w:r>
    </w:p>
    <w:p w:rsidR="00D20DE6" w:rsidRDefault="000D6281" w:rsidP="00AF2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three prediction models were run a </w:t>
      </w:r>
      <w:r w:rsidR="00CF2A75">
        <w:rPr>
          <w:rFonts w:ascii="Times New Roman" w:hAnsi="Times New Roman" w:cs="Times New Roman"/>
        </w:rPr>
        <w:t>MacBook Pro. Detailed computer configuration</w:t>
      </w:r>
      <w:r w:rsidR="00F3774F">
        <w:rPr>
          <w:rFonts w:ascii="Times New Roman" w:hAnsi="Times New Roman" w:cs="Times New Roman"/>
        </w:rPr>
        <w:t xml:space="preserve"> are as follow: </w:t>
      </w:r>
    </w:p>
    <w:p w:rsidR="001E0EC4" w:rsidRDefault="00A900B7" w:rsidP="00D20DE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macOS Mojave</w:t>
      </w:r>
      <w:r w:rsidR="00CB73DD">
        <w:rPr>
          <w:rFonts w:ascii="Times New Roman" w:hAnsi="Times New Roman" w:cs="Times New Roman"/>
        </w:rPr>
        <w:t xml:space="preserve"> (version 10.14.3)</w:t>
      </w:r>
      <w:r>
        <w:rPr>
          <w:rFonts w:ascii="Times New Roman" w:hAnsi="Times New Roman" w:cs="Times New Roman"/>
        </w:rPr>
        <w:t xml:space="preserve">, </w:t>
      </w:r>
      <w:r w:rsidR="00365325">
        <w:rPr>
          <w:rFonts w:ascii="Times New Roman" w:hAnsi="Times New Roman" w:cs="Times New Roman"/>
        </w:rPr>
        <w:t xml:space="preserve">2.6 GHz Intel Core i7, </w:t>
      </w:r>
      <w:r w:rsidR="00F2324F">
        <w:rPr>
          <w:rFonts w:ascii="Times New Roman" w:hAnsi="Times New Roman" w:cs="Times New Roman"/>
        </w:rPr>
        <w:t>16 GB</w:t>
      </w:r>
      <w:r w:rsidR="00332B81">
        <w:rPr>
          <w:rFonts w:ascii="Times New Roman" w:hAnsi="Times New Roman" w:cs="Times New Roman"/>
        </w:rPr>
        <w:t xml:space="preserve"> 2400 MHz DDR4</w:t>
      </w:r>
      <w:r w:rsidR="00E1252C">
        <w:rPr>
          <w:rFonts w:ascii="Times New Roman" w:hAnsi="Times New Roman" w:cs="Times New Roman"/>
        </w:rPr>
        <w:t xml:space="preserve">, </w:t>
      </w:r>
      <w:r w:rsidR="006C10DA">
        <w:rPr>
          <w:rFonts w:ascii="Times New Roman" w:hAnsi="Times New Roman" w:cs="Times New Roman"/>
        </w:rPr>
        <w:t xml:space="preserve">Radeon Pro 560X 4096 MB, </w:t>
      </w:r>
      <w:r w:rsidR="00AB46C1">
        <w:rPr>
          <w:rFonts w:ascii="Times New Roman" w:hAnsi="Times New Roman" w:cs="Times New Roman"/>
        </w:rPr>
        <w:t xml:space="preserve">Intel UHD Graphics 630 1536 MB. </w:t>
      </w:r>
    </w:p>
    <w:p w:rsidR="00B12447" w:rsidRDefault="00B12447" w:rsidP="00AF27B0">
      <w:pPr>
        <w:rPr>
          <w:rFonts w:ascii="Times New Roman" w:hAnsi="Times New Roman" w:cs="Times New Roman"/>
        </w:rPr>
      </w:pPr>
    </w:p>
    <w:p w:rsidR="00B12447" w:rsidRDefault="00077487" w:rsidP="00AF2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Running time </w:t>
      </w:r>
      <w:r w:rsidR="0008639F">
        <w:rPr>
          <w:rFonts w:ascii="Times New Roman" w:hAnsi="Times New Roman" w:cs="Times New Roman"/>
        </w:rPr>
        <w:t>for all three prediction models are summarized in Table 1 as below:</w:t>
      </w:r>
    </w:p>
    <w:p w:rsidR="00590E01" w:rsidRDefault="00590E01" w:rsidP="00AF27B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5"/>
        <w:gridCol w:w="2310"/>
        <w:gridCol w:w="2310"/>
        <w:gridCol w:w="2310"/>
      </w:tblGrid>
      <w:tr w:rsidR="00CB2AC9" w:rsidTr="00B8687A">
        <w:tc>
          <w:tcPr>
            <w:tcW w:w="8375" w:type="dxa"/>
            <w:gridSpan w:val="4"/>
            <w:tcBorders>
              <w:bottom w:val="single" w:sz="12" w:space="0" w:color="auto"/>
            </w:tcBorders>
          </w:tcPr>
          <w:p w:rsidR="00CB2AC9" w:rsidRDefault="00CB2AC9" w:rsidP="00AF27B0">
            <w:pPr>
              <w:rPr>
                <w:rFonts w:ascii="Times New Roman" w:hAnsi="Times New Roman" w:cs="Times New Roman"/>
              </w:rPr>
            </w:pPr>
            <w:r w:rsidRPr="005A1C54">
              <w:rPr>
                <w:rFonts w:ascii="Times New Roman" w:hAnsi="Times New Roman" w:cs="Times New Roman"/>
                <w:b/>
              </w:rPr>
              <w:t>TABLE 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31AE7">
              <w:rPr>
                <w:rFonts w:ascii="Times New Roman" w:hAnsi="Times New Roman" w:cs="Times New Roman"/>
              </w:rPr>
              <w:t>Running time for three prediction models</w:t>
            </w:r>
          </w:p>
        </w:tc>
      </w:tr>
      <w:tr w:rsidR="00241E6B" w:rsidTr="00B8687A">
        <w:tc>
          <w:tcPr>
            <w:tcW w:w="144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41E6B" w:rsidRPr="005A1C54" w:rsidRDefault="00241E6B" w:rsidP="00591F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1C54">
              <w:rPr>
                <w:rFonts w:ascii="Times New Roman" w:hAnsi="Times New Roman" w:cs="Times New Roman"/>
                <w:b/>
              </w:rPr>
              <w:t>Dataset</w:t>
            </w:r>
            <w:r w:rsidR="00631625" w:rsidRPr="005A1C54">
              <w:rPr>
                <w:rFonts w:ascii="Times New Roman" w:hAnsi="Times New Roman" w:cs="Times New Roman"/>
                <w:b/>
              </w:rPr>
              <w:t xml:space="preserve"> No.</w:t>
            </w:r>
          </w:p>
        </w:tc>
        <w:tc>
          <w:tcPr>
            <w:tcW w:w="23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41E6B" w:rsidRPr="005A1C54" w:rsidRDefault="00241E6B" w:rsidP="00591F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1C54">
              <w:rPr>
                <w:rFonts w:ascii="Times New Roman" w:hAnsi="Times New Roman" w:cs="Times New Roman"/>
                <w:b/>
              </w:rPr>
              <w:t>LASSO</w:t>
            </w:r>
            <w:r w:rsidR="00F50CAF" w:rsidRPr="005A1C54">
              <w:rPr>
                <w:rFonts w:ascii="Times New Roman" w:hAnsi="Times New Roman" w:cs="Times New Roman"/>
                <w:b/>
              </w:rPr>
              <w:t>/s</w:t>
            </w:r>
          </w:p>
        </w:tc>
        <w:tc>
          <w:tcPr>
            <w:tcW w:w="23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41E6B" w:rsidRPr="005A1C54" w:rsidRDefault="00241E6B" w:rsidP="00591F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1C54">
              <w:rPr>
                <w:rFonts w:ascii="Times New Roman" w:hAnsi="Times New Roman" w:cs="Times New Roman"/>
                <w:b/>
              </w:rPr>
              <w:t>Boosting Tree</w:t>
            </w:r>
            <w:r w:rsidR="00F50CAF" w:rsidRPr="005A1C54">
              <w:rPr>
                <w:rFonts w:ascii="Times New Roman" w:hAnsi="Times New Roman" w:cs="Times New Roman"/>
                <w:b/>
              </w:rPr>
              <w:t>/s</w:t>
            </w:r>
          </w:p>
        </w:tc>
        <w:tc>
          <w:tcPr>
            <w:tcW w:w="23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41E6B" w:rsidRPr="005A1C54" w:rsidRDefault="00241E6B" w:rsidP="00591F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1C54">
              <w:rPr>
                <w:rFonts w:ascii="Times New Roman" w:hAnsi="Times New Roman" w:cs="Times New Roman"/>
                <w:b/>
              </w:rPr>
              <w:t>GAM</w:t>
            </w:r>
            <w:r w:rsidR="00F50CAF" w:rsidRPr="005A1C54">
              <w:rPr>
                <w:rFonts w:ascii="Times New Roman" w:hAnsi="Times New Roman" w:cs="Times New Roman"/>
                <w:b/>
              </w:rPr>
              <w:t>/s</w:t>
            </w:r>
          </w:p>
        </w:tc>
      </w:tr>
      <w:tr w:rsidR="00241E6B" w:rsidTr="00B8687A">
        <w:tc>
          <w:tcPr>
            <w:tcW w:w="1445" w:type="dxa"/>
            <w:tcBorders>
              <w:top w:val="single" w:sz="12" w:space="0" w:color="auto"/>
            </w:tcBorders>
            <w:vAlign w:val="center"/>
          </w:tcPr>
          <w:p w:rsidR="00241E6B" w:rsidRDefault="004B6B9C" w:rsidP="00591F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0" w:type="dxa"/>
            <w:tcBorders>
              <w:top w:val="single" w:sz="12" w:space="0" w:color="auto"/>
            </w:tcBorders>
            <w:vAlign w:val="center"/>
          </w:tcPr>
          <w:p w:rsidR="00241E6B" w:rsidRPr="00764B9A" w:rsidRDefault="00241E6B" w:rsidP="00591F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4B9A">
              <w:rPr>
                <w:rFonts w:ascii="Times New Roman" w:hAnsi="Times New Roman" w:cs="Times New Roman"/>
                <w:b/>
              </w:rPr>
              <w:t>1.590382</w:t>
            </w:r>
          </w:p>
        </w:tc>
        <w:tc>
          <w:tcPr>
            <w:tcW w:w="2310" w:type="dxa"/>
            <w:tcBorders>
              <w:top w:val="single" w:sz="12" w:space="0" w:color="auto"/>
            </w:tcBorders>
            <w:vAlign w:val="center"/>
          </w:tcPr>
          <w:p w:rsidR="00241E6B" w:rsidRDefault="00B9116B" w:rsidP="00591F0B">
            <w:pPr>
              <w:jc w:val="center"/>
              <w:rPr>
                <w:rFonts w:ascii="Times New Roman" w:hAnsi="Times New Roman" w:cs="Times New Roman"/>
              </w:rPr>
            </w:pPr>
            <w:r w:rsidRPr="009D7FF2">
              <w:rPr>
                <w:rFonts w:ascii="Times New Roman" w:hAnsi="Times New Roman" w:cs="Times New Roman"/>
              </w:rPr>
              <w:t>42.22115</w:t>
            </w:r>
          </w:p>
        </w:tc>
        <w:tc>
          <w:tcPr>
            <w:tcW w:w="2310" w:type="dxa"/>
            <w:tcBorders>
              <w:top w:val="single" w:sz="12" w:space="0" w:color="auto"/>
            </w:tcBorders>
            <w:vAlign w:val="center"/>
          </w:tcPr>
          <w:p w:rsidR="00241E6B" w:rsidRDefault="008E2D8F" w:rsidP="00591F0B">
            <w:pPr>
              <w:jc w:val="center"/>
              <w:rPr>
                <w:rFonts w:ascii="Times New Roman" w:hAnsi="Times New Roman" w:cs="Times New Roman"/>
              </w:rPr>
            </w:pPr>
            <w:r w:rsidRPr="009D7FF2">
              <w:rPr>
                <w:rFonts w:ascii="Times New Roman" w:hAnsi="Times New Roman" w:cs="Times New Roman"/>
              </w:rPr>
              <w:t>47.76227</w:t>
            </w:r>
          </w:p>
        </w:tc>
      </w:tr>
      <w:tr w:rsidR="00241E6B" w:rsidTr="00B8687A">
        <w:tc>
          <w:tcPr>
            <w:tcW w:w="1445" w:type="dxa"/>
            <w:vAlign w:val="center"/>
          </w:tcPr>
          <w:p w:rsidR="00241E6B" w:rsidRDefault="004B6B9C" w:rsidP="00591F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0" w:type="dxa"/>
            <w:vAlign w:val="center"/>
          </w:tcPr>
          <w:p w:rsidR="00241E6B" w:rsidRPr="00764B9A" w:rsidRDefault="00F9338C" w:rsidP="00591F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4B9A">
              <w:rPr>
                <w:rFonts w:ascii="Times New Roman" w:hAnsi="Times New Roman" w:cs="Times New Roman"/>
                <w:b/>
              </w:rPr>
              <w:t>1.492658</w:t>
            </w:r>
          </w:p>
        </w:tc>
        <w:tc>
          <w:tcPr>
            <w:tcW w:w="2310" w:type="dxa"/>
            <w:vAlign w:val="center"/>
          </w:tcPr>
          <w:p w:rsidR="00241E6B" w:rsidRDefault="00B9116B" w:rsidP="00591F0B">
            <w:pPr>
              <w:jc w:val="center"/>
              <w:rPr>
                <w:rFonts w:ascii="Times New Roman" w:hAnsi="Times New Roman" w:cs="Times New Roman"/>
              </w:rPr>
            </w:pPr>
            <w:r w:rsidRPr="009D7FF2">
              <w:rPr>
                <w:rFonts w:ascii="Times New Roman" w:hAnsi="Times New Roman" w:cs="Times New Roman"/>
              </w:rPr>
              <w:t>49.8557</w:t>
            </w:r>
            <w:r w:rsidR="004F35C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0" w:type="dxa"/>
            <w:vAlign w:val="center"/>
          </w:tcPr>
          <w:p w:rsidR="00241E6B" w:rsidRDefault="006E0E80" w:rsidP="00591F0B">
            <w:pPr>
              <w:jc w:val="center"/>
              <w:rPr>
                <w:rFonts w:ascii="Times New Roman" w:hAnsi="Times New Roman" w:cs="Times New Roman"/>
              </w:rPr>
            </w:pPr>
            <w:r w:rsidRPr="009D7FF2">
              <w:rPr>
                <w:rFonts w:ascii="Times New Roman" w:hAnsi="Times New Roman" w:cs="Times New Roman"/>
              </w:rPr>
              <w:t>44.09633</w:t>
            </w:r>
          </w:p>
        </w:tc>
      </w:tr>
      <w:tr w:rsidR="00241E6B" w:rsidTr="00B8687A">
        <w:tc>
          <w:tcPr>
            <w:tcW w:w="1445" w:type="dxa"/>
            <w:vAlign w:val="center"/>
          </w:tcPr>
          <w:p w:rsidR="00241E6B" w:rsidRDefault="004B6B9C" w:rsidP="00591F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10" w:type="dxa"/>
            <w:vAlign w:val="center"/>
          </w:tcPr>
          <w:p w:rsidR="00241E6B" w:rsidRPr="00764B9A" w:rsidRDefault="00F9338C" w:rsidP="00591F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4B9A">
              <w:rPr>
                <w:rFonts w:ascii="Times New Roman" w:hAnsi="Times New Roman" w:cs="Times New Roman"/>
                <w:b/>
              </w:rPr>
              <w:t>1.193442</w:t>
            </w:r>
          </w:p>
        </w:tc>
        <w:tc>
          <w:tcPr>
            <w:tcW w:w="2310" w:type="dxa"/>
            <w:vAlign w:val="center"/>
          </w:tcPr>
          <w:p w:rsidR="00241E6B" w:rsidRDefault="00B9116B" w:rsidP="00591F0B">
            <w:pPr>
              <w:jc w:val="center"/>
              <w:rPr>
                <w:rFonts w:ascii="Times New Roman" w:hAnsi="Times New Roman" w:cs="Times New Roman"/>
              </w:rPr>
            </w:pPr>
            <w:r w:rsidRPr="009D7FF2">
              <w:rPr>
                <w:rFonts w:ascii="Times New Roman" w:hAnsi="Times New Roman" w:cs="Times New Roman"/>
              </w:rPr>
              <w:t>52.45167</w:t>
            </w:r>
          </w:p>
        </w:tc>
        <w:tc>
          <w:tcPr>
            <w:tcW w:w="2310" w:type="dxa"/>
            <w:vAlign w:val="center"/>
          </w:tcPr>
          <w:p w:rsidR="00241E6B" w:rsidRDefault="000601A4" w:rsidP="00591F0B">
            <w:pPr>
              <w:jc w:val="center"/>
              <w:rPr>
                <w:rFonts w:ascii="Times New Roman" w:hAnsi="Times New Roman" w:cs="Times New Roman"/>
              </w:rPr>
            </w:pPr>
            <w:r w:rsidRPr="009D7FF2">
              <w:rPr>
                <w:rFonts w:ascii="Times New Roman" w:hAnsi="Times New Roman" w:cs="Times New Roman"/>
              </w:rPr>
              <w:t>26.27821</w:t>
            </w:r>
          </w:p>
        </w:tc>
      </w:tr>
      <w:tr w:rsidR="00241E6B" w:rsidTr="00C52954">
        <w:tc>
          <w:tcPr>
            <w:tcW w:w="1445" w:type="dxa"/>
            <w:vAlign w:val="center"/>
          </w:tcPr>
          <w:p w:rsidR="00241E6B" w:rsidRDefault="004B6B9C" w:rsidP="00591F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10" w:type="dxa"/>
            <w:vAlign w:val="center"/>
          </w:tcPr>
          <w:p w:rsidR="00241E6B" w:rsidRPr="00764B9A" w:rsidRDefault="00F9338C" w:rsidP="00591F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4B9A">
              <w:rPr>
                <w:rFonts w:ascii="Times New Roman" w:hAnsi="Times New Roman" w:cs="Times New Roman"/>
                <w:b/>
              </w:rPr>
              <w:t>1.454671</w:t>
            </w:r>
          </w:p>
        </w:tc>
        <w:tc>
          <w:tcPr>
            <w:tcW w:w="2310" w:type="dxa"/>
            <w:vAlign w:val="center"/>
          </w:tcPr>
          <w:p w:rsidR="00241E6B" w:rsidRDefault="00B9116B" w:rsidP="00591F0B">
            <w:pPr>
              <w:jc w:val="center"/>
              <w:rPr>
                <w:rFonts w:ascii="Times New Roman" w:hAnsi="Times New Roman" w:cs="Times New Roman"/>
              </w:rPr>
            </w:pPr>
            <w:r w:rsidRPr="009D7FF2">
              <w:rPr>
                <w:rFonts w:ascii="Times New Roman" w:hAnsi="Times New Roman" w:cs="Times New Roman"/>
              </w:rPr>
              <w:t>53.14427</w:t>
            </w:r>
          </w:p>
        </w:tc>
        <w:tc>
          <w:tcPr>
            <w:tcW w:w="2310" w:type="dxa"/>
            <w:vAlign w:val="center"/>
          </w:tcPr>
          <w:p w:rsidR="00241E6B" w:rsidRDefault="002B62FB" w:rsidP="00591F0B">
            <w:pPr>
              <w:jc w:val="center"/>
              <w:rPr>
                <w:rFonts w:ascii="Times New Roman" w:hAnsi="Times New Roman" w:cs="Times New Roman"/>
              </w:rPr>
            </w:pPr>
            <w:r w:rsidRPr="009D7FF2">
              <w:rPr>
                <w:rFonts w:ascii="Times New Roman" w:hAnsi="Times New Roman" w:cs="Times New Roman"/>
              </w:rPr>
              <w:t>25.60333</w:t>
            </w:r>
          </w:p>
        </w:tc>
      </w:tr>
      <w:tr w:rsidR="00241E6B" w:rsidTr="00C52954">
        <w:tc>
          <w:tcPr>
            <w:tcW w:w="1445" w:type="dxa"/>
            <w:tcBorders>
              <w:bottom w:val="dashed" w:sz="4" w:space="0" w:color="auto"/>
            </w:tcBorders>
            <w:vAlign w:val="center"/>
          </w:tcPr>
          <w:p w:rsidR="00241E6B" w:rsidRDefault="004B6B9C" w:rsidP="00591F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10" w:type="dxa"/>
            <w:tcBorders>
              <w:bottom w:val="dashed" w:sz="4" w:space="0" w:color="auto"/>
            </w:tcBorders>
            <w:vAlign w:val="center"/>
          </w:tcPr>
          <w:p w:rsidR="00241E6B" w:rsidRPr="00764B9A" w:rsidRDefault="00F9338C" w:rsidP="00591F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4B9A">
              <w:rPr>
                <w:rFonts w:ascii="Times New Roman" w:hAnsi="Times New Roman" w:cs="Times New Roman"/>
                <w:b/>
              </w:rPr>
              <w:t>1.244313</w:t>
            </w:r>
          </w:p>
        </w:tc>
        <w:tc>
          <w:tcPr>
            <w:tcW w:w="2310" w:type="dxa"/>
            <w:tcBorders>
              <w:bottom w:val="dashed" w:sz="4" w:space="0" w:color="auto"/>
            </w:tcBorders>
            <w:vAlign w:val="center"/>
          </w:tcPr>
          <w:p w:rsidR="00241E6B" w:rsidRDefault="00B9116B" w:rsidP="00591F0B">
            <w:pPr>
              <w:jc w:val="center"/>
              <w:rPr>
                <w:rFonts w:ascii="Times New Roman" w:hAnsi="Times New Roman" w:cs="Times New Roman"/>
              </w:rPr>
            </w:pPr>
            <w:r w:rsidRPr="009D7FF2">
              <w:rPr>
                <w:rFonts w:ascii="Times New Roman" w:hAnsi="Times New Roman" w:cs="Times New Roman"/>
              </w:rPr>
              <w:t>51.90762</w:t>
            </w:r>
          </w:p>
        </w:tc>
        <w:tc>
          <w:tcPr>
            <w:tcW w:w="2310" w:type="dxa"/>
            <w:tcBorders>
              <w:bottom w:val="dashed" w:sz="4" w:space="0" w:color="auto"/>
            </w:tcBorders>
            <w:vAlign w:val="center"/>
          </w:tcPr>
          <w:p w:rsidR="00241E6B" w:rsidRDefault="00D51A8C" w:rsidP="00591F0B">
            <w:pPr>
              <w:jc w:val="center"/>
              <w:rPr>
                <w:rFonts w:ascii="Times New Roman" w:hAnsi="Times New Roman" w:cs="Times New Roman"/>
              </w:rPr>
            </w:pPr>
            <w:r w:rsidRPr="009D7FF2">
              <w:rPr>
                <w:rFonts w:ascii="Times New Roman" w:hAnsi="Times New Roman" w:cs="Times New Roman"/>
              </w:rPr>
              <w:t>27.08329</w:t>
            </w:r>
          </w:p>
        </w:tc>
      </w:tr>
      <w:tr w:rsidR="00241E6B" w:rsidTr="00C52954">
        <w:tc>
          <w:tcPr>
            <w:tcW w:w="1445" w:type="dxa"/>
            <w:tcBorders>
              <w:top w:val="dashed" w:sz="4" w:space="0" w:color="auto"/>
            </w:tcBorders>
            <w:vAlign w:val="center"/>
          </w:tcPr>
          <w:p w:rsidR="00241E6B" w:rsidRDefault="004B6B9C" w:rsidP="00591F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10" w:type="dxa"/>
            <w:tcBorders>
              <w:top w:val="dashed" w:sz="4" w:space="0" w:color="auto"/>
            </w:tcBorders>
            <w:vAlign w:val="center"/>
          </w:tcPr>
          <w:p w:rsidR="00241E6B" w:rsidRPr="00764B9A" w:rsidRDefault="00F9338C" w:rsidP="00591F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4B9A">
              <w:rPr>
                <w:rFonts w:ascii="Times New Roman" w:hAnsi="Times New Roman" w:cs="Times New Roman"/>
                <w:b/>
              </w:rPr>
              <w:t>1.131448</w:t>
            </w:r>
          </w:p>
        </w:tc>
        <w:tc>
          <w:tcPr>
            <w:tcW w:w="2310" w:type="dxa"/>
            <w:tcBorders>
              <w:top w:val="dashed" w:sz="4" w:space="0" w:color="auto"/>
            </w:tcBorders>
            <w:vAlign w:val="center"/>
          </w:tcPr>
          <w:p w:rsidR="00241E6B" w:rsidRDefault="00B9116B" w:rsidP="00591F0B">
            <w:pPr>
              <w:jc w:val="center"/>
              <w:rPr>
                <w:rFonts w:ascii="Times New Roman" w:hAnsi="Times New Roman" w:cs="Times New Roman"/>
              </w:rPr>
            </w:pPr>
            <w:r w:rsidRPr="009D7FF2">
              <w:rPr>
                <w:rFonts w:ascii="Times New Roman" w:hAnsi="Times New Roman" w:cs="Times New Roman"/>
              </w:rPr>
              <w:t>52.35834</w:t>
            </w:r>
          </w:p>
        </w:tc>
        <w:tc>
          <w:tcPr>
            <w:tcW w:w="2310" w:type="dxa"/>
            <w:tcBorders>
              <w:top w:val="dashed" w:sz="4" w:space="0" w:color="auto"/>
            </w:tcBorders>
            <w:vAlign w:val="center"/>
          </w:tcPr>
          <w:p w:rsidR="00241E6B" w:rsidRDefault="00D51A8C" w:rsidP="00591F0B">
            <w:pPr>
              <w:jc w:val="center"/>
              <w:rPr>
                <w:rFonts w:ascii="Times New Roman" w:hAnsi="Times New Roman" w:cs="Times New Roman"/>
              </w:rPr>
            </w:pPr>
            <w:r w:rsidRPr="009D7FF2">
              <w:rPr>
                <w:rFonts w:ascii="Times New Roman" w:hAnsi="Times New Roman" w:cs="Times New Roman"/>
              </w:rPr>
              <w:t>46.17251</w:t>
            </w:r>
          </w:p>
        </w:tc>
      </w:tr>
      <w:tr w:rsidR="00241E6B" w:rsidTr="00B8687A">
        <w:tc>
          <w:tcPr>
            <w:tcW w:w="1445" w:type="dxa"/>
            <w:vAlign w:val="center"/>
          </w:tcPr>
          <w:p w:rsidR="00241E6B" w:rsidRDefault="004B6B9C" w:rsidP="00591F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10" w:type="dxa"/>
            <w:vAlign w:val="center"/>
          </w:tcPr>
          <w:p w:rsidR="00241E6B" w:rsidRPr="00764B9A" w:rsidRDefault="00F9338C" w:rsidP="00591F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4B9A">
              <w:rPr>
                <w:rFonts w:ascii="Times New Roman" w:hAnsi="Times New Roman" w:cs="Times New Roman"/>
                <w:b/>
              </w:rPr>
              <w:t>1.379873</w:t>
            </w:r>
          </w:p>
        </w:tc>
        <w:tc>
          <w:tcPr>
            <w:tcW w:w="2310" w:type="dxa"/>
            <w:vAlign w:val="center"/>
          </w:tcPr>
          <w:p w:rsidR="00241E6B" w:rsidRDefault="00B9116B" w:rsidP="00591F0B">
            <w:pPr>
              <w:jc w:val="center"/>
              <w:rPr>
                <w:rFonts w:ascii="Times New Roman" w:hAnsi="Times New Roman" w:cs="Times New Roman"/>
              </w:rPr>
            </w:pPr>
            <w:r w:rsidRPr="009D7FF2">
              <w:rPr>
                <w:rFonts w:ascii="Times New Roman" w:hAnsi="Times New Roman" w:cs="Times New Roman"/>
              </w:rPr>
              <w:t>51.01782</w:t>
            </w:r>
          </w:p>
        </w:tc>
        <w:tc>
          <w:tcPr>
            <w:tcW w:w="2310" w:type="dxa"/>
            <w:vAlign w:val="center"/>
          </w:tcPr>
          <w:p w:rsidR="00241E6B" w:rsidRDefault="00D51A8C" w:rsidP="00591F0B">
            <w:pPr>
              <w:jc w:val="center"/>
              <w:rPr>
                <w:rFonts w:ascii="Times New Roman" w:hAnsi="Times New Roman" w:cs="Times New Roman"/>
              </w:rPr>
            </w:pPr>
            <w:r w:rsidRPr="009D7FF2">
              <w:rPr>
                <w:rFonts w:ascii="Times New Roman" w:hAnsi="Times New Roman" w:cs="Times New Roman"/>
              </w:rPr>
              <w:t>47.10455</w:t>
            </w:r>
          </w:p>
        </w:tc>
      </w:tr>
      <w:tr w:rsidR="00241E6B" w:rsidTr="00B8687A">
        <w:tc>
          <w:tcPr>
            <w:tcW w:w="1445" w:type="dxa"/>
            <w:vAlign w:val="center"/>
          </w:tcPr>
          <w:p w:rsidR="00241E6B" w:rsidRDefault="004B6B9C" w:rsidP="00591F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10" w:type="dxa"/>
            <w:vAlign w:val="center"/>
          </w:tcPr>
          <w:p w:rsidR="00241E6B" w:rsidRPr="00764B9A" w:rsidRDefault="00F9338C" w:rsidP="00591F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4B9A">
              <w:rPr>
                <w:rFonts w:ascii="Times New Roman" w:hAnsi="Times New Roman" w:cs="Times New Roman"/>
                <w:b/>
              </w:rPr>
              <w:t>1.218985</w:t>
            </w:r>
          </w:p>
        </w:tc>
        <w:tc>
          <w:tcPr>
            <w:tcW w:w="2310" w:type="dxa"/>
            <w:vAlign w:val="center"/>
          </w:tcPr>
          <w:p w:rsidR="00241E6B" w:rsidRDefault="00B9116B" w:rsidP="00591F0B">
            <w:pPr>
              <w:jc w:val="center"/>
              <w:rPr>
                <w:rFonts w:ascii="Times New Roman" w:hAnsi="Times New Roman" w:cs="Times New Roman"/>
              </w:rPr>
            </w:pPr>
            <w:r w:rsidRPr="009D7FF2">
              <w:rPr>
                <w:rFonts w:ascii="Times New Roman" w:hAnsi="Times New Roman" w:cs="Times New Roman"/>
              </w:rPr>
              <w:t>50.0754</w:t>
            </w:r>
            <w:r w:rsidR="004F35C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0" w:type="dxa"/>
            <w:vAlign w:val="center"/>
          </w:tcPr>
          <w:p w:rsidR="00241E6B" w:rsidRDefault="00D51A8C" w:rsidP="00591F0B">
            <w:pPr>
              <w:jc w:val="center"/>
              <w:rPr>
                <w:rFonts w:ascii="Times New Roman" w:hAnsi="Times New Roman" w:cs="Times New Roman"/>
              </w:rPr>
            </w:pPr>
            <w:r w:rsidRPr="009D7FF2">
              <w:rPr>
                <w:rFonts w:ascii="Times New Roman" w:hAnsi="Times New Roman" w:cs="Times New Roman"/>
              </w:rPr>
              <w:t>42.86314</w:t>
            </w:r>
          </w:p>
        </w:tc>
      </w:tr>
      <w:tr w:rsidR="00241E6B" w:rsidTr="00B8687A">
        <w:tc>
          <w:tcPr>
            <w:tcW w:w="1445" w:type="dxa"/>
            <w:vAlign w:val="center"/>
          </w:tcPr>
          <w:p w:rsidR="00241E6B" w:rsidRDefault="004B6B9C" w:rsidP="00591F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10" w:type="dxa"/>
            <w:vAlign w:val="center"/>
          </w:tcPr>
          <w:p w:rsidR="00241E6B" w:rsidRPr="00764B9A" w:rsidRDefault="00F9338C" w:rsidP="00591F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4B9A">
              <w:rPr>
                <w:rFonts w:ascii="Times New Roman" w:hAnsi="Times New Roman" w:cs="Times New Roman"/>
                <w:b/>
              </w:rPr>
              <w:t>1.54574</w:t>
            </w:r>
            <w:r w:rsidR="009C6727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310" w:type="dxa"/>
            <w:vAlign w:val="center"/>
          </w:tcPr>
          <w:p w:rsidR="00241E6B" w:rsidRDefault="00B9116B" w:rsidP="00591F0B">
            <w:pPr>
              <w:jc w:val="center"/>
              <w:rPr>
                <w:rFonts w:ascii="Times New Roman" w:hAnsi="Times New Roman" w:cs="Times New Roman"/>
              </w:rPr>
            </w:pPr>
            <w:r w:rsidRPr="009D7FF2">
              <w:rPr>
                <w:rFonts w:ascii="Times New Roman" w:hAnsi="Times New Roman" w:cs="Times New Roman"/>
              </w:rPr>
              <w:t>51.2641</w:t>
            </w:r>
            <w:r w:rsidR="004F35C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0" w:type="dxa"/>
            <w:vAlign w:val="center"/>
          </w:tcPr>
          <w:p w:rsidR="00241E6B" w:rsidRDefault="00D51A8C" w:rsidP="00591F0B">
            <w:pPr>
              <w:jc w:val="center"/>
              <w:rPr>
                <w:rFonts w:ascii="Times New Roman" w:hAnsi="Times New Roman" w:cs="Times New Roman"/>
              </w:rPr>
            </w:pPr>
            <w:r w:rsidRPr="009D7FF2">
              <w:rPr>
                <w:rFonts w:ascii="Times New Roman" w:hAnsi="Times New Roman" w:cs="Times New Roman"/>
              </w:rPr>
              <w:t>25.59622</w:t>
            </w:r>
          </w:p>
        </w:tc>
      </w:tr>
      <w:tr w:rsidR="004B6B9C" w:rsidTr="00B8687A">
        <w:tc>
          <w:tcPr>
            <w:tcW w:w="1445" w:type="dxa"/>
            <w:tcBorders>
              <w:bottom w:val="single" w:sz="12" w:space="0" w:color="auto"/>
            </w:tcBorders>
            <w:vAlign w:val="center"/>
          </w:tcPr>
          <w:p w:rsidR="004B6B9C" w:rsidRDefault="004B6B9C" w:rsidP="00591F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10" w:type="dxa"/>
            <w:tcBorders>
              <w:bottom w:val="single" w:sz="12" w:space="0" w:color="auto"/>
            </w:tcBorders>
            <w:vAlign w:val="center"/>
          </w:tcPr>
          <w:p w:rsidR="004B6B9C" w:rsidRPr="00764B9A" w:rsidRDefault="00F9338C" w:rsidP="00591F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4B9A">
              <w:rPr>
                <w:rFonts w:ascii="Times New Roman" w:hAnsi="Times New Roman" w:cs="Times New Roman"/>
                <w:b/>
              </w:rPr>
              <w:t>1.165624</w:t>
            </w:r>
          </w:p>
        </w:tc>
        <w:tc>
          <w:tcPr>
            <w:tcW w:w="2310" w:type="dxa"/>
            <w:tcBorders>
              <w:bottom w:val="single" w:sz="12" w:space="0" w:color="auto"/>
            </w:tcBorders>
            <w:vAlign w:val="center"/>
          </w:tcPr>
          <w:p w:rsidR="004B6B9C" w:rsidRDefault="00B9116B" w:rsidP="00591F0B">
            <w:pPr>
              <w:jc w:val="center"/>
              <w:rPr>
                <w:rFonts w:ascii="Times New Roman" w:hAnsi="Times New Roman" w:cs="Times New Roman"/>
              </w:rPr>
            </w:pPr>
            <w:r w:rsidRPr="009D7FF2">
              <w:rPr>
                <w:rFonts w:ascii="Times New Roman" w:hAnsi="Times New Roman" w:cs="Times New Roman"/>
              </w:rPr>
              <w:t>50.97464</w:t>
            </w:r>
          </w:p>
        </w:tc>
        <w:tc>
          <w:tcPr>
            <w:tcW w:w="2310" w:type="dxa"/>
            <w:tcBorders>
              <w:bottom w:val="single" w:sz="12" w:space="0" w:color="auto"/>
            </w:tcBorders>
            <w:vAlign w:val="center"/>
          </w:tcPr>
          <w:p w:rsidR="004B6B9C" w:rsidRDefault="00D51A8C" w:rsidP="00591F0B">
            <w:pPr>
              <w:jc w:val="center"/>
              <w:rPr>
                <w:rFonts w:ascii="Times New Roman" w:hAnsi="Times New Roman" w:cs="Times New Roman"/>
              </w:rPr>
            </w:pPr>
            <w:r w:rsidRPr="009D7FF2">
              <w:rPr>
                <w:rFonts w:ascii="Times New Roman" w:hAnsi="Times New Roman" w:cs="Times New Roman"/>
              </w:rPr>
              <w:t>24.86547</w:t>
            </w:r>
          </w:p>
        </w:tc>
      </w:tr>
    </w:tbl>
    <w:p w:rsidR="0008639F" w:rsidRDefault="00885DA4" w:rsidP="00AF2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Note that </w:t>
      </w:r>
      <w:r w:rsidR="006833C1">
        <w:rPr>
          <w:rFonts w:ascii="Times New Roman" w:hAnsi="Times New Roman" w:cs="Times New Roman"/>
        </w:rPr>
        <w:t xml:space="preserve">running time for LASSO is </w:t>
      </w:r>
      <w:r w:rsidR="00B01DEA">
        <w:rPr>
          <w:rFonts w:ascii="Times New Roman" w:hAnsi="Times New Roman" w:cs="Times New Roman"/>
        </w:rPr>
        <w:t xml:space="preserve">much smaller than the ones for Boosting Tree and GAM. </w:t>
      </w:r>
      <w:r w:rsidR="008141FE">
        <w:rPr>
          <w:rFonts w:ascii="Times New Roman" w:hAnsi="Times New Roman" w:cs="Times New Roman"/>
        </w:rPr>
        <w:t xml:space="preserve">This is because </w:t>
      </w:r>
      <w:r w:rsidR="00863023">
        <w:rPr>
          <w:rFonts w:ascii="Times New Roman" w:hAnsi="Times New Roman" w:cs="Times New Roman"/>
        </w:rPr>
        <w:t xml:space="preserve">LASSO is a </w:t>
      </w:r>
      <w:r w:rsidR="00480EAD">
        <w:rPr>
          <w:rFonts w:ascii="Times New Roman" w:hAnsi="Times New Roman" w:cs="Times New Roman"/>
        </w:rPr>
        <w:t>global regression model</w:t>
      </w:r>
      <w:r w:rsidR="00807AB3">
        <w:rPr>
          <w:rFonts w:ascii="Times New Roman" w:hAnsi="Times New Roman" w:cs="Times New Roman"/>
        </w:rPr>
        <w:t xml:space="preserve">, meaning </w:t>
      </w:r>
      <w:r w:rsidR="00BA21D1">
        <w:rPr>
          <w:rFonts w:ascii="Times New Roman" w:hAnsi="Times New Roman" w:cs="Times New Roman"/>
        </w:rPr>
        <w:t xml:space="preserve">parameters are </w:t>
      </w:r>
      <w:r w:rsidR="002A326B">
        <w:rPr>
          <w:rFonts w:ascii="Times New Roman" w:hAnsi="Times New Roman" w:cs="Times New Roman"/>
        </w:rPr>
        <w:t xml:space="preserve">calculated for the whole </w:t>
      </w:r>
      <w:r w:rsidR="008A426C">
        <w:rPr>
          <w:rFonts w:ascii="Times New Roman" w:hAnsi="Times New Roman" w:cs="Times New Roman"/>
        </w:rPr>
        <w:t xml:space="preserve">dataset rather than </w:t>
      </w:r>
      <w:r w:rsidR="002875AE">
        <w:rPr>
          <w:rFonts w:ascii="Times New Roman" w:hAnsi="Times New Roman" w:cs="Times New Roman"/>
        </w:rPr>
        <w:t xml:space="preserve">small intervals between </w:t>
      </w:r>
      <w:r w:rsidR="009838C4">
        <w:rPr>
          <w:rFonts w:ascii="Times New Roman" w:hAnsi="Times New Roman" w:cs="Times New Roman"/>
        </w:rPr>
        <w:t xml:space="preserve">nodes. </w:t>
      </w:r>
      <w:r w:rsidR="008A14F6">
        <w:rPr>
          <w:rFonts w:ascii="Times New Roman" w:hAnsi="Times New Roman" w:cs="Times New Roman"/>
        </w:rPr>
        <w:t>Boosting Tree require</w:t>
      </w:r>
      <w:r w:rsidR="008B002D">
        <w:rPr>
          <w:rFonts w:ascii="Times New Roman" w:hAnsi="Times New Roman" w:cs="Times New Roman"/>
        </w:rPr>
        <w:t xml:space="preserve">s such long time is </w:t>
      </w:r>
      <w:r w:rsidR="00323650">
        <w:rPr>
          <w:rFonts w:ascii="Times New Roman" w:hAnsi="Times New Roman" w:cs="Times New Roman"/>
        </w:rPr>
        <w:t xml:space="preserve">because </w:t>
      </w:r>
      <w:r w:rsidR="008E523D">
        <w:rPr>
          <w:rFonts w:ascii="Times New Roman" w:hAnsi="Times New Roman" w:cs="Times New Roman"/>
        </w:rPr>
        <w:t xml:space="preserve">10,000 trees </w:t>
      </w:r>
      <w:r w:rsidR="00763DF1">
        <w:rPr>
          <w:rFonts w:ascii="Times New Roman" w:hAnsi="Times New Roman" w:cs="Times New Roman"/>
        </w:rPr>
        <w:t>were built</w:t>
      </w:r>
      <w:r w:rsidR="001935B7">
        <w:rPr>
          <w:rFonts w:ascii="Times New Roman" w:hAnsi="Times New Roman" w:cs="Times New Roman"/>
        </w:rPr>
        <w:t xml:space="preserve"> </w:t>
      </w:r>
      <w:r w:rsidR="001D58F5">
        <w:rPr>
          <w:rFonts w:ascii="Times New Roman" w:hAnsi="Times New Roman" w:cs="Times New Roman"/>
        </w:rPr>
        <w:t xml:space="preserve">for </w:t>
      </w:r>
      <w:r w:rsidR="001111A7">
        <w:rPr>
          <w:rFonts w:ascii="Times New Roman" w:hAnsi="Times New Roman" w:cs="Times New Roman"/>
        </w:rPr>
        <w:t>each dataset</w:t>
      </w:r>
      <w:r w:rsidR="00D75623">
        <w:rPr>
          <w:rFonts w:ascii="Times New Roman" w:hAnsi="Times New Roman" w:cs="Times New Roman"/>
        </w:rPr>
        <w:t xml:space="preserve"> and predictions were </w:t>
      </w:r>
      <w:r w:rsidR="00F9685A">
        <w:rPr>
          <w:rFonts w:ascii="Times New Roman" w:hAnsi="Times New Roman" w:cs="Times New Roman"/>
        </w:rPr>
        <w:t xml:space="preserve">evaluated based on all these trees. </w:t>
      </w:r>
      <w:r w:rsidR="00677E7B">
        <w:rPr>
          <w:rFonts w:ascii="Times New Roman" w:hAnsi="Times New Roman" w:cs="Times New Roman"/>
        </w:rPr>
        <w:t xml:space="preserve">GAM needs such long time is because </w:t>
      </w:r>
      <w:r w:rsidR="00F0045D">
        <w:rPr>
          <w:rFonts w:ascii="Times New Roman" w:hAnsi="Times New Roman" w:cs="Times New Roman"/>
        </w:rPr>
        <w:t xml:space="preserve">is </w:t>
      </w:r>
      <w:r w:rsidR="008C1117">
        <w:rPr>
          <w:rFonts w:ascii="Times New Roman" w:hAnsi="Times New Roman" w:cs="Times New Roman"/>
        </w:rPr>
        <w:t xml:space="preserve">perform spline regression </w:t>
      </w:r>
      <w:r w:rsidR="00CD17C4">
        <w:rPr>
          <w:rFonts w:ascii="Times New Roman" w:hAnsi="Times New Roman" w:cs="Times New Roman"/>
        </w:rPr>
        <w:t>(w</w:t>
      </w:r>
      <w:r w:rsidR="00F55DEA">
        <w:rPr>
          <w:rFonts w:ascii="Times New Roman" w:hAnsi="Times New Roman" w:cs="Times New Roman"/>
        </w:rPr>
        <w:t xml:space="preserve">hich needs to determine parameters locally within each nodes) </w:t>
      </w:r>
      <w:r w:rsidR="008C1117">
        <w:rPr>
          <w:rFonts w:ascii="Times New Roman" w:hAnsi="Times New Roman" w:cs="Times New Roman"/>
        </w:rPr>
        <w:t xml:space="preserve">on </w:t>
      </w:r>
      <w:r w:rsidR="0012047D">
        <w:rPr>
          <w:rFonts w:ascii="Times New Roman" w:hAnsi="Times New Roman" w:cs="Times New Roman"/>
        </w:rPr>
        <w:t xml:space="preserve">every </w:t>
      </w:r>
      <w:r w:rsidR="008B64CE">
        <w:rPr>
          <w:rFonts w:ascii="Times New Roman" w:hAnsi="Times New Roman" w:cs="Times New Roman"/>
        </w:rPr>
        <w:t xml:space="preserve">variable </w:t>
      </w:r>
      <w:r w:rsidR="003769F3">
        <w:rPr>
          <w:rFonts w:ascii="Times New Roman" w:hAnsi="Times New Roman" w:cs="Times New Roman"/>
        </w:rPr>
        <w:t>selected</w:t>
      </w:r>
      <w:r w:rsidR="00224886">
        <w:rPr>
          <w:rFonts w:ascii="Times New Roman" w:hAnsi="Times New Roman" w:cs="Times New Roman"/>
        </w:rPr>
        <w:t xml:space="preserve">. </w:t>
      </w:r>
    </w:p>
    <w:p w:rsidR="00F52C54" w:rsidRDefault="00F52C54" w:rsidP="00AF27B0">
      <w:pPr>
        <w:rPr>
          <w:rFonts w:ascii="Times New Roman" w:hAnsi="Times New Roman" w:cs="Times New Roman"/>
        </w:rPr>
      </w:pPr>
    </w:p>
    <w:p w:rsidR="000E7C0F" w:rsidRDefault="000E7C0F" w:rsidP="000E7C0F">
      <w:pPr>
        <w:rPr>
          <w:rFonts w:ascii="Times New Roman" w:hAnsi="Times New Roman" w:cs="Times New Roman"/>
        </w:rPr>
      </w:pPr>
    </w:p>
    <w:p w:rsidR="006B27DB" w:rsidRPr="004331AA" w:rsidRDefault="006B27DB" w:rsidP="004331AA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331AA">
        <w:rPr>
          <w:rFonts w:ascii="Times New Roman" w:hAnsi="Times New Roman" w:cs="Times New Roman"/>
          <w:b/>
          <w:sz w:val="28"/>
        </w:rPr>
        <w:t xml:space="preserve">4 </w:t>
      </w:r>
      <w:r w:rsidR="00AB398D" w:rsidRPr="004331AA">
        <w:rPr>
          <w:rFonts w:ascii="Times New Roman" w:hAnsi="Times New Roman" w:cs="Times New Roman"/>
          <w:b/>
          <w:sz w:val="28"/>
        </w:rPr>
        <w:t xml:space="preserve">MODEL </w:t>
      </w:r>
      <w:r w:rsidR="00722FCD" w:rsidRPr="004331AA">
        <w:rPr>
          <w:rFonts w:ascii="Times New Roman" w:hAnsi="Times New Roman" w:cs="Times New Roman"/>
          <w:b/>
          <w:sz w:val="28"/>
        </w:rPr>
        <w:t xml:space="preserve">PREDICTION </w:t>
      </w:r>
      <w:r w:rsidR="00AB398D" w:rsidRPr="004331AA">
        <w:rPr>
          <w:rFonts w:ascii="Times New Roman" w:hAnsi="Times New Roman" w:cs="Times New Roman"/>
          <w:b/>
          <w:sz w:val="28"/>
        </w:rPr>
        <w:t>ACCURACY</w:t>
      </w:r>
    </w:p>
    <w:p w:rsidR="00A24D7D" w:rsidRDefault="007E3E22" w:rsidP="00A24D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</w:t>
      </w:r>
      <w:r w:rsidR="003A4E0A">
        <w:rPr>
          <w:rFonts w:ascii="Times New Roman" w:hAnsi="Times New Roman" w:cs="Times New Roman"/>
        </w:rPr>
        <w:t xml:space="preserve">prediction </w:t>
      </w:r>
      <w:r>
        <w:rPr>
          <w:rFonts w:ascii="Times New Roman" w:hAnsi="Times New Roman" w:cs="Times New Roman"/>
        </w:rPr>
        <w:t xml:space="preserve">accuracy </w:t>
      </w:r>
      <w:r w:rsidR="00B75CB5">
        <w:rPr>
          <w:rFonts w:ascii="Times New Roman" w:hAnsi="Times New Roman" w:cs="Times New Roman"/>
        </w:rPr>
        <w:t xml:space="preserve">(RMSE) </w:t>
      </w:r>
      <w:r w:rsidR="00771C37">
        <w:rPr>
          <w:rFonts w:ascii="Times New Roman" w:hAnsi="Times New Roman" w:cs="Times New Roman"/>
        </w:rPr>
        <w:t xml:space="preserve">is calculated based on the </w:t>
      </w:r>
      <w:r w:rsidR="001B4A98">
        <w:rPr>
          <w:rFonts w:ascii="Times New Roman" w:hAnsi="Times New Roman" w:cs="Times New Roman"/>
        </w:rPr>
        <w:t xml:space="preserve">evaluation metric </w:t>
      </w:r>
      <w:r w:rsidR="00162EB0">
        <w:rPr>
          <w:rFonts w:ascii="Times New Roman" w:hAnsi="Times New Roman" w:cs="Times New Roman"/>
        </w:rPr>
        <w:t>provided</w:t>
      </w:r>
      <w:r w:rsidR="001B4A98">
        <w:rPr>
          <w:rFonts w:ascii="Times New Roman" w:hAnsi="Times New Roman" w:cs="Times New Roman"/>
        </w:rPr>
        <w:t xml:space="preserve"> </w:t>
      </w:r>
      <w:r w:rsidR="00162EB0">
        <w:rPr>
          <w:rFonts w:ascii="Times New Roman" w:hAnsi="Times New Roman" w:cs="Times New Roman"/>
        </w:rPr>
        <w:t xml:space="preserve">in </w:t>
      </w:r>
      <w:r w:rsidR="005649B7">
        <w:rPr>
          <w:rFonts w:ascii="Times New Roman" w:hAnsi="Times New Roman" w:cs="Times New Roman"/>
        </w:rPr>
        <w:t>the introduction se</w:t>
      </w:r>
      <w:r w:rsidR="004B4CFE">
        <w:rPr>
          <w:rFonts w:ascii="Times New Roman" w:hAnsi="Times New Roman" w:cs="Times New Roman"/>
        </w:rPr>
        <w:t xml:space="preserve">ction. </w:t>
      </w:r>
      <w:r w:rsidR="00434977">
        <w:rPr>
          <w:rFonts w:ascii="Times New Roman" w:hAnsi="Times New Roman" w:cs="Times New Roman"/>
        </w:rPr>
        <w:t>Prediction accuracy</w:t>
      </w:r>
      <w:r w:rsidR="00A24D7D">
        <w:rPr>
          <w:rFonts w:ascii="Times New Roman" w:hAnsi="Times New Roman" w:cs="Times New Roman"/>
        </w:rPr>
        <w:t xml:space="preserve"> for all three models are summarized in Table </w:t>
      </w:r>
      <w:r w:rsidR="002D2982">
        <w:rPr>
          <w:rFonts w:ascii="Times New Roman" w:hAnsi="Times New Roman" w:cs="Times New Roman"/>
        </w:rPr>
        <w:t>2</w:t>
      </w:r>
      <w:r w:rsidR="00A24D7D">
        <w:rPr>
          <w:rFonts w:ascii="Times New Roman" w:hAnsi="Times New Roman" w:cs="Times New Roman"/>
        </w:rPr>
        <w:t xml:space="preserve"> as below:</w:t>
      </w:r>
    </w:p>
    <w:p w:rsidR="00AB398D" w:rsidRDefault="00AB398D" w:rsidP="000E7C0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5"/>
        <w:gridCol w:w="2310"/>
        <w:gridCol w:w="2310"/>
        <w:gridCol w:w="2310"/>
      </w:tblGrid>
      <w:tr w:rsidR="00142A7F" w:rsidTr="005857BE">
        <w:tc>
          <w:tcPr>
            <w:tcW w:w="8375" w:type="dxa"/>
            <w:gridSpan w:val="4"/>
            <w:tcBorders>
              <w:bottom w:val="single" w:sz="12" w:space="0" w:color="auto"/>
            </w:tcBorders>
          </w:tcPr>
          <w:p w:rsidR="00142A7F" w:rsidRDefault="00142A7F" w:rsidP="005857BE">
            <w:pPr>
              <w:rPr>
                <w:rFonts w:ascii="Times New Roman" w:hAnsi="Times New Roman" w:cs="Times New Roman"/>
              </w:rPr>
            </w:pPr>
            <w:r w:rsidRPr="005A1C54">
              <w:rPr>
                <w:rFonts w:ascii="Times New Roman" w:hAnsi="Times New Roman" w:cs="Times New Roman"/>
                <w:b/>
              </w:rPr>
              <w:t xml:space="preserve">TABLE </w:t>
            </w:r>
            <w:r w:rsidR="00A30194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F21FE">
              <w:rPr>
                <w:rFonts w:ascii="Times New Roman" w:hAnsi="Times New Roman" w:cs="Times New Roman"/>
              </w:rPr>
              <w:t>Prediction accuracy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D7026">
              <w:rPr>
                <w:rFonts w:ascii="Times New Roman" w:hAnsi="Times New Roman" w:cs="Times New Roman"/>
              </w:rPr>
              <w:t xml:space="preserve">(RMSE) </w:t>
            </w:r>
            <w:r>
              <w:rPr>
                <w:rFonts w:ascii="Times New Roman" w:hAnsi="Times New Roman" w:cs="Times New Roman"/>
              </w:rPr>
              <w:t>for three prediction models</w:t>
            </w:r>
          </w:p>
        </w:tc>
      </w:tr>
      <w:tr w:rsidR="00142A7F" w:rsidTr="005857BE">
        <w:tc>
          <w:tcPr>
            <w:tcW w:w="144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42A7F" w:rsidRPr="005A1C54" w:rsidRDefault="00142A7F" w:rsidP="005857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1C54">
              <w:rPr>
                <w:rFonts w:ascii="Times New Roman" w:hAnsi="Times New Roman" w:cs="Times New Roman"/>
                <w:b/>
              </w:rPr>
              <w:t>Dataset No.</w:t>
            </w:r>
          </w:p>
        </w:tc>
        <w:tc>
          <w:tcPr>
            <w:tcW w:w="23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42A7F" w:rsidRPr="005A1C54" w:rsidRDefault="00142A7F" w:rsidP="005857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1C54">
              <w:rPr>
                <w:rFonts w:ascii="Times New Roman" w:hAnsi="Times New Roman" w:cs="Times New Roman"/>
                <w:b/>
              </w:rPr>
              <w:t>LASSO</w:t>
            </w:r>
          </w:p>
        </w:tc>
        <w:tc>
          <w:tcPr>
            <w:tcW w:w="23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42A7F" w:rsidRPr="005A1C54" w:rsidRDefault="00142A7F" w:rsidP="005857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1C54">
              <w:rPr>
                <w:rFonts w:ascii="Times New Roman" w:hAnsi="Times New Roman" w:cs="Times New Roman"/>
                <w:b/>
              </w:rPr>
              <w:t>Boosting Tree</w:t>
            </w:r>
          </w:p>
        </w:tc>
        <w:tc>
          <w:tcPr>
            <w:tcW w:w="23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42A7F" w:rsidRPr="005A1C54" w:rsidRDefault="00142A7F" w:rsidP="005857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1C54">
              <w:rPr>
                <w:rFonts w:ascii="Times New Roman" w:hAnsi="Times New Roman" w:cs="Times New Roman"/>
                <w:b/>
              </w:rPr>
              <w:t>GAM</w:t>
            </w:r>
          </w:p>
        </w:tc>
      </w:tr>
      <w:tr w:rsidR="002A3324" w:rsidTr="00645E9D">
        <w:tc>
          <w:tcPr>
            <w:tcW w:w="1445" w:type="dxa"/>
            <w:tcBorders>
              <w:top w:val="single" w:sz="12" w:space="0" w:color="auto"/>
            </w:tcBorders>
            <w:vAlign w:val="center"/>
          </w:tcPr>
          <w:p w:rsidR="002A3324" w:rsidRDefault="002A3324" w:rsidP="002A3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0" w:type="dxa"/>
            <w:tcBorders>
              <w:top w:val="single" w:sz="12" w:space="0" w:color="auto"/>
            </w:tcBorders>
          </w:tcPr>
          <w:p w:rsidR="002A3324" w:rsidRPr="00433EEA" w:rsidRDefault="002A3324" w:rsidP="002A3324">
            <w:pPr>
              <w:jc w:val="center"/>
              <w:rPr>
                <w:rFonts w:ascii="Times New Roman" w:hAnsi="Times New Roman" w:cs="Times New Roman"/>
              </w:rPr>
            </w:pPr>
            <w:r w:rsidRPr="00433EEA">
              <w:rPr>
                <w:rFonts w:ascii="Times New Roman" w:hAnsi="Times New Roman" w:cs="Times New Roman"/>
              </w:rPr>
              <w:t>0.1276809</w:t>
            </w:r>
          </w:p>
        </w:tc>
        <w:tc>
          <w:tcPr>
            <w:tcW w:w="2310" w:type="dxa"/>
            <w:tcBorders>
              <w:top w:val="single" w:sz="12" w:space="0" w:color="auto"/>
            </w:tcBorders>
          </w:tcPr>
          <w:p w:rsidR="002A3324" w:rsidRPr="00EA4575" w:rsidRDefault="002A3324" w:rsidP="002A3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4575">
              <w:rPr>
                <w:rFonts w:ascii="Times New Roman" w:hAnsi="Times New Roman" w:cs="Times New Roman"/>
                <w:b/>
              </w:rPr>
              <w:t>0.1192998</w:t>
            </w:r>
          </w:p>
        </w:tc>
        <w:tc>
          <w:tcPr>
            <w:tcW w:w="2310" w:type="dxa"/>
            <w:tcBorders>
              <w:top w:val="single" w:sz="12" w:space="0" w:color="auto"/>
            </w:tcBorders>
          </w:tcPr>
          <w:p w:rsidR="002A3324" w:rsidRPr="00001297" w:rsidRDefault="002A3324" w:rsidP="006A4847">
            <w:pPr>
              <w:jc w:val="center"/>
              <w:rPr>
                <w:rFonts w:ascii="Times New Roman" w:hAnsi="Times New Roman" w:cs="Times New Roman"/>
              </w:rPr>
            </w:pPr>
            <w:r w:rsidRPr="00001297">
              <w:rPr>
                <w:rFonts w:ascii="Times New Roman" w:hAnsi="Times New Roman" w:cs="Times New Roman"/>
              </w:rPr>
              <w:t>0.1655591</w:t>
            </w:r>
          </w:p>
        </w:tc>
      </w:tr>
      <w:tr w:rsidR="002A3324" w:rsidTr="00645E9D">
        <w:tc>
          <w:tcPr>
            <w:tcW w:w="1445" w:type="dxa"/>
            <w:vAlign w:val="center"/>
          </w:tcPr>
          <w:p w:rsidR="002A3324" w:rsidRDefault="002A3324" w:rsidP="002A3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0" w:type="dxa"/>
          </w:tcPr>
          <w:p w:rsidR="002A3324" w:rsidRPr="00433EEA" w:rsidRDefault="002A3324" w:rsidP="002A3324">
            <w:pPr>
              <w:jc w:val="center"/>
              <w:rPr>
                <w:rFonts w:ascii="Times New Roman" w:hAnsi="Times New Roman" w:cs="Times New Roman"/>
              </w:rPr>
            </w:pPr>
            <w:r w:rsidRPr="00433EEA">
              <w:rPr>
                <w:rFonts w:ascii="Times New Roman" w:hAnsi="Times New Roman" w:cs="Times New Roman"/>
              </w:rPr>
              <w:t>0.120503</w:t>
            </w:r>
            <w:r w:rsidR="003D27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0" w:type="dxa"/>
          </w:tcPr>
          <w:p w:rsidR="002A3324" w:rsidRPr="00EA4575" w:rsidRDefault="002A3324" w:rsidP="002A3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4575">
              <w:rPr>
                <w:rFonts w:ascii="Times New Roman" w:hAnsi="Times New Roman" w:cs="Times New Roman"/>
                <w:b/>
              </w:rPr>
              <w:t>0.1198989</w:t>
            </w:r>
          </w:p>
        </w:tc>
        <w:tc>
          <w:tcPr>
            <w:tcW w:w="2310" w:type="dxa"/>
          </w:tcPr>
          <w:p w:rsidR="002A3324" w:rsidRPr="00001297" w:rsidRDefault="002A3324" w:rsidP="006A4847">
            <w:pPr>
              <w:jc w:val="center"/>
              <w:rPr>
                <w:rFonts w:ascii="Times New Roman" w:hAnsi="Times New Roman" w:cs="Times New Roman"/>
              </w:rPr>
            </w:pPr>
            <w:r w:rsidRPr="00001297">
              <w:rPr>
                <w:rFonts w:ascii="Times New Roman" w:hAnsi="Times New Roman" w:cs="Times New Roman"/>
              </w:rPr>
              <w:t>0.1347752</w:t>
            </w:r>
          </w:p>
        </w:tc>
      </w:tr>
      <w:tr w:rsidR="002A3324" w:rsidTr="00645E9D">
        <w:tc>
          <w:tcPr>
            <w:tcW w:w="1445" w:type="dxa"/>
            <w:vAlign w:val="center"/>
          </w:tcPr>
          <w:p w:rsidR="002A3324" w:rsidRDefault="002A3324" w:rsidP="002A3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10" w:type="dxa"/>
          </w:tcPr>
          <w:p w:rsidR="002A3324" w:rsidRPr="00433EEA" w:rsidRDefault="002A3324" w:rsidP="002A3324">
            <w:pPr>
              <w:jc w:val="center"/>
              <w:rPr>
                <w:rFonts w:ascii="Times New Roman" w:hAnsi="Times New Roman" w:cs="Times New Roman"/>
              </w:rPr>
            </w:pPr>
            <w:r w:rsidRPr="00433EEA">
              <w:rPr>
                <w:rFonts w:ascii="Times New Roman" w:hAnsi="Times New Roman" w:cs="Times New Roman"/>
              </w:rPr>
              <w:t>0.1420143</w:t>
            </w:r>
          </w:p>
        </w:tc>
        <w:tc>
          <w:tcPr>
            <w:tcW w:w="2310" w:type="dxa"/>
          </w:tcPr>
          <w:p w:rsidR="002A3324" w:rsidRPr="00EA4575" w:rsidRDefault="002A3324" w:rsidP="002A3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4575">
              <w:rPr>
                <w:rFonts w:ascii="Times New Roman" w:hAnsi="Times New Roman" w:cs="Times New Roman"/>
                <w:b/>
              </w:rPr>
              <w:t>0.1195387</w:t>
            </w:r>
          </w:p>
        </w:tc>
        <w:tc>
          <w:tcPr>
            <w:tcW w:w="2310" w:type="dxa"/>
          </w:tcPr>
          <w:p w:rsidR="002A3324" w:rsidRPr="00001297" w:rsidRDefault="002A3324" w:rsidP="006A4847">
            <w:pPr>
              <w:jc w:val="center"/>
              <w:rPr>
                <w:rFonts w:ascii="Times New Roman" w:hAnsi="Times New Roman" w:cs="Times New Roman"/>
              </w:rPr>
            </w:pPr>
            <w:r w:rsidRPr="00001297">
              <w:rPr>
                <w:rFonts w:ascii="Times New Roman" w:hAnsi="Times New Roman" w:cs="Times New Roman"/>
              </w:rPr>
              <w:t>0.1265634</w:t>
            </w:r>
          </w:p>
        </w:tc>
      </w:tr>
      <w:tr w:rsidR="001A09BC" w:rsidTr="001A09BC">
        <w:tc>
          <w:tcPr>
            <w:tcW w:w="1445" w:type="dxa"/>
            <w:vAlign w:val="center"/>
          </w:tcPr>
          <w:p w:rsidR="002A3324" w:rsidRDefault="002A3324" w:rsidP="002A3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10" w:type="dxa"/>
          </w:tcPr>
          <w:p w:rsidR="002A3324" w:rsidRPr="00433EEA" w:rsidRDefault="002A3324" w:rsidP="002A3324">
            <w:pPr>
              <w:jc w:val="center"/>
              <w:rPr>
                <w:rFonts w:ascii="Times New Roman" w:hAnsi="Times New Roman" w:cs="Times New Roman"/>
              </w:rPr>
            </w:pPr>
            <w:r w:rsidRPr="00433EEA">
              <w:rPr>
                <w:rFonts w:ascii="Times New Roman" w:hAnsi="Times New Roman" w:cs="Times New Roman"/>
              </w:rPr>
              <w:t>0.1386641</w:t>
            </w:r>
          </w:p>
        </w:tc>
        <w:tc>
          <w:tcPr>
            <w:tcW w:w="2310" w:type="dxa"/>
          </w:tcPr>
          <w:p w:rsidR="002A3324" w:rsidRPr="00EA4575" w:rsidRDefault="002A3324" w:rsidP="002A3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4575">
              <w:rPr>
                <w:rFonts w:ascii="Times New Roman" w:hAnsi="Times New Roman" w:cs="Times New Roman"/>
                <w:b/>
              </w:rPr>
              <w:t>0.1160097</w:t>
            </w:r>
          </w:p>
        </w:tc>
        <w:tc>
          <w:tcPr>
            <w:tcW w:w="2310" w:type="dxa"/>
          </w:tcPr>
          <w:p w:rsidR="002A3324" w:rsidRPr="00001297" w:rsidRDefault="002A3324" w:rsidP="006A4847">
            <w:pPr>
              <w:jc w:val="center"/>
              <w:rPr>
                <w:rFonts w:ascii="Times New Roman" w:hAnsi="Times New Roman" w:cs="Times New Roman"/>
              </w:rPr>
            </w:pPr>
            <w:r w:rsidRPr="00001297">
              <w:rPr>
                <w:rFonts w:ascii="Times New Roman" w:hAnsi="Times New Roman" w:cs="Times New Roman"/>
              </w:rPr>
              <w:t>0.166659</w:t>
            </w:r>
            <w:r w:rsidR="003D270A">
              <w:rPr>
                <w:rFonts w:ascii="Times New Roman" w:hAnsi="Times New Roman" w:cs="Times New Roman"/>
              </w:rPr>
              <w:t>0</w:t>
            </w:r>
          </w:p>
        </w:tc>
      </w:tr>
      <w:tr w:rsidR="001A09BC" w:rsidTr="001A09BC">
        <w:tc>
          <w:tcPr>
            <w:tcW w:w="1445" w:type="dxa"/>
            <w:tcBorders>
              <w:bottom w:val="dashed" w:sz="4" w:space="0" w:color="auto"/>
            </w:tcBorders>
            <w:vAlign w:val="center"/>
          </w:tcPr>
          <w:p w:rsidR="002A3324" w:rsidRDefault="002A3324" w:rsidP="002A3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10" w:type="dxa"/>
            <w:tcBorders>
              <w:bottom w:val="dashed" w:sz="4" w:space="0" w:color="auto"/>
            </w:tcBorders>
          </w:tcPr>
          <w:p w:rsidR="002A3324" w:rsidRPr="00433EEA" w:rsidRDefault="002A3324" w:rsidP="002A3324">
            <w:pPr>
              <w:jc w:val="center"/>
              <w:rPr>
                <w:rFonts w:ascii="Times New Roman" w:hAnsi="Times New Roman" w:cs="Times New Roman"/>
              </w:rPr>
            </w:pPr>
            <w:r w:rsidRPr="00433EEA">
              <w:rPr>
                <w:rFonts w:ascii="Times New Roman" w:hAnsi="Times New Roman" w:cs="Times New Roman"/>
              </w:rPr>
              <w:t>0.1201118</w:t>
            </w:r>
          </w:p>
        </w:tc>
        <w:tc>
          <w:tcPr>
            <w:tcW w:w="2310" w:type="dxa"/>
            <w:tcBorders>
              <w:bottom w:val="dashed" w:sz="4" w:space="0" w:color="auto"/>
            </w:tcBorders>
          </w:tcPr>
          <w:p w:rsidR="002A3324" w:rsidRPr="00EA4575" w:rsidRDefault="002A3324" w:rsidP="002A3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4575">
              <w:rPr>
                <w:rFonts w:ascii="Times New Roman" w:hAnsi="Times New Roman" w:cs="Times New Roman"/>
                <w:b/>
              </w:rPr>
              <w:t>0.1106235</w:t>
            </w:r>
          </w:p>
        </w:tc>
        <w:tc>
          <w:tcPr>
            <w:tcW w:w="2310" w:type="dxa"/>
            <w:tcBorders>
              <w:bottom w:val="dashed" w:sz="4" w:space="0" w:color="auto"/>
            </w:tcBorders>
          </w:tcPr>
          <w:p w:rsidR="002A3324" w:rsidRPr="00001297" w:rsidRDefault="002A3324" w:rsidP="006A4847">
            <w:pPr>
              <w:jc w:val="center"/>
              <w:rPr>
                <w:rFonts w:ascii="Times New Roman" w:hAnsi="Times New Roman" w:cs="Times New Roman"/>
              </w:rPr>
            </w:pPr>
            <w:r w:rsidRPr="00001297">
              <w:rPr>
                <w:rFonts w:ascii="Times New Roman" w:hAnsi="Times New Roman" w:cs="Times New Roman"/>
              </w:rPr>
              <w:t>0.1373261</w:t>
            </w:r>
          </w:p>
        </w:tc>
      </w:tr>
      <w:tr w:rsidR="001A09BC" w:rsidTr="001A09BC">
        <w:tc>
          <w:tcPr>
            <w:tcW w:w="1445" w:type="dxa"/>
            <w:tcBorders>
              <w:top w:val="dashed" w:sz="4" w:space="0" w:color="auto"/>
            </w:tcBorders>
            <w:vAlign w:val="center"/>
          </w:tcPr>
          <w:p w:rsidR="002A3324" w:rsidRDefault="002A3324" w:rsidP="002A3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10" w:type="dxa"/>
            <w:tcBorders>
              <w:top w:val="dashed" w:sz="4" w:space="0" w:color="auto"/>
            </w:tcBorders>
          </w:tcPr>
          <w:p w:rsidR="002A3324" w:rsidRPr="00433EEA" w:rsidRDefault="002A3324" w:rsidP="002A3324">
            <w:pPr>
              <w:jc w:val="center"/>
              <w:rPr>
                <w:rFonts w:ascii="Times New Roman" w:hAnsi="Times New Roman" w:cs="Times New Roman"/>
              </w:rPr>
            </w:pPr>
            <w:r w:rsidRPr="00433EEA">
              <w:rPr>
                <w:rFonts w:ascii="Times New Roman" w:hAnsi="Times New Roman" w:cs="Times New Roman"/>
              </w:rPr>
              <w:t>0.1331143</w:t>
            </w:r>
          </w:p>
        </w:tc>
        <w:tc>
          <w:tcPr>
            <w:tcW w:w="2310" w:type="dxa"/>
            <w:tcBorders>
              <w:top w:val="dashed" w:sz="4" w:space="0" w:color="auto"/>
            </w:tcBorders>
          </w:tcPr>
          <w:p w:rsidR="002A3324" w:rsidRPr="00EA4575" w:rsidRDefault="002A3324" w:rsidP="002A3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4575">
              <w:rPr>
                <w:rFonts w:ascii="Times New Roman" w:hAnsi="Times New Roman" w:cs="Times New Roman"/>
                <w:b/>
              </w:rPr>
              <w:t>0.1293919</w:t>
            </w:r>
          </w:p>
        </w:tc>
        <w:tc>
          <w:tcPr>
            <w:tcW w:w="2310" w:type="dxa"/>
            <w:tcBorders>
              <w:top w:val="dashed" w:sz="4" w:space="0" w:color="auto"/>
            </w:tcBorders>
          </w:tcPr>
          <w:p w:rsidR="002A3324" w:rsidRPr="00001297" w:rsidRDefault="002A3324" w:rsidP="006A4847">
            <w:pPr>
              <w:jc w:val="center"/>
              <w:rPr>
                <w:rFonts w:ascii="Times New Roman" w:hAnsi="Times New Roman" w:cs="Times New Roman"/>
              </w:rPr>
            </w:pPr>
            <w:r w:rsidRPr="00001297">
              <w:rPr>
                <w:rFonts w:ascii="Times New Roman" w:hAnsi="Times New Roman" w:cs="Times New Roman"/>
              </w:rPr>
              <w:t>0.1685218</w:t>
            </w:r>
          </w:p>
        </w:tc>
      </w:tr>
      <w:tr w:rsidR="002A3324" w:rsidTr="00645E9D">
        <w:tc>
          <w:tcPr>
            <w:tcW w:w="1445" w:type="dxa"/>
            <w:vAlign w:val="center"/>
          </w:tcPr>
          <w:p w:rsidR="002A3324" w:rsidRDefault="002A3324" w:rsidP="002A3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10" w:type="dxa"/>
          </w:tcPr>
          <w:p w:rsidR="002A3324" w:rsidRPr="00EA4575" w:rsidRDefault="002A3324" w:rsidP="002A3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4575">
              <w:rPr>
                <w:rFonts w:ascii="Times New Roman" w:hAnsi="Times New Roman" w:cs="Times New Roman"/>
                <w:b/>
              </w:rPr>
              <w:t>0.1289814</w:t>
            </w:r>
          </w:p>
        </w:tc>
        <w:tc>
          <w:tcPr>
            <w:tcW w:w="2310" w:type="dxa"/>
          </w:tcPr>
          <w:p w:rsidR="002A3324" w:rsidRPr="001E7E6E" w:rsidRDefault="002A3324" w:rsidP="002A3324">
            <w:pPr>
              <w:jc w:val="center"/>
              <w:rPr>
                <w:rFonts w:ascii="Times New Roman" w:hAnsi="Times New Roman" w:cs="Times New Roman"/>
              </w:rPr>
            </w:pPr>
            <w:r w:rsidRPr="001E7E6E">
              <w:rPr>
                <w:rFonts w:ascii="Times New Roman" w:hAnsi="Times New Roman" w:cs="Times New Roman"/>
              </w:rPr>
              <w:t>0.1296621</w:t>
            </w:r>
          </w:p>
        </w:tc>
        <w:tc>
          <w:tcPr>
            <w:tcW w:w="2310" w:type="dxa"/>
          </w:tcPr>
          <w:p w:rsidR="002A3324" w:rsidRPr="00001297" w:rsidRDefault="002A3324" w:rsidP="006A4847">
            <w:pPr>
              <w:jc w:val="center"/>
              <w:rPr>
                <w:rFonts w:ascii="Times New Roman" w:hAnsi="Times New Roman" w:cs="Times New Roman"/>
              </w:rPr>
            </w:pPr>
            <w:r w:rsidRPr="00001297">
              <w:rPr>
                <w:rFonts w:ascii="Times New Roman" w:hAnsi="Times New Roman" w:cs="Times New Roman"/>
              </w:rPr>
              <w:t>0.145375</w:t>
            </w:r>
            <w:r w:rsidR="003D270A">
              <w:rPr>
                <w:rFonts w:ascii="Times New Roman" w:hAnsi="Times New Roman" w:cs="Times New Roman"/>
              </w:rPr>
              <w:t>0</w:t>
            </w:r>
          </w:p>
        </w:tc>
      </w:tr>
      <w:tr w:rsidR="002A3324" w:rsidTr="00645E9D">
        <w:tc>
          <w:tcPr>
            <w:tcW w:w="1445" w:type="dxa"/>
            <w:vAlign w:val="center"/>
          </w:tcPr>
          <w:p w:rsidR="002A3324" w:rsidRDefault="002A3324" w:rsidP="002A3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10" w:type="dxa"/>
          </w:tcPr>
          <w:p w:rsidR="002A3324" w:rsidRPr="00EA4575" w:rsidRDefault="002A3324" w:rsidP="002A3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4575">
              <w:rPr>
                <w:rFonts w:ascii="Times New Roman" w:hAnsi="Times New Roman" w:cs="Times New Roman"/>
                <w:b/>
              </w:rPr>
              <w:t>0.1212651</w:t>
            </w:r>
          </w:p>
        </w:tc>
        <w:tc>
          <w:tcPr>
            <w:tcW w:w="2310" w:type="dxa"/>
          </w:tcPr>
          <w:p w:rsidR="002A3324" w:rsidRPr="001E7E6E" w:rsidRDefault="002A3324" w:rsidP="002A3324">
            <w:pPr>
              <w:jc w:val="center"/>
              <w:rPr>
                <w:rFonts w:ascii="Times New Roman" w:hAnsi="Times New Roman" w:cs="Times New Roman"/>
              </w:rPr>
            </w:pPr>
            <w:r w:rsidRPr="001E7E6E">
              <w:rPr>
                <w:rFonts w:ascii="Times New Roman" w:hAnsi="Times New Roman" w:cs="Times New Roman"/>
              </w:rPr>
              <w:t>0.1267216</w:t>
            </w:r>
          </w:p>
        </w:tc>
        <w:tc>
          <w:tcPr>
            <w:tcW w:w="2310" w:type="dxa"/>
          </w:tcPr>
          <w:p w:rsidR="002A3324" w:rsidRPr="00001297" w:rsidRDefault="002A3324" w:rsidP="006A4847">
            <w:pPr>
              <w:jc w:val="center"/>
              <w:rPr>
                <w:rFonts w:ascii="Times New Roman" w:hAnsi="Times New Roman" w:cs="Times New Roman"/>
              </w:rPr>
            </w:pPr>
            <w:r w:rsidRPr="00001297">
              <w:rPr>
                <w:rFonts w:ascii="Times New Roman" w:hAnsi="Times New Roman" w:cs="Times New Roman"/>
              </w:rPr>
              <w:t>0.1377239</w:t>
            </w:r>
          </w:p>
        </w:tc>
      </w:tr>
      <w:tr w:rsidR="002A3324" w:rsidTr="00645E9D">
        <w:tc>
          <w:tcPr>
            <w:tcW w:w="1445" w:type="dxa"/>
            <w:vAlign w:val="center"/>
          </w:tcPr>
          <w:p w:rsidR="002A3324" w:rsidRDefault="002A3324" w:rsidP="002A3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10" w:type="dxa"/>
          </w:tcPr>
          <w:p w:rsidR="002A3324" w:rsidRPr="00433EEA" w:rsidRDefault="002A3324" w:rsidP="002A3324">
            <w:pPr>
              <w:jc w:val="center"/>
              <w:rPr>
                <w:rFonts w:ascii="Times New Roman" w:hAnsi="Times New Roman" w:cs="Times New Roman"/>
              </w:rPr>
            </w:pPr>
            <w:r w:rsidRPr="00433EEA">
              <w:rPr>
                <w:rFonts w:ascii="Times New Roman" w:hAnsi="Times New Roman" w:cs="Times New Roman"/>
              </w:rPr>
              <w:t>0.1349361</w:t>
            </w:r>
          </w:p>
        </w:tc>
        <w:tc>
          <w:tcPr>
            <w:tcW w:w="2310" w:type="dxa"/>
          </w:tcPr>
          <w:p w:rsidR="002A3324" w:rsidRPr="00EA4575" w:rsidRDefault="002A3324" w:rsidP="002A3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4575">
              <w:rPr>
                <w:rFonts w:ascii="Times New Roman" w:hAnsi="Times New Roman" w:cs="Times New Roman"/>
                <w:b/>
              </w:rPr>
              <w:t>0.1287774</w:t>
            </w:r>
          </w:p>
        </w:tc>
        <w:tc>
          <w:tcPr>
            <w:tcW w:w="2310" w:type="dxa"/>
          </w:tcPr>
          <w:p w:rsidR="002A3324" w:rsidRPr="00001297" w:rsidRDefault="002A3324" w:rsidP="006A4847">
            <w:pPr>
              <w:jc w:val="center"/>
              <w:rPr>
                <w:rFonts w:ascii="Times New Roman" w:hAnsi="Times New Roman" w:cs="Times New Roman"/>
              </w:rPr>
            </w:pPr>
            <w:r w:rsidRPr="00001297">
              <w:rPr>
                <w:rFonts w:ascii="Times New Roman" w:hAnsi="Times New Roman" w:cs="Times New Roman"/>
              </w:rPr>
              <w:t>0.1695683</w:t>
            </w:r>
          </w:p>
        </w:tc>
      </w:tr>
      <w:tr w:rsidR="002A3324" w:rsidTr="00645E9D">
        <w:tc>
          <w:tcPr>
            <w:tcW w:w="1445" w:type="dxa"/>
            <w:tcBorders>
              <w:bottom w:val="single" w:sz="12" w:space="0" w:color="auto"/>
            </w:tcBorders>
            <w:vAlign w:val="center"/>
          </w:tcPr>
          <w:p w:rsidR="002A3324" w:rsidRDefault="002A3324" w:rsidP="002A3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10" w:type="dxa"/>
            <w:tcBorders>
              <w:bottom w:val="single" w:sz="12" w:space="0" w:color="auto"/>
            </w:tcBorders>
          </w:tcPr>
          <w:p w:rsidR="002A3324" w:rsidRPr="00433EEA" w:rsidRDefault="002A3324" w:rsidP="002A3324">
            <w:pPr>
              <w:jc w:val="center"/>
              <w:rPr>
                <w:rFonts w:ascii="Times New Roman" w:hAnsi="Times New Roman" w:cs="Times New Roman"/>
              </w:rPr>
            </w:pPr>
            <w:r w:rsidRPr="00433EEA">
              <w:rPr>
                <w:rFonts w:ascii="Times New Roman" w:hAnsi="Times New Roman" w:cs="Times New Roman"/>
              </w:rPr>
              <w:t>0.1249204</w:t>
            </w:r>
          </w:p>
        </w:tc>
        <w:tc>
          <w:tcPr>
            <w:tcW w:w="2310" w:type="dxa"/>
            <w:tcBorders>
              <w:bottom w:val="single" w:sz="12" w:space="0" w:color="auto"/>
            </w:tcBorders>
          </w:tcPr>
          <w:p w:rsidR="002A3324" w:rsidRPr="00EA4575" w:rsidRDefault="002A3324" w:rsidP="002A3324">
            <w:pPr>
              <w:jc w:val="center"/>
              <w:rPr>
                <w:b/>
              </w:rPr>
            </w:pPr>
            <w:r w:rsidRPr="00EA4575">
              <w:rPr>
                <w:rFonts w:ascii="Times New Roman" w:hAnsi="Times New Roman" w:cs="Times New Roman"/>
                <w:b/>
              </w:rPr>
              <w:t>0.1200348</w:t>
            </w:r>
          </w:p>
        </w:tc>
        <w:tc>
          <w:tcPr>
            <w:tcW w:w="2310" w:type="dxa"/>
            <w:tcBorders>
              <w:bottom w:val="single" w:sz="12" w:space="0" w:color="auto"/>
            </w:tcBorders>
          </w:tcPr>
          <w:p w:rsidR="002A3324" w:rsidRPr="00001297" w:rsidRDefault="002A3324" w:rsidP="006A4847">
            <w:pPr>
              <w:jc w:val="center"/>
              <w:rPr>
                <w:rFonts w:ascii="Times New Roman" w:hAnsi="Times New Roman" w:cs="Times New Roman"/>
              </w:rPr>
            </w:pPr>
            <w:r w:rsidRPr="00001297">
              <w:rPr>
                <w:rFonts w:ascii="Times New Roman" w:hAnsi="Times New Roman" w:cs="Times New Roman"/>
              </w:rPr>
              <w:t>0.143287</w:t>
            </w:r>
            <w:r w:rsidR="003D270A">
              <w:rPr>
                <w:rFonts w:ascii="Times New Roman" w:hAnsi="Times New Roman" w:cs="Times New Roman"/>
              </w:rPr>
              <w:t>0</w:t>
            </w:r>
          </w:p>
        </w:tc>
      </w:tr>
    </w:tbl>
    <w:p w:rsidR="00142A7F" w:rsidRPr="009D7FF2" w:rsidRDefault="00142A7F" w:rsidP="000E7C0F">
      <w:pPr>
        <w:rPr>
          <w:rFonts w:ascii="Times New Roman" w:hAnsi="Times New Roman" w:cs="Times New Roman"/>
        </w:rPr>
      </w:pPr>
    </w:p>
    <w:p w:rsidR="0062027B" w:rsidRDefault="0096441D" w:rsidP="00B12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AB033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10 </w:t>
      </w:r>
      <w:r w:rsidR="009312C5">
        <w:rPr>
          <w:rFonts w:ascii="Times New Roman" w:hAnsi="Times New Roman" w:cs="Times New Roman"/>
        </w:rPr>
        <w:t xml:space="preserve">datasets, </w:t>
      </w:r>
      <w:r w:rsidR="00A91792">
        <w:rPr>
          <w:rFonts w:ascii="Times New Roman" w:hAnsi="Times New Roman" w:cs="Times New Roman"/>
        </w:rPr>
        <w:t xml:space="preserve">we see that </w:t>
      </w:r>
      <w:r w:rsidR="00023210">
        <w:rPr>
          <w:rFonts w:ascii="Times New Roman" w:hAnsi="Times New Roman" w:cs="Times New Roman"/>
        </w:rPr>
        <w:t xml:space="preserve">the </w:t>
      </w:r>
      <w:r w:rsidR="00D84794">
        <w:rPr>
          <w:rFonts w:ascii="Times New Roman" w:hAnsi="Times New Roman" w:cs="Times New Roman"/>
        </w:rPr>
        <w:t>minimum</w:t>
      </w:r>
      <w:r w:rsidR="0071302A">
        <w:rPr>
          <w:rFonts w:ascii="Times New Roman" w:hAnsi="Times New Roman" w:cs="Times New Roman"/>
        </w:rPr>
        <w:t xml:space="preserve"> RMSEs</w:t>
      </w:r>
      <w:r w:rsidR="00CA0E73">
        <w:rPr>
          <w:rFonts w:ascii="Times New Roman" w:hAnsi="Times New Roman" w:cs="Times New Roman"/>
        </w:rPr>
        <w:t xml:space="preserve"> </w:t>
      </w:r>
      <w:r w:rsidR="0093346A">
        <w:rPr>
          <w:rFonts w:ascii="Times New Roman" w:hAnsi="Times New Roman" w:cs="Times New Roman"/>
        </w:rPr>
        <w:t>from</w:t>
      </w:r>
      <w:r w:rsidR="00106A17">
        <w:rPr>
          <w:rFonts w:ascii="Times New Roman" w:hAnsi="Times New Roman" w:cs="Times New Roman"/>
        </w:rPr>
        <w:t xml:space="preserve"> three prediction models </w:t>
      </w:r>
      <w:r w:rsidR="004159DA">
        <w:rPr>
          <w:rFonts w:ascii="Times New Roman" w:hAnsi="Times New Roman" w:cs="Times New Roman"/>
        </w:rPr>
        <w:t xml:space="preserve">are all below </w:t>
      </w:r>
      <w:r w:rsidR="00034B1C">
        <w:rPr>
          <w:rFonts w:ascii="Times New Roman" w:hAnsi="Times New Roman" w:cs="Times New Roman"/>
        </w:rPr>
        <w:t xml:space="preserve">the required </w:t>
      </w:r>
      <w:r w:rsidR="00604DD7">
        <w:rPr>
          <w:rFonts w:ascii="Times New Roman" w:hAnsi="Times New Roman" w:cs="Times New Roman"/>
        </w:rPr>
        <w:t>thresh</w:t>
      </w:r>
      <w:r w:rsidR="0015766A">
        <w:rPr>
          <w:rFonts w:ascii="Times New Roman" w:hAnsi="Times New Roman" w:cs="Times New Roman"/>
        </w:rPr>
        <w:t>old</w:t>
      </w:r>
      <w:r w:rsidR="00F14BD8">
        <w:rPr>
          <w:rFonts w:ascii="Times New Roman" w:hAnsi="Times New Roman" w:cs="Times New Roman"/>
        </w:rPr>
        <w:t>s</w:t>
      </w:r>
      <w:r w:rsidR="006E0AF1">
        <w:rPr>
          <w:rFonts w:ascii="Times New Roman" w:hAnsi="Times New Roman" w:cs="Times New Roman"/>
        </w:rPr>
        <w:t xml:space="preserve">. </w:t>
      </w:r>
      <w:r w:rsidR="00BA7E8A">
        <w:rPr>
          <w:rFonts w:ascii="Times New Roman" w:hAnsi="Times New Roman" w:cs="Times New Roman"/>
        </w:rPr>
        <w:t>A</w:t>
      </w:r>
      <w:r w:rsidR="00184572">
        <w:rPr>
          <w:rFonts w:ascii="Times New Roman" w:hAnsi="Times New Roman" w:cs="Times New Roman"/>
        </w:rPr>
        <w:t>lso</w:t>
      </w:r>
      <w:r w:rsidR="00B133A2">
        <w:rPr>
          <w:rFonts w:ascii="Times New Roman" w:hAnsi="Times New Roman" w:cs="Times New Roman"/>
        </w:rPr>
        <w:t xml:space="preserve"> note</w:t>
      </w:r>
      <w:r w:rsidR="00184572">
        <w:rPr>
          <w:rFonts w:ascii="Times New Roman" w:hAnsi="Times New Roman" w:cs="Times New Roman"/>
        </w:rPr>
        <w:t xml:space="preserve"> </w:t>
      </w:r>
      <w:r w:rsidR="009910A3">
        <w:rPr>
          <w:rFonts w:ascii="Times New Roman" w:hAnsi="Times New Roman" w:cs="Times New Roman"/>
        </w:rPr>
        <w:t xml:space="preserve">that </w:t>
      </w:r>
      <w:r w:rsidR="00BA09DA">
        <w:rPr>
          <w:rFonts w:ascii="Times New Roman" w:hAnsi="Times New Roman" w:cs="Times New Roman"/>
        </w:rPr>
        <w:t xml:space="preserve">in </w:t>
      </w:r>
      <w:r w:rsidR="001A323D">
        <w:rPr>
          <w:rFonts w:ascii="Times New Roman" w:hAnsi="Times New Roman" w:cs="Times New Roman"/>
        </w:rPr>
        <w:t xml:space="preserve">most cases, </w:t>
      </w:r>
      <w:r w:rsidR="005E5761">
        <w:rPr>
          <w:rFonts w:ascii="Times New Roman" w:hAnsi="Times New Roman" w:cs="Times New Roman"/>
        </w:rPr>
        <w:t xml:space="preserve">Boosting Tree </w:t>
      </w:r>
      <w:r w:rsidR="00BC158D">
        <w:rPr>
          <w:rFonts w:ascii="Times New Roman" w:hAnsi="Times New Roman" w:cs="Times New Roman"/>
        </w:rPr>
        <w:t xml:space="preserve">has the </w:t>
      </w:r>
      <w:r w:rsidR="00A72E14">
        <w:rPr>
          <w:rFonts w:ascii="Times New Roman" w:hAnsi="Times New Roman" w:cs="Times New Roman"/>
        </w:rPr>
        <w:t>best predict</w:t>
      </w:r>
      <w:r w:rsidR="00D52AB2">
        <w:rPr>
          <w:rFonts w:ascii="Times New Roman" w:hAnsi="Times New Roman" w:cs="Times New Roman"/>
        </w:rPr>
        <w:t xml:space="preserve">ion performance among </w:t>
      </w:r>
      <w:r w:rsidR="00897BC6">
        <w:rPr>
          <w:rFonts w:ascii="Times New Roman" w:hAnsi="Times New Roman" w:cs="Times New Roman"/>
        </w:rPr>
        <w:t>th</w:t>
      </w:r>
      <w:r w:rsidR="00EA3BFB">
        <w:rPr>
          <w:rFonts w:ascii="Times New Roman" w:hAnsi="Times New Roman" w:cs="Times New Roman"/>
        </w:rPr>
        <w:t>e</w:t>
      </w:r>
      <w:r w:rsidR="00D52AB2">
        <w:rPr>
          <w:rFonts w:ascii="Times New Roman" w:hAnsi="Times New Roman" w:cs="Times New Roman"/>
        </w:rPr>
        <w:t xml:space="preserve"> three</w:t>
      </w:r>
      <w:r w:rsidR="000A37E2">
        <w:rPr>
          <w:rFonts w:ascii="Times New Roman" w:hAnsi="Times New Roman" w:cs="Times New Roman"/>
        </w:rPr>
        <w:t>,</w:t>
      </w:r>
      <w:r w:rsidR="00267147">
        <w:rPr>
          <w:rFonts w:ascii="Times New Roman" w:hAnsi="Times New Roman" w:cs="Times New Roman"/>
        </w:rPr>
        <w:t xml:space="preserve"> especially </w:t>
      </w:r>
      <w:r w:rsidR="00496D16">
        <w:rPr>
          <w:rFonts w:ascii="Times New Roman" w:hAnsi="Times New Roman" w:cs="Times New Roman"/>
        </w:rPr>
        <w:t>in</w:t>
      </w:r>
      <w:r w:rsidR="000E44E1">
        <w:rPr>
          <w:rFonts w:ascii="Times New Roman" w:hAnsi="Times New Roman" w:cs="Times New Roman"/>
        </w:rPr>
        <w:t xml:space="preserve"> the first 5 datasets. </w:t>
      </w:r>
    </w:p>
    <w:p w:rsidR="0062027B" w:rsidRDefault="0062027B" w:rsidP="00B12A6F">
      <w:pPr>
        <w:rPr>
          <w:rFonts w:ascii="Times New Roman" w:hAnsi="Times New Roman" w:cs="Times New Roman"/>
        </w:rPr>
      </w:pPr>
    </w:p>
    <w:p w:rsidR="008179D0" w:rsidRDefault="00121A9C" w:rsidP="00B12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know that</w:t>
      </w:r>
      <w:r w:rsidR="00FE75B6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617C68">
        <w:rPr>
          <w:rFonts w:ascii="Times New Roman" w:hAnsi="Times New Roman" w:cs="Times New Roman"/>
        </w:rPr>
        <w:t>rema</w:t>
      </w:r>
      <w:r w:rsidR="00320AAF">
        <w:rPr>
          <w:rFonts w:ascii="Times New Roman" w:hAnsi="Times New Roman" w:cs="Times New Roman"/>
        </w:rPr>
        <w:t>i</w:t>
      </w:r>
      <w:r w:rsidR="00617C68">
        <w:rPr>
          <w:rFonts w:ascii="Times New Roman" w:hAnsi="Times New Roman" w:cs="Times New Roman"/>
        </w:rPr>
        <w:t xml:space="preserve">ning 5 </w:t>
      </w:r>
      <w:r w:rsidR="000F0BAB">
        <w:rPr>
          <w:rFonts w:ascii="Times New Roman" w:hAnsi="Times New Roman" w:cs="Times New Roman"/>
        </w:rPr>
        <w:t>datas</w:t>
      </w:r>
      <w:r w:rsidR="003C7BD2">
        <w:rPr>
          <w:rFonts w:ascii="Times New Roman" w:hAnsi="Times New Roman" w:cs="Times New Roman"/>
        </w:rPr>
        <w:t xml:space="preserve">ets </w:t>
      </w:r>
      <w:r w:rsidR="000E52D5">
        <w:rPr>
          <w:rFonts w:ascii="Times New Roman" w:hAnsi="Times New Roman" w:cs="Times New Roman"/>
        </w:rPr>
        <w:t>has a</w:t>
      </w:r>
      <w:r w:rsidR="00DE6EDB">
        <w:rPr>
          <w:rFonts w:ascii="Times New Roman" w:hAnsi="Times New Roman" w:cs="Times New Roman"/>
        </w:rPr>
        <w:t>n</w:t>
      </w:r>
      <w:r w:rsidR="000E52D5">
        <w:rPr>
          <w:rFonts w:ascii="Times New Roman" w:hAnsi="Times New Roman" w:cs="Times New Roman"/>
        </w:rPr>
        <w:t xml:space="preserve"> ext</w:t>
      </w:r>
      <w:r w:rsidR="00CA649C">
        <w:rPr>
          <w:rFonts w:ascii="Times New Roman" w:hAnsi="Times New Roman" w:cs="Times New Roman"/>
        </w:rPr>
        <w:t xml:space="preserve">reme case </w:t>
      </w:r>
      <w:r w:rsidR="00DE6EDB">
        <w:rPr>
          <w:rFonts w:ascii="Times New Roman" w:hAnsi="Times New Roman" w:cs="Times New Roman"/>
        </w:rPr>
        <w:t>that will significantly influence the prediction</w:t>
      </w:r>
      <w:r w:rsidR="00B2065F">
        <w:rPr>
          <w:rFonts w:ascii="Times New Roman" w:hAnsi="Times New Roman" w:cs="Times New Roman"/>
        </w:rPr>
        <w:t xml:space="preserve"> performa</w:t>
      </w:r>
      <w:r w:rsidR="0076578C">
        <w:rPr>
          <w:rFonts w:ascii="Times New Roman" w:hAnsi="Times New Roman" w:cs="Times New Roman"/>
        </w:rPr>
        <w:t>n</w:t>
      </w:r>
      <w:r w:rsidR="00B2065F">
        <w:rPr>
          <w:rFonts w:ascii="Times New Roman" w:hAnsi="Times New Roman" w:cs="Times New Roman"/>
        </w:rPr>
        <w:t>ce</w:t>
      </w:r>
      <w:r w:rsidR="00761E81">
        <w:rPr>
          <w:rFonts w:ascii="Times New Roman" w:hAnsi="Times New Roman" w:cs="Times New Roman"/>
        </w:rPr>
        <w:t xml:space="preserve">. </w:t>
      </w:r>
      <w:r w:rsidR="009E1533">
        <w:rPr>
          <w:rFonts w:ascii="Times New Roman" w:hAnsi="Times New Roman" w:cs="Times New Roman"/>
        </w:rPr>
        <w:t xml:space="preserve">We notice that </w:t>
      </w:r>
      <w:r w:rsidR="00CF2FFE">
        <w:rPr>
          <w:rFonts w:ascii="Times New Roman" w:hAnsi="Times New Roman" w:cs="Times New Roman"/>
        </w:rPr>
        <w:t xml:space="preserve">LASSO </w:t>
      </w:r>
      <w:r w:rsidR="002E3327">
        <w:rPr>
          <w:rFonts w:ascii="Times New Roman" w:hAnsi="Times New Roman" w:cs="Times New Roman"/>
        </w:rPr>
        <w:t xml:space="preserve">may </w:t>
      </w:r>
      <w:r w:rsidR="00A269D3">
        <w:rPr>
          <w:rFonts w:ascii="Times New Roman" w:hAnsi="Times New Roman" w:cs="Times New Roman"/>
        </w:rPr>
        <w:t>ha</w:t>
      </w:r>
      <w:r w:rsidR="00465D3A">
        <w:rPr>
          <w:rFonts w:ascii="Times New Roman" w:hAnsi="Times New Roman" w:cs="Times New Roman"/>
        </w:rPr>
        <w:t>ve</w:t>
      </w:r>
      <w:r w:rsidR="00BD214E">
        <w:rPr>
          <w:rFonts w:ascii="Times New Roman" w:hAnsi="Times New Roman" w:cs="Times New Roman"/>
        </w:rPr>
        <w:t xml:space="preserve"> a better performance </w:t>
      </w:r>
      <w:r w:rsidR="00F90F70">
        <w:rPr>
          <w:rFonts w:ascii="Times New Roman" w:hAnsi="Times New Roman" w:cs="Times New Roman"/>
        </w:rPr>
        <w:t xml:space="preserve">because </w:t>
      </w:r>
      <w:r w:rsidR="00191957">
        <w:rPr>
          <w:rFonts w:ascii="Times New Roman" w:hAnsi="Times New Roman" w:cs="Times New Roman"/>
        </w:rPr>
        <w:t xml:space="preserve">of </w:t>
      </w:r>
      <w:r w:rsidR="00F90F70">
        <w:rPr>
          <w:rFonts w:ascii="Times New Roman" w:hAnsi="Times New Roman" w:cs="Times New Roman"/>
        </w:rPr>
        <w:t>win</w:t>
      </w:r>
      <w:r w:rsidR="00F62CB3">
        <w:rPr>
          <w:rFonts w:ascii="Times New Roman" w:hAnsi="Times New Roman" w:cs="Times New Roman"/>
        </w:rPr>
        <w:t>s</w:t>
      </w:r>
      <w:r w:rsidR="00F90F70">
        <w:rPr>
          <w:rFonts w:ascii="Times New Roman" w:hAnsi="Times New Roman" w:cs="Times New Roman"/>
        </w:rPr>
        <w:t xml:space="preserve">orization </w:t>
      </w:r>
      <w:r w:rsidR="007753BC">
        <w:rPr>
          <w:rFonts w:ascii="Times New Roman" w:hAnsi="Times New Roman" w:cs="Times New Roman"/>
        </w:rPr>
        <w:t xml:space="preserve">and </w:t>
      </w:r>
      <w:r w:rsidR="00193AC0">
        <w:rPr>
          <w:rFonts w:ascii="Times New Roman" w:hAnsi="Times New Roman" w:cs="Times New Roman"/>
        </w:rPr>
        <w:t xml:space="preserve">global </w:t>
      </w:r>
      <w:r w:rsidR="00D04CFC">
        <w:rPr>
          <w:rFonts w:ascii="Times New Roman" w:hAnsi="Times New Roman" w:cs="Times New Roman"/>
        </w:rPr>
        <w:t xml:space="preserve">regression. </w:t>
      </w:r>
    </w:p>
    <w:p w:rsidR="007D3EFB" w:rsidRDefault="007D3EFB" w:rsidP="00B12A6F">
      <w:pPr>
        <w:rPr>
          <w:rFonts w:ascii="Times New Roman" w:hAnsi="Times New Roman" w:cs="Times New Roman"/>
        </w:rPr>
      </w:pPr>
    </w:p>
    <w:p w:rsidR="007D3EFB" w:rsidRPr="009D7FF2" w:rsidRDefault="007D3EFB" w:rsidP="00B12A6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GAM </w:t>
      </w:r>
      <w:r w:rsidR="00360E44">
        <w:rPr>
          <w:rFonts w:ascii="Times New Roman" w:hAnsi="Times New Roman" w:cs="Times New Roman"/>
        </w:rPr>
        <w:t xml:space="preserve">always has the worst performance in my </w:t>
      </w:r>
      <w:r w:rsidR="00C51FAD">
        <w:rPr>
          <w:rFonts w:ascii="Times New Roman" w:hAnsi="Times New Roman" w:cs="Times New Roman"/>
        </w:rPr>
        <w:t xml:space="preserve">prediction </w:t>
      </w:r>
      <w:r w:rsidR="00397EEE">
        <w:rPr>
          <w:rFonts w:ascii="Times New Roman" w:hAnsi="Times New Roman" w:cs="Times New Roman"/>
        </w:rPr>
        <w:t>while</w:t>
      </w:r>
      <w:r w:rsidR="0053597B">
        <w:rPr>
          <w:rFonts w:ascii="Times New Roman" w:hAnsi="Times New Roman" w:cs="Times New Roman"/>
        </w:rPr>
        <w:t xml:space="preserve"> </w:t>
      </w:r>
      <w:r w:rsidR="00D85047">
        <w:rPr>
          <w:rFonts w:ascii="Times New Roman" w:hAnsi="Times New Roman" w:cs="Times New Roman"/>
        </w:rPr>
        <w:t xml:space="preserve">in Professor’s </w:t>
      </w:r>
      <w:r w:rsidR="00652AAF">
        <w:rPr>
          <w:rFonts w:ascii="Times New Roman" w:hAnsi="Times New Roman" w:cs="Times New Roman"/>
        </w:rPr>
        <w:t>example</w:t>
      </w:r>
      <w:r w:rsidR="00AA0971">
        <w:rPr>
          <w:rFonts w:ascii="Times New Roman" w:hAnsi="Times New Roman" w:cs="Times New Roman"/>
        </w:rPr>
        <w:t xml:space="preserve">, </w:t>
      </w:r>
      <w:r w:rsidR="00BB159A">
        <w:rPr>
          <w:rFonts w:ascii="Times New Roman" w:hAnsi="Times New Roman" w:cs="Times New Roman"/>
        </w:rPr>
        <w:t xml:space="preserve">it has the best </w:t>
      </w:r>
      <w:r w:rsidR="00F31D58">
        <w:rPr>
          <w:rFonts w:ascii="Times New Roman" w:hAnsi="Times New Roman" w:cs="Times New Roman"/>
        </w:rPr>
        <w:t xml:space="preserve">prediction accuracy. </w:t>
      </w:r>
      <w:r w:rsidR="005B5E4E">
        <w:rPr>
          <w:rFonts w:ascii="Times New Roman" w:hAnsi="Times New Roman" w:cs="Times New Roman"/>
        </w:rPr>
        <w:t xml:space="preserve">Such </w:t>
      </w:r>
      <w:r w:rsidR="003E0993">
        <w:rPr>
          <w:rFonts w:ascii="Times New Roman" w:hAnsi="Times New Roman" w:cs="Times New Roman"/>
        </w:rPr>
        <w:t xml:space="preserve">discrepancy </w:t>
      </w:r>
      <w:r w:rsidR="004F0309">
        <w:rPr>
          <w:rFonts w:ascii="Times New Roman" w:hAnsi="Times New Roman" w:cs="Times New Roman"/>
        </w:rPr>
        <w:t xml:space="preserve">may </w:t>
      </w:r>
      <w:r w:rsidR="000F6182">
        <w:rPr>
          <w:rFonts w:ascii="Times New Roman" w:hAnsi="Times New Roman" w:cs="Times New Roman"/>
        </w:rPr>
        <w:t>be due to</w:t>
      </w:r>
      <w:r w:rsidR="004F0309">
        <w:rPr>
          <w:rFonts w:ascii="Times New Roman" w:hAnsi="Times New Roman" w:cs="Times New Roman"/>
        </w:rPr>
        <w:t xml:space="preserve"> the </w:t>
      </w:r>
      <w:r w:rsidR="00C22C2B">
        <w:rPr>
          <w:rFonts w:ascii="Times New Roman" w:hAnsi="Times New Roman" w:cs="Times New Roman"/>
        </w:rPr>
        <w:t>difference</w:t>
      </w:r>
      <w:r w:rsidR="00A1706F">
        <w:rPr>
          <w:rFonts w:ascii="Times New Roman" w:hAnsi="Times New Roman" w:cs="Times New Roman"/>
        </w:rPr>
        <w:t>s</w:t>
      </w:r>
      <w:r w:rsidR="00C22C2B">
        <w:rPr>
          <w:rFonts w:ascii="Times New Roman" w:hAnsi="Times New Roman" w:cs="Times New Roman"/>
        </w:rPr>
        <w:t xml:space="preserve"> in the </w:t>
      </w:r>
      <w:r w:rsidR="00900FA5">
        <w:rPr>
          <w:rFonts w:ascii="Times New Roman" w:hAnsi="Times New Roman" w:cs="Times New Roman"/>
        </w:rPr>
        <w:t xml:space="preserve">choice of </w:t>
      </w:r>
      <w:r w:rsidR="007577C2">
        <w:rPr>
          <w:rFonts w:ascii="Times New Roman" w:hAnsi="Times New Roman" w:cs="Times New Roman"/>
        </w:rPr>
        <w:t xml:space="preserve">categorical </w:t>
      </w:r>
      <w:r w:rsidR="004453EB">
        <w:rPr>
          <w:rFonts w:ascii="Times New Roman" w:hAnsi="Times New Roman" w:cs="Times New Roman"/>
        </w:rPr>
        <w:t xml:space="preserve">variables. </w:t>
      </w:r>
      <w:r w:rsidR="006461BA">
        <w:rPr>
          <w:rFonts w:ascii="Times New Roman" w:hAnsi="Times New Roman" w:cs="Times New Roman"/>
        </w:rPr>
        <w:t xml:space="preserve">My model uses variables selected by </w:t>
      </w:r>
      <w:r w:rsidR="008F6A71">
        <w:rPr>
          <w:rFonts w:ascii="Times New Roman" w:hAnsi="Times New Roman" w:cs="Times New Roman"/>
        </w:rPr>
        <w:t xml:space="preserve">LASSO </w:t>
      </w:r>
      <w:r w:rsidR="00097772">
        <w:rPr>
          <w:rFonts w:ascii="Times New Roman" w:hAnsi="Times New Roman" w:cs="Times New Roman"/>
        </w:rPr>
        <w:t xml:space="preserve">with “1se” lambda which </w:t>
      </w:r>
      <w:r w:rsidR="003F1456">
        <w:rPr>
          <w:rFonts w:ascii="Times New Roman" w:hAnsi="Times New Roman" w:cs="Times New Roman"/>
        </w:rPr>
        <w:t xml:space="preserve">will results in a more concise </w:t>
      </w:r>
      <w:r w:rsidR="00FF7DBC">
        <w:rPr>
          <w:rFonts w:ascii="Times New Roman" w:hAnsi="Times New Roman" w:cs="Times New Roman"/>
        </w:rPr>
        <w:t xml:space="preserve">and stable model. </w:t>
      </w:r>
      <w:r w:rsidR="001767CE">
        <w:rPr>
          <w:rFonts w:ascii="Times New Roman" w:hAnsi="Times New Roman" w:cs="Times New Roman"/>
        </w:rPr>
        <w:t xml:space="preserve">If selecting variables based on </w:t>
      </w:r>
      <w:r w:rsidR="0047057D">
        <w:rPr>
          <w:rFonts w:ascii="Times New Roman" w:hAnsi="Times New Roman" w:cs="Times New Roman"/>
        </w:rPr>
        <w:t>LASSO with “min” lambda, a better performa</w:t>
      </w:r>
      <w:r w:rsidR="00FB183D">
        <w:rPr>
          <w:rFonts w:ascii="Times New Roman" w:hAnsi="Times New Roman" w:cs="Times New Roman"/>
        </w:rPr>
        <w:t>n</w:t>
      </w:r>
      <w:r w:rsidR="0047057D">
        <w:rPr>
          <w:rFonts w:ascii="Times New Roman" w:hAnsi="Times New Roman" w:cs="Times New Roman"/>
        </w:rPr>
        <w:t xml:space="preserve">ce </w:t>
      </w:r>
      <w:r w:rsidR="00C94976">
        <w:rPr>
          <w:rFonts w:ascii="Times New Roman" w:hAnsi="Times New Roman" w:cs="Times New Roman"/>
        </w:rPr>
        <w:t xml:space="preserve">may be achieved. </w:t>
      </w:r>
      <w:bookmarkStart w:id="0" w:name="_GoBack"/>
      <w:bookmarkEnd w:id="0"/>
    </w:p>
    <w:sectPr w:rsidR="007D3EFB" w:rsidRPr="009D7FF2" w:rsidSect="00ED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13"/>
    <w:rsid w:val="00020FE8"/>
    <w:rsid w:val="00022F73"/>
    <w:rsid w:val="00023210"/>
    <w:rsid w:val="0003237F"/>
    <w:rsid w:val="00034AE2"/>
    <w:rsid w:val="00034B1C"/>
    <w:rsid w:val="00043714"/>
    <w:rsid w:val="00054370"/>
    <w:rsid w:val="00054567"/>
    <w:rsid w:val="0005585E"/>
    <w:rsid w:val="000601A4"/>
    <w:rsid w:val="000768CD"/>
    <w:rsid w:val="00077487"/>
    <w:rsid w:val="0008639F"/>
    <w:rsid w:val="00091A6C"/>
    <w:rsid w:val="00095404"/>
    <w:rsid w:val="0009566A"/>
    <w:rsid w:val="00095D6D"/>
    <w:rsid w:val="00097772"/>
    <w:rsid w:val="000A37E2"/>
    <w:rsid w:val="000A447E"/>
    <w:rsid w:val="000B1A49"/>
    <w:rsid w:val="000B3888"/>
    <w:rsid w:val="000B6771"/>
    <w:rsid w:val="000B73C0"/>
    <w:rsid w:val="000C63DB"/>
    <w:rsid w:val="000C7C0D"/>
    <w:rsid w:val="000D0516"/>
    <w:rsid w:val="000D46D1"/>
    <w:rsid w:val="000D6281"/>
    <w:rsid w:val="000D7026"/>
    <w:rsid w:val="000E3454"/>
    <w:rsid w:val="000E41CA"/>
    <w:rsid w:val="000E428C"/>
    <w:rsid w:val="000E44E1"/>
    <w:rsid w:val="000E52D5"/>
    <w:rsid w:val="000E7C0F"/>
    <w:rsid w:val="000F0BAB"/>
    <w:rsid w:val="000F1E4D"/>
    <w:rsid w:val="000F6182"/>
    <w:rsid w:val="001034DF"/>
    <w:rsid w:val="00105B5F"/>
    <w:rsid w:val="00106A17"/>
    <w:rsid w:val="00106F9B"/>
    <w:rsid w:val="001111A7"/>
    <w:rsid w:val="001131F7"/>
    <w:rsid w:val="0012047D"/>
    <w:rsid w:val="00121A9C"/>
    <w:rsid w:val="00133464"/>
    <w:rsid w:val="00135F99"/>
    <w:rsid w:val="001364FB"/>
    <w:rsid w:val="00142A7F"/>
    <w:rsid w:val="001445D9"/>
    <w:rsid w:val="00146C68"/>
    <w:rsid w:val="0015717E"/>
    <w:rsid w:val="0015766A"/>
    <w:rsid w:val="00162EB0"/>
    <w:rsid w:val="0016485C"/>
    <w:rsid w:val="001767CE"/>
    <w:rsid w:val="001806C8"/>
    <w:rsid w:val="00180A11"/>
    <w:rsid w:val="00183E7E"/>
    <w:rsid w:val="00184572"/>
    <w:rsid w:val="00191957"/>
    <w:rsid w:val="001927B0"/>
    <w:rsid w:val="001935B7"/>
    <w:rsid w:val="00193AC0"/>
    <w:rsid w:val="00193F1D"/>
    <w:rsid w:val="001A09BC"/>
    <w:rsid w:val="001A323D"/>
    <w:rsid w:val="001A3E3F"/>
    <w:rsid w:val="001B09F3"/>
    <w:rsid w:val="001B4A98"/>
    <w:rsid w:val="001C2ACD"/>
    <w:rsid w:val="001D0672"/>
    <w:rsid w:val="001D0942"/>
    <w:rsid w:val="001D58F5"/>
    <w:rsid w:val="001E0EC4"/>
    <w:rsid w:val="001E5CE0"/>
    <w:rsid w:val="001E690A"/>
    <w:rsid w:val="001F70C0"/>
    <w:rsid w:val="00216B65"/>
    <w:rsid w:val="00217439"/>
    <w:rsid w:val="00224886"/>
    <w:rsid w:val="00230A18"/>
    <w:rsid w:val="00232B5D"/>
    <w:rsid w:val="0023333A"/>
    <w:rsid w:val="00236D6F"/>
    <w:rsid w:val="00241E6B"/>
    <w:rsid w:val="0025197D"/>
    <w:rsid w:val="0025313F"/>
    <w:rsid w:val="00260113"/>
    <w:rsid w:val="002652AE"/>
    <w:rsid w:val="0026671E"/>
    <w:rsid w:val="00267147"/>
    <w:rsid w:val="00270CEE"/>
    <w:rsid w:val="00281352"/>
    <w:rsid w:val="002875AE"/>
    <w:rsid w:val="00293F31"/>
    <w:rsid w:val="002A1C62"/>
    <w:rsid w:val="002A326B"/>
    <w:rsid w:val="002A3324"/>
    <w:rsid w:val="002B0800"/>
    <w:rsid w:val="002B3BD2"/>
    <w:rsid w:val="002B62FB"/>
    <w:rsid w:val="002D2982"/>
    <w:rsid w:val="002E3327"/>
    <w:rsid w:val="002F21DF"/>
    <w:rsid w:val="002F24FE"/>
    <w:rsid w:val="002F39A4"/>
    <w:rsid w:val="003022DF"/>
    <w:rsid w:val="00303034"/>
    <w:rsid w:val="00311D2C"/>
    <w:rsid w:val="0031302B"/>
    <w:rsid w:val="00320AAF"/>
    <w:rsid w:val="00323650"/>
    <w:rsid w:val="00326F8D"/>
    <w:rsid w:val="003312DD"/>
    <w:rsid w:val="00332B81"/>
    <w:rsid w:val="00345A94"/>
    <w:rsid w:val="00346872"/>
    <w:rsid w:val="00356AC5"/>
    <w:rsid w:val="00357B2A"/>
    <w:rsid w:val="00360DAE"/>
    <w:rsid w:val="00360E44"/>
    <w:rsid w:val="00365325"/>
    <w:rsid w:val="003706CE"/>
    <w:rsid w:val="00373D05"/>
    <w:rsid w:val="003769F3"/>
    <w:rsid w:val="00382149"/>
    <w:rsid w:val="00385C18"/>
    <w:rsid w:val="00397EEE"/>
    <w:rsid w:val="003A05E4"/>
    <w:rsid w:val="003A4E0A"/>
    <w:rsid w:val="003C17A0"/>
    <w:rsid w:val="003C7BD2"/>
    <w:rsid w:val="003D0640"/>
    <w:rsid w:val="003D270A"/>
    <w:rsid w:val="003E0541"/>
    <w:rsid w:val="003E0993"/>
    <w:rsid w:val="003E0E93"/>
    <w:rsid w:val="003E13F2"/>
    <w:rsid w:val="003F1419"/>
    <w:rsid w:val="003F1456"/>
    <w:rsid w:val="003F6386"/>
    <w:rsid w:val="003F6B73"/>
    <w:rsid w:val="00403FF1"/>
    <w:rsid w:val="004159DA"/>
    <w:rsid w:val="004204E0"/>
    <w:rsid w:val="004331AA"/>
    <w:rsid w:val="0043347F"/>
    <w:rsid w:val="00433B54"/>
    <w:rsid w:val="00434977"/>
    <w:rsid w:val="0043653C"/>
    <w:rsid w:val="004453EB"/>
    <w:rsid w:val="00445C06"/>
    <w:rsid w:val="00465D3A"/>
    <w:rsid w:val="0047057D"/>
    <w:rsid w:val="00475822"/>
    <w:rsid w:val="00480EAD"/>
    <w:rsid w:val="004821DF"/>
    <w:rsid w:val="00484CB6"/>
    <w:rsid w:val="00496D16"/>
    <w:rsid w:val="004B38A2"/>
    <w:rsid w:val="004B4CFE"/>
    <w:rsid w:val="004B6B9C"/>
    <w:rsid w:val="004C0D3A"/>
    <w:rsid w:val="004C373C"/>
    <w:rsid w:val="004F0309"/>
    <w:rsid w:val="004F35C7"/>
    <w:rsid w:val="004F4C8C"/>
    <w:rsid w:val="004F7DF9"/>
    <w:rsid w:val="00501BDD"/>
    <w:rsid w:val="0051263D"/>
    <w:rsid w:val="00515C44"/>
    <w:rsid w:val="00523BC7"/>
    <w:rsid w:val="00526050"/>
    <w:rsid w:val="005305C0"/>
    <w:rsid w:val="00534F98"/>
    <w:rsid w:val="0053597B"/>
    <w:rsid w:val="00540AE7"/>
    <w:rsid w:val="00543EEF"/>
    <w:rsid w:val="00545493"/>
    <w:rsid w:val="0055090D"/>
    <w:rsid w:val="00564336"/>
    <w:rsid w:val="005649B7"/>
    <w:rsid w:val="0056500D"/>
    <w:rsid w:val="0058300E"/>
    <w:rsid w:val="00584360"/>
    <w:rsid w:val="00590E01"/>
    <w:rsid w:val="005911E6"/>
    <w:rsid w:val="00591F0B"/>
    <w:rsid w:val="00597529"/>
    <w:rsid w:val="005A1C54"/>
    <w:rsid w:val="005A4EC5"/>
    <w:rsid w:val="005B5E4E"/>
    <w:rsid w:val="005C03D4"/>
    <w:rsid w:val="005C4133"/>
    <w:rsid w:val="005D3A58"/>
    <w:rsid w:val="005D62E8"/>
    <w:rsid w:val="005E5761"/>
    <w:rsid w:val="005E716A"/>
    <w:rsid w:val="005E7A44"/>
    <w:rsid w:val="00604DD7"/>
    <w:rsid w:val="00617C68"/>
    <w:rsid w:val="0062027B"/>
    <w:rsid w:val="006217B5"/>
    <w:rsid w:val="0062727C"/>
    <w:rsid w:val="00631625"/>
    <w:rsid w:val="00633F52"/>
    <w:rsid w:val="0063448A"/>
    <w:rsid w:val="00641B00"/>
    <w:rsid w:val="00643CC4"/>
    <w:rsid w:val="006443F2"/>
    <w:rsid w:val="006461BA"/>
    <w:rsid w:val="00651A7B"/>
    <w:rsid w:val="00652AAF"/>
    <w:rsid w:val="00665206"/>
    <w:rsid w:val="00670168"/>
    <w:rsid w:val="00677E7B"/>
    <w:rsid w:val="006833C1"/>
    <w:rsid w:val="0069062E"/>
    <w:rsid w:val="006A4847"/>
    <w:rsid w:val="006B0131"/>
    <w:rsid w:val="006B27DB"/>
    <w:rsid w:val="006B5F4E"/>
    <w:rsid w:val="006B6DFE"/>
    <w:rsid w:val="006C1022"/>
    <w:rsid w:val="006C10DA"/>
    <w:rsid w:val="006C2D7D"/>
    <w:rsid w:val="006C7D3D"/>
    <w:rsid w:val="006D428F"/>
    <w:rsid w:val="006D4D51"/>
    <w:rsid w:val="006D69DA"/>
    <w:rsid w:val="006E0AF1"/>
    <w:rsid w:val="006E0E80"/>
    <w:rsid w:val="006E5AAF"/>
    <w:rsid w:val="006E5C06"/>
    <w:rsid w:val="006F22ED"/>
    <w:rsid w:val="007017C6"/>
    <w:rsid w:val="0071302A"/>
    <w:rsid w:val="00722FCD"/>
    <w:rsid w:val="007411AA"/>
    <w:rsid w:val="00743B51"/>
    <w:rsid w:val="007507F0"/>
    <w:rsid w:val="007577C2"/>
    <w:rsid w:val="00761E81"/>
    <w:rsid w:val="00762D64"/>
    <w:rsid w:val="00763DF1"/>
    <w:rsid w:val="00764B9A"/>
    <w:rsid w:val="0076578C"/>
    <w:rsid w:val="00771C37"/>
    <w:rsid w:val="007753BC"/>
    <w:rsid w:val="00776322"/>
    <w:rsid w:val="00776B9B"/>
    <w:rsid w:val="00787126"/>
    <w:rsid w:val="00787585"/>
    <w:rsid w:val="007A0F1A"/>
    <w:rsid w:val="007B2677"/>
    <w:rsid w:val="007B5743"/>
    <w:rsid w:val="007C67FD"/>
    <w:rsid w:val="007D2E61"/>
    <w:rsid w:val="007D3EFB"/>
    <w:rsid w:val="007E3E22"/>
    <w:rsid w:val="0080063E"/>
    <w:rsid w:val="00807AB3"/>
    <w:rsid w:val="008141FE"/>
    <w:rsid w:val="008179D0"/>
    <w:rsid w:val="008235DE"/>
    <w:rsid w:val="0083081B"/>
    <w:rsid w:val="00851C75"/>
    <w:rsid w:val="008548F7"/>
    <w:rsid w:val="00863023"/>
    <w:rsid w:val="00867FB1"/>
    <w:rsid w:val="008740AF"/>
    <w:rsid w:val="00875B9D"/>
    <w:rsid w:val="00885DA4"/>
    <w:rsid w:val="00891909"/>
    <w:rsid w:val="00896EFE"/>
    <w:rsid w:val="00897BC6"/>
    <w:rsid w:val="008A14F6"/>
    <w:rsid w:val="008A426C"/>
    <w:rsid w:val="008A53C4"/>
    <w:rsid w:val="008B002D"/>
    <w:rsid w:val="008B64CE"/>
    <w:rsid w:val="008C1117"/>
    <w:rsid w:val="008D6A28"/>
    <w:rsid w:val="008E2D8F"/>
    <w:rsid w:val="008E523D"/>
    <w:rsid w:val="008F6A71"/>
    <w:rsid w:val="00900FA5"/>
    <w:rsid w:val="009312C5"/>
    <w:rsid w:val="0093346A"/>
    <w:rsid w:val="0094028A"/>
    <w:rsid w:val="009553C4"/>
    <w:rsid w:val="0096441D"/>
    <w:rsid w:val="00965A19"/>
    <w:rsid w:val="00970763"/>
    <w:rsid w:val="0098049D"/>
    <w:rsid w:val="009804BF"/>
    <w:rsid w:val="0098174B"/>
    <w:rsid w:val="009838C4"/>
    <w:rsid w:val="00984609"/>
    <w:rsid w:val="009872FB"/>
    <w:rsid w:val="009910A3"/>
    <w:rsid w:val="009A1EDA"/>
    <w:rsid w:val="009A6612"/>
    <w:rsid w:val="009A6C8F"/>
    <w:rsid w:val="009B2A93"/>
    <w:rsid w:val="009B3E71"/>
    <w:rsid w:val="009B4497"/>
    <w:rsid w:val="009C6509"/>
    <w:rsid w:val="009C6727"/>
    <w:rsid w:val="009D12EB"/>
    <w:rsid w:val="009D5F70"/>
    <w:rsid w:val="009D732C"/>
    <w:rsid w:val="009D7FF2"/>
    <w:rsid w:val="009E1533"/>
    <w:rsid w:val="009F023E"/>
    <w:rsid w:val="00A035E6"/>
    <w:rsid w:val="00A06FC9"/>
    <w:rsid w:val="00A16654"/>
    <w:rsid w:val="00A1706F"/>
    <w:rsid w:val="00A23155"/>
    <w:rsid w:val="00A24D7D"/>
    <w:rsid w:val="00A269D3"/>
    <w:rsid w:val="00A30194"/>
    <w:rsid w:val="00A31AE7"/>
    <w:rsid w:val="00A32209"/>
    <w:rsid w:val="00A33585"/>
    <w:rsid w:val="00A45158"/>
    <w:rsid w:val="00A5039D"/>
    <w:rsid w:val="00A512D4"/>
    <w:rsid w:val="00A52D34"/>
    <w:rsid w:val="00A72E14"/>
    <w:rsid w:val="00A74D26"/>
    <w:rsid w:val="00A77440"/>
    <w:rsid w:val="00A8409E"/>
    <w:rsid w:val="00A900B7"/>
    <w:rsid w:val="00A91792"/>
    <w:rsid w:val="00AA0971"/>
    <w:rsid w:val="00AB0330"/>
    <w:rsid w:val="00AB398D"/>
    <w:rsid w:val="00AB46C1"/>
    <w:rsid w:val="00AC262C"/>
    <w:rsid w:val="00AE2267"/>
    <w:rsid w:val="00AE3BDC"/>
    <w:rsid w:val="00AF0A5A"/>
    <w:rsid w:val="00AF27B0"/>
    <w:rsid w:val="00B01DEA"/>
    <w:rsid w:val="00B0262D"/>
    <w:rsid w:val="00B04E28"/>
    <w:rsid w:val="00B12447"/>
    <w:rsid w:val="00B12A6F"/>
    <w:rsid w:val="00B133A2"/>
    <w:rsid w:val="00B2050C"/>
    <w:rsid w:val="00B2065F"/>
    <w:rsid w:val="00B236CD"/>
    <w:rsid w:val="00B41A45"/>
    <w:rsid w:val="00B447C1"/>
    <w:rsid w:val="00B60CBA"/>
    <w:rsid w:val="00B7153E"/>
    <w:rsid w:val="00B71F9E"/>
    <w:rsid w:val="00B75CB5"/>
    <w:rsid w:val="00B82C65"/>
    <w:rsid w:val="00B83444"/>
    <w:rsid w:val="00B8687A"/>
    <w:rsid w:val="00B9116B"/>
    <w:rsid w:val="00BA09DA"/>
    <w:rsid w:val="00BA1C0F"/>
    <w:rsid w:val="00BA21D1"/>
    <w:rsid w:val="00BA7E8A"/>
    <w:rsid w:val="00BB159A"/>
    <w:rsid w:val="00BB2249"/>
    <w:rsid w:val="00BB5ACD"/>
    <w:rsid w:val="00BC158D"/>
    <w:rsid w:val="00BC1CCF"/>
    <w:rsid w:val="00BD214E"/>
    <w:rsid w:val="00BD5874"/>
    <w:rsid w:val="00BF0AB6"/>
    <w:rsid w:val="00C14C7C"/>
    <w:rsid w:val="00C167E0"/>
    <w:rsid w:val="00C2177E"/>
    <w:rsid w:val="00C22C2B"/>
    <w:rsid w:val="00C25FA0"/>
    <w:rsid w:val="00C30F83"/>
    <w:rsid w:val="00C46515"/>
    <w:rsid w:val="00C50D45"/>
    <w:rsid w:val="00C51FAD"/>
    <w:rsid w:val="00C52954"/>
    <w:rsid w:val="00C56796"/>
    <w:rsid w:val="00C83F4B"/>
    <w:rsid w:val="00C9032C"/>
    <w:rsid w:val="00C94976"/>
    <w:rsid w:val="00CA0E73"/>
    <w:rsid w:val="00CA649C"/>
    <w:rsid w:val="00CA7FDB"/>
    <w:rsid w:val="00CB2AC9"/>
    <w:rsid w:val="00CB73DD"/>
    <w:rsid w:val="00CC08ED"/>
    <w:rsid w:val="00CD17C4"/>
    <w:rsid w:val="00CE1023"/>
    <w:rsid w:val="00CE22BB"/>
    <w:rsid w:val="00CE407A"/>
    <w:rsid w:val="00CE54B7"/>
    <w:rsid w:val="00CF28D9"/>
    <w:rsid w:val="00CF2A75"/>
    <w:rsid w:val="00CF2FFE"/>
    <w:rsid w:val="00CF4A2B"/>
    <w:rsid w:val="00D00B2C"/>
    <w:rsid w:val="00D04CFC"/>
    <w:rsid w:val="00D05A6F"/>
    <w:rsid w:val="00D20DE6"/>
    <w:rsid w:val="00D30CFE"/>
    <w:rsid w:val="00D32CD5"/>
    <w:rsid w:val="00D36521"/>
    <w:rsid w:val="00D3784E"/>
    <w:rsid w:val="00D37EDB"/>
    <w:rsid w:val="00D51A8C"/>
    <w:rsid w:val="00D52AB2"/>
    <w:rsid w:val="00D67BEA"/>
    <w:rsid w:val="00D73F9B"/>
    <w:rsid w:val="00D75623"/>
    <w:rsid w:val="00D75838"/>
    <w:rsid w:val="00D84794"/>
    <w:rsid w:val="00D85047"/>
    <w:rsid w:val="00D92EB9"/>
    <w:rsid w:val="00DA2822"/>
    <w:rsid w:val="00DA4A5C"/>
    <w:rsid w:val="00DA4DDD"/>
    <w:rsid w:val="00DB6E34"/>
    <w:rsid w:val="00DB7EA9"/>
    <w:rsid w:val="00DD7D34"/>
    <w:rsid w:val="00DE6EDB"/>
    <w:rsid w:val="00DF21FE"/>
    <w:rsid w:val="00E00AC9"/>
    <w:rsid w:val="00E00D51"/>
    <w:rsid w:val="00E00DF0"/>
    <w:rsid w:val="00E1252C"/>
    <w:rsid w:val="00E157E3"/>
    <w:rsid w:val="00E1726A"/>
    <w:rsid w:val="00E412B9"/>
    <w:rsid w:val="00E41831"/>
    <w:rsid w:val="00E454DB"/>
    <w:rsid w:val="00E46DBF"/>
    <w:rsid w:val="00E57749"/>
    <w:rsid w:val="00E72B34"/>
    <w:rsid w:val="00E8574E"/>
    <w:rsid w:val="00E87642"/>
    <w:rsid w:val="00E9241B"/>
    <w:rsid w:val="00EA3BFB"/>
    <w:rsid w:val="00EA4575"/>
    <w:rsid w:val="00EB17C6"/>
    <w:rsid w:val="00EB5071"/>
    <w:rsid w:val="00EC7F7A"/>
    <w:rsid w:val="00ED649F"/>
    <w:rsid w:val="00F0045D"/>
    <w:rsid w:val="00F14BD8"/>
    <w:rsid w:val="00F20877"/>
    <w:rsid w:val="00F2324F"/>
    <w:rsid w:val="00F31D58"/>
    <w:rsid w:val="00F365AF"/>
    <w:rsid w:val="00F3774F"/>
    <w:rsid w:val="00F379D5"/>
    <w:rsid w:val="00F427CA"/>
    <w:rsid w:val="00F50CAF"/>
    <w:rsid w:val="00F52C54"/>
    <w:rsid w:val="00F55DEA"/>
    <w:rsid w:val="00F62CB3"/>
    <w:rsid w:val="00F6740C"/>
    <w:rsid w:val="00F749B4"/>
    <w:rsid w:val="00F76C0A"/>
    <w:rsid w:val="00F81994"/>
    <w:rsid w:val="00F837C5"/>
    <w:rsid w:val="00F904E3"/>
    <w:rsid w:val="00F90DBE"/>
    <w:rsid w:val="00F90F70"/>
    <w:rsid w:val="00F9338C"/>
    <w:rsid w:val="00F939DC"/>
    <w:rsid w:val="00F9685A"/>
    <w:rsid w:val="00FA1423"/>
    <w:rsid w:val="00FA23DE"/>
    <w:rsid w:val="00FB183D"/>
    <w:rsid w:val="00FB35FC"/>
    <w:rsid w:val="00FC3593"/>
    <w:rsid w:val="00FC56C2"/>
    <w:rsid w:val="00FC6622"/>
    <w:rsid w:val="00FC71BB"/>
    <w:rsid w:val="00FC7B9C"/>
    <w:rsid w:val="00FD1773"/>
    <w:rsid w:val="00FD3986"/>
    <w:rsid w:val="00FE1F79"/>
    <w:rsid w:val="00FE5FB4"/>
    <w:rsid w:val="00FE7376"/>
    <w:rsid w:val="00FE75B6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5DA69"/>
  <w15:chartTrackingRefBased/>
  <w15:docId w15:val="{047DCF3E-5CFB-CB46-BDA3-FD1C0CAB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749"/>
    <w:pPr>
      <w:ind w:left="720"/>
      <w:contextualSpacing/>
    </w:pPr>
  </w:style>
  <w:style w:type="table" w:styleId="TableGrid">
    <w:name w:val="Table Grid"/>
    <w:basedOn w:val="TableNormal"/>
    <w:uiPriority w:val="39"/>
    <w:rsid w:val="00180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7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Bin</dc:creator>
  <cp:keywords/>
  <dc:description/>
  <cp:lastModifiedBy>Feng, Bin</cp:lastModifiedBy>
  <cp:revision>483</cp:revision>
  <dcterms:created xsi:type="dcterms:W3CDTF">2019-03-10T16:21:00Z</dcterms:created>
  <dcterms:modified xsi:type="dcterms:W3CDTF">2019-03-10T22:17:00Z</dcterms:modified>
</cp:coreProperties>
</file>