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F67"/>
          <w:sz w:val="42"/>
        </w:rPr>
        <w:t>THÔNG TIN THÀNH VIÊN NHÓM</w:t>
      </w:r>
    </w:p>
    <w:p>
      <w:pPr>
        <w:jc w:val="center"/>
      </w:pPr>
      <w:r>
        <w:rPr>
          <w:i/>
          <w:color w:val="5B6570"/>
          <w:sz w:val="20"/>
        </w:rPr>
        <w:t>Hồ sơ nộp giai đoạn 1 – Hệ thống quản lý bán vé máy bay</w:t>
      </w:r>
    </w:p>
    <w:p>
      <w:r>
        <w:rPr>
          <w:b/>
        </w:rPr>
        <w:t xml:space="preserve">Tên dự án: </w:t>
      </w:r>
      <w:r>
        <w:t>Hệ thống quản lý bán vé máy bay (web)</w:t>
      </w:r>
    </w:p>
    <w:p>
      <w:r>
        <w:rPr>
          <w:b/>
        </w:rPr>
        <w:t xml:space="preserve">Thời gian kế hoạch: </w:t>
      </w:r>
      <w:r>
        <w:t>01/09/2026 – 04/12/2026 (kế hoạch hồi cứu)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STT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Họ và tên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MSSV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Vai trò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Phạm Minh Quân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24521449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Project Manager (PM)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Phan Nguyễn Anh Kiệt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24520910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Solution / Integration Lead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Đỗ Lê Tuấn Kiệt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24520895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Frontend / UX Lead</w:t>
            </w:r>
          </w:p>
        </w:tc>
      </w:tr>
      <w:tr>
        <w:trPr/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Nguyễn Văn Tin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24521788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Backend / Database Lead</w:t>
            </w:r>
          </w:p>
        </w:tc>
      </w:tr>
    </w:tbl>
    <w:p>
      <w:pPr>
        <w:pStyle w:val="Heading1"/>
      </w:pPr>
      <w:r>
        <w:t>Nguyên tắc phối hợp</w:t>
      </w:r>
    </w:p>
    <w:p>
      <w:pPr>
        <w:pStyle w:val="ListBullet"/>
        <w:ind w:left="288"/>
      </w:pPr>
      <w:r>
        <w:t>Project Manager là Phạm Minh Quân; chịu trách nhiệm điều phối phạm vi, lịch, thay đổi, nghiệm thu và đóng dự án.</w:t>
      </w:r>
    </w:p>
    <w:p>
      <w:pPr>
        <w:pStyle w:val="ListBullet"/>
        <w:ind w:left="288"/>
      </w:pPr>
      <w:r>
        <w:t>Mỗi activity trong Activity List/Gantt có owner; thành viên cập nhật trạng thái và bằng chứng trên Jira.</w:t>
      </w:r>
    </w:p>
    <w:p>
      <w:pPr>
        <w:pStyle w:val="ListBullet"/>
        <w:ind w:left="288"/>
      </w:pPr>
      <w:r>
        <w:t>Thay đổi ảnh hưởng API/backend phải có Backend/Database Lead tham gia; thay đổi giao diện/route phải có Frontend/UX Lead review.</w:t>
      </w:r>
    </w:p>
    <w:p>
      <w:pPr>
        <w:pStyle w:val="ListBullet"/>
        <w:ind w:left="288"/>
      </w:pPr>
      <w:r>
        <w:t>Các quyết định ảnh hưởng baseline được ghi vào issue hoặc biên bản; PM xác nhận trước khi cập nhật kế hoạch.</w:t>
      </w:r>
    </w:p>
    <w:p>
      <w:pPr>
        <w:pStyle w:val="Heading1"/>
      </w:pPr>
      <w:r>
        <w:t>Xác nhận</w:t>
      </w:r>
    </w:p>
    <w:p>
      <w:pPr>
        <w:spacing w:after="560"/>
      </w:pPr>
      <w:r>
        <w:t>Thông tin trên được dùng để xác định thành viên, vai trò và trách nhiệm trong bộ hồ sơ quản lý dự án theo PMBOK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Đại diện nhóm / PM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67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8"/>
              </w:rPr>
              <w:t>Ngày xác nhận</w:t>
            </w:r>
          </w:p>
        </w:tc>
      </w:tr>
      <w:tr>
        <w:trPr/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Phạm Minh Quân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06/10/2026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997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F6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