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9FC" w:rsidRPr="00F95559" w:rsidRDefault="00955870" w:rsidP="004469FC">
      <w:pPr>
        <w:pStyle w:val="1"/>
        <w:snapToGrid w:val="0"/>
        <w:spacing w:before="156" w:after="156" w:line="300" w:lineRule="auto"/>
        <w:rPr>
          <w:rFonts w:ascii="Times New Roman" w:eastAsia="Arial Unicode MS" w:hAnsi="Times New Roman"/>
          <w:b/>
          <w:sz w:val="24"/>
          <w:szCs w:val="24"/>
        </w:rPr>
      </w:pPr>
      <w:r w:rsidRPr="00F95559">
        <w:rPr>
          <w:rFonts w:ascii="Times New Roman" w:hAnsi="Times New Roman"/>
          <w:b/>
          <w:sz w:val="24"/>
          <w:szCs w:val="24"/>
          <w:lang w:val="x-none"/>
        </w:rPr>
        <w:fldChar w:fldCharType="begin"/>
      </w:r>
      <w:r w:rsidRPr="00F95559">
        <w:rPr>
          <w:rFonts w:ascii="Times New Roman" w:hAnsi="Times New Roman"/>
          <w:b/>
          <w:sz w:val="24"/>
          <w:szCs w:val="24"/>
          <w:lang w:val="x-none"/>
        </w:rPr>
        <w:instrText xml:space="preserve"> MACROBUTTON MTEditEquationSection2 </w:instrText>
      </w:r>
      <w:r w:rsidRPr="00F95559">
        <w:rPr>
          <w:rStyle w:val="MTEquationSection"/>
        </w:rPr>
        <w:instrText>Equation Chapter 1 Section 1</w:instrText>
      </w:r>
      <w:r w:rsidRPr="00F95559">
        <w:rPr>
          <w:rFonts w:ascii="Times New Roman" w:hAnsi="Times New Roman"/>
          <w:b/>
          <w:sz w:val="24"/>
          <w:szCs w:val="24"/>
          <w:lang w:val="x-none"/>
        </w:rPr>
        <w:fldChar w:fldCharType="begin"/>
      </w:r>
      <w:r w:rsidRPr="00F95559">
        <w:rPr>
          <w:rFonts w:ascii="Times New Roman" w:hAnsi="Times New Roman"/>
          <w:b/>
          <w:sz w:val="24"/>
          <w:szCs w:val="24"/>
          <w:lang w:val="x-none"/>
        </w:rPr>
        <w:instrText xml:space="preserve"> SEQ MTEqn \r \h \* MERGEFORMAT </w:instrText>
      </w:r>
      <w:r w:rsidRPr="00F95559">
        <w:rPr>
          <w:rFonts w:ascii="Times New Roman" w:hAnsi="Times New Roman"/>
          <w:b/>
          <w:sz w:val="24"/>
          <w:szCs w:val="24"/>
          <w:lang w:val="x-none"/>
        </w:rPr>
        <w:fldChar w:fldCharType="end"/>
      </w:r>
      <w:r w:rsidRPr="00F95559">
        <w:rPr>
          <w:rFonts w:ascii="Times New Roman" w:hAnsi="Times New Roman"/>
          <w:b/>
          <w:sz w:val="24"/>
          <w:szCs w:val="24"/>
          <w:lang w:val="x-none"/>
        </w:rPr>
        <w:fldChar w:fldCharType="begin"/>
      </w:r>
      <w:r w:rsidRPr="00F95559">
        <w:rPr>
          <w:rFonts w:ascii="Times New Roman" w:hAnsi="Times New Roman"/>
          <w:b/>
          <w:sz w:val="24"/>
          <w:szCs w:val="24"/>
          <w:lang w:val="x-none"/>
        </w:rPr>
        <w:instrText xml:space="preserve"> SEQ MTSec \r 1 \h \* MERGEFORMAT </w:instrText>
      </w:r>
      <w:r w:rsidRPr="00F95559">
        <w:rPr>
          <w:rFonts w:ascii="Times New Roman" w:hAnsi="Times New Roman"/>
          <w:b/>
          <w:sz w:val="24"/>
          <w:szCs w:val="24"/>
          <w:lang w:val="x-none"/>
        </w:rPr>
        <w:fldChar w:fldCharType="end"/>
      </w:r>
      <w:r w:rsidRPr="00F95559">
        <w:rPr>
          <w:rFonts w:ascii="Times New Roman" w:hAnsi="Times New Roman"/>
          <w:b/>
          <w:sz w:val="24"/>
          <w:szCs w:val="24"/>
          <w:lang w:val="x-none"/>
        </w:rPr>
        <w:fldChar w:fldCharType="begin"/>
      </w:r>
      <w:r w:rsidRPr="00F95559">
        <w:rPr>
          <w:rFonts w:ascii="Times New Roman" w:hAnsi="Times New Roman"/>
          <w:b/>
          <w:sz w:val="24"/>
          <w:szCs w:val="24"/>
          <w:lang w:val="x-none"/>
        </w:rPr>
        <w:instrText xml:space="preserve"> SEQ MTChap \r 1 \h \* MERGEFORMAT </w:instrText>
      </w:r>
      <w:r w:rsidRPr="00F95559">
        <w:rPr>
          <w:rFonts w:ascii="Times New Roman" w:hAnsi="Times New Roman"/>
          <w:b/>
          <w:sz w:val="24"/>
          <w:szCs w:val="24"/>
          <w:lang w:val="x-none"/>
        </w:rPr>
        <w:fldChar w:fldCharType="end"/>
      </w:r>
      <w:r w:rsidRPr="00F95559">
        <w:rPr>
          <w:rFonts w:ascii="Times New Roman" w:hAnsi="Times New Roman"/>
          <w:b/>
          <w:sz w:val="24"/>
          <w:szCs w:val="24"/>
          <w:lang w:val="x-none"/>
        </w:rPr>
        <w:fldChar w:fldCharType="end"/>
      </w:r>
      <w:r w:rsidR="004469FC" w:rsidRPr="00F95559">
        <w:rPr>
          <w:rFonts w:ascii="Times New Roman" w:hAnsi="Times New Roman"/>
          <w:b/>
          <w:sz w:val="24"/>
          <w:szCs w:val="24"/>
          <w:lang w:val="x-none"/>
        </w:rPr>
        <w:t xml:space="preserve">Appendix A. </w:t>
      </w:r>
      <w:r w:rsidR="005A61FD">
        <w:rPr>
          <w:rFonts w:ascii="Times New Roman" w:eastAsia="Arial Unicode MS" w:hAnsi="Times New Roman"/>
          <w:b/>
          <w:sz w:val="24"/>
          <w:szCs w:val="24"/>
        </w:rPr>
        <w:t>A</w:t>
      </w:r>
      <w:r w:rsidR="004469FC" w:rsidRPr="00F95559">
        <w:rPr>
          <w:rFonts w:ascii="Times New Roman" w:eastAsia="Arial Unicode MS" w:hAnsi="Times New Roman"/>
          <w:b/>
          <w:sz w:val="24"/>
          <w:szCs w:val="24"/>
        </w:rPr>
        <w:t>nalytical BEM integration formulation</w:t>
      </w:r>
    </w:p>
    <w:p w:rsidR="00ED4200" w:rsidRPr="00F95559" w:rsidRDefault="008974D9" w:rsidP="00731A01">
      <w:pPr>
        <w:rPr>
          <w:rFonts w:ascii="Times New Roman" w:hAnsi="Times New Roman"/>
          <w:b/>
        </w:rPr>
      </w:pPr>
      <w:r w:rsidRPr="00F95559">
        <w:rPr>
          <w:rFonts w:ascii="Times New Roman" w:hAnsi="Times New Roman"/>
          <w:b/>
        </w:rPr>
        <w:t xml:space="preserve">BEM formulation for the general </w:t>
      </w:r>
      <w:r w:rsidR="00CF7D12" w:rsidRPr="00F95559">
        <w:rPr>
          <w:rFonts w:ascii="Times New Roman" w:hAnsi="Times New Roman"/>
          <w:b/>
        </w:rPr>
        <w:t>potential problem</w:t>
      </w:r>
    </w:p>
    <w:p w:rsidR="000725FC" w:rsidRPr="00F95559" w:rsidRDefault="00F579CB" w:rsidP="00731A01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 xml:space="preserve">The PDE for </w:t>
      </w:r>
      <w:r w:rsidR="009D2099" w:rsidRPr="00F95559">
        <w:rPr>
          <w:rFonts w:ascii="Times New Roman" w:hAnsi="Times New Roman"/>
        </w:rPr>
        <w:t>general</w:t>
      </w:r>
      <w:r w:rsidR="00565E1B" w:rsidRPr="00F95559">
        <w:rPr>
          <w:rFonts w:ascii="Times New Roman" w:hAnsi="Times New Roman"/>
        </w:rPr>
        <w:t xml:space="preserve"> potential</w:t>
      </w:r>
      <w:r w:rsidRPr="00F95559">
        <w:rPr>
          <w:rFonts w:ascii="Times New Roman" w:hAnsi="Times New Roman"/>
        </w:rPr>
        <w:t xml:space="preserve"> problem can be expressed as follows</w:t>
      </w:r>
      <w:r w:rsidR="000725FC" w:rsidRPr="00F95559">
        <w:rPr>
          <w:rFonts w:ascii="Times New Roman" w:hAnsi="Times New Roman"/>
        </w:rPr>
        <w:t>:</w:t>
      </w:r>
    </w:p>
    <w:p w:rsidR="00F579CB" w:rsidRPr="00F95559" w:rsidRDefault="00565E1B" w:rsidP="00565E1B">
      <w:pPr>
        <w:pStyle w:val="MTDisplayEquation"/>
      </w:pPr>
      <w:r w:rsidRPr="00F95559">
        <w:tab/>
      </w:r>
      <w:r w:rsidR="00D3292C" w:rsidRPr="00F95559">
        <w:rPr>
          <w:position w:val="-28"/>
        </w:rPr>
        <w:object w:dxaOrig="315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4pt;height:34.1pt" o:ole="">
            <v:imagedata r:id="rId8" o:title=""/>
          </v:shape>
          <o:OLEObject Type="Embed" ProgID="Equation.DSMT4" ShapeID="_x0000_i1025" DrawAspect="Content" ObjectID="_1592760689" r:id="rId9"/>
        </w:object>
      </w:r>
      <w:r w:rsidRPr="00F95559">
        <w:t xml:space="preserve"> </w:t>
      </w:r>
      <w:r w:rsidRPr="00F95559">
        <w:tab/>
      </w:r>
      <w:r w:rsidR="007B60E9" w:rsidRPr="00F95559">
        <w:fldChar w:fldCharType="begin"/>
      </w:r>
      <w:r w:rsidR="007B60E9" w:rsidRPr="00F95559">
        <w:instrText xml:space="preserve"> MACROBUTTON MTPlaceRef \* MERGEFORMAT </w:instrText>
      </w:r>
      <w:r w:rsidR="007B60E9" w:rsidRPr="00F95559">
        <w:fldChar w:fldCharType="begin"/>
      </w:r>
      <w:r w:rsidR="007B60E9" w:rsidRPr="00F95559">
        <w:instrText xml:space="preserve"> SEQ MTEqn \h \* MERGEFORMAT </w:instrText>
      </w:r>
      <w:r w:rsidR="007B60E9" w:rsidRPr="00F95559">
        <w:fldChar w:fldCharType="end"/>
      </w:r>
      <w:r w:rsidR="007B60E9" w:rsidRPr="00F95559">
        <w:instrText>(</w:instrText>
      </w:r>
      <w:fldSimple w:instr=" SEQ MTEqn \c \* Arabic \* MERGEFORMAT ">
        <w:r w:rsidR="00F07020">
          <w:rPr>
            <w:noProof/>
          </w:rPr>
          <w:instrText>1</w:instrText>
        </w:r>
      </w:fldSimple>
      <w:r w:rsidR="007B60E9" w:rsidRPr="00F95559">
        <w:instrText>)</w:instrText>
      </w:r>
      <w:r w:rsidR="007B60E9" w:rsidRPr="00F95559">
        <w:fldChar w:fldCharType="end"/>
      </w:r>
    </w:p>
    <w:p w:rsidR="001D0377" w:rsidRPr="00F95559" w:rsidRDefault="001D0377" w:rsidP="001D0377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where,</w:t>
      </w:r>
    </w:p>
    <w:p w:rsidR="001D0377" w:rsidRDefault="001D0377" w:rsidP="001D0377">
      <w:pPr>
        <w:pStyle w:val="MTDisplayEquation"/>
      </w:pPr>
      <w:r w:rsidRPr="00F95559">
        <w:tab/>
      </w:r>
      <w:r w:rsidRPr="00F95559">
        <w:rPr>
          <w:position w:val="-32"/>
        </w:rPr>
        <w:object w:dxaOrig="6380" w:dyaOrig="760">
          <v:shape id="_x0000_i1026" type="#_x0000_t75" style="width:319pt;height:37.9pt" o:ole="">
            <v:imagedata r:id="rId10" o:title=""/>
          </v:shape>
          <o:OLEObject Type="Embed" ProgID="Equation.DSMT4" ShapeID="_x0000_i1026" DrawAspect="Content" ObjectID="_1592760690" r:id="rId11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r w:rsidR="00EA3706">
        <w:fldChar w:fldCharType="begin"/>
      </w:r>
      <w:r w:rsidR="00EA3706">
        <w:instrText xml:space="preserve"> SEQ MTEqn \c \* Arabic \* MERGEFORMAT </w:instrText>
      </w:r>
      <w:r w:rsidR="00EA3706">
        <w:fldChar w:fldCharType="separate"/>
      </w:r>
      <w:r w:rsidR="00F07020">
        <w:rPr>
          <w:noProof/>
        </w:rPr>
        <w:instrText>2</w:instrText>
      </w:r>
      <w:r w:rsidR="00EA3706">
        <w:rPr>
          <w:noProof/>
        </w:rPr>
        <w:fldChar w:fldCharType="end"/>
      </w:r>
      <w:r w:rsidRPr="00F95559">
        <w:instrText>)</w:instrText>
      </w:r>
      <w:r w:rsidRPr="00F95559">
        <w:fldChar w:fldCharType="end"/>
      </w:r>
    </w:p>
    <w:p w:rsidR="00C10E3A" w:rsidRPr="00F95559" w:rsidRDefault="009D2099" w:rsidP="006E776E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If a</w:t>
      </w:r>
      <w:r w:rsidR="00163ED6" w:rsidRPr="00F95559">
        <w:rPr>
          <w:rFonts w:ascii="Times New Roman" w:hAnsi="Times New Roman"/>
        </w:rPr>
        <w:t>n</w:t>
      </w:r>
      <w:r w:rsidRPr="00F95559">
        <w:rPr>
          <w:rFonts w:ascii="Times New Roman" w:hAnsi="Times New Roman"/>
        </w:rPr>
        <w:t xml:space="preserve"> </w:t>
      </w:r>
      <w:r w:rsidR="00CC11A1">
        <w:rPr>
          <w:rFonts w:ascii="Times New Roman" w:hAnsi="Times New Roman"/>
        </w:rPr>
        <w:t>orthotropic</w:t>
      </w:r>
      <w:r w:rsidRPr="00F95559">
        <w:rPr>
          <w:rFonts w:ascii="Times New Roman" w:hAnsi="Times New Roman"/>
        </w:rPr>
        <w:t xml:space="preserve"> media properties are considered,</w:t>
      </w:r>
      <w:r w:rsidR="00E46667">
        <w:rPr>
          <w:rFonts w:ascii="Times New Roman" w:hAnsi="Times New Roman"/>
        </w:rPr>
        <w:t xml:space="preserve"> s</w:t>
      </w:r>
      <w:r w:rsidR="00E46667">
        <w:rPr>
          <w:rFonts w:ascii="Times New Roman" w:hAnsi="Times New Roman"/>
          <w:vertAlign w:val="subscript"/>
        </w:rPr>
        <w:t>12</w:t>
      </w:r>
      <w:r w:rsidR="00E46667">
        <w:rPr>
          <w:rFonts w:ascii="Times New Roman" w:hAnsi="Times New Roman"/>
        </w:rPr>
        <w:t>=k</w:t>
      </w:r>
      <w:r w:rsidR="00E46667">
        <w:rPr>
          <w:rFonts w:ascii="Times New Roman" w:hAnsi="Times New Roman"/>
          <w:vertAlign w:val="subscript"/>
        </w:rPr>
        <w:t>12</w:t>
      </w:r>
      <w:r w:rsidR="00E46667">
        <w:rPr>
          <w:rFonts w:ascii="Times New Roman" w:hAnsi="Times New Roman"/>
        </w:rPr>
        <w:t>=0, s</w:t>
      </w:r>
      <w:r w:rsidR="00E46667">
        <w:rPr>
          <w:rFonts w:ascii="Times New Roman" w:hAnsi="Times New Roman"/>
          <w:vertAlign w:val="subscript"/>
        </w:rPr>
        <w:t>11</w:t>
      </w:r>
      <w:r w:rsidR="00E46667">
        <w:rPr>
          <w:rFonts w:ascii="Times New Roman" w:hAnsi="Times New Roman"/>
        </w:rPr>
        <w:t>=1/k</w:t>
      </w:r>
      <w:r w:rsidR="00E46667">
        <w:rPr>
          <w:rFonts w:ascii="Times New Roman" w:hAnsi="Times New Roman"/>
          <w:vertAlign w:val="subscript"/>
        </w:rPr>
        <w:t>11</w:t>
      </w:r>
      <w:r w:rsidR="00E46667">
        <w:rPr>
          <w:rFonts w:ascii="Times New Roman" w:hAnsi="Times New Roman"/>
        </w:rPr>
        <w:t>, s</w:t>
      </w:r>
      <w:r w:rsidR="00E46667">
        <w:rPr>
          <w:rFonts w:ascii="Times New Roman" w:hAnsi="Times New Roman"/>
          <w:vertAlign w:val="subscript"/>
        </w:rPr>
        <w:t>22</w:t>
      </w:r>
      <w:r w:rsidR="00E46667">
        <w:rPr>
          <w:rFonts w:ascii="Times New Roman" w:hAnsi="Times New Roman"/>
        </w:rPr>
        <w:t>=1/k</w:t>
      </w:r>
      <w:r w:rsidR="00E46667">
        <w:rPr>
          <w:rFonts w:ascii="Times New Roman" w:hAnsi="Times New Roman"/>
          <w:vertAlign w:val="subscript"/>
        </w:rPr>
        <w:t>22</w:t>
      </w:r>
      <w:r w:rsidR="00CD290F">
        <w:rPr>
          <w:rFonts w:ascii="Times New Roman" w:hAnsi="Times New Roman"/>
          <w:vertAlign w:val="subscript"/>
        </w:rPr>
        <w:t>,</w:t>
      </w:r>
      <w:r w:rsidRPr="00F95559">
        <w:rPr>
          <w:rFonts w:ascii="Times New Roman" w:hAnsi="Times New Roman"/>
        </w:rPr>
        <w:t xml:space="preserve"> Eq. 1 can be expressed as </w:t>
      </w:r>
      <w:r w:rsidR="0087231F" w:rsidRPr="00F95559">
        <w:rPr>
          <w:rFonts w:ascii="Times New Roman" w:hAnsi="Times New Roman"/>
        </w:rPr>
        <w:t>follows</w:t>
      </w:r>
      <w:r w:rsidR="00C10E3A" w:rsidRPr="00F95559">
        <w:rPr>
          <w:rFonts w:ascii="Times New Roman" w:hAnsi="Times New Roman"/>
        </w:rPr>
        <w:t>:</w:t>
      </w:r>
    </w:p>
    <w:p w:rsidR="008252FE" w:rsidRPr="008252FE" w:rsidRDefault="008F4D39" w:rsidP="00E46667">
      <w:pPr>
        <w:pStyle w:val="MTDisplayEquation"/>
      </w:pPr>
      <w:r w:rsidRPr="00F95559">
        <w:tab/>
      </w:r>
      <w:r w:rsidR="007F4513" w:rsidRPr="00F95559">
        <w:rPr>
          <w:position w:val="-28"/>
        </w:rPr>
        <w:object w:dxaOrig="4540" w:dyaOrig="700">
          <v:shape id="_x0000_i1027" type="#_x0000_t75" style="width:226.7pt;height:34.85pt" o:ole="">
            <v:imagedata r:id="rId12" o:title=""/>
          </v:shape>
          <o:OLEObject Type="Embed" ProgID="Equation.DSMT4" ShapeID="_x0000_i1027" DrawAspect="Content" ObjectID="_1592760691" r:id="rId13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3</w:instrText>
        </w:r>
      </w:fldSimple>
      <w:r w:rsidRPr="00F95559">
        <w:instrText>)</w:instrText>
      </w:r>
      <w:r w:rsidRPr="00F95559">
        <w:fldChar w:fldCharType="end"/>
      </w:r>
    </w:p>
    <w:p w:rsidR="000027D2" w:rsidRPr="00A02117" w:rsidRDefault="000027D2" w:rsidP="000027D2">
      <w:pPr>
        <w:rPr>
          <w:rFonts w:ascii="Times New Roman" w:hAnsi="Times New Roman"/>
        </w:rPr>
      </w:pPr>
      <w:r w:rsidRPr="00A02117">
        <w:rPr>
          <w:rFonts w:ascii="Times New Roman" w:hAnsi="Times New Roman" w:hint="eastAsia"/>
        </w:rPr>
        <w:t>The boundary condition can be expressed as follows:</w:t>
      </w:r>
    </w:p>
    <w:p w:rsidR="000027D2" w:rsidRPr="000027D2" w:rsidRDefault="00A53C85" w:rsidP="00A53C85">
      <w:pPr>
        <w:pStyle w:val="MTDisplayEquation"/>
      </w:pPr>
      <w:r>
        <w:tab/>
      </w:r>
      <w:r w:rsidR="00997867" w:rsidRPr="00006CDC">
        <w:rPr>
          <w:position w:val="-46"/>
        </w:rPr>
        <w:object w:dxaOrig="2420" w:dyaOrig="1040">
          <v:shape id="_x0000_i1028" type="#_x0000_t75" style="width:121.4pt;height:52.1pt" o:ole="">
            <v:imagedata r:id="rId14" o:title=""/>
          </v:shape>
          <o:OLEObject Type="Embed" ProgID="Equation.DSMT4" ShapeID="_x0000_i1028" DrawAspect="Content" ObjectID="_1592760692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92432" w:rsidRPr="00F95559" w:rsidRDefault="00692432" w:rsidP="00731A01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 xml:space="preserve">The </w:t>
      </w:r>
      <w:r w:rsidR="00606D64" w:rsidRPr="00F95559">
        <w:rPr>
          <w:rFonts w:ascii="Times New Roman" w:hAnsi="Times New Roman"/>
        </w:rPr>
        <w:t>fundamental</w:t>
      </w:r>
      <w:r w:rsidRPr="00F95559">
        <w:rPr>
          <w:rFonts w:ascii="Times New Roman" w:hAnsi="Times New Roman"/>
        </w:rPr>
        <w:t xml:space="preserve"> solution of the above equation is:</w:t>
      </w:r>
    </w:p>
    <w:p w:rsidR="00692432" w:rsidRPr="00F95559" w:rsidRDefault="003D4995" w:rsidP="003D4995">
      <w:pPr>
        <w:pStyle w:val="MTDisplayEquation"/>
      </w:pPr>
      <w:r w:rsidRPr="00F95559">
        <w:tab/>
      </w:r>
      <w:r w:rsidR="004C7A0B" w:rsidRPr="004C7A0B">
        <w:rPr>
          <w:position w:val="-78"/>
        </w:rPr>
        <w:object w:dxaOrig="6460" w:dyaOrig="1680">
          <v:shape id="_x0000_i1029" type="#_x0000_t75" style="width:323.6pt;height:83.85pt" o:ole="">
            <v:imagedata r:id="rId16" o:title=""/>
          </v:shape>
          <o:OLEObject Type="Embed" ProgID="Equation.DSMT4" ShapeID="_x0000_i1029" DrawAspect="Content" ObjectID="_1592760693" r:id="rId17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5</w:instrText>
        </w:r>
      </w:fldSimple>
      <w:r w:rsidRPr="00F95559">
        <w:instrText>)</w:instrText>
      </w:r>
      <w:r w:rsidRPr="00F95559">
        <w:fldChar w:fldCharType="end"/>
      </w:r>
    </w:p>
    <w:p w:rsidR="000B08CA" w:rsidRPr="00F95559" w:rsidRDefault="000B08CA" w:rsidP="00731A01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where,</w:t>
      </w:r>
      <w:r w:rsidR="00471E21" w:rsidRPr="00F95559">
        <w:rPr>
          <w:rFonts w:ascii="Times New Roman" w:hAnsi="Times New Roman"/>
        </w:rPr>
        <w:t xml:space="preserve"> r is the distance function between </w:t>
      </w:r>
      <w:r w:rsidR="00471E21" w:rsidRPr="00F95559">
        <w:rPr>
          <w:rFonts w:ascii="Times New Roman" w:hAnsi="Times New Roman"/>
          <w:b/>
        </w:rPr>
        <w:t>source point x</w:t>
      </w:r>
      <w:r w:rsidR="00471E21" w:rsidRPr="00F95559">
        <w:rPr>
          <w:rFonts w:ascii="Times New Roman" w:hAnsi="Times New Roman"/>
          <w:b/>
          <w:vertAlign w:val="subscript"/>
        </w:rPr>
        <w:t>i</w:t>
      </w:r>
      <w:r w:rsidR="00471E21" w:rsidRPr="00F95559">
        <w:rPr>
          <w:rFonts w:ascii="Times New Roman" w:hAnsi="Times New Roman"/>
        </w:rPr>
        <w:t xml:space="preserve"> and </w:t>
      </w:r>
      <w:r w:rsidR="00471E21" w:rsidRPr="00F95559">
        <w:rPr>
          <w:rFonts w:ascii="Times New Roman" w:hAnsi="Times New Roman"/>
          <w:b/>
        </w:rPr>
        <w:t>field point x</w:t>
      </w:r>
      <w:r w:rsidR="00471E21" w:rsidRPr="00F95559">
        <w:rPr>
          <w:rFonts w:ascii="Times New Roman" w:hAnsi="Times New Roman"/>
        </w:rPr>
        <w:t xml:space="preserve">. </w:t>
      </w:r>
      <w:r w:rsidR="004B22E4" w:rsidRPr="00F95559">
        <w:rPr>
          <w:rFonts w:ascii="Times New Roman" w:hAnsi="Times New Roman"/>
        </w:rPr>
        <w:t>r</w:t>
      </w:r>
      <w:r w:rsidR="004B22E4" w:rsidRPr="00F95559">
        <w:rPr>
          <w:rFonts w:ascii="Times New Roman" w:hAnsi="Times New Roman"/>
          <w:vertAlign w:val="subscript"/>
        </w:rPr>
        <w:t>1</w:t>
      </w:r>
      <w:r w:rsidR="004B22E4" w:rsidRPr="00F95559">
        <w:rPr>
          <w:rFonts w:ascii="Times New Roman" w:hAnsi="Times New Roman"/>
        </w:rPr>
        <w:t xml:space="preserve"> and r</w:t>
      </w:r>
      <w:r w:rsidR="004B22E4" w:rsidRPr="00F95559">
        <w:rPr>
          <w:rFonts w:ascii="Times New Roman" w:hAnsi="Times New Roman"/>
          <w:vertAlign w:val="subscript"/>
        </w:rPr>
        <w:t>2</w:t>
      </w:r>
    </w:p>
    <w:p w:rsidR="00DA5EFC" w:rsidRPr="00F95559" w:rsidRDefault="00C2549A" w:rsidP="00DE0629">
      <w:pPr>
        <w:pStyle w:val="MTDisplayEquation"/>
      </w:pPr>
      <w:r w:rsidRPr="00F95559">
        <w:tab/>
      </w:r>
      <w:r w:rsidR="00ED2D91" w:rsidRPr="00F95559">
        <w:rPr>
          <w:position w:val="-14"/>
        </w:rPr>
        <w:object w:dxaOrig="5580" w:dyaOrig="460">
          <v:shape id="_x0000_i1030" type="#_x0000_t75" style="width:279.2pt;height:23pt" o:ole="">
            <v:imagedata r:id="rId18" o:title=""/>
          </v:shape>
          <o:OLEObject Type="Embed" ProgID="Equation.DSMT4" ShapeID="_x0000_i1030" DrawAspect="Content" ObjectID="_1592760694" r:id="rId19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6</w:instrText>
        </w:r>
      </w:fldSimple>
      <w:r w:rsidRPr="00F95559">
        <w:instrText>)</w:instrText>
      </w:r>
      <w:r w:rsidRPr="00F95559">
        <w:fldChar w:fldCharType="end"/>
      </w:r>
    </w:p>
    <w:p w:rsidR="00731A01" w:rsidRPr="00F95559" w:rsidRDefault="00731A01" w:rsidP="00731A01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The general BEM formulation can be expressed as follows:</w:t>
      </w:r>
    </w:p>
    <w:p w:rsidR="00955870" w:rsidRPr="00F95559" w:rsidRDefault="00955870" w:rsidP="00955870">
      <w:pPr>
        <w:pStyle w:val="MTDisplayEquation"/>
      </w:pPr>
      <w:r w:rsidRPr="00F95559">
        <w:tab/>
      </w:r>
      <w:r w:rsidR="00F754BD" w:rsidRPr="00F95559">
        <w:rPr>
          <w:position w:val="-60"/>
        </w:rPr>
        <w:object w:dxaOrig="5100" w:dyaOrig="1320">
          <v:shape id="_x0000_i1031" type="#_x0000_t75" style="width:254.7pt;height:65.85pt" o:ole="">
            <v:imagedata r:id="rId20" o:title=""/>
          </v:shape>
          <o:OLEObject Type="Embed" ProgID="Equation.DSMT4" ShapeID="_x0000_i1031" DrawAspect="Content" ObjectID="_1592760695" r:id="rId21"/>
        </w:object>
      </w:r>
      <w:r w:rsidRPr="00F95559">
        <w:t xml:space="preserve"> </w:t>
      </w:r>
      <w:r w:rsidRPr="00F95559">
        <w:tab/>
      </w:r>
      <w:r w:rsidR="007B60E9" w:rsidRPr="00F95559">
        <w:fldChar w:fldCharType="begin"/>
      </w:r>
      <w:r w:rsidR="007B60E9" w:rsidRPr="00F95559">
        <w:instrText xml:space="preserve"> MACROBUTTON MTPlaceRef \* MERGEFORMAT </w:instrText>
      </w:r>
      <w:r w:rsidR="007B60E9" w:rsidRPr="00F95559">
        <w:fldChar w:fldCharType="begin"/>
      </w:r>
      <w:r w:rsidR="007B60E9" w:rsidRPr="00F95559">
        <w:instrText xml:space="preserve"> SEQ MTEqn \h \* MERGEFORMAT </w:instrText>
      </w:r>
      <w:r w:rsidR="007B60E9" w:rsidRPr="00F95559">
        <w:fldChar w:fldCharType="end"/>
      </w:r>
      <w:r w:rsidR="007B60E9" w:rsidRPr="00F95559">
        <w:instrText>(</w:instrText>
      </w:r>
      <w:fldSimple w:instr=" SEQ MTEqn \c \* Arabic \* MERGEFORMAT ">
        <w:r w:rsidR="00F07020">
          <w:rPr>
            <w:noProof/>
          </w:rPr>
          <w:instrText>7</w:instrText>
        </w:r>
      </w:fldSimple>
      <w:r w:rsidR="007B60E9" w:rsidRPr="00F95559">
        <w:instrText>)</w:instrText>
      </w:r>
      <w:r w:rsidR="007B60E9" w:rsidRPr="00F95559">
        <w:fldChar w:fldCharType="end"/>
      </w:r>
    </w:p>
    <w:p w:rsidR="005E1966" w:rsidRPr="00F95559" w:rsidRDefault="005E1966" w:rsidP="005E1966">
      <w:pPr>
        <w:rPr>
          <w:rFonts w:ascii="Times New Roman" w:hAnsi="Times New Roman"/>
          <w:b/>
        </w:rPr>
      </w:pPr>
      <w:r w:rsidRPr="00F95559">
        <w:rPr>
          <w:rFonts w:ascii="Times New Roman" w:hAnsi="Times New Roman"/>
          <w:b/>
        </w:rPr>
        <w:t>Geometry and Notation in BEM Elements</w:t>
      </w:r>
    </w:p>
    <w:p w:rsidR="00FD37B0" w:rsidRPr="00F95559" w:rsidRDefault="004E4AB7" w:rsidP="00FD37B0">
      <w:pPr>
        <w:jc w:val="center"/>
        <w:rPr>
          <w:rFonts w:ascii="Times New Roman" w:hAnsi="Times New Roman"/>
          <w:noProof/>
        </w:rPr>
      </w:pPr>
      <w:r w:rsidRPr="00F95559">
        <w:rPr>
          <w:rFonts w:ascii="Times New Roman" w:hAnsi="Times New Roman"/>
          <w:noProof/>
        </w:rPr>
        <w:lastRenderedPageBreak/>
        <w:drawing>
          <wp:inline distT="0" distB="0" distL="0" distR="0" wp14:anchorId="0FC7E22C" wp14:editId="023C76D9">
            <wp:extent cx="2396490" cy="178181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DE" w:rsidRPr="00F95559" w:rsidRDefault="00AD62DE" w:rsidP="00FD37B0">
      <w:pPr>
        <w:jc w:val="center"/>
        <w:rPr>
          <w:rFonts w:ascii="Times New Roman" w:hAnsi="Times New Roman"/>
          <w:b/>
          <w:i/>
        </w:rPr>
      </w:pPr>
      <w:r w:rsidRPr="00F95559">
        <w:rPr>
          <w:rFonts w:ascii="Times New Roman" w:hAnsi="Times New Roman"/>
          <w:b/>
          <w:i/>
          <w:noProof/>
        </w:rPr>
        <w:t xml:space="preserve">Fig. Off-element relation between </w:t>
      </w:r>
      <w:r w:rsidR="002214AD" w:rsidRPr="00F95559">
        <w:rPr>
          <w:rFonts w:ascii="Times New Roman" w:hAnsi="Times New Roman"/>
          <w:b/>
          <w:i/>
          <w:noProof/>
        </w:rPr>
        <w:t xml:space="preserve">on-element point </w:t>
      </w:r>
      <w:r w:rsidR="002214AD" w:rsidRPr="00F95559">
        <w:rPr>
          <w:rFonts w:ascii="Times New Roman" w:hAnsi="Times New Roman"/>
          <w:b/>
          <w:i/>
        </w:rPr>
        <w:t>(x, y)</w:t>
      </w:r>
      <w:r w:rsidRPr="00F95559">
        <w:rPr>
          <w:rFonts w:ascii="Times New Roman" w:hAnsi="Times New Roman"/>
          <w:b/>
          <w:i/>
          <w:noProof/>
        </w:rPr>
        <w:t xml:space="preserve"> and </w:t>
      </w:r>
      <w:r w:rsidR="002214AD" w:rsidRPr="00F95559">
        <w:rPr>
          <w:rFonts w:ascii="Times New Roman" w:hAnsi="Times New Roman"/>
          <w:b/>
          <w:i/>
          <w:noProof/>
        </w:rPr>
        <w:t>off-element point</w:t>
      </w:r>
      <w:r w:rsidR="00242ECA" w:rsidRPr="00F95559">
        <w:rPr>
          <w:rFonts w:ascii="Times New Roman" w:hAnsi="Times New Roman"/>
          <w:b/>
          <w:i/>
          <w:noProof/>
        </w:rPr>
        <w:t xml:space="preserve"> </w:t>
      </w:r>
      <w:r w:rsidR="00242ECA" w:rsidRPr="00F95559">
        <w:rPr>
          <w:rFonts w:ascii="Times New Roman" w:hAnsi="Times New Roman"/>
          <w:b/>
          <w:i/>
        </w:rPr>
        <w:t>(x</w:t>
      </w:r>
      <w:r w:rsidR="00242ECA" w:rsidRPr="00F95559">
        <w:rPr>
          <w:rFonts w:ascii="Times New Roman" w:hAnsi="Times New Roman"/>
          <w:b/>
          <w:i/>
          <w:vertAlign w:val="subscript"/>
        </w:rPr>
        <w:t>i</w:t>
      </w:r>
      <w:r w:rsidR="00242ECA" w:rsidRPr="00F95559">
        <w:rPr>
          <w:rFonts w:ascii="Times New Roman" w:hAnsi="Times New Roman"/>
          <w:b/>
          <w:i/>
        </w:rPr>
        <w:t>,y</w:t>
      </w:r>
      <w:r w:rsidR="00242ECA" w:rsidRPr="00F95559">
        <w:rPr>
          <w:rFonts w:ascii="Times New Roman" w:hAnsi="Times New Roman"/>
          <w:b/>
          <w:i/>
          <w:vertAlign w:val="subscript"/>
        </w:rPr>
        <w:t>i</w:t>
      </w:r>
      <w:r w:rsidR="00242ECA" w:rsidRPr="00F95559">
        <w:rPr>
          <w:rFonts w:ascii="Times New Roman" w:hAnsi="Times New Roman"/>
          <w:b/>
          <w:i/>
        </w:rPr>
        <w:t>)</w:t>
      </w:r>
    </w:p>
    <w:p w:rsidR="00B0606C" w:rsidRPr="00F95559" w:rsidRDefault="00433906" w:rsidP="00B0606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Assuming a BEM element is a straight </w:t>
      </w:r>
      <w:r w:rsidR="007034A5">
        <w:rPr>
          <w:rFonts w:ascii="Times New Roman" w:hAnsi="Times New Roman"/>
        </w:rPr>
        <w:t>line, as</w:t>
      </w:r>
      <w:r w:rsidR="00392954" w:rsidRPr="00F95559">
        <w:rPr>
          <w:rFonts w:ascii="Times New Roman" w:hAnsi="Times New Roman"/>
        </w:rPr>
        <w:t xml:space="preserve"> shown in the Figure above, </w:t>
      </w:r>
      <w:r w:rsidR="00EF17AD" w:rsidRPr="00F95559">
        <w:rPr>
          <w:rFonts w:ascii="Times New Roman" w:hAnsi="Times New Roman"/>
        </w:rPr>
        <w:t>the point (x, y) on an element can be defined</w:t>
      </w:r>
      <w:r w:rsidR="00FC4CC6" w:rsidRPr="00F95559">
        <w:rPr>
          <w:rFonts w:ascii="Times New Roman" w:hAnsi="Times New Roman"/>
        </w:rPr>
        <w:t xml:space="preserve"> in terms of shape function</w:t>
      </w:r>
      <w:r w:rsidR="00A619CA" w:rsidRPr="00F95559">
        <w:rPr>
          <w:rFonts w:ascii="Times New Roman" w:hAnsi="Times New Roman"/>
        </w:rPr>
        <w:t xml:space="preserve"> in the local coordinates system</w:t>
      </w:r>
      <w:r w:rsidR="00960FB4" w:rsidRPr="00F95559">
        <w:rPr>
          <w:rFonts w:ascii="Times New Roman" w:hAnsi="Times New Roman"/>
        </w:rPr>
        <w:t xml:space="preserve"> </w:t>
      </w:r>
      <w:r w:rsidR="00A619CA" w:rsidRPr="00F95559">
        <w:rPr>
          <w:rFonts w:ascii="Times New Roman" w:hAnsi="Times New Roman"/>
          <w:position w:val="-10"/>
        </w:rPr>
        <w:object w:dxaOrig="200" w:dyaOrig="320">
          <v:shape id="_x0000_i1032" type="#_x0000_t75" style="width:9.55pt;height:16.1pt" o:ole="">
            <v:imagedata r:id="rId23" o:title=""/>
          </v:shape>
          <o:OLEObject Type="Embed" ProgID="Equation.DSMT4" ShapeID="_x0000_i1032" DrawAspect="Content" ObjectID="_1592760696" r:id="rId24"/>
        </w:object>
      </w:r>
      <w:r w:rsidR="00A619CA" w:rsidRPr="00F95559">
        <w:rPr>
          <w:rFonts w:ascii="Times New Roman" w:hAnsi="Times New Roman"/>
        </w:rPr>
        <w:t xml:space="preserve"> (-1,1)</w:t>
      </w:r>
      <w:r w:rsidR="00FC4CC6" w:rsidRPr="00F95559">
        <w:rPr>
          <w:rFonts w:ascii="Times New Roman" w:hAnsi="Times New Roman"/>
        </w:rPr>
        <w:t xml:space="preserve"> as follows:</w:t>
      </w:r>
    </w:p>
    <w:p w:rsidR="00FC4CC6" w:rsidRPr="00F95559" w:rsidRDefault="008F6908" w:rsidP="008F6908">
      <w:pPr>
        <w:pStyle w:val="MTDisplayEquation"/>
      </w:pPr>
      <w:r w:rsidRPr="00F95559">
        <w:tab/>
      </w:r>
      <w:r w:rsidR="00345938" w:rsidRPr="00F95559">
        <w:rPr>
          <w:position w:val="-14"/>
        </w:rPr>
        <w:object w:dxaOrig="3660" w:dyaOrig="400">
          <v:shape id="_x0000_i1033" type="#_x0000_t75" style="width:183.05pt;height:19.9pt" o:ole="">
            <v:imagedata r:id="rId25" o:title=""/>
          </v:shape>
          <o:OLEObject Type="Embed" ProgID="Equation.DSMT4" ShapeID="_x0000_i1033" DrawAspect="Content" ObjectID="_1592760697" r:id="rId26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8</w:instrText>
        </w:r>
      </w:fldSimple>
      <w:r w:rsidRPr="00F95559">
        <w:instrText>)</w:instrText>
      </w:r>
      <w:r w:rsidRPr="00F95559">
        <w:fldChar w:fldCharType="end"/>
      </w:r>
    </w:p>
    <w:p w:rsidR="00726ED0" w:rsidRPr="00F95559" w:rsidRDefault="00726ED0" w:rsidP="00C5115E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 xml:space="preserve">where N is the </w:t>
      </w:r>
      <w:r w:rsidR="0074056F" w:rsidRPr="00F95559">
        <w:rPr>
          <w:rFonts w:ascii="Times New Roman" w:hAnsi="Times New Roman"/>
        </w:rPr>
        <w:t xml:space="preserve">geometric </w:t>
      </w:r>
      <w:r w:rsidRPr="00F95559">
        <w:rPr>
          <w:rFonts w:ascii="Times New Roman" w:hAnsi="Times New Roman"/>
        </w:rPr>
        <w:t>linear shape functions as follows:</w:t>
      </w:r>
    </w:p>
    <w:p w:rsidR="00726ED0" w:rsidRPr="00F95559" w:rsidRDefault="00D81D86" w:rsidP="00D81D86">
      <w:pPr>
        <w:pStyle w:val="MTDisplayEquation"/>
      </w:pPr>
      <w:r w:rsidRPr="00F95559">
        <w:tab/>
      </w:r>
      <w:r w:rsidRPr="00F95559">
        <w:rPr>
          <w:position w:val="-24"/>
        </w:rPr>
        <w:object w:dxaOrig="2920" w:dyaOrig="620">
          <v:shape id="_x0000_i1034" type="#_x0000_t75" style="width:145.9pt;height:31pt" o:ole="">
            <v:imagedata r:id="rId27" o:title=""/>
          </v:shape>
          <o:OLEObject Type="Embed" ProgID="Equation.DSMT4" ShapeID="_x0000_i1034" DrawAspect="Content" ObjectID="_1592760698" r:id="rId28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9</w:instrText>
        </w:r>
      </w:fldSimple>
      <w:r w:rsidRPr="00F95559">
        <w:instrText>)</w:instrText>
      </w:r>
      <w:r w:rsidRPr="00F95559">
        <w:fldChar w:fldCharType="end"/>
      </w:r>
    </w:p>
    <w:p w:rsidR="00807AA1" w:rsidRPr="00F95559" w:rsidRDefault="00807AA1" w:rsidP="00807AA1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Thus, the points</w:t>
      </w:r>
      <w:r w:rsidR="003255BC" w:rsidRPr="00F95559">
        <w:rPr>
          <w:rFonts w:ascii="Times New Roman" w:hAnsi="Times New Roman"/>
        </w:rPr>
        <w:t xml:space="preserve"> (x,y)</w:t>
      </w:r>
      <w:r w:rsidRPr="00F95559">
        <w:rPr>
          <w:rFonts w:ascii="Times New Roman" w:hAnsi="Times New Roman"/>
        </w:rPr>
        <w:t xml:space="preserve"> </w:t>
      </w:r>
      <w:r w:rsidR="0086600E" w:rsidRPr="00F95559">
        <w:rPr>
          <w:rFonts w:ascii="Times New Roman" w:hAnsi="Times New Roman"/>
        </w:rPr>
        <w:t>on</w:t>
      </w:r>
      <w:r w:rsidRPr="00F95559">
        <w:rPr>
          <w:rFonts w:ascii="Times New Roman" w:hAnsi="Times New Roman"/>
        </w:rPr>
        <w:t xml:space="preserve"> an element</w:t>
      </w:r>
      <w:r w:rsidR="00E67172" w:rsidRPr="00F95559">
        <w:rPr>
          <w:rFonts w:ascii="Times New Roman" w:hAnsi="Times New Roman"/>
        </w:rPr>
        <w:t xml:space="preserve"> (two end points </w:t>
      </w:r>
      <w:r w:rsidR="00777116" w:rsidRPr="00F95559">
        <w:rPr>
          <w:rFonts w:ascii="Times New Roman" w:hAnsi="Times New Roman"/>
        </w:rPr>
        <w:t>are</w:t>
      </w:r>
      <w:r w:rsidR="00E67172" w:rsidRPr="00F95559">
        <w:rPr>
          <w:rFonts w:ascii="Times New Roman" w:hAnsi="Times New Roman"/>
        </w:rPr>
        <w:t xml:space="preserve"> (x</w:t>
      </w:r>
      <w:r w:rsidR="00E67172" w:rsidRPr="00F95559">
        <w:rPr>
          <w:rFonts w:ascii="Times New Roman" w:hAnsi="Times New Roman"/>
          <w:vertAlign w:val="subscript"/>
        </w:rPr>
        <w:t>1</w:t>
      </w:r>
      <w:r w:rsidR="00E67172" w:rsidRPr="00F95559">
        <w:rPr>
          <w:rFonts w:ascii="Times New Roman" w:hAnsi="Times New Roman"/>
        </w:rPr>
        <w:t>,y</w:t>
      </w:r>
      <w:r w:rsidR="00E67172" w:rsidRPr="00F95559">
        <w:rPr>
          <w:rFonts w:ascii="Times New Roman" w:hAnsi="Times New Roman"/>
          <w:vertAlign w:val="subscript"/>
        </w:rPr>
        <w:t>1</w:t>
      </w:r>
      <w:r w:rsidR="00E67172" w:rsidRPr="00F95559">
        <w:rPr>
          <w:rFonts w:ascii="Times New Roman" w:hAnsi="Times New Roman"/>
        </w:rPr>
        <w:t>) and (x</w:t>
      </w:r>
      <w:r w:rsidR="00E67172" w:rsidRPr="00F95559">
        <w:rPr>
          <w:rFonts w:ascii="Times New Roman" w:hAnsi="Times New Roman"/>
          <w:vertAlign w:val="subscript"/>
        </w:rPr>
        <w:t>2</w:t>
      </w:r>
      <w:r w:rsidR="00E67172" w:rsidRPr="00F95559">
        <w:rPr>
          <w:rFonts w:ascii="Times New Roman" w:hAnsi="Times New Roman"/>
        </w:rPr>
        <w:t>,y</w:t>
      </w:r>
      <w:r w:rsidR="00E67172" w:rsidRPr="00F95559">
        <w:rPr>
          <w:rFonts w:ascii="Times New Roman" w:hAnsi="Times New Roman"/>
          <w:vertAlign w:val="subscript"/>
        </w:rPr>
        <w:t>2</w:t>
      </w:r>
      <w:r w:rsidR="00E67172" w:rsidRPr="00F95559">
        <w:rPr>
          <w:rFonts w:ascii="Times New Roman" w:hAnsi="Times New Roman"/>
        </w:rPr>
        <w:t>))</w:t>
      </w:r>
      <w:r w:rsidRPr="00F95559">
        <w:rPr>
          <w:rFonts w:ascii="Times New Roman" w:hAnsi="Times New Roman"/>
        </w:rPr>
        <w:t xml:space="preserve"> can be expressed as follows:</w:t>
      </w:r>
    </w:p>
    <w:p w:rsidR="00807AA1" w:rsidRDefault="00C41B11" w:rsidP="00C41B11">
      <w:pPr>
        <w:pStyle w:val="MTDisplayEquation"/>
      </w:pPr>
      <w:r w:rsidRPr="00F95559">
        <w:tab/>
      </w:r>
      <w:r w:rsidR="008B772F" w:rsidRPr="008B772F">
        <w:rPr>
          <w:position w:val="-24"/>
        </w:rPr>
        <w:object w:dxaOrig="5800" w:dyaOrig="620">
          <v:shape id="_x0000_i1035" type="#_x0000_t75" style="width:289.15pt;height:31pt" o:ole="">
            <v:imagedata r:id="rId29" o:title=""/>
          </v:shape>
          <o:OLEObject Type="Embed" ProgID="Equation.DSMT4" ShapeID="_x0000_i1035" DrawAspect="Content" ObjectID="_1592760699" r:id="rId30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10</w:instrText>
        </w:r>
      </w:fldSimple>
      <w:r w:rsidRPr="00F95559">
        <w:instrText>)</w:instrText>
      </w:r>
      <w:r w:rsidRPr="00F95559">
        <w:fldChar w:fldCharType="end"/>
      </w:r>
    </w:p>
    <w:p w:rsidR="00F026F4" w:rsidRPr="003D0473" w:rsidRDefault="00F026F4" w:rsidP="00F026F4">
      <w:pPr>
        <w:rPr>
          <w:rFonts w:ascii="Times New Roman" w:hAnsi="Times New Roman"/>
        </w:rPr>
      </w:pPr>
      <w:r w:rsidRPr="003D0473">
        <w:rPr>
          <w:rFonts w:ascii="Times New Roman" w:hAnsi="Times New Roman"/>
        </w:rPr>
        <w:t>The Jacobian of straight element can be expressed as follows:</w:t>
      </w:r>
    </w:p>
    <w:p w:rsidR="00F026F4" w:rsidRPr="00F026F4" w:rsidRDefault="009219FA" w:rsidP="009219FA">
      <w:pPr>
        <w:pStyle w:val="MTDisplayEquation"/>
      </w:pPr>
      <w:r>
        <w:tab/>
      </w:r>
      <w:r w:rsidRPr="009219FA">
        <w:rPr>
          <w:position w:val="-32"/>
        </w:rPr>
        <w:object w:dxaOrig="2680" w:dyaOrig="840">
          <v:shape id="_x0000_i1036" type="#_x0000_t75" style="width:134.45pt;height:42.15pt" o:ole="">
            <v:imagedata r:id="rId31" o:title=""/>
          </v:shape>
          <o:OLEObject Type="Embed" ProgID="Equation.DSMT4" ShapeID="_x0000_i1036" DrawAspect="Content" ObjectID="_1592760700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D96D12" w:rsidRPr="00F95559" w:rsidRDefault="00321710" w:rsidP="00C5115E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 xml:space="preserve">The </w:t>
      </w:r>
      <w:r w:rsidR="00D96D12" w:rsidRPr="00F95559">
        <w:rPr>
          <w:rFonts w:ascii="Times New Roman" w:hAnsi="Times New Roman"/>
        </w:rPr>
        <w:t>boundary integration over a straight line can be expressed in terms of Jacobian as follows:</w:t>
      </w:r>
    </w:p>
    <w:p w:rsidR="005C6F6F" w:rsidRDefault="005E0706" w:rsidP="005E0706">
      <w:pPr>
        <w:pStyle w:val="MTDisplayEquation"/>
      </w:pPr>
      <w:r w:rsidRPr="00F95559">
        <w:tab/>
      </w:r>
      <w:r w:rsidR="003A365E" w:rsidRPr="00F95559">
        <w:rPr>
          <w:position w:val="-24"/>
        </w:rPr>
        <w:object w:dxaOrig="1880" w:dyaOrig="639">
          <v:shape id="_x0000_i1037" type="#_x0000_t75" style="width:93.45pt;height:31.4pt" o:ole="">
            <v:imagedata r:id="rId33" o:title=""/>
          </v:shape>
          <o:OLEObject Type="Embed" ProgID="Equation.DSMT4" ShapeID="_x0000_i1037" DrawAspect="Content" ObjectID="_1592760701" r:id="rId34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12</w:instrText>
        </w:r>
      </w:fldSimple>
      <w:r w:rsidRPr="00F95559">
        <w:instrText>)</w:instrText>
      </w:r>
      <w:r w:rsidRPr="00F95559">
        <w:fldChar w:fldCharType="end"/>
      </w:r>
    </w:p>
    <w:p w:rsidR="008A5F41" w:rsidRPr="00F95559" w:rsidRDefault="00216806" w:rsidP="00A25627">
      <w:pPr>
        <w:rPr>
          <w:rFonts w:ascii="Times New Roman" w:hAnsi="Times New Roman"/>
        </w:rPr>
      </w:pPr>
      <w:r w:rsidRPr="00F95559">
        <w:rPr>
          <w:rFonts w:ascii="Times New Roman" w:hAnsi="Times New Roman"/>
          <w:b/>
          <w:i/>
        </w:rPr>
        <w:t>Off-element Case</w:t>
      </w:r>
      <w:r w:rsidRPr="00F95559">
        <w:rPr>
          <w:rFonts w:ascii="Times New Roman" w:hAnsi="Times New Roman"/>
        </w:rPr>
        <w:t xml:space="preserve">: </w:t>
      </w:r>
      <w:r w:rsidR="008A5F41" w:rsidRPr="00F95559">
        <w:rPr>
          <w:rFonts w:ascii="Times New Roman" w:hAnsi="Times New Roman"/>
        </w:rPr>
        <w:t xml:space="preserve">Substituting Eq. </w:t>
      </w:r>
      <w:r w:rsidR="0084359C" w:rsidRPr="00F95559">
        <w:rPr>
          <w:rFonts w:ascii="Times New Roman" w:hAnsi="Times New Roman"/>
        </w:rPr>
        <w:t>9 into Eq. 6, the distance function</w:t>
      </w:r>
      <w:r w:rsidR="008A5F41" w:rsidRPr="00F95559">
        <w:rPr>
          <w:rFonts w:ascii="Times New Roman" w:hAnsi="Times New Roman"/>
        </w:rPr>
        <w:t xml:space="preserve"> </w:t>
      </w:r>
      <w:r w:rsidR="008A5F41" w:rsidRPr="00F95559">
        <w:rPr>
          <w:rFonts w:ascii="Times New Roman" w:hAnsi="Times New Roman"/>
          <w:b/>
        </w:rPr>
        <w:t>r</w:t>
      </w:r>
      <w:r w:rsidR="00EC6C00" w:rsidRPr="00F95559">
        <w:rPr>
          <w:rFonts w:ascii="Times New Roman" w:hAnsi="Times New Roman"/>
          <w:b/>
        </w:rPr>
        <w:t xml:space="preserve"> </w:t>
      </w:r>
      <w:r w:rsidR="00EC6C00" w:rsidRPr="00F95559">
        <w:rPr>
          <w:rFonts w:ascii="Times New Roman" w:hAnsi="Times New Roman"/>
        </w:rPr>
        <w:t xml:space="preserve">between </w:t>
      </w:r>
      <w:r w:rsidR="00EC6C00" w:rsidRPr="00F95559">
        <w:rPr>
          <w:rFonts w:ascii="Times New Roman" w:hAnsi="Times New Roman"/>
          <w:b/>
        </w:rPr>
        <w:t>field point</w:t>
      </w:r>
      <w:r w:rsidR="00EC6C00" w:rsidRPr="00F95559">
        <w:rPr>
          <w:rFonts w:ascii="Times New Roman" w:hAnsi="Times New Roman"/>
        </w:rPr>
        <w:t xml:space="preserve"> </w:t>
      </w:r>
      <w:r w:rsidR="008D3014" w:rsidRPr="00F95559">
        <w:rPr>
          <w:rFonts w:ascii="Times New Roman" w:hAnsi="Times New Roman"/>
          <w:b/>
        </w:rPr>
        <w:t>(x</w:t>
      </w:r>
      <w:r w:rsidR="008D3014" w:rsidRPr="00F95559">
        <w:rPr>
          <w:rFonts w:ascii="Times New Roman" w:hAnsi="Times New Roman"/>
          <w:b/>
          <w:vertAlign w:val="subscript"/>
        </w:rPr>
        <w:t>i</w:t>
      </w:r>
      <w:r w:rsidR="008D3014" w:rsidRPr="00F95559">
        <w:rPr>
          <w:rFonts w:ascii="Times New Roman" w:hAnsi="Times New Roman"/>
          <w:b/>
        </w:rPr>
        <w:t>,y</w:t>
      </w:r>
      <w:r w:rsidR="008D3014" w:rsidRPr="00F95559">
        <w:rPr>
          <w:rFonts w:ascii="Times New Roman" w:hAnsi="Times New Roman"/>
          <w:b/>
          <w:vertAlign w:val="subscript"/>
        </w:rPr>
        <w:t>i</w:t>
      </w:r>
      <w:r w:rsidR="008D3014" w:rsidRPr="00F95559">
        <w:rPr>
          <w:rFonts w:ascii="Times New Roman" w:hAnsi="Times New Roman"/>
          <w:b/>
        </w:rPr>
        <w:t>)</w:t>
      </w:r>
      <w:r w:rsidR="00EC6C00" w:rsidRPr="00F95559">
        <w:rPr>
          <w:rFonts w:ascii="Times New Roman" w:hAnsi="Times New Roman"/>
        </w:rPr>
        <w:t xml:space="preserve"> and </w:t>
      </w:r>
      <w:r w:rsidR="00EC6C00" w:rsidRPr="00F95559">
        <w:rPr>
          <w:rFonts w:ascii="Times New Roman" w:hAnsi="Times New Roman"/>
          <w:b/>
        </w:rPr>
        <w:t>element point</w:t>
      </w:r>
      <w:r w:rsidR="008A5F41" w:rsidRPr="00F95559">
        <w:rPr>
          <w:rFonts w:ascii="Times New Roman" w:hAnsi="Times New Roman"/>
        </w:rPr>
        <w:t xml:space="preserve"> </w:t>
      </w:r>
      <w:r w:rsidR="00EC6C00" w:rsidRPr="00F95559">
        <w:rPr>
          <w:rFonts w:ascii="Times New Roman" w:hAnsi="Times New Roman"/>
          <w:b/>
        </w:rPr>
        <w:t>(x,y)</w:t>
      </w:r>
      <w:r w:rsidR="00EC6C00" w:rsidRPr="00F95559">
        <w:rPr>
          <w:rFonts w:ascii="Times New Roman" w:hAnsi="Times New Roman"/>
        </w:rPr>
        <w:t xml:space="preserve"> </w:t>
      </w:r>
      <w:r w:rsidR="008A5F41" w:rsidRPr="00F95559">
        <w:rPr>
          <w:rFonts w:ascii="Times New Roman" w:hAnsi="Times New Roman"/>
        </w:rPr>
        <w:t>can be expressed as follows:</w:t>
      </w:r>
    </w:p>
    <w:p w:rsidR="00500194" w:rsidRPr="00F95559" w:rsidRDefault="00D85CAB" w:rsidP="00D85CAB">
      <w:pPr>
        <w:pStyle w:val="MTDisplayEquation"/>
      </w:pPr>
      <w:r w:rsidRPr="00F95559">
        <w:tab/>
      </w:r>
      <w:r w:rsidR="00444AC9" w:rsidRPr="00444AC9">
        <w:rPr>
          <w:position w:val="-28"/>
        </w:rPr>
        <w:object w:dxaOrig="7440" w:dyaOrig="720">
          <v:shape id="_x0000_i1038" type="#_x0000_t75" style="width:371.85pt;height:36pt" o:ole="">
            <v:imagedata r:id="rId35" o:title=""/>
          </v:shape>
          <o:OLEObject Type="Embed" ProgID="Equation.DSMT4" ShapeID="_x0000_i1038" DrawAspect="Content" ObjectID="_1592760702" r:id="rId36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13</w:instrText>
        </w:r>
      </w:fldSimple>
      <w:r w:rsidRPr="00F95559">
        <w:instrText>)</w:instrText>
      </w:r>
      <w:r w:rsidRPr="00F95559">
        <w:fldChar w:fldCharType="end"/>
      </w:r>
    </w:p>
    <w:p w:rsidR="00BE3C28" w:rsidRPr="00F95559" w:rsidRDefault="00BE3C28" w:rsidP="00BE3C28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Follow the definition of Zhang (2017), the following constants is defined:</w:t>
      </w:r>
    </w:p>
    <w:p w:rsidR="00D70E16" w:rsidRPr="00F95559" w:rsidRDefault="00BE3C28" w:rsidP="00D70E16">
      <w:pPr>
        <w:pStyle w:val="MTDisplayEquation"/>
      </w:pPr>
      <w:r w:rsidRPr="00F95559">
        <w:tab/>
      </w:r>
      <w:r w:rsidR="005B437C" w:rsidRPr="00F95559">
        <w:rPr>
          <w:position w:val="-56"/>
        </w:rPr>
        <w:object w:dxaOrig="3379" w:dyaOrig="1240">
          <v:shape id="_x0000_i1039" type="#_x0000_t75" style="width:169.3pt;height:62.45pt" o:ole="">
            <v:imagedata r:id="rId37" o:title=""/>
          </v:shape>
          <o:OLEObject Type="Embed" ProgID="Equation.DSMT4" ShapeID="_x0000_i1039" DrawAspect="Content" ObjectID="_1592760703" r:id="rId38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14</w:instrText>
        </w:r>
      </w:fldSimple>
      <w:r w:rsidRPr="00F95559">
        <w:instrText>)</w:instrText>
      </w:r>
      <w:r w:rsidRPr="00F95559">
        <w:fldChar w:fldCharType="end"/>
      </w:r>
    </w:p>
    <w:p w:rsidR="00BE3C28" w:rsidRPr="00F95559" w:rsidRDefault="00BE3C28" w:rsidP="004F4862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Substituting Eq. 1</w:t>
      </w:r>
      <w:r w:rsidR="00FC52AD" w:rsidRPr="00F95559">
        <w:rPr>
          <w:rFonts w:ascii="Times New Roman" w:hAnsi="Times New Roman"/>
        </w:rPr>
        <w:t>5</w:t>
      </w:r>
      <w:r w:rsidRPr="00F95559">
        <w:rPr>
          <w:rFonts w:ascii="Times New Roman" w:hAnsi="Times New Roman"/>
        </w:rPr>
        <w:t xml:space="preserve"> into Eq. 14 gives:</w:t>
      </w:r>
    </w:p>
    <w:p w:rsidR="0025793F" w:rsidRPr="00F95559" w:rsidRDefault="0025793F" w:rsidP="0025793F">
      <w:pPr>
        <w:pStyle w:val="MTDisplayEquation"/>
      </w:pPr>
      <w:r w:rsidRPr="00F95559">
        <w:tab/>
      </w:r>
      <w:r w:rsidR="00FA51A0" w:rsidRPr="00FA51A0">
        <w:rPr>
          <w:position w:val="-16"/>
        </w:rPr>
        <w:object w:dxaOrig="3600" w:dyaOrig="480">
          <v:shape id="_x0000_i1040" type="#_x0000_t75" style="width:180pt;height:23.75pt" o:ole="">
            <v:imagedata r:id="rId39" o:title=""/>
          </v:shape>
          <o:OLEObject Type="Embed" ProgID="Equation.DSMT4" ShapeID="_x0000_i1040" DrawAspect="Content" ObjectID="_1592760704" r:id="rId40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15</w:instrText>
        </w:r>
      </w:fldSimple>
      <w:r w:rsidRPr="00F95559">
        <w:instrText>)</w:instrText>
      </w:r>
      <w:r w:rsidRPr="00F95559">
        <w:fldChar w:fldCharType="end"/>
      </w:r>
    </w:p>
    <w:p w:rsidR="00252B51" w:rsidRPr="00F95559" w:rsidRDefault="00252B51" w:rsidP="00252B51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lastRenderedPageBreak/>
        <w:t>In order to derive the analytical formulation of Eq. 8 for CST, DL and DQ elements, following geometries variables are defined:</w:t>
      </w:r>
    </w:p>
    <w:p w:rsidR="00252B51" w:rsidRPr="00F95559" w:rsidRDefault="00252B51" w:rsidP="00252B51">
      <w:pPr>
        <w:pStyle w:val="MTDisplayEquation"/>
      </w:pPr>
      <w:r w:rsidRPr="00F95559">
        <w:tab/>
      </w:r>
      <w:r w:rsidR="002D3FE4" w:rsidRPr="00F95559">
        <w:rPr>
          <w:position w:val="-10"/>
        </w:rPr>
        <w:object w:dxaOrig="1680" w:dyaOrig="360">
          <v:shape id="_x0000_i1041" type="#_x0000_t75" style="width:83.85pt;height:18pt" o:ole="">
            <v:imagedata r:id="rId41" o:title=""/>
          </v:shape>
          <o:OLEObject Type="Embed" ProgID="Equation.DSMT4" ShapeID="_x0000_i1041" DrawAspect="Content" ObjectID="_1592760705" r:id="rId42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16</w:instrText>
        </w:r>
      </w:fldSimple>
      <w:r w:rsidRPr="00F95559">
        <w:instrText>)</w:instrText>
      </w:r>
      <w:r w:rsidRPr="00F95559">
        <w:fldChar w:fldCharType="end"/>
      </w:r>
    </w:p>
    <w:p w:rsidR="00252B51" w:rsidRPr="00F95559" w:rsidRDefault="00D34BD0" w:rsidP="00A25627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 xml:space="preserve">Comparing Eq. 16 with Eq. 15, </w:t>
      </w:r>
      <w:r w:rsidR="00653D32" w:rsidRPr="00F95559">
        <w:rPr>
          <w:rFonts w:ascii="Times New Roman" w:hAnsi="Times New Roman"/>
        </w:rPr>
        <w:t>the constant a, b, c can be expressed as follows:</w:t>
      </w:r>
    </w:p>
    <w:p w:rsidR="00653D32" w:rsidRDefault="005114A6" w:rsidP="005114A6">
      <w:pPr>
        <w:pStyle w:val="MTDisplayEquation"/>
      </w:pPr>
      <w:r w:rsidRPr="00F95559">
        <w:tab/>
      </w:r>
      <w:r w:rsidR="00C1408A" w:rsidRPr="001D3DC2">
        <w:rPr>
          <w:position w:val="-74"/>
        </w:rPr>
        <w:object w:dxaOrig="2720" w:dyaOrig="1600">
          <v:shape id="_x0000_i1042" type="#_x0000_t75" style="width:136.35pt;height:80.45pt" o:ole="">
            <v:imagedata r:id="rId43" o:title=""/>
          </v:shape>
          <o:OLEObject Type="Embed" ProgID="Equation.DSMT4" ShapeID="_x0000_i1042" DrawAspect="Content" ObjectID="_1592760706" r:id="rId44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17</w:instrText>
        </w:r>
      </w:fldSimple>
      <w:r w:rsidRPr="00F95559">
        <w:instrText>)</w:instrText>
      </w:r>
      <w:r w:rsidRPr="00F95559">
        <w:fldChar w:fldCharType="end"/>
      </w:r>
    </w:p>
    <w:p w:rsidR="0047385D" w:rsidRPr="00522EEE" w:rsidRDefault="0047385D" w:rsidP="0047385D">
      <w:pPr>
        <w:rPr>
          <w:rFonts w:ascii="Times New Roman" w:hAnsi="Times New Roman"/>
        </w:rPr>
      </w:pPr>
      <w:r w:rsidRPr="00522EEE">
        <w:rPr>
          <w:rFonts w:ascii="Times New Roman" w:hAnsi="Times New Roman" w:hint="eastAsia"/>
        </w:rPr>
        <w:t>T</w:t>
      </w:r>
      <w:r w:rsidRPr="00522EEE">
        <w:rPr>
          <w:rFonts w:ascii="Times New Roman" w:hAnsi="Times New Roman"/>
        </w:rPr>
        <w:t xml:space="preserve">he normal vector for the </w:t>
      </w:r>
      <w:r w:rsidR="003679E4" w:rsidRPr="00522EEE">
        <w:rPr>
          <w:rFonts w:ascii="Times New Roman" w:hAnsi="Times New Roman"/>
        </w:rPr>
        <w:t>straight line element can be expressed as follows:</w:t>
      </w:r>
    </w:p>
    <w:p w:rsidR="00A84888" w:rsidRPr="00A84888" w:rsidRDefault="00A84888" w:rsidP="00A84888">
      <w:pPr>
        <w:pStyle w:val="MTDisplayEquation"/>
      </w:pPr>
      <w:r>
        <w:tab/>
      </w:r>
      <w:r w:rsidRPr="00A84888">
        <w:rPr>
          <w:position w:val="-32"/>
        </w:rPr>
        <w:object w:dxaOrig="5460" w:dyaOrig="720">
          <v:shape id="_x0000_i1043" type="#_x0000_t75" style="width:272.3pt;height:36pt" o:ole="">
            <v:imagedata r:id="rId45" o:title=""/>
          </v:shape>
          <o:OLEObject Type="Embed" ProgID="Equation.DSMT4" ShapeID="_x0000_i1043" DrawAspect="Content" ObjectID="_1592760707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8D4485" w:rsidRDefault="00D00360" w:rsidP="00DB12D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Geometrically,</w:t>
      </w:r>
    </w:p>
    <w:p w:rsidR="00D00360" w:rsidRDefault="0060624E" w:rsidP="0060624E">
      <w:pPr>
        <w:pStyle w:val="MTDisplayEquation"/>
      </w:pPr>
      <w:r>
        <w:tab/>
      </w:r>
      <w:r w:rsidRPr="0060624E">
        <w:rPr>
          <w:position w:val="-32"/>
        </w:rPr>
        <w:object w:dxaOrig="4580" w:dyaOrig="720">
          <v:shape id="_x0000_i1044" type="#_x0000_t75" style="width:228.65pt;height:36pt" o:ole="">
            <v:imagedata r:id="rId47" o:title=""/>
          </v:shape>
          <o:OLEObject Type="Embed" ProgID="Equation.DSMT4" ShapeID="_x0000_i1044" DrawAspect="Content" ObjectID="_1592760708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DB12DC" w:rsidRPr="00F95559" w:rsidRDefault="00C77D0D" w:rsidP="00DB12DC">
      <w:pPr>
        <w:rPr>
          <w:rFonts w:ascii="Times New Roman" w:hAnsi="Times New Roman"/>
        </w:rPr>
      </w:pPr>
      <w:r>
        <w:rPr>
          <w:rFonts w:ascii="Times New Roman" w:hAnsi="Times New Roman"/>
        </w:rPr>
        <w:t>The 1</w:t>
      </w:r>
      <w:r w:rsidRPr="00C77D0D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order r</w:t>
      </w:r>
      <w:r w:rsidR="003F009A">
        <w:rPr>
          <w:rFonts w:ascii="Times New Roman" w:hAnsi="Times New Roman"/>
        </w:rPr>
        <w:t>adius derivative</w:t>
      </w:r>
      <w:r w:rsidR="00B839C6">
        <w:rPr>
          <w:rFonts w:ascii="Times New Roman" w:hAnsi="Times New Roman"/>
        </w:rPr>
        <w:t xml:space="preserve"> for the element point (x,y)</w:t>
      </w:r>
      <w:r w:rsidR="003F009A">
        <w:rPr>
          <w:rFonts w:ascii="Times New Roman" w:hAnsi="Times New Roman"/>
        </w:rPr>
        <w:t xml:space="preserve"> can be evaluated using symbolic math (e.g. sympy):</w:t>
      </w:r>
    </w:p>
    <w:p w:rsidR="00D874AF" w:rsidRPr="00D874AF" w:rsidRDefault="008E38A7" w:rsidP="00D874AF">
      <w:pPr>
        <w:pStyle w:val="MTDisplayEquation"/>
      </w:pPr>
      <w:r w:rsidRPr="00F95559">
        <w:tab/>
      </w:r>
      <w:r w:rsidR="00A84888" w:rsidRPr="00A84888">
        <w:rPr>
          <w:position w:val="-60"/>
        </w:rPr>
        <w:object w:dxaOrig="3220" w:dyaOrig="1320">
          <v:shape id="_x0000_i1045" type="#_x0000_t75" style="width:160.45pt;height:65.85pt" o:ole="">
            <v:imagedata r:id="rId49" o:title=""/>
          </v:shape>
          <o:OLEObject Type="Embed" ProgID="Equation.DSMT4" ShapeID="_x0000_i1045" DrawAspect="Content" ObjectID="_1592760709" r:id="rId50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20</w:instrText>
        </w:r>
      </w:fldSimple>
      <w:r w:rsidRPr="00F95559">
        <w:instrText>)</w:instrText>
      </w:r>
      <w:r w:rsidRPr="00F95559">
        <w:fldChar w:fldCharType="end"/>
      </w:r>
    </w:p>
    <w:p w:rsidR="009F649E" w:rsidRPr="00F95559" w:rsidRDefault="009F649E" w:rsidP="009F649E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Specially, the directional derivative on the field point (</w:t>
      </w:r>
      <w:r w:rsidRPr="00064869">
        <w:rPr>
          <w:rFonts w:ascii="Times New Roman" w:hAnsi="Times New Roman"/>
          <w:i/>
        </w:rPr>
        <w:t>x</w:t>
      </w:r>
      <w:r w:rsidRPr="00064869">
        <w:rPr>
          <w:rFonts w:ascii="Times New Roman" w:hAnsi="Times New Roman"/>
          <w:i/>
          <w:vertAlign w:val="subscript"/>
        </w:rPr>
        <w:t>i</w:t>
      </w:r>
      <w:r w:rsidRPr="00064869">
        <w:rPr>
          <w:rFonts w:ascii="Times New Roman" w:hAnsi="Times New Roman"/>
          <w:i/>
        </w:rPr>
        <w:t>,</w:t>
      </w:r>
      <w:r w:rsidR="00503F69" w:rsidRPr="00064869">
        <w:rPr>
          <w:rFonts w:ascii="Times New Roman" w:hAnsi="Times New Roman"/>
          <w:i/>
        </w:rPr>
        <w:t xml:space="preserve"> </w:t>
      </w:r>
      <w:r w:rsidRPr="00064869">
        <w:rPr>
          <w:rFonts w:ascii="Times New Roman" w:hAnsi="Times New Roman"/>
          <w:i/>
        </w:rPr>
        <w:t>y</w:t>
      </w:r>
      <w:r w:rsidRPr="00064869">
        <w:rPr>
          <w:rFonts w:ascii="Times New Roman" w:hAnsi="Times New Roman"/>
          <w:i/>
          <w:vertAlign w:val="subscript"/>
        </w:rPr>
        <w:t>i</w:t>
      </w:r>
      <w:r w:rsidRPr="00F95559">
        <w:rPr>
          <w:rFonts w:ascii="Times New Roman" w:hAnsi="Times New Roman"/>
        </w:rPr>
        <w:t>) can be expressed as follows:</w:t>
      </w:r>
    </w:p>
    <w:p w:rsidR="009F649E" w:rsidRDefault="00B826EF" w:rsidP="00B826EF">
      <w:pPr>
        <w:pStyle w:val="MTDisplayEquation"/>
      </w:pPr>
      <w:r>
        <w:tab/>
      </w:r>
      <w:r w:rsidR="00BA72B7" w:rsidRPr="00BA72B7">
        <w:rPr>
          <w:position w:val="-30"/>
        </w:rPr>
        <w:object w:dxaOrig="2360" w:dyaOrig="680">
          <v:shape id="_x0000_i1046" type="#_x0000_t75" style="width:117.55pt;height:34.1pt" o:ole="">
            <v:imagedata r:id="rId51" o:title=""/>
          </v:shape>
          <o:OLEObject Type="Embed" ProgID="Equation.DSMT4" ShapeID="_x0000_i1046" DrawAspect="Content" ObjectID="_1592760710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BA72B7" w:rsidRPr="00F74032" w:rsidRDefault="00BA72B7" w:rsidP="00BA72B7">
      <w:pPr>
        <w:rPr>
          <w:rFonts w:ascii="Times New Roman" w:hAnsi="Times New Roman"/>
        </w:rPr>
      </w:pPr>
      <w:r w:rsidRPr="00F74032">
        <w:rPr>
          <w:rFonts w:ascii="Times New Roman" w:hAnsi="Times New Roman"/>
        </w:rPr>
        <w:t>The 2</w:t>
      </w:r>
      <w:r w:rsidRPr="00F74032">
        <w:rPr>
          <w:rFonts w:ascii="Times New Roman" w:hAnsi="Times New Roman"/>
          <w:vertAlign w:val="superscript"/>
        </w:rPr>
        <w:t>nd</w:t>
      </w:r>
      <w:r w:rsidRPr="00F74032">
        <w:rPr>
          <w:rFonts w:ascii="Times New Roman" w:hAnsi="Times New Roman"/>
        </w:rPr>
        <w:t xml:space="preserve"> order derivative for the field point (xi,yi) can be expressed as follows:</w:t>
      </w:r>
    </w:p>
    <w:p w:rsidR="00BA72B7" w:rsidRPr="00BA72B7" w:rsidRDefault="00BA72B7" w:rsidP="00BA72B7">
      <w:pPr>
        <w:pStyle w:val="MTDisplayEquation"/>
      </w:pPr>
      <w:r>
        <w:tab/>
      </w:r>
      <w:r w:rsidR="006E7879" w:rsidRPr="00747A34">
        <w:rPr>
          <w:position w:val="-110"/>
        </w:rPr>
        <w:object w:dxaOrig="7200" w:dyaOrig="2299">
          <v:shape id="_x0000_i1047" type="#_x0000_t75" style="width:5in;height:115.3pt" o:ole="">
            <v:imagedata r:id="rId53" o:title=""/>
          </v:shape>
          <o:OLEObject Type="Embed" ProgID="Equation.DSMT4" ShapeID="_x0000_i1047" DrawAspect="Content" ObjectID="_1592760711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BE71C2" w:rsidRPr="00F95559" w:rsidRDefault="004E4AB7" w:rsidP="00BE71C2">
      <w:pPr>
        <w:jc w:val="center"/>
        <w:rPr>
          <w:rFonts w:ascii="Times New Roman" w:hAnsi="Times New Roman"/>
          <w:noProof/>
        </w:rPr>
      </w:pPr>
      <w:r w:rsidRPr="00F95559">
        <w:rPr>
          <w:rFonts w:ascii="Times New Roman" w:hAnsi="Times New Roman"/>
          <w:noProof/>
        </w:rPr>
        <w:lastRenderedPageBreak/>
        <w:drawing>
          <wp:inline distT="0" distB="0" distL="0" distR="0" wp14:anchorId="64A81389" wp14:editId="1F024B29">
            <wp:extent cx="2853690" cy="155321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88C" w:rsidRPr="00F95559" w:rsidRDefault="000D288C" w:rsidP="000D288C">
      <w:pPr>
        <w:jc w:val="center"/>
        <w:rPr>
          <w:rFonts w:ascii="Times New Roman" w:hAnsi="Times New Roman"/>
          <w:b/>
          <w:i/>
        </w:rPr>
      </w:pPr>
      <w:r w:rsidRPr="00F95559">
        <w:rPr>
          <w:rFonts w:ascii="Times New Roman" w:hAnsi="Times New Roman"/>
          <w:b/>
          <w:i/>
          <w:noProof/>
        </w:rPr>
        <w:t xml:space="preserve">Fig. On-element relation between on-element point </w:t>
      </w:r>
      <w:r w:rsidRPr="00F95559">
        <w:rPr>
          <w:rFonts w:ascii="Times New Roman" w:hAnsi="Times New Roman"/>
          <w:b/>
          <w:i/>
        </w:rPr>
        <w:t>(x, y)</w:t>
      </w:r>
      <w:r w:rsidRPr="00F95559">
        <w:rPr>
          <w:rFonts w:ascii="Times New Roman" w:hAnsi="Times New Roman"/>
          <w:b/>
          <w:i/>
          <w:noProof/>
        </w:rPr>
        <w:t xml:space="preserve"> and off-element point </w:t>
      </w:r>
      <w:r w:rsidRPr="00F95559">
        <w:rPr>
          <w:rFonts w:ascii="Times New Roman" w:hAnsi="Times New Roman"/>
          <w:b/>
          <w:i/>
        </w:rPr>
        <w:t>(x</w:t>
      </w:r>
      <w:r w:rsidRPr="00F95559">
        <w:rPr>
          <w:rFonts w:ascii="Times New Roman" w:hAnsi="Times New Roman"/>
          <w:b/>
          <w:i/>
          <w:vertAlign w:val="subscript"/>
        </w:rPr>
        <w:t>i</w:t>
      </w:r>
      <w:r w:rsidRPr="00F95559">
        <w:rPr>
          <w:rFonts w:ascii="Times New Roman" w:hAnsi="Times New Roman"/>
          <w:b/>
          <w:i/>
        </w:rPr>
        <w:t>,y</w:t>
      </w:r>
      <w:r w:rsidRPr="00F95559">
        <w:rPr>
          <w:rFonts w:ascii="Times New Roman" w:hAnsi="Times New Roman"/>
          <w:b/>
          <w:i/>
          <w:vertAlign w:val="subscript"/>
        </w:rPr>
        <w:t>i</w:t>
      </w:r>
      <w:r w:rsidRPr="00F95559">
        <w:rPr>
          <w:rFonts w:ascii="Times New Roman" w:hAnsi="Times New Roman"/>
          <w:b/>
          <w:i/>
        </w:rPr>
        <w:t>)</w:t>
      </w:r>
    </w:p>
    <w:p w:rsidR="0080684A" w:rsidRPr="00F95559" w:rsidRDefault="0080684A" w:rsidP="00BE71C2">
      <w:pPr>
        <w:jc w:val="center"/>
        <w:rPr>
          <w:rFonts w:ascii="Times New Roman" w:hAnsi="Times New Roman"/>
          <w:b/>
        </w:rPr>
      </w:pPr>
    </w:p>
    <w:p w:rsidR="001A5379" w:rsidRPr="00F95559" w:rsidRDefault="000948F1" w:rsidP="000D15DE">
      <w:pPr>
        <w:rPr>
          <w:rFonts w:ascii="Times New Roman" w:hAnsi="Times New Roman"/>
        </w:rPr>
      </w:pPr>
      <w:r w:rsidRPr="00F95559">
        <w:rPr>
          <w:rFonts w:ascii="Times New Roman" w:hAnsi="Times New Roman"/>
          <w:b/>
          <w:i/>
        </w:rPr>
        <w:t>On Element Case</w:t>
      </w:r>
      <w:r w:rsidRPr="00F95559">
        <w:rPr>
          <w:rFonts w:ascii="Times New Roman" w:hAnsi="Times New Roman"/>
        </w:rPr>
        <w:t xml:space="preserve">: </w:t>
      </w:r>
      <w:r w:rsidR="004979B5" w:rsidRPr="00F95559">
        <w:rPr>
          <w:rFonts w:ascii="Times New Roman" w:hAnsi="Times New Roman"/>
        </w:rPr>
        <w:t xml:space="preserve">As shown in </w:t>
      </w:r>
      <w:r w:rsidR="007E4AED" w:rsidRPr="00F95559">
        <w:rPr>
          <w:rFonts w:ascii="Times New Roman" w:hAnsi="Times New Roman"/>
        </w:rPr>
        <w:t>above</w:t>
      </w:r>
      <w:r w:rsidR="00F11366" w:rsidRPr="00F95559">
        <w:rPr>
          <w:rFonts w:ascii="Times New Roman" w:hAnsi="Times New Roman"/>
        </w:rPr>
        <w:t xml:space="preserve">, </w:t>
      </w:r>
      <w:r w:rsidR="0094739C" w:rsidRPr="00F95559">
        <w:rPr>
          <w:rFonts w:ascii="Times New Roman" w:hAnsi="Times New Roman"/>
        </w:rPr>
        <w:t>when the field point (x</w:t>
      </w:r>
      <w:r w:rsidR="0094739C" w:rsidRPr="00F95559">
        <w:rPr>
          <w:rFonts w:ascii="Times New Roman" w:hAnsi="Times New Roman"/>
          <w:vertAlign w:val="subscript"/>
        </w:rPr>
        <w:t>i</w:t>
      </w:r>
      <w:r w:rsidR="0094739C" w:rsidRPr="00F95559">
        <w:rPr>
          <w:rFonts w:ascii="Times New Roman" w:hAnsi="Times New Roman"/>
        </w:rPr>
        <w:t>,y</w:t>
      </w:r>
      <w:r w:rsidR="0094739C" w:rsidRPr="00F95559">
        <w:rPr>
          <w:rFonts w:ascii="Times New Roman" w:hAnsi="Times New Roman"/>
          <w:vertAlign w:val="subscript"/>
        </w:rPr>
        <w:t>i</w:t>
      </w:r>
      <w:r w:rsidR="0094739C" w:rsidRPr="00F95559">
        <w:rPr>
          <w:rFonts w:ascii="Times New Roman" w:hAnsi="Times New Roman"/>
        </w:rPr>
        <w:t>) is located on the element</w:t>
      </w:r>
      <w:r w:rsidR="00021D5E" w:rsidRPr="00F95559">
        <w:rPr>
          <w:rFonts w:ascii="Times New Roman" w:hAnsi="Times New Roman"/>
        </w:rPr>
        <w:t xml:space="preserve">, </w:t>
      </w:r>
      <w:r w:rsidR="001A5379" w:rsidRPr="00F95559">
        <w:rPr>
          <w:rFonts w:ascii="Times New Roman" w:hAnsi="Times New Roman"/>
        </w:rPr>
        <w:t xml:space="preserve">the </w:t>
      </w:r>
      <w:r w:rsidR="00F90DD6" w:rsidRPr="00F95559">
        <w:rPr>
          <w:rFonts w:ascii="Times New Roman" w:hAnsi="Times New Roman"/>
        </w:rPr>
        <w:t xml:space="preserve">field point and </w:t>
      </w:r>
      <w:r w:rsidR="001A5379" w:rsidRPr="00F95559">
        <w:rPr>
          <w:rFonts w:ascii="Times New Roman" w:hAnsi="Times New Roman"/>
        </w:rPr>
        <w:t>distance function r can be expressed as follows:</w:t>
      </w:r>
    </w:p>
    <w:p w:rsidR="001A5379" w:rsidRPr="00F95559" w:rsidRDefault="001A5379" w:rsidP="001A5379">
      <w:pPr>
        <w:pStyle w:val="MTDisplayEquation"/>
      </w:pPr>
      <w:r w:rsidRPr="00F95559">
        <w:tab/>
      </w:r>
      <w:r w:rsidR="007F5919" w:rsidRPr="00BF231E">
        <w:rPr>
          <w:position w:val="-86"/>
        </w:rPr>
        <w:object w:dxaOrig="4880" w:dyaOrig="1880">
          <v:shape id="_x0000_i1048" type="#_x0000_t75" style="width:243.55pt;height:94.2pt" o:ole="">
            <v:imagedata r:id="rId56" o:title=""/>
          </v:shape>
          <o:OLEObject Type="Embed" ProgID="Equation.DSMT4" ShapeID="_x0000_i1048" DrawAspect="Content" ObjectID="_1592760712" r:id="rId57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23</w:instrText>
        </w:r>
      </w:fldSimple>
      <w:r w:rsidRPr="00F95559">
        <w:instrText>)</w:instrText>
      </w:r>
      <w:r w:rsidRPr="00F95559">
        <w:fldChar w:fldCharType="end"/>
      </w:r>
    </w:p>
    <w:p w:rsidR="00E438A0" w:rsidRPr="00F95559" w:rsidRDefault="00E438A0" w:rsidP="000D15DE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The derivative of distance function r can be expressed as follows:</w:t>
      </w:r>
    </w:p>
    <w:p w:rsidR="00E438A0" w:rsidRPr="00F95559" w:rsidRDefault="00E438A0" w:rsidP="00E438A0">
      <w:pPr>
        <w:pStyle w:val="MTDisplayEquation"/>
      </w:pPr>
      <w:r w:rsidRPr="00F95559">
        <w:tab/>
      </w:r>
      <w:r w:rsidR="001C22FC" w:rsidRPr="001B7517">
        <w:rPr>
          <w:position w:val="-98"/>
        </w:rPr>
        <w:object w:dxaOrig="3879" w:dyaOrig="2040">
          <v:shape id="_x0000_i1049" type="#_x0000_t75" style="width:193.4pt;height:101.85pt" o:ole="">
            <v:imagedata r:id="rId58" o:title=""/>
          </v:shape>
          <o:OLEObject Type="Embed" ProgID="Equation.DSMT4" ShapeID="_x0000_i1049" DrawAspect="Content" ObjectID="_1592760713" r:id="rId59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24</w:instrText>
        </w:r>
      </w:fldSimple>
      <w:r w:rsidRPr="00F95559">
        <w:instrText>)</w:instrText>
      </w:r>
      <w:r w:rsidRPr="00F95559">
        <w:fldChar w:fldCharType="end"/>
      </w:r>
    </w:p>
    <w:p w:rsidR="00C269AD" w:rsidRPr="00F95559" w:rsidRDefault="006C2739" w:rsidP="00913CDA">
      <w:r w:rsidRPr="00F95559">
        <w:rPr>
          <w:rFonts w:ascii="Times New Roman" w:hAnsi="Times New Roman"/>
        </w:rPr>
        <w:t xml:space="preserve">the normal vector </w:t>
      </w:r>
      <w:r w:rsidRPr="00F95559">
        <w:rPr>
          <w:rFonts w:ascii="Times New Roman" w:hAnsi="Times New Roman"/>
          <w:b/>
        </w:rPr>
        <w:t>n</w:t>
      </w:r>
      <w:r w:rsidRPr="00F95559">
        <w:rPr>
          <w:rFonts w:ascii="Times New Roman" w:hAnsi="Times New Roman"/>
        </w:rPr>
        <w:t xml:space="preserve"> and distance vector </w:t>
      </w:r>
      <w:r w:rsidRPr="00F95559">
        <w:rPr>
          <w:rFonts w:ascii="Times New Roman" w:hAnsi="Times New Roman"/>
          <w:b/>
        </w:rPr>
        <w:t>r</w:t>
      </w:r>
      <w:r w:rsidR="001A2010" w:rsidRPr="00F95559">
        <w:rPr>
          <w:rFonts w:ascii="Times New Roman" w:hAnsi="Times New Roman"/>
          <w:b/>
        </w:rPr>
        <w:t xml:space="preserve"> </w:t>
      </w:r>
      <w:r w:rsidR="001A2010" w:rsidRPr="00F95559">
        <w:rPr>
          <w:rFonts w:ascii="Times New Roman" w:hAnsi="Times New Roman"/>
        </w:rPr>
        <w:t xml:space="preserve">is </w:t>
      </w:r>
      <w:r w:rsidR="00792C80" w:rsidRPr="00F95559">
        <w:rPr>
          <w:rFonts w:ascii="Times New Roman" w:hAnsi="Times New Roman"/>
        </w:rPr>
        <w:t>perpendicular.</w:t>
      </w:r>
      <w:r w:rsidR="001A2010" w:rsidRPr="00F95559">
        <w:rPr>
          <w:rFonts w:ascii="Times New Roman" w:hAnsi="Times New Roman"/>
        </w:rPr>
        <w:t xml:space="preserve"> </w:t>
      </w:r>
      <w:r w:rsidR="00913CDA">
        <w:rPr>
          <w:rFonts w:ascii="Times New Roman" w:hAnsi="Times New Roman"/>
        </w:rPr>
        <w:t>Thus the normal vector is zero.</w:t>
      </w:r>
    </w:p>
    <w:p w:rsidR="009F253E" w:rsidRPr="00F95559" w:rsidRDefault="009F253E" w:rsidP="000D15DE">
      <w:pPr>
        <w:rPr>
          <w:rFonts w:ascii="Times New Roman" w:hAnsi="Times New Roman"/>
        </w:rPr>
      </w:pPr>
    </w:p>
    <w:p w:rsidR="00E573A5" w:rsidRPr="00F95559" w:rsidRDefault="00E573A5" w:rsidP="00E573A5">
      <w:pPr>
        <w:rPr>
          <w:rFonts w:ascii="Times New Roman" w:hAnsi="Times New Roman"/>
          <w:b/>
        </w:rPr>
      </w:pPr>
      <w:r w:rsidRPr="00F95559">
        <w:rPr>
          <w:rFonts w:ascii="Times New Roman" w:hAnsi="Times New Roman"/>
          <w:b/>
        </w:rPr>
        <w:t>Boundary Element Integrals</w:t>
      </w:r>
    </w:p>
    <w:p w:rsidR="00394CBC" w:rsidRPr="00F95559" w:rsidRDefault="00B6210D" w:rsidP="00C5115E">
      <w:pPr>
        <w:rPr>
          <w:rFonts w:ascii="Times New Roman" w:hAnsi="Times New Roman"/>
        </w:rPr>
      </w:pPr>
      <w:r>
        <w:rPr>
          <w:rFonts w:ascii="Times New Roman" w:hAnsi="Times New Roman"/>
        </w:rPr>
        <w:t>For potential problem</w:t>
      </w:r>
      <w:r w:rsidR="006B6591" w:rsidRPr="00F95559">
        <w:rPr>
          <w:rFonts w:ascii="Times New Roman" w:hAnsi="Times New Roman"/>
        </w:rPr>
        <w:t xml:space="preserve">, </w:t>
      </w:r>
      <w:r w:rsidR="003C4E3D" w:rsidRPr="00F95559">
        <w:rPr>
          <w:rFonts w:ascii="Times New Roman" w:hAnsi="Times New Roman"/>
        </w:rPr>
        <w:t>the pressure and flux</w:t>
      </w:r>
      <w:r w:rsidR="009C5056" w:rsidRPr="00F95559">
        <w:rPr>
          <w:rFonts w:ascii="Times New Roman" w:hAnsi="Times New Roman"/>
        </w:rPr>
        <w:t xml:space="preserve"> at any point in the domain</w:t>
      </w:r>
      <w:r w:rsidR="003C4E3D" w:rsidRPr="00F95559">
        <w:rPr>
          <w:rFonts w:ascii="Times New Roman" w:hAnsi="Times New Roman"/>
        </w:rPr>
        <w:t xml:space="preserve"> can be expressed as follows:</w:t>
      </w:r>
    </w:p>
    <w:p w:rsidR="003C4E3D" w:rsidRPr="00F95559" w:rsidRDefault="00670603" w:rsidP="00670603">
      <w:pPr>
        <w:pStyle w:val="MTDisplayEquation"/>
      </w:pPr>
      <w:r w:rsidRPr="00F95559">
        <w:tab/>
      </w:r>
      <w:r w:rsidR="003B0D54" w:rsidRPr="00F95559">
        <w:rPr>
          <w:position w:val="-94"/>
        </w:rPr>
        <w:object w:dxaOrig="4760" w:dyaOrig="1860">
          <v:shape id="_x0000_i1050" type="#_x0000_t75" style="width:237.45pt;height:93.05pt" o:ole="">
            <v:imagedata r:id="rId60" o:title=""/>
          </v:shape>
          <o:OLEObject Type="Embed" ProgID="Equation.DSMT4" ShapeID="_x0000_i1050" DrawAspect="Content" ObjectID="_1592760714" r:id="rId61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25</w:instrText>
        </w:r>
      </w:fldSimple>
      <w:r w:rsidRPr="00F95559">
        <w:instrText>)</w:instrText>
      </w:r>
      <w:r w:rsidRPr="00F95559">
        <w:fldChar w:fldCharType="end"/>
      </w:r>
    </w:p>
    <w:p w:rsidR="00626CFC" w:rsidRPr="00F95559" w:rsidRDefault="00CC63AC" w:rsidP="00626CFC">
      <w:pPr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6C6F61" w:rsidRPr="00F95559">
        <w:rPr>
          <w:rFonts w:ascii="Times New Roman" w:hAnsi="Times New Roman"/>
        </w:rPr>
        <w:t xml:space="preserve">ix integrals </w:t>
      </w:r>
      <w:r w:rsidR="00B27EE2" w:rsidRPr="00F95559">
        <w:rPr>
          <w:rFonts w:ascii="Times New Roman" w:hAnsi="Times New Roman"/>
        </w:rPr>
        <w:t>with</w:t>
      </w:r>
      <w:r w:rsidR="00004FCC" w:rsidRPr="00F95559">
        <w:rPr>
          <w:rFonts w:ascii="Times New Roman" w:hAnsi="Times New Roman"/>
        </w:rPr>
        <w:t xml:space="preserve"> singularity has to b</w:t>
      </w:r>
      <w:r w:rsidR="00195B53" w:rsidRPr="00F95559">
        <w:rPr>
          <w:rFonts w:ascii="Times New Roman" w:hAnsi="Times New Roman"/>
        </w:rPr>
        <w:t>e evaluated in the BEM solution as follows</w:t>
      </w:r>
    </w:p>
    <w:p w:rsidR="00626CFC" w:rsidRDefault="00626CFC" w:rsidP="00626CFC">
      <w:pPr>
        <w:pStyle w:val="MTDisplayEquation"/>
      </w:pPr>
      <w:r w:rsidRPr="00F95559">
        <w:tab/>
      </w:r>
      <w:r w:rsidR="00027D2B" w:rsidRPr="00F95559">
        <w:rPr>
          <w:position w:val="-56"/>
        </w:rPr>
        <w:object w:dxaOrig="5640" w:dyaOrig="1240">
          <v:shape id="_x0000_i1051" type="#_x0000_t75" style="width:281.85pt;height:62.45pt" o:ole="">
            <v:imagedata r:id="rId62" o:title=""/>
          </v:shape>
          <o:OLEObject Type="Embed" ProgID="Equation.DSMT4" ShapeID="_x0000_i1051" DrawAspect="Content" ObjectID="_1592760715" r:id="rId63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26</w:instrText>
        </w:r>
      </w:fldSimple>
      <w:r w:rsidRPr="00F95559">
        <w:instrText>)</w:instrText>
      </w:r>
      <w:r w:rsidRPr="00F95559">
        <w:fldChar w:fldCharType="end"/>
      </w:r>
    </w:p>
    <w:p w:rsidR="00D1272A" w:rsidRDefault="004077F2" w:rsidP="00D1272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</w:t>
      </w:r>
      <w:r w:rsidR="00D1272A" w:rsidRPr="004D5210">
        <w:rPr>
          <w:rFonts w:ascii="Times New Roman" w:hAnsi="Times New Roman"/>
        </w:rPr>
        <w:t>here</w:t>
      </w:r>
      <w:r w:rsidR="000B1A0E">
        <w:rPr>
          <w:rFonts w:ascii="Times New Roman" w:hAnsi="Times New Roman"/>
        </w:rPr>
        <w:t xml:space="preserve"> (neglecting </w:t>
      </w:r>
      <w:r w:rsidR="000B1A0E" w:rsidRPr="000B1A0E">
        <w:rPr>
          <w:rFonts w:ascii="Times New Roman" w:hAnsi="Times New Roman"/>
          <w:position w:val="-42"/>
        </w:rPr>
        <w:object w:dxaOrig="920" w:dyaOrig="800">
          <v:shape id="_x0000_i1052" type="#_x0000_t75" style="width:45.95pt;height:40.2pt" o:ole="">
            <v:imagedata r:id="rId64" o:title=""/>
          </v:shape>
          <o:OLEObject Type="Embed" ProgID="Equation.DSMT4" ShapeID="_x0000_i1052" DrawAspect="Content" ObjectID="_1592760716" r:id="rId65"/>
        </w:object>
      </w:r>
      <w:r w:rsidR="000B1A0E">
        <w:rPr>
          <w:rFonts w:ascii="Times New Roman" w:hAnsi="Times New Roman"/>
        </w:rPr>
        <w:t xml:space="preserve"> for the following terms)</w:t>
      </w:r>
    </w:p>
    <w:p w:rsidR="00D2422E" w:rsidRDefault="00E53CC3" w:rsidP="00E53CC3">
      <w:pPr>
        <w:pStyle w:val="MTDisplayEquation"/>
      </w:pPr>
      <w:r>
        <w:tab/>
      </w:r>
      <w:r w:rsidR="0046200B" w:rsidRPr="008155AB">
        <w:rPr>
          <w:position w:val="-6"/>
        </w:rPr>
        <w:object w:dxaOrig="1020" w:dyaOrig="320">
          <v:shape id="_x0000_i1053" type="#_x0000_t75" style="width:50.95pt;height:16.1pt" o:ole="">
            <v:imagedata r:id="rId66" o:title=""/>
          </v:shape>
          <o:OLEObject Type="Embed" ProgID="Equation.DSMT4" ShapeID="_x0000_i1053" DrawAspect="Content" ObjectID="_1592760717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E078D5" w:rsidRDefault="00E078D5" w:rsidP="00E078D5">
      <w:pPr>
        <w:pStyle w:val="MTDisplayEquation"/>
      </w:pPr>
      <w:r>
        <w:tab/>
      </w:r>
      <w:r w:rsidR="00DD2CC8" w:rsidRPr="007877E2">
        <w:rPr>
          <w:position w:val="-14"/>
        </w:rPr>
        <w:object w:dxaOrig="2120" w:dyaOrig="400">
          <v:shape id="_x0000_i1054" type="#_x0000_t75" style="width:106.1pt;height:19.9pt" o:ole="">
            <v:imagedata r:id="rId68" o:title=""/>
          </v:shape>
          <o:OLEObject Type="Embed" ProgID="Equation.DSMT4" ShapeID="_x0000_i1054" DrawAspect="Content" ObjectID="_1592760718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CE0252" w:rsidRDefault="00CE0252" w:rsidP="00CE0252">
      <w:pPr>
        <w:pStyle w:val="MTDisplayEquation"/>
      </w:pPr>
      <w:r>
        <w:tab/>
      </w:r>
      <w:r w:rsidR="00826E77" w:rsidRPr="00E970FC">
        <w:rPr>
          <w:position w:val="-28"/>
        </w:rPr>
        <w:object w:dxaOrig="3360" w:dyaOrig="660">
          <v:shape id="_x0000_i1055" type="#_x0000_t75" style="width:168.15pt;height:32.95pt" o:ole="">
            <v:imagedata r:id="rId70" o:title=""/>
          </v:shape>
          <o:OLEObject Type="Embed" ProgID="Equation.DSMT4" ShapeID="_x0000_i1055" DrawAspect="Content" ObjectID="_1592760719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F07020" w:rsidRPr="00F07020" w:rsidRDefault="00F07020" w:rsidP="00F07020">
      <w:pPr>
        <w:pStyle w:val="MTDisplayEquation"/>
      </w:pPr>
      <w:r>
        <w:tab/>
      </w:r>
      <w:r w:rsidRPr="00F07020">
        <w:rPr>
          <w:position w:val="-28"/>
        </w:rPr>
        <w:object w:dxaOrig="3460" w:dyaOrig="660">
          <v:shape id="_x0000_i1056" type="#_x0000_t75" style="width:172.7pt;height:32.95pt" o:ole="">
            <v:imagedata r:id="rId72" o:title=""/>
          </v:shape>
          <o:OLEObject Type="Embed" ProgID="Equation.DSMT4" ShapeID="_x0000_i1056" DrawAspect="Content" ObjectID="_1592760720" r:id="rId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C950C1" w:rsidRDefault="00C950C1" w:rsidP="00C950C1">
      <w:pPr>
        <w:pStyle w:val="MTDisplayEquation"/>
      </w:pPr>
      <w:r>
        <w:tab/>
      </w:r>
      <w:r w:rsidR="00DE6991" w:rsidRPr="00C20AAB">
        <w:rPr>
          <w:position w:val="-130"/>
        </w:rPr>
        <w:object w:dxaOrig="4459" w:dyaOrig="2720">
          <v:shape id="_x0000_i1110" type="#_x0000_t75" style="width:223.3pt;height:135.55pt" o:ole="">
            <v:imagedata r:id="rId74" o:title=""/>
          </v:shape>
          <o:OLEObject Type="Embed" ProgID="Equation.DSMT4" ShapeID="_x0000_i1110" DrawAspect="Content" ObjectID="_1592760721" r:id="rId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410BC7" w:rsidRPr="00410BC7" w:rsidRDefault="00E61313" w:rsidP="008F6C3B">
      <w:pPr>
        <w:pStyle w:val="MTDisplayEquation"/>
      </w:pPr>
      <w:r>
        <w:tab/>
      </w:r>
      <w:r w:rsidR="005710B1" w:rsidRPr="00C20AAB">
        <w:rPr>
          <w:position w:val="-128"/>
        </w:rPr>
        <w:object w:dxaOrig="4540" w:dyaOrig="2680">
          <v:shape id="_x0000_i1108" type="#_x0000_t75" style="width:226.7pt;height:134.45pt" o:ole="">
            <v:imagedata r:id="rId76" o:title=""/>
          </v:shape>
          <o:OLEObject Type="Embed" ProgID="Equation.DSMT4" ShapeID="_x0000_i1108" DrawAspect="Content" ObjectID="_1592760722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394CBC" w:rsidRPr="00F95559" w:rsidRDefault="00404282" w:rsidP="00C5115E">
      <w:pPr>
        <w:rPr>
          <w:rFonts w:ascii="Times New Roman" w:hAnsi="Times New Roman"/>
        </w:rPr>
      </w:pPr>
      <w:r w:rsidRPr="00F95559">
        <w:rPr>
          <w:rFonts w:ascii="Times New Roman" w:hAnsi="Times New Roman"/>
          <w:b/>
          <w:i/>
        </w:rPr>
        <w:t>Off-e</w:t>
      </w:r>
      <w:r w:rsidR="001E2C04" w:rsidRPr="00F95559">
        <w:rPr>
          <w:rFonts w:ascii="Times New Roman" w:hAnsi="Times New Roman"/>
          <w:b/>
          <w:i/>
        </w:rPr>
        <w:t>lement Case</w:t>
      </w:r>
      <w:r w:rsidR="001E2C04" w:rsidRPr="00F95559">
        <w:rPr>
          <w:rFonts w:ascii="Times New Roman" w:hAnsi="Times New Roman"/>
        </w:rPr>
        <w:t xml:space="preserve">: </w:t>
      </w:r>
      <w:r w:rsidR="00701287" w:rsidRPr="00F95559">
        <w:rPr>
          <w:rFonts w:ascii="Times New Roman" w:hAnsi="Times New Roman"/>
        </w:rPr>
        <w:t>Substituting</w:t>
      </w:r>
      <w:r w:rsidR="005B4B2F" w:rsidRPr="00F95559">
        <w:rPr>
          <w:rFonts w:ascii="Times New Roman" w:hAnsi="Times New Roman"/>
        </w:rPr>
        <w:t xml:space="preserve"> fundamental solution </w:t>
      </w:r>
      <w:r w:rsidR="000E325E" w:rsidRPr="00F95559">
        <w:rPr>
          <w:rFonts w:ascii="Times New Roman" w:hAnsi="Times New Roman"/>
        </w:rPr>
        <w:t xml:space="preserve">of </w:t>
      </w:r>
      <w:r w:rsidR="008B1C51" w:rsidRPr="00F95559">
        <w:rPr>
          <w:rFonts w:ascii="Times New Roman" w:hAnsi="Times New Roman"/>
        </w:rPr>
        <w:t xml:space="preserve">Eq. </w:t>
      </w:r>
      <w:r w:rsidR="00D2422E">
        <w:rPr>
          <w:rFonts w:ascii="Times New Roman" w:hAnsi="Times New Roman"/>
        </w:rPr>
        <w:t>9</w:t>
      </w:r>
      <w:r w:rsidR="008B1C51" w:rsidRPr="00F95559">
        <w:rPr>
          <w:rFonts w:ascii="Times New Roman" w:hAnsi="Times New Roman"/>
        </w:rPr>
        <w:t xml:space="preserve"> </w:t>
      </w:r>
      <w:r w:rsidR="00AC1EF4" w:rsidRPr="00F95559">
        <w:rPr>
          <w:rFonts w:ascii="Times New Roman" w:hAnsi="Times New Roman"/>
        </w:rPr>
        <w:t>and geometric notation</w:t>
      </w:r>
      <w:r w:rsidR="00D2422E">
        <w:rPr>
          <w:rFonts w:ascii="Times New Roman" w:hAnsi="Times New Roman"/>
        </w:rPr>
        <w:t>s</w:t>
      </w:r>
      <w:r w:rsidR="00AC1EF4" w:rsidRPr="00F95559">
        <w:rPr>
          <w:rFonts w:ascii="Times New Roman" w:hAnsi="Times New Roman"/>
        </w:rPr>
        <w:t xml:space="preserve"> </w:t>
      </w:r>
      <w:r w:rsidR="008B1C51" w:rsidRPr="00F95559">
        <w:rPr>
          <w:rFonts w:ascii="Times New Roman" w:hAnsi="Times New Roman"/>
        </w:rPr>
        <w:t>into Eqs 21-23 gives</w:t>
      </w:r>
      <w:r w:rsidR="00831CAF" w:rsidRPr="00F95559">
        <w:rPr>
          <w:rFonts w:ascii="Times New Roman" w:hAnsi="Times New Roman"/>
        </w:rPr>
        <w:t>:</w:t>
      </w:r>
    </w:p>
    <w:p w:rsidR="00831CAF" w:rsidRPr="00F95559" w:rsidRDefault="002C35EA" w:rsidP="002C35EA">
      <w:pPr>
        <w:pStyle w:val="MTDisplayEquation"/>
      </w:pPr>
      <w:r w:rsidRPr="00F95559">
        <w:tab/>
      </w:r>
      <w:r w:rsidR="006A65D0" w:rsidRPr="005F2067">
        <w:rPr>
          <w:position w:val="-42"/>
        </w:rPr>
        <w:object w:dxaOrig="4720" w:dyaOrig="800">
          <v:shape id="_x0000_i1059" type="#_x0000_t75" style="width:235.55pt;height:39.45pt" o:ole="">
            <v:imagedata r:id="rId78" o:title=""/>
          </v:shape>
          <o:OLEObject Type="Embed" ProgID="Equation.DSMT4" ShapeID="_x0000_i1059" DrawAspect="Content" ObjectID="_1592760723" r:id="rId79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33</w:instrText>
        </w:r>
      </w:fldSimple>
      <w:r w:rsidRPr="00F95559">
        <w:instrText>)</w:instrText>
      </w:r>
      <w:r w:rsidRPr="00F95559">
        <w:fldChar w:fldCharType="end"/>
      </w:r>
    </w:p>
    <w:p w:rsidR="00394CBC" w:rsidRDefault="00831D2E" w:rsidP="00831D2E">
      <w:pPr>
        <w:pStyle w:val="MTDisplayEquation"/>
      </w:pPr>
      <w:r w:rsidRPr="00F95559">
        <w:tab/>
      </w:r>
      <w:r w:rsidR="00DE19AA" w:rsidRPr="00365ABF">
        <w:rPr>
          <w:position w:val="-74"/>
        </w:rPr>
        <w:object w:dxaOrig="6880" w:dyaOrig="1600">
          <v:shape id="_x0000_i1060" type="#_x0000_t75" style="width:344.7pt;height:79.3pt" o:ole="">
            <v:imagedata r:id="rId80" o:title=""/>
          </v:shape>
          <o:OLEObject Type="Embed" ProgID="Equation.DSMT4" ShapeID="_x0000_i1060" DrawAspect="Content" ObjectID="_1592760724" r:id="rId81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34</w:instrText>
        </w:r>
      </w:fldSimple>
      <w:r w:rsidRPr="00F95559">
        <w:instrText>)</w:instrText>
      </w:r>
      <w:r w:rsidRPr="00F95559">
        <w:fldChar w:fldCharType="end"/>
      </w:r>
    </w:p>
    <w:p w:rsidR="00BF5572" w:rsidRDefault="00AB4D5B" w:rsidP="00BF5572">
      <w:r>
        <w:t>k</w:t>
      </w:r>
      <w:r>
        <w:rPr>
          <w:vertAlign w:val="subscript"/>
        </w:rPr>
        <w:t>11</w:t>
      </w:r>
      <w:r>
        <w:t>*s</w:t>
      </w:r>
      <w:r>
        <w:rPr>
          <w:vertAlign w:val="subscript"/>
        </w:rPr>
        <w:t>11</w:t>
      </w:r>
      <w:r>
        <w:t>=1, k</w:t>
      </w:r>
      <w:r>
        <w:rPr>
          <w:vertAlign w:val="subscript"/>
        </w:rPr>
        <w:t>22</w:t>
      </w:r>
      <w:r>
        <w:t>*s</w:t>
      </w:r>
      <w:r>
        <w:rPr>
          <w:vertAlign w:val="subscript"/>
        </w:rPr>
        <w:t>22</w:t>
      </w:r>
      <w:r>
        <w:t>=1, s</w:t>
      </w:r>
      <w:r w:rsidR="00BF5572">
        <w:rPr>
          <w:rFonts w:hint="eastAsia"/>
        </w:rPr>
        <w:t>u</w:t>
      </w:r>
      <w:r w:rsidR="00BF5572">
        <w:t>bstituting Eqs. 19-20 into Eq. 33 gives:</w:t>
      </w:r>
    </w:p>
    <w:p w:rsidR="00BF5572" w:rsidRPr="00BF5572" w:rsidRDefault="00CE72FD" w:rsidP="00CE72FD">
      <w:pPr>
        <w:pStyle w:val="MTDisplayEquation"/>
      </w:pPr>
      <w:r>
        <w:lastRenderedPageBreak/>
        <w:tab/>
      </w:r>
      <w:r w:rsidRPr="00CE72FD">
        <w:rPr>
          <w:position w:val="-42"/>
        </w:rPr>
        <w:object w:dxaOrig="3300" w:dyaOrig="800">
          <v:shape id="_x0000_i1061" type="#_x0000_t75" style="width:165.05pt;height:40.2pt" o:ole="">
            <v:imagedata r:id="rId82" o:title=""/>
          </v:shape>
          <o:OLEObject Type="Embed" ProgID="Equation.DSMT4" ShapeID="_x0000_i1061" DrawAspect="Content" ObjectID="_1592760725" r:id="rId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2C05CA" w:rsidRPr="00F95559" w:rsidRDefault="002C05CA" w:rsidP="002C05CA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To derive the integral of G</w:t>
      </w:r>
      <w:r w:rsidRPr="00F95559">
        <w:rPr>
          <w:rFonts w:ascii="Times New Roman" w:hAnsi="Times New Roman"/>
          <w:vertAlign w:val="subscript"/>
        </w:rPr>
        <w:t>x</w:t>
      </w:r>
      <w:r w:rsidR="009C2B5E" w:rsidRPr="00F95559">
        <w:rPr>
          <w:rFonts w:ascii="Times New Roman" w:hAnsi="Times New Roman"/>
          <w:vertAlign w:val="subscript"/>
        </w:rPr>
        <w:t>i</w:t>
      </w:r>
      <w:r w:rsidRPr="00F95559">
        <w:rPr>
          <w:rFonts w:ascii="Times New Roman" w:hAnsi="Times New Roman"/>
        </w:rPr>
        <w:t xml:space="preserve"> G</w:t>
      </w:r>
      <w:r w:rsidRPr="00F95559">
        <w:rPr>
          <w:rFonts w:ascii="Times New Roman" w:hAnsi="Times New Roman"/>
          <w:vertAlign w:val="subscript"/>
        </w:rPr>
        <w:t>y</w:t>
      </w:r>
      <w:r w:rsidR="009C2B5E" w:rsidRPr="00F95559">
        <w:rPr>
          <w:rFonts w:ascii="Times New Roman" w:hAnsi="Times New Roman"/>
          <w:vertAlign w:val="subscript"/>
        </w:rPr>
        <w:t>i</w:t>
      </w:r>
      <w:r w:rsidRPr="00F95559">
        <w:rPr>
          <w:rFonts w:ascii="Times New Roman" w:hAnsi="Times New Roman"/>
        </w:rPr>
        <w:t>, H</w:t>
      </w:r>
      <w:r w:rsidR="009C2B5E" w:rsidRPr="00F95559">
        <w:rPr>
          <w:rFonts w:ascii="Times New Roman" w:hAnsi="Times New Roman"/>
          <w:vertAlign w:val="subscript"/>
        </w:rPr>
        <w:t>xi</w:t>
      </w:r>
      <w:r w:rsidRPr="00F95559">
        <w:rPr>
          <w:rFonts w:ascii="Times New Roman" w:hAnsi="Times New Roman"/>
        </w:rPr>
        <w:t xml:space="preserve"> and H</w:t>
      </w:r>
      <w:r w:rsidRPr="00F95559">
        <w:rPr>
          <w:rFonts w:ascii="Times New Roman" w:hAnsi="Times New Roman"/>
          <w:vertAlign w:val="subscript"/>
        </w:rPr>
        <w:t>y</w:t>
      </w:r>
      <w:r w:rsidR="009C2B5E" w:rsidRPr="00F95559">
        <w:rPr>
          <w:rFonts w:ascii="Times New Roman" w:hAnsi="Times New Roman"/>
          <w:vertAlign w:val="subscript"/>
        </w:rPr>
        <w:t>i</w:t>
      </w:r>
      <w:r w:rsidR="002B1E33" w:rsidRPr="00F95559">
        <w:rPr>
          <w:rFonts w:ascii="Times New Roman" w:hAnsi="Times New Roman"/>
          <w:vertAlign w:val="subscript"/>
        </w:rPr>
        <w:t xml:space="preserve"> </w:t>
      </w:r>
      <w:r w:rsidR="002B1E33" w:rsidRPr="00F95559">
        <w:rPr>
          <w:rFonts w:ascii="Times New Roman" w:hAnsi="Times New Roman"/>
        </w:rPr>
        <w:t>on the field point (x</w:t>
      </w:r>
      <w:r w:rsidR="002B1E33" w:rsidRPr="00F95559">
        <w:rPr>
          <w:rFonts w:ascii="Times New Roman" w:hAnsi="Times New Roman"/>
          <w:vertAlign w:val="subscript"/>
        </w:rPr>
        <w:t>i</w:t>
      </w:r>
      <w:r w:rsidR="002B1E33" w:rsidRPr="00F95559">
        <w:rPr>
          <w:rFonts w:ascii="Times New Roman" w:hAnsi="Times New Roman"/>
        </w:rPr>
        <w:t>,y</w:t>
      </w:r>
      <w:r w:rsidR="002B1E33" w:rsidRPr="00F95559">
        <w:rPr>
          <w:rFonts w:ascii="Times New Roman" w:hAnsi="Times New Roman"/>
          <w:vertAlign w:val="subscript"/>
        </w:rPr>
        <w:t>i</w:t>
      </w:r>
      <w:r w:rsidR="002B1E33" w:rsidRPr="00F95559">
        <w:rPr>
          <w:rFonts w:ascii="Times New Roman" w:hAnsi="Times New Roman"/>
        </w:rPr>
        <w:t>)</w:t>
      </w:r>
      <w:r w:rsidRPr="00F95559">
        <w:rPr>
          <w:rFonts w:ascii="Times New Roman" w:hAnsi="Times New Roman"/>
        </w:rPr>
        <w:t>, following chains rules</w:t>
      </w:r>
      <w:r w:rsidR="004B239E" w:rsidRPr="00F95559">
        <w:rPr>
          <w:rFonts w:ascii="Times New Roman" w:hAnsi="Times New Roman"/>
        </w:rPr>
        <w:t xml:space="preserve"> for fundamental solution</w:t>
      </w:r>
      <w:r w:rsidRPr="00F95559">
        <w:rPr>
          <w:rFonts w:ascii="Times New Roman" w:hAnsi="Times New Roman"/>
        </w:rPr>
        <w:t xml:space="preserve"> has to be defined:</w:t>
      </w:r>
    </w:p>
    <w:p w:rsidR="004935D1" w:rsidRPr="00F95559" w:rsidRDefault="00C053AC" w:rsidP="00C053AC">
      <w:pPr>
        <w:pStyle w:val="MTDisplayEquation"/>
      </w:pPr>
      <w:r w:rsidRPr="00F95559">
        <w:tab/>
      </w:r>
      <w:r w:rsidR="000234E7" w:rsidRPr="0021008D">
        <w:rPr>
          <w:position w:val="-78"/>
        </w:rPr>
        <w:object w:dxaOrig="6480" w:dyaOrig="1680">
          <v:shape id="_x0000_i1062" type="#_x0000_t75" style="width:323.25pt;height:83.85pt" o:ole="">
            <v:imagedata r:id="rId84" o:title=""/>
          </v:shape>
          <o:OLEObject Type="Embed" ProgID="Equation.DSMT4" ShapeID="_x0000_i1062" DrawAspect="Content" ObjectID="_1592760726" r:id="rId85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37</w:instrText>
        </w:r>
      </w:fldSimple>
      <w:r w:rsidRPr="00F95559">
        <w:instrText>)</w:instrText>
      </w:r>
      <w:r w:rsidRPr="00F95559">
        <w:fldChar w:fldCharType="end"/>
      </w:r>
    </w:p>
    <w:p w:rsidR="00EF080B" w:rsidRPr="00F95559" w:rsidRDefault="00EF080B" w:rsidP="00EF080B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Similarly, the H</w:t>
      </w:r>
      <w:r w:rsidRPr="00F95559">
        <w:rPr>
          <w:rFonts w:ascii="Times New Roman" w:hAnsi="Times New Roman"/>
          <w:vertAlign w:val="subscript"/>
        </w:rPr>
        <w:t>xi</w:t>
      </w:r>
      <w:r w:rsidRPr="00F95559">
        <w:rPr>
          <w:rFonts w:ascii="Times New Roman" w:hAnsi="Times New Roman"/>
        </w:rPr>
        <w:t xml:space="preserve"> and H</w:t>
      </w:r>
      <w:r w:rsidRPr="00F95559">
        <w:rPr>
          <w:rFonts w:ascii="Times New Roman" w:hAnsi="Times New Roman"/>
          <w:vertAlign w:val="subscript"/>
        </w:rPr>
        <w:t>yi</w:t>
      </w:r>
      <w:r w:rsidRPr="00F95559">
        <w:rPr>
          <w:rFonts w:ascii="Times New Roman" w:hAnsi="Times New Roman"/>
        </w:rPr>
        <w:t xml:space="preserve"> can be derived as follows:</w:t>
      </w:r>
    </w:p>
    <w:p w:rsidR="002C1B41" w:rsidRDefault="00F13668" w:rsidP="00B54285">
      <w:pPr>
        <w:pStyle w:val="MTDisplayEquation"/>
      </w:pPr>
      <w:r w:rsidRPr="00F95559">
        <w:tab/>
      </w:r>
      <w:r w:rsidR="00CF3F56" w:rsidRPr="00CF3F56">
        <w:rPr>
          <w:position w:val="-226"/>
        </w:rPr>
        <w:object w:dxaOrig="6140" w:dyaOrig="4640">
          <v:shape id="_x0000_i1063" type="#_x0000_t75" style="width:306.4pt;height:232.85pt" o:ole="">
            <v:imagedata r:id="rId86" o:title=""/>
          </v:shape>
          <o:OLEObject Type="Embed" ProgID="Equation.DSMT4" ShapeID="_x0000_i1063" DrawAspect="Content" ObjectID="_1592760727" r:id="rId87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38</w:instrText>
        </w:r>
      </w:fldSimple>
      <w:r w:rsidRPr="00F95559">
        <w:instrText>)</w:instrText>
      </w:r>
      <w:r w:rsidRPr="00F95559">
        <w:fldChar w:fldCharType="end"/>
      </w:r>
    </w:p>
    <w:p w:rsidR="004B5EA1" w:rsidRPr="004B5EA1" w:rsidRDefault="004B5EA1" w:rsidP="004B5EA1">
      <w:pPr>
        <w:pStyle w:val="MTDisplayEquation"/>
      </w:pPr>
      <w:r>
        <w:tab/>
      </w:r>
      <w:r w:rsidR="000E782D" w:rsidRPr="006214E3">
        <w:rPr>
          <w:position w:val="-42"/>
        </w:rPr>
        <w:object w:dxaOrig="6580" w:dyaOrig="960">
          <v:shape id="_x0000_i1112" type="#_x0000_t75" style="width:329pt;height:47.85pt" o:ole="">
            <v:imagedata r:id="rId88" o:title=""/>
          </v:shape>
          <o:OLEObject Type="Embed" ProgID="Equation.DSMT4" ShapeID="_x0000_i1112" DrawAspect="Content" ObjectID="_1592760728" r:id="rId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39</w:instrText>
        </w:r>
      </w:fldSimple>
      <w:r>
        <w:instrText>)</w:instrText>
      </w:r>
      <w:r>
        <w:fldChar w:fldCharType="end"/>
      </w:r>
      <w:bookmarkStart w:id="0" w:name="_GoBack"/>
      <w:bookmarkEnd w:id="0"/>
    </w:p>
    <w:p w:rsidR="00351BDC" w:rsidRPr="00F95559" w:rsidRDefault="00367E5D" w:rsidP="00703941">
      <w:pPr>
        <w:rPr>
          <w:rFonts w:ascii="Times New Roman" w:hAnsi="Times New Roman"/>
        </w:rPr>
      </w:pPr>
      <w:r w:rsidRPr="00F95559">
        <w:rPr>
          <w:rFonts w:ascii="Times New Roman" w:hAnsi="Times New Roman"/>
          <w:b/>
          <w:i/>
        </w:rPr>
        <w:t>On</w:t>
      </w:r>
      <w:r w:rsidR="001B7E4D" w:rsidRPr="00F95559">
        <w:rPr>
          <w:rFonts w:ascii="Times New Roman" w:hAnsi="Times New Roman"/>
          <w:b/>
          <w:i/>
        </w:rPr>
        <w:t>-element Case</w:t>
      </w:r>
      <w:r w:rsidR="001B7E4D" w:rsidRPr="00F95559">
        <w:rPr>
          <w:rFonts w:ascii="Times New Roman" w:hAnsi="Times New Roman"/>
        </w:rPr>
        <w:t>:</w:t>
      </w:r>
    </w:p>
    <w:p w:rsidR="001B7E4D" w:rsidRPr="00F95559" w:rsidRDefault="001D0316" w:rsidP="001D0316">
      <w:pPr>
        <w:pStyle w:val="MTDisplayEquation"/>
      </w:pPr>
      <w:r w:rsidRPr="00F95559">
        <w:tab/>
      </w:r>
      <w:r w:rsidR="00F229BD" w:rsidRPr="00F229BD">
        <w:rPr>
          <w:position w:val="-76"/>
        </w:rPr>
        <w:object w:dxaOrig="5080" w:dyaOrig="1640">
          <v:shape id="_x0000_i1065" type="#_x0000_t75" style="width:253.55pt;height:81.55pt" o:ole="">
            <v:imagedata r:id="rId90" o:title=""/>
          </v:shape>
          <o:OLEObject Type="Embed" ProgID="Equation.DSMT4" ShapeID="_x0000_i1065" DrawAspect="Content" ObjectID="_1592760729" r:id="rId91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40</w:instrText>
        </w:r>
      </w:fldSimple>
      <w:r w:rsidRPr="00F95559">
        <w:instrText>)</w:instrText>
      </w:r>
      <w:r w:rsidRPr="00F95559">
        <w:fldChar w:fldCharType="end"/>
      </w:r>
    </w:p>
    <w:p w:rsidR="00D70E16" w:rsidRPr="00F95559" w:rsidRDefault="00D70E16" w:rsidP="00D70E16">
      <w:pPr>
        <w:pStyle w:val="MTDisplayEquation"/>
      </w:pPr>
      <w:r w:rsidRPr="00F95559">
        <w:lastRenderedPageBreak/>
        <w:tab/>
      </w:r>
      <w:r w:rsidR="006B25BE" w:rsidRPr="006B25BE">
        <w:rPr>
          <w:position w:val="-134"/>
        </w:rPr>
        <w:object w:dxaOrig="5539" w:dyaOrig="2799">
          <v:shape id="_x0000_i1066" type="#_x0000_t75" style="width:277.3pt;height:139.8pt" o:ole="">
            <v:imagedata r:id="rId92" o:title=""/>
          </v:shape>
          <o:OLEObject Type="Embed" ProgID="Equation.DSMT4" ShapeID="_x0000_i1066" DrawAspect="Content" ObjectID="_1592760730" r:id="rId93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41</w:instrText>
        </w:r>
      </w:fldSimple>
      <w:r w:rsidRPr="00F95559">
        <w:instrText>)</w:instrText>
      </w:r>
      <w:r w:rsidRPr="00F95559">
        <w:fldChar w:fldCharType="end"/>
      </w:r>
    </w:p>
    <w:p w:rsidR="00703941" w:rsidRPr="00F95559" w:rsidRDefault="0060374F" w:rsidP="00703941">
      <w:pPr>
        <w:rPr>
          <w:rFonts w:ascii="Times New Roman" w:hAnsi="Times New Roman"/>
          <w:b/>
        </w:rPr>
      </w:pPr>
      <w:r w:rsidRPr="00F95559">
        <w:rPr>
          <w:rFonts w:ascii="Times New Roman" w:hAnsi="Times New Roman"/>
          <w:b/>
        </w:rPr>
        <w:t>B</w:t>
      </w:r>
      <w:r w:rsidR="00EE1842" w:rsidRPr="00F95559">
        <w:rPr>
          <w:rFonts w:ascii="Times New Roman" w:hAnsi="Times New Roman"/>
          <w:b/>
        </w:rPr>
        <w:t>oundary Integrals for D</w:t>
      </w:r>
      <w:r w:rsidRPr="00F95559">
        <w:rPr>
          <w:rFonts w:ascii="Times New Roman" w:hAnsi="Times New Roman"/>
          <w:b/>
        </w:rPr>
        <w:t>ifferent</w:t>
      </w:r>
      <w:r w:rsidR="00F12B25" w:rsidRPr="00F95559">
        <w:rPr>
          <w:rFonts w:ascii="Times New Roman" w:hAnsi="Times New Roman"/>
          <w:b/>
        </w:rPr>
        <w:t xml:space="preserve"> Element</w:t>
      </w:r>
      <w:r w:rsidRPr="00F95559">
        <w:rPr>
          <w:rFonts w:ascii="Times New Roman" w:hAnsi="Times New Roman"/>
          <w:b/>
        </w:rPr>
        <w:t>s</w:t>
      </w:r>
    </w:p>
    <w:p w:rsidR="000D75E1" w:rsidRPr="00F95559" w:rsidRDefault="00834C9B" w:rsidP="00703941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As shown in Figure below</w:t>
      </w:r>
      <w:r w:rsidR="00CB16B4" w:rsidRPr="00F95559">
        <w:rPr>
          <w:rFonts w:ascii="Times New Roman" w:hAnsi="Times New Roman"/>
        </w:rPr>
        <w:t xml:space="preserve">, the pressure and flux </w:t>
      </w:r>
      <w:r w:rsidR="00CB4CDD" w:rsidRPr="00F95559">
        <w:rPr>
          <w:rFonts w:ascii="Times New Roman" w:hAnsi="Times New Roman"/>
        </w:rPr>
        <w:t>can be assumed constant, linear and quadratic va</w:t>
      </w:r>
      <w:r w:rsidR="00EA2FDA" w:rsidRPr="00F95559">
        <w:rPr>
          <w:rFonts w:ascii="Times New Roman" w:hAnsi="Times New Roman"/>
        </w:rPr>
        <w:t>ries along a boundary element which can be expressed in terms of shape function as follows:</w:t>
      </w:r>
    </w:p>
    <w:p w:rsidR="00EA2FDA" w:rsidRPr="00F95559" w:rsidRDefault="00345938" w:rsidP="00345938">
      <w:pPr>
        <w:pStyle w:val="MTDisplayEquation"/>
      </w:pPr>
      <w:r w:rsidRPr="00F95559">
        <w:tab/>
      </w:r>
      <w:r w:rsidRPr="00F95559">
        <w:rPr>
          <w:position w:val="-14"/>
        </w:rPr>
        <w:object w:dxaOrig="3700" w:dyaOrig="400">
          <v:shape id="_x0000_i1067" type="#_x0000_t75" style="width:184.6pt;height:19.9pt" o:ole="">
            <v:imagedata r:id="rId94" o:title=""/>
          </v:shape>
          <o:OLEObject Type="Embed" ProgID="Equation.DSMT4" ShapeID="_x0000_i1067" DrawAspect="Content" ObjectID="_1592760731" r:id="rId95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42</w:instrText>
        </w:r>
      </w:fldSimple>
      <w:r w:rsidRPr="00F95559">
        <w:instrText>)</w:instrText>
      </w:r>
      <w:r w:rsidRPr="00F95559">
        <w:fldChar w:fldCharType="end"/>
      </w:r>
    </w:p>
    <w:p w:rsidR="008F156F" w:rsidRPr="00F95559" w:rsidRDefault="004E4AB7" w:rsidP="00394CBC">
      <w:pPr>
        <w:rPr>
          <w:rFonts w:ascii="Times New Roman" w:hAnsi="Times New Roman"/>
          <w:noProof/>
        </w:rPr>
      </w:pPr>
      <w:r w:rsidRPr="00F95559">
        <w:rPr>
          <w:rFonts w:ascii="Times New Roman" w:hAnsi="Times New Roman"/>
          <w:noProof/>
        </w:rPr>
        <w:drawing>
          <wp:inline distT="0" distB="0" distL="0" distR="0">
            <wp:extent cx="1694815" cy="1205865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D9A" w:rsidRPr="00F95559">
        <w:rPr>
          <w:rFonts w:ascii="Times New Roman" w:hAnsi="Times New Roman"/>
          <w:noProof/>
        </w:rPr>
        <w:t xml:space="preserve"> </w:t>
      </w:r>
      <w:r w:rsidRPr="00F95559">
        <w:rPr>
          <w:rFonts w:ascii="Times New Roman" w:hAnsi="Times New Roman"/>
          <w:noProof/>
        </w:rPr>
        <w:drawing>
          <wp:inline distT="0" distB="0" distL="0" distR="0">
            <wp:extent cx="1860550" cy="1182370"/>
            <wp:effectExtent l="0" t="0" r="0" b="0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045" w:rsidRPr="00F95559">
        <w:rPr>
          <w:rFonts w:ascii="Times New Roman" w:hAnsi="Times New Roman"/>
          <w:noProof/>
        </w:rPr>
        <w:t xml:space="preserve"> </w:t>
      </w:r>
      <w:r w:rsidRPr="00F95559">
        <w:rPr>
          <w:rFonts w:ascii="Times New Roman" w:hAnsi="Times New Roman"/>
          <w:noProof/>
        </w:rPr>
        <w:drawing>
          <wp:inline distT="0" distB="0" distL="0" distR="0">
            <wp:extent cx="1348105" cy="1308735"/>
            <wp:effectExtent l="0" t="0" r="0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FA" w:rsidRPr="00F95559" w:rsidRDefault="003C3ECF" w:rsidP="00471EAD">
      <w:pPr>
        <w:jc w:val="center"/>
        <w:rPr>
          <w:rFonts w:ascii="Times New Roman" w:hAnsi="Times New Roman"/>
          <w:b/>
          <w:noProof/>
        </w:rPr>
      </w:pPr>
      <w:r w:rsidRPr="00F95559">
        <w:rPr>
          <w:rFonts w:ascii="Times New Roman" w:hAnsi="Times New Roman"/>
          <w:b/>
          <w:noProof/>
        </w:rPr>
        <w:t xml:space="preserve">Fig. </w:t>
      </w:r>
      <w:r w:rsidR="00CB143E" w:rsidRPr="00F95559">
        <w:rPr>
          <w:rFonts w:ascii="Times New Roman" w:hAnsi="Times New Roman"/>
          <w:b/>
          <w:noProof/>
        </w:rPr>
        <w:t>The definition of constant, discontinues linear and discontinues quadratic elements.</w:t>
      </w:r>
    </w:p>
    <w:p w:rsidR="00394CBC" w:rsidRPr="00F95559" w:rsidRDefault="00FF1847" w:rsidP="00394CBC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T</w:t>
      </w:r>
      <w:r w:rsidR="00394CBC" w:rsidRPr="00F95559">
        <w:rPr>
          <w:rFonts w:ascii="Times New Roman" w:hAnsi="Times New Roman"/>
        </w:rPr>
        <w:t>he shape function for constant (CST), discontinues linear (DL) and discontinues quadratic (DQ) elements in Eq. 8-9 can be expressed as follows:</w:t>
      </w:r>
    </w:p>
    <w:p w:rsidR="00394CBC" w:rsidRPr="00F95559" w:rsidRDefault="00394CBC" w:rsidP="00394CBC">
      <w:pPr>
        <w:pStyle w:val="MTDisplayEquation"/>
      </w:pPr>
      <w:r w:rsidRPr="00F95559">
        <w:t>CST Element</w:t>
      </w:r>
      <w:r w:rsidRPr="00F95559">
        <w:tab/>
      </w:r>
      <w:r w:rsidRPr="00F95559">
        <w:rPr>
          <w:position w:val="-12"/>
        </w:rPr>
        <w:object w:dxaOrig="660" w:dyaOrig="360">
          <v:shape id="_x0000_i1068" type="#_x0000_t75" style="width:32.95pt;height:18pt" o:ole="">
            <v:imagedata r:id="rId99" o:title=""/>
          </v:shape>
          <o:OLEObject Type="Embed" ProgID="Equation.DSMT4" ShapeID="_x0000_i1068" DrawAspect="Content" ObjectID="_1592760732" r:id="rId100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43</w:instrText>
        </w:r>
      </w:fldSimple>
      <w:r w:rsidRPr="00F95559">
        <w:instrText>)</w:instrText>
      </w:r>
      <w:r w:rsidRPr="00F95559">
        <w:fldChar w:fldCharType="end"/>
      </w:r>
    </w:p>
    <w:p w:rsidR="00394CBC" w:rsidRPr="00F95559" w:rsidRDefault="00394CBC" w:rsidP="00394CBC">
      <w:pPr>
        <w:pStyle w:val="MTDisplayEquation"/>
      </w:pPr>
      <w:r w:rsidRPr="00F95559">
        <w:t>DL Element</w:t>
      </w:r>
      <w:r w:rsidRPr="00F95559">
        <w:tab/>
      </w:r>
      <w:r w:rsidR="000A19E3" w:rsidRPr="00F95559">
        <w:rPr>
          <w:position w:val="-24"/>
        </w:rPr>
        <w:object w:dxaOrig="3019" w:dyaOrig="620">
          <v:shape id="_x0000_i1069" type="#_x0000_t75" style="width:151.3pt;height:31pt" o:ole="">
            <v:imagedata r:id="rId101" o:title=""/>
          </v:shape>
          <o:OLEObject Type="Embed" ProgID="Equation.DSMT4" ShapeID="_x0000_i1069" DrawAspect="Content" ObjectID="_1592760733" r:id="rId102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44</w:instrText>
        </w:r>
      </w:fldSimple>
      <w:r w:rsidRPr="00F95559">
        <w:instrText>)</w:instrText>
      </w:r>
      <w:r w:rsidRPr="00F95559">
        <w:fldChar w:fldCharType="end"/>
      </w:r>
    </w:p>
    <w:p w:rsidR="00394CBC" w:rsidRPr="00F95559" w:rsidRDefault="00394CBC" w:rsidP="00394CBC">
      <w:pPr>
        <w:pStyle w:val="MTDisplayEquation"/>
      </w:pPr>
      <w:r w:rsidRPr="00F95559">
        <w:t>DQ Element</w:t>
      </w:r>
      <w:r w:rsidRPr="00F95559">
        <w:tab/>
      </w:r>
      <w:r w:rsidR="000A19E3" w:rsidRPr="00F95559">
        <w:rPr>
          <w:position w:val="-24"/>
        </w:rPr>
        <w:object w:dxaOrig="5460" w:dyaOrig="620">
          <v:shape id="_x0000_i1070" type="#_x0000_t75" style="width:272.3pt;height:31pt" o:ole="">
            <v:imagedata r:id="rId103" o:title=""/>
          </v:shape>
          <o:OLEObject Type="Embed" ProgID="Equation.DSMT4" ShapeID="_x0000_i1070" DrawAspect="Content" ObjectID="_1592760734" r:id="rId104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45</w:instrText>
        </w:r>
      </w:fldSimple>
      <w:r w:rsidRPr="00F95559">
        <w:instrText>)</w:instrText>
      </w:r>
      <w:r w:rsidRPr="00F95559">
        <w:fldChar w:fldCharType="end"/>
      </w:r>
    </w:p>
    <w:p w:rsidR="00797985" w:rsidRPr="00F95559" w:rsidRDefault="0018652F" w:rsidP="00E200F3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 xml:space="preserve">where </w:t>
      </w:r>
      <w:r w:rsidR="000A19E3" w:rsidRPr="00F95559">
        <w:rPr>
          <w:rFonts w:ascii="Times New Roman" w:hAnsi="Times New Roman"/>
          <w:i/>
        </w:rPr>
        <w:t>d</w:t>
      </w:r>
      <w:r w:rsidRPr="00F95559">
        <w:rPr>
          <w:rFonts w:ascii="Times New Roman" w:hAnsi="Times New Roman"/>
        </w:rPr>
        <w:t xml:space="preserve"> is the collocation factor</w:t>
      </w:r>
      <w:r w:rsidR="00511BBD" w:rsidRPr="00F95559">
        <w:rPr>
          <w:rFonts w:ascii="Times New Roman" w:hAnsi="Times New Roman"/>
        </w:rPr>
        <w:t xml:space="preserve"> (1/2</w:t>
      </w:r>
      <w:r w:rsidR="00456E46" w:rsidRPr="00F95559">
        <w:rPr>
          <w:rFonts w:ascii="Times New Roman" w:hAnsi="Times New Roman"/>
        </w:rPr>
        <w:t>,1</w:t>
      </w:r>
      <w:r w:rsidR="00511BBD" w:rsidRPr="00F95559">
        <w:rPr>
          <w:rFonts w:ascii="Times New Roman" w:hAnsi="Times New Roman"/>
        </w:rPr>
        <w:t>)</w:t>
      </w:r>
      <w:r w:rsidR="00293030" w:rsidRPr="00F95559">
        <w:rPr>
          <w:rFonts w:ascii="Times New Roman" w:hAnsi="Times New Roman"/>
        </w:rPr>
        <w:t xml:space="preserve"> which </w:t>
      </w:r>
      <w:r w:rsidR="00694197" w:rsidRPr="00F95559">
        <w:rPr>
          <w:rFonts w:ascii="Times New Roman" w:hAnsi="Times New Roman"/>
        </w:rPr>
        <w:t>is</w:t>
      </w:r>
      <w:r w:rsidR="00293030" w:rsidRPr="00F95559">
        <w:rPr>
          <w:rFonts w:ascii="Times New Roman" w:hAnsi="Times New Roman"/>
        </w:rPr>
        <w:t xml:space="preserve"> the </w:t>
      </w:r>
      <w:r w:rsidR="00427583" w:rsidRPr="00F95559">
        <w:rPr>
          <w:rFonts w:ascii="Times New Roman" w:hAnsi="Times New Roman"/>
        </w:rPr>
        <w:t>local offset distance from the two ends of a</w:t>
      </w:r>
      <w:r w:rsidR="008C2D39" w:rsidRPr="00F95559">
        <w:rPr>
          <w:rFonts w:ascii="Times New Roman" w:hAnsi="Times New Roman"/>
        </w:rPr>
        <w:t>n</w:t>
      </w:r>
      <w:r w:rsidR="00427583" w:rsidRPr="00F95559">
        <w:rPr>
          <w:rFonts w:ascii="Times New Roman" w:hAnsi="Times New Roman"/>
        </w:rPr>
        <w:t xml:space="preserve"> element.</w:t>
      </w:r>
      <w:r w:rsidR="00797985" w:rsidRPr="00F95559">
        <w:rPr>
          <w:rFonts w:ascii="Times New Roman" w:hAnsi="Times New Roman"/>
        </w:rPr>
        <w:t xml:space="preserve"> For the different elements, the six integrals now can be adapted as follows</w:t>
      </w:r>
      <w:r w:rsidR="00E200F3" w:rsidRPr="00F95559">
        <w:rPr>
          <w:rFonts w:ascii="Times New Roman" w:hAnsi="Times New Roman"/>
        </w:rPr>
        <w:t>:</w:t>
      </w:r>
    </w:p>
    <w:p w:rsidR="001074E6" w:rsidRPr="00F95559" w:rsidRDefault="00971FB0" w:rsidP="00971FB0">
      <w:pPr>
        <w:pStyle w:val="MTDisplayEquation"/>
      </w:pPr>
      <w:r w:rsidRPr="00F95559">
        <w:lastRenderedPageBreak/>
        <w:tab/>
      </w:r>
      <w:r w:rsidR="00492E5D" w:rsidRPr="00F95559">
        <w:rPr>
          <w:position w:val="-204"/>
        </w:rPr>
        <w:object w:dxaOrig="6200" w:dyaOrig="4200">
          <v:shape id="_x0000_i1071" type="#_x0000_t75" style="width:309.85pt;height:209.85pt" o:ole="">
            <v:imagedata r:id="rId105" o:title=""/>
          </v:shape>
          <o:OLEObject Type="Embed" ProgID="Equation.DSMT4" ShapeID="_x0000_i1071" DrawAspect="Content" ObjectID="_1592760735" r:id="rId106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46</w:instrText>
        </w:r>
      </w:fldSimple>
      <w:r w:rsidRPr="00F95559">
        <w:instrText>)</w:instrText>
      </w:r>
      <w:r w:rsidRPr="00F95559">
        <w:fldChar w:fldCharType="end"/>
      </w:r>
    </w:p>
    <w:p w:rsidR="001074E6" w:rsidRPr="00F95559" w:rsidRDefault="001074E6" w:rsidP="00E200F3">
      <w:pPr>
        <w:rPr>
          <w:rFonts w:ascii="Times New Roman" w:hAnsi="Times New Roman"/>
          <w:b/>
          <w:i/>
        </w:rPr>
      </w:pPr>
      <w:r w:rsidRPr="00F95559">
        <w:rPr>
          <w:rFonts w:ascii="Times New Roman" w:hAnsi="Times New Roman"/>
          <w:b/>
          <w:i/>
        </w:rPr>
        <w:t>Constant Element:</w:t>
      </w:r>
    </w:p>
    <w:p w:rsidR="00AF269C" w:rsidRPr="00F95559" w:rsidRDefault="00AF269C" w:rsidP="00244570">
      <w:pPr>
        <w:tabs>
          <w:tab w:val="left" w:pos="4888"/>
        </w:tabs>
        <w:rPr>
          <w:rFonts w:ascii="Times New Roman" w:hAnsi="Times New Roman"/>
        </w:rPr>
      </w:pPr>
      <w:r w:rsidRPr="00F95559">
        <w:rPr>
          <w:rFonts w:ascii="Times New Roman" w:hAnsi="Times New Roman"/>
        </w:rPr>
        <w:t>When the field point is not located on the element:</w:t>
      </w:r>
      <w:r w:rsidR="00244570">
        <w:rPr>
          <w:rFonts w:ascii="Times New Roman" w:hAnsi="Times New Roman"/>
        </w:rPr>
        <w:tab/>
      </w:r>
    </w:p>
    <w:p w:rsidR="001074E6" w:rsidRPr="00F95559" w:rsidRDefault="00DA7FE8" w:rsidP="00DA7FE8">
      <w:pPr>
        <w:pStyle w:val="MTDisplayEquation"/>
      </w:pPr>
      <w:r w:rsidRPr="00F95559">
        <w:tab/>
      </w:r>
      <w:r w:rsidR="00100E4B" w:rsidRPr="00100E4B">
        <w:rPr>
          <w:position w:val="-58"/>
        </w:rPr>
        <w:object w:dxaOrig="1660" w:dyaOrig="1280">
          <v:shape id="_x0000_i1072" type="#_x0000_t75" style="width:83.5pt;height:63.55pt" o:ole="">
            <v:imagedata r:id="rId107" o:title=""/>
          </v:shape>
          <o:OLEObject Type="Embed" ProgID="Equation.DSMT4" ShapeID="_x0000_i1072" DrawAspect="Content" ObjectID="_1592760736" r:id="rId108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47</w:instrText>
        </w:r>
      </w:fldSimple>
      <w:r w:rsidRPr="00F95559">
        <w:instrText>)</w:instrText>
      </w:r>
      <w:r w:rsidRPr="00F95559">
        <w:fldChar w:fldCharType="end"/>
      </w:r>
    </w:p>
    <w:p w:rsidR="00920F1E" w:rsidRPr="00F95559" w:rsidRDefault="00920F1E" w:rsidP="00920F1E">
      <w:pPr>
        <w:pStyle w:val="MTDisplayEquation"/>
      </w:pPr>
      <w:r w:rsidRPr="00F95559">
        <w:tab/>
      </w:r>
      <w:r w:rsidR="00100E4B" w:rsidRPr="00100E4B">
        <w:rPr>
          <w:position w:val="-24"/>
        </w:rPr>
        <w:object w:dxaOrig="3379" w:dyaOrig="620">
          <v:shape id="_x0000_i1073" type="#_x0000_t75" style="width:169.3pt;height:31pt" o:ole="">
            <v:imagedata r:id="rId109" o:title=""/>
          </v:shape>
          <o:OLEObject Type="Embed" ProgID="Equation.DSMT4" ShapeID="_x0000_i1073" DrawAspect="Content" ObjectID="_1592760737" r:id="rId110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48</w:instrText>
        </w:r>
      </w:fldSimple>
      <w:r w:rsidRPr="00F95559">
        <w:instrText>)</w:instrText>
      </w:r>
      <w:r w:rsidRPr="00F95559">
        <w:fldChar w:fldCharType="end"/>
      </w:r>
    </w:p>
    <w:p w:rsidR="00D40733" w:rsidRPr="00F95559" w:rsidRDefault="00D40733" w:rsidP="00D40733">
      <w:pPr>
        <w:pStyle w:val="MTDisplayEquation"/>
      </w:pPr>
      <w:r w:rsidRPr="00F95559">
        <w:tab/>
      </w:r>
      <w:r w:rsidR="00EF0285" w:rsidRPr="00FE34C6">
        <w:rPr>
          <w:position w:val="-24"/>
        </w:rPr>
        <w:object w:dxaOrig="3460" w:dyaOrig="620">
          <v:shape id="_x0000_i1074" type="#_x0000_t75" style="width:172.7pt;height:31pt" o:ole="">
            <v:imagedata r:id="rId111" o:title=""/>
          </v:shape>
          <o:OLEObject Type="Embed" ProgID="Equation.DSMT4" ShapeID="_x0000_i1074" DrawAspect="Content" ObjectID="_1592760738" r:id="rId112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49</w:instrText>
        </w:r>
      </w:fldSimple>
      <w:r w:rsidRPr="00F95559">
        <w:instrText>)</w:instrText>
      </w:r>
      <w:r w:rsidRPr="00F95559">
        <w:fldChar w:fldCharType="end"/>
      </w:r>
    </w:p>
    <w:p w:rsidR="001C50B2" w:rsidRPr="00F95559" w:rsidRDefault="001060D5" w:rsidP="001060D5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When</w:t>
      </w:r>
      <w:r w:rsidR="00294223" w:rsidRPr="00F95559">
        <w:rPr>
          <w:rFonts w:ascii="Times New Roman" w:hAnsi="Times New Roman"/>
        </w:rPr>
        <w:t xml:space="preserve"> </w:t>
      </w:r>
      <w:r w:rsidR="001C50B2" w:rsidRPr="00F95559">
        <w:rPr>
          <w:rFonts w:ascii="Times New Roman" w:hAnsi="Times New Roman"/>
        </w:rPr>
        <w:t>the field point is located on the element, the singular integral can be evaluated as follows:</w:t>
      </w:r>
    </w:p>
    <w:p w:rsidR="00F527D8" w:rsidRPr="00F95559" w:rsidRDefault="0016360D" w:rsidP="00F527D8">
      <w:pPr>
        <w:pStyle w:val="MTDisplayEquation"/>
      </w:pPr>
      <w:r w:rsidRPr="00F95559">
        <w:tab/>
      </w:r>
      <w:r w:rsidR="00AE6E39" w:rsidRPr="00AE6E39">
        <w:rPr>
          <w:position w:val="-64"/>
        </w:rPr>
        <w:object w:dxaOrig="3879" w:dyaOrig="1700">
          <v:shape id="_x0000_i1075" type="#_x0000_t75" style="width:193.8pt;height:85pt" o:ole="">
            <v:imagedata r:id="rId113" o:title=""/>
          </v:shape>
          <o:OLEObject Type="Embed" ProgID="Equation.DSMT4" ShapeID="_x0000_i1075" DrawAspect="Content" ObjectID="_1592760739" r:id="rId114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50</w:instrText>
        </w:r>
      </w:fldSimple>
      <w:r w:rsidRPr="00F95559">
        <w:instrText>)</w:instrText>
      </w:r>
      <w:r w:rsidRPr="00F95559">
        <w:fldChar w:fldCharType="end"/>
      </w:r>
    </w:p>
    <w:p w:rsidR="002575E1" w:rsidRPr="00F95559" w:rsidRDefault="00C913B7" w:rsidP="00C5115E">
      <w:pPr>
        <w:rPr>
          <w:rFonts w:ascii="Times New Roman" w:hAnsi="Times New Roman"/>
          <w:b/>
          <w:i/>
        </w:rPr>
      </w:pPr>
      <w:r w:rsidRPr="00F95559">
        <w:rPr>
          <w:rFonts w:ascii="Times New Roman" w:hAnsi="Times New Roman"/>
          <w:b/>
          <w:i/>
        </w:rPr>
        <w:t>Linear Elements</w:t>
      </w:r>
    </w:p>
    <w:p w:rsidR="00C913B7" w:rsidRPr="00F95559" w:rsidRDefault="00461171" w:rsidP="00C5115E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When the field point is not located on the element:</w:t>
      </w:r>
    </w:p>
    <w:p w:rsidR="00747D33" w:rsidRPr="00F95559" w:rsidRDefault="00BE3AAF" w:rsidP="00BE3AAF">
      <w:pPr>
        <w:pStyle w:val="MTDisplayEquation"/>
      </w:pPr>
      <w:r w:rsidRPr="00F95559">
        <w:tab/>
      </w:r>
      <w:r w:rsidR="003F66A6" w:rsidRPr="003F66A6">
        <w:rPr>
          <w:position w:val="-24"/>
        </w:rPr>
        <w:object w:dxaOrig="5179" w:dyaOrig="620">
          <v:shape id="_x0000_i1076" type="#_x0000_t75" style="width:259.65pt;height:31pt" o:ole="">
            <v:imagedata r:id="rId115" o:title=""/>
          </v:shape>
          <o:OLEObject Type="Embed" ProgID="Equation.DSMT4" ShapeID="_x0000_i1076" DrawAspect="Content" ObjectID="_1592760740" r:id="rId116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51</w:instrText>
        </w:r>
      </w:fldSimple>
      <w:r w:rsidRPr="00F95559">
        <w:instrText>)</w:instrText>
      </w:r>
      <w:r w:rsidRPr="00F95559">
        <w:fldChar w:fldCharType="end"/>
      </w:r>
    </w:p>
    <w:p w:rsidR="00265CAA" w:rsidRPr="00F95559" w:rsidRDefault="000F293E" w:rsidP="000F293E">
      <w:pPr>
        <w:pStyle w:val="MTDisplayEquation"/>
      </w:pPr>
      <w:r w:rsidRPr="00F95559">
        <w:tab/>
      </w:r>
      <w:r w:rsidR="00045C67" w:rsidRPr="00045C67">
        <w:rPr>
          <w:position w:val="-28"/>
        </w:rPr>
        <w:object w:dxaOrig="4920" w:dyaOrig="680">
          <v:shape id="_x0000_i1077" type="#_x0000_t75" style="width:245.85pt;height:34.1pt" o:ole="">
            <v:imagedata r:id="rId117" o:title=""/>
          </v:shape>
          <o:OLEObject Type="Embed" ProgID="Equation.DSMT4" ShapeID="_x0000_i1077" DrawAspect="Content" ObjectID="_1592760741" r:id="rId118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52</w:instrText>
        </w:r>
      </w:fldSimple>
      <w:r w:rsidRPr="00F95559">
        <w:instrText>)</w:instrText>
      </w:r>
      <w:r w:rsidRPr="00F95559">
        <w:fldChar w:fldCharType="end"/>
      </w:r>
    </w:p>
    <w:p w:rsidR="00265CAA" w:rsidRPr="00F95559" w:rsidRDefault="00600F3E" w:rsidP="00600F3E">
      <w:pPr>
        <w:pStyle w:val="MTDisplayEquation"/>
      </w:pPr>
      <w:r w:rsidRPr="00F95559">
        <w:tab/>
      </w:r>
      <w:r w:rsidR="00E45840" w:rsidRPr="00E45840">
        <w:rPr>
          <w:position w:val="-28"/>
        </w:rPr>
        <w:object w:dxaOrig="6039" w:dyaOrig="680">
          <v:shape id="_x0000_i1078" type="#_x0000_t75" style="width:301.8pt;height:34.1pt" o:ole="">
            <v:imagedata r:id="rId119" o:title=""/>
          </v:shape>
          <o:OLEObject Type="Embed" ProgID="Equation.DSMT4" ShapeID="_x0000_i1078" DrawAspect="Content" ObjectID="_1592760742" r:id="rId120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53</w:instrText>
        </w:r>
      </w:fldSimple>
      <w:r w:rsidRPr="00F95559">
        <w:instrText>)</w:instrText>
      </w:r>
      <w:r w:rsidRPr="00F95559">
        <w:fldChar w:fldCharType="end"/>
      </w:r>
    </w:p>
    <w:p w:rsidR="00265CAA" w:rsidRPr="00F95559" w:rsidRDefault="00AA314D" w:rsidP="00AA314D">
      <w:pPr>
        <w:pStyle w:val="MTDisplayEquation"/>
      </w:pPr>
      <w:r w:rsidRPr="00F95559">
        <w:tab/>
      </w:r>
      <w:r w:rsidR="00E94060" w:rsidRPr="00E94060">
        <w:rPr>
          <w:position w:val="-28"/>
        </w:rPr>
        <w:object w:dxaOrig="6100" w:dyaOrig="680">
          <v:shape id="_x0000_i1079" type="#_x0000_t75" style="width:304.45pt;height:34.1pt" o:ole="">
            <v:imagedata r:id="rId121" o:title=""/>
          </v:shape>
          <o:OLEObject Type="Embed" ProgID="Equation.DSMT4" ShapeID="_x0000_i1079" DrawAspect="Content" ObjectID="_1592760743" r:id="rId122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54</w:instrText>
        </w:r>
      </w:fldSimple>
      <w:r w:rsidRPr="00F95559">
        <w:instrText>)</w:instrText>
      </w:r>
      <w:r w:rsidRPr="00F95559">
        <w:fldChar w:fldCharType="end"/>
      </w:r>
    </w:p>
    <w:p w:rsidR="00265CAA" w:rsidRPr="00F95559" w:rsidRDefault="00B72AF2" w:rsidP="00C8475E">
      <w:pPr>
        <w:pStyle w:val="MTDisplayEquation"/>
      </w:pPr>
      <w:r w:rsidRPr="00F95559">
        <w:lastRenderedPageBreak/>
        <w:tab/>
      </w:r>
      <w:r w:rsidR="001F3C16" w:rsidRPr="001F3C16">
        <w:rPr>
          <w:position w:val="-68"/>
        </w:rPr>
        <w:object w:dxaOrig="5580" w:dyaOrig="1480">
          <v:shape id="_x0000_i1080" type="#_x0000_t75" style="width:279.2pt;height:73.9pt" o:ole="">
            <v:imagedata r:id="rId123" o:title=""/>
          </v:shape>
          <o:OLEObject Type="Embed" ProgID="Equation.DSMT4" ShapeID="_x0000_i1080" DrawAspect="Content" ObjectID="_1592760744" r:id="rId124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55</w:instrText>
        </w:r>
      </w:fldSimple>
      <w:r w:rsidRPr="00F95559">
        <w:instrText>)</w:instrText>
      </w:r>
      <w:r w:rsidRPr="00F95559">
        <w:fldChar w:fldCharType="end"/>
      </w:r>
    </w:p>
    <w:p w:rsidR="00B7117C" w:rsidRPr="00F95559" w:rsidRDefault="00B7117C" w:rsidP="00B7117C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When the field point is located on the element, the singular integral can be evaluated as follows:</w:t>
      </w:r>
    </w:p>
    <w:p w:rsidR="00FF544A" w:rsidRPr="00F95559" w:rsidRDefault="00BD0E20" w:rsidP="00FF544A">
      <w:pPr>
        <w:pStyle w:val="MTDisplayEquation"/>
      </w:pPr>
      <w:r w:rsidRPr="00F95559">
        <w:tab/>
      </w:r>
      <w:r w:rsidR="00631905" w:rsidRPr="00631905">
        <w:rPr>
          <w:position w:val="-28"/>
        </w:rPr>
        <w:object w:dxaOrig="4900" w:dyaOrig="680">
          <v:shape id="_x0000_i1081" type="#_x0000_t75" style="width:244.7pt;height:34.1pt" o:ole="">
            <v:imagedata r:id="rId125" o:title=""/>
          </v:shape>
          <o:OLEObject Type="Embed" ProgID="Equation.DSMT4" ShapeID="_x0000_i1081" DrawAspect="Content" ObjectID="_1592760745" r:id="rId126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56</w:instrText>
        </w:r>
      </w:fldSimple>
      <w:r w:rsidRPr="00F95559">
        <w:instrText>)</w:instrText>
      </w:r>
      <w:r w:rsidRPr="00F95559">
        <w:fldChar w:fldCharType="end"/>
      </w:r>
    </w:p>
    <w:p w:rsidR="0003549E" w:rsidRPr="00F95559" w:rsidRDefault="0003549E" w:rsidP="0003549E">
      <w:pPr>
        <w:pStyle w:val="MTDisplayEquation"/>
      </w:pPr>
      <w:r w:rsidRPr="00F95559">
        <w:tab/>
      </w:r>
      <w:r w:rsidR="00247B0D" w:rsidRPr="00247B0D">
        <w:rPr>
          <w:position w:val="-28"/>
        </w:rPr>
        <w:object w:dxaOrig="5580" w:dyaOrig="680">
          <v:shape id="_x0000_i1082" type="#_x0000_t75" style="width:279.2pt;height:34.1pt" o:ole="">
            <v:imagedata r:id="rId127" o:title=""/>
          </v:shape>
          <o:OLEObject Type="Embed" ProgID="Equation.DSMT4" ShapeID="_x0000_i1082" DrawAspect="Content" ObjectID="_1592760746" r:id="rId128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57</w:instrText>
        </w:r>
      </w:fldSimple>
      <w:r w:rsidRPr="00F95559">
        <w:instrText>)</w:instrText>
      </w:r>
      <w:r w:rsidRPr="00F95559">
        <w:fldChar w:fldCharType="end"/>
      </w:r>
    </w:p>
    <w:p w:rsidR="00504B3E" w:rsidRPr="00F95559" w:rsidRDefault="008D1CFF" w:rsidP="008D1CFF">
      <w:pPr>
        <w:pStyle w:val="MTDisplayEquation"/>
      </w:pPr>
      <w:r w:rsidRPr="00F95559">
        <w:tab/>
      </w:r>
      <w:r w:rsidR="00B802C6" w:rsidRPr="00B802C6">
        <w:rPr>
          <w:position w:val="-28"/>
        </w:rPr>
        <w:object w:dxaOrig="5820" w:dyaOrig="680">
          <v:shape id="_x0000_i1083" type="#_x0000_t75" style="width:290.3pt;height:34.1pt" o:ole="">
            <v:imagedata r:id="rId129" o:title=""/>
          </v:shape>
          <o:OLEObject Type="Embed" ProgID="Equation.DSMT4" ShapeID="_x0000_i1083" DrawAspect="Content" ObjectID="_1592760747" r:id="rId130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58</w:instrText>
        </w:r>
      </w:fldSimple>
      <w:r w:rsidRPr="00F95559">
        <w:instrText>)</w:instrText>
      </w:r>
      <w:r w:rsidRPr="00F95559">
        <w:fldChar w:fldCharType="end"/>
      </w:r>
    </w:p>
    <w:p w:rsidR="00EA15E4" w:rsidRPr="00F95559" w:rsidRDefault="00EA15E4" w:rsidP="00EA15E4">
      <w:pPr>
        <w:pStyle w:val="MTDisplayEquation"/>
      </w:pPr>
      <w:r w:rsidRPr="00F95559">
        <w:tab/>
      </w:r>
      <w:r w:rsidRPr="00F95559">
        <w:rPr>
          <w:position w:val="-14"/>
        </w:rPr>
        <w:object w:dxaOrig="3980" w:dyaOrig="380">
          <v:shape id="_x0000_i1084" type="#_x0000_t75" style="width:199.15pt;height:19.15pt" o:ole="">
            <v:imagedata r:id="rId131" o:title=""/>
          </v:shape>
          <o:OLEObject Type="Embed" ProgID="Equation.DSMT4" ShapeID="_x0000_i1084" DrawAspect="Content" ObjectID="_1592760748" r:id="rId132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59</w:instrText>
        </w:r>
      </w:fldSimple>
      <w:r w:rsidRPr="00F95559">
        <w:instrText>)</w:instrText>
      </w:r>
      <w:r w:rsidRPr="00F95559">
        <w:fldChar w:fldCharType="end"/>
      </w:r>
    </w:p>
    <w:p w:rsidR="003716A8" w:rsidRPr="00F95559" w:rsidRDefault="003716A8" w:rsidP="003716A8">
      <w:pPr>
        <w:rPr>
          <w:rFonts w:ascii="Times New Roman" w:hAnsi="Times New Roman"/>
          <w:b/>
          <w:i/>
        </w:rPr>
      </w:pPr>
      <w:r w:rsidRPr="00F95559">
        <w:rPr>
          <w:rFonts w:ascii="Times New Roman" w:hAnsi="Times New Roman"/>
          <w:b/>
          <w:i/>
        </w:rPr>
        <w:t>Quadratic Elements</w:t>
      </w:r>
    </w:p>
    <w:p w:rsidR="005119CC" w:rsidRDefault="003716A8" w:rsidP="005119CC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When the field point is not located on the element:</w:t>
      </w:r>
    </w:p>
    <w:p w:rsidR="005119CC" w:rsidRPr="00F95559" w:rsidRDefault="0053794C" w:rsidP="005119CC">
      <w:pPr>
        <w:pStyle w:val="MTDisplayEquation"/>
      </w:pPr>
      <w:r>
        <w:tab/>
      </w:r>
      <w:r w:rsidR="002E6851" w:rsidRPr="002E6851">
        <w:rPr>
          <w:position w:val="-28"/>
        </w:rPr>
        <w:object w:dxaOrig="7760" w:dyaOrig="680">
          <v:shape id="_x0000_i1085" type="#_x0000_t75" style="width:364.6pt;height:31.4pt" o:ole="">
            <v:imagedata r:id="rId133" o:title=""/>
          </v:shape>
          <o:OLEObject Type="Embed" ProgID="Equation.DSMT4" ShapeID="_x0000_i1085" DrawAspect="Content" ObjectID="_1592760749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60</w:instrText>
        </w:r>
      </w:fldSimple>
      <w:r>
        <w:instrText>)</w:instrText>
      </w:r>
      <w:r>
        <w:fldChar w:fldCharType="end"/>
      </w:r>
    </w:p>
    <w:p w:rsidR="00F6143E" w:rsidRPr="00F95559" w:rsidRDefault="001660BB" w:rsidP="00F6143E">
      <w:pPr>
        <w:pStyle w:val="MTDisplayEquation"/>
      </w:pPr>
      <w:r w:rsidRPr="00F95559">
        <w:tab/>
      </w:r>
      <w:r w:rsidR="008762A7" w:rsidRPr="008762A7">
        <w:rPr>
          <w:position w:val="-28"/>
        </w:rPr>
        <w:object w:dxaOrig="7320" w:dyaOrig="680">
          <v:shape id="_x0000_i1086" type="#_x0000_t75" style="width:366.9pt;height:34.1pt" o:ole="">
            <v:imagedata r:id="rId135" o:title=""/>
          </v:shape>
          <o:OLEObject Type="Embed" ProgID="Equation.DSMT4" ShapeID="_x0000_i1086" DrawAspect="Content" ObjectID="_1592760750" r:id="rId136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61</w:instrText>
        </w:r>
      </w:fldSimple>
      <w:r w:rsidRPr="00F95559">
        <w:instrText>)</w:instrText>
      </w:r>
      <w:r w:rsidRPr="00F95559">
        <w:fldChar w:fldCharType="end"/>
      </w:r>
    </w:p>
    <w:p w:rsidR="00850D90" w:rsidRPr="00F95559" w:rsidRDefault="005F2069" w:rsidP="00850D90">
      <w:pPr>
        <w:pStyle w:val="MTDisplayEquation"/>
      </w:pPr>
      <w:r w:rsidRPr="00F95559">
        <w:tab/>
      </w:r>
      <w:r w:rsidR="00902311" w:rsidRPr="00902311">
        <w:rPr>
          <w:position w:val="-66"/>
        </w:rPr>
        <w:object w:dxaOrig="6580" w:dyaOrig="1440">
          <v:shape id="_x0000_i1087" type="#_x0000_t75" style="width:329pt;height:1in" o:ole="">
            <v:imagedata r:id="rId137" o:title=""/>
          </v:shape>
          <o:OLEObject Type="Embed" ProgID="Equation.DSMT4" ShapeID="_x0000_i1087" DrawAspect="Content" ObjectID="_1592760751" r:id="rId138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62</w:instrText>
        </w:r>
      </w:fldSimple>
      <w:r w:rsidRPr="00F95559">
        <w:instrText>)</w:instrText>
      </w:r>
      <w:r w:rsidRPr="00F95559">
        <w:fldChar w:fldCharType="end"/>
      </w:r>
    </w:p>
    <w:p w:rsidR="009C4C53" w:rsidRPr="00F95559" w:rsidRDefault="009C4C53" w:rsidP="009C4C53">
      <w:pPr>
        <w:pStyle w:val="MTDisplayEquation"/>
      </w:pPr>
      <w:r w:rsidRPr="00F95559">
        <w:tab/>
      </w:r>
      <w:r w:rsidR="00136BDC" w:rsidRPr="00136BDC">
        <w:rPr>
          <w:position w:val="-66"/>
        </w:rPr>
        <w:object w:dxaOrig="6619" w:dyaOrig="1440">
          <v:shape id="_x0000_i1088" type="#_x0000_t75" style="width:331.3pt;height:1in" o:ole="">
            <v:imagedata r:id="rId139" o:title=""/>
          </v:shape>
          <o:OLEObject Type="Embed" ProgID="Equation.DSMT4" ShapeID="_x0000_i1088" DrawAspect="Content" ObjectID="_1592760752" r:id="rId140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63</w:instrText>
        </w:r>
      </w:fldSimple>
      <w:r w:rsidRPr="00F95559">
        <w:instrText>)</w:instrText>
      </w:r>
      <w:r w:rsidRPr="00F95559">
        <w:fldChar w:fldCharType="end"/>
      </w:r>
    </w:p>
    <w:p w:rsidR="00A42170" w:rsidRPr="00F95559" w:rsidRDefault="00382F21" w:rsidP="008C3696">
      <w:pPr>
        <w:pStyle w:val="MTDisplayEquation"/>
      </w:pPr>
      <w:r w:rsidRPr="00F95559">
        <w:tab/>
      </w:r>
      <w:r w:rsidR="009B0B77" w:rsidRPr="009B0B77">
        <w:rPr>
          <w:position w:val="-68"/>
        </w:rPr>
        <w:object w:dxaOrig="5480" w:dyaOrig="1480">
          <v:shape id="_x0000_i1089" type="#_x0000_t75" style="width:258.15pt;height:69.3pt" o:ole="">
            <v:imagedata r:id="rId141" o:title=""/>
          </v:shape>
          <o:OLEObject Type="Embed" ProgID="Equation.DSMT4" ShapeID="_x0000_i1089" DrawAspect="Content" ObjectID="_1592760753" r:id="rId142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64</w:instrText>
        </w:r>
      </w:fldSimple>
      <w:r w:rsidRPr="00F95559">
        <w:instrText>)</w:instrText>
      </w:r>
      <w:r w:rsidRPr="00F95559">
        <w:fldChar w:fldCharType="end"/>
      </w:r>
    </w:p>
    <w:p w:rsidR="00A45CFD" w:rsidRPr="00F95559" w:rsidRDefault="00A45CFD" w:rsidP="00A45CFD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When the field point is located on the element, the singular integral can be evaluated as follows:</w:t>
      </w:r>
    </w:p>
    <w:p w:rsidR="00A45CFD" w:rsidRDefault="00FD100B" w:rsidP="00FD100B">
      <w:pPr>
        <w:pStyle w:val="MTDisplayEquation"/>
      </w:pPr>
      <w:r w:rsidRPr="00F95559">
        <w:tab/>
      </w:r>
      <w:r w:rsidR="00A27F0E" w:rsidRPr="00A27F0E">
        <w:rPr>
          <w:position w:val="-28"/>
        </w:rPr>
        <w:object w:dxaOrig="7320" w:dyaOrig="680">
          <v:shape id="_x0000_i1090" type="#_x0000_t75" style="width:366.9pt;height:34.1pt" o:ole="">
            <v:imagedata r:id="rId143" o:title=""/>
          </v:shape>
          <o:OLEObject Type="Embed" ProgID="Equation.DSMT4" ShapeID="_x0000_i1090" DrawAspect="Content" ObjectID="_1592760754" r:id="rId144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65</w:instrText>
        </w:r>
      </w:fldSimple>
      <w:r w:rsidRPr="00F95559">
        <w:instrText>)</w:instrText>
      </w:r>
      <w:r w:rsidRPr="00F95559">
        <w:fldChar w:fldCharType="end"/>
      </w:r>
    </w:p>
    <w:p w:rsidR="00E9527B" w:rsidRDefault="00B007B0" w:rsidP="0094605B">
      <w:pPr>
        <w:pStyle w:val="MTDisplayEquation"/>
      </w:pPr>
      <w:r>
        <w:lastRenderedPageBreak/>
        <w:tab/>
      </w:r>
      <w:r w:rsidR="00B866B6" w:rsidRPr="00B866B6">
        <w:rPr>
          <w:position w:val="-64"/>
        </w:rPr>
        <w:object w:dxaOrig="5780" w:dyaOrig="1400">
          <v:shape id="_x0000_i1091" type="#_x0000_t75" style="width:288.4pt;height:70.1pt" o:ole="">
            <v:imagedata r:id="rId145" o:title=""/>
          </v:shape>
          <o:OLEObject Type="Embed" ProgID="Equation.DSMT4" ShapeID="_x0000_i1091" DrawAspect="Content" ObjectID="_1592760755" r:id="rId1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66</w:instrText>
        </w:r>
      </w:fldSimple>
      <w:r>
        <w:instrText>)</w:instrText>
      </w:r>
      <w:r>
        <w:fldChar w:fldCharType="end"/>
      </w:r>
    </w:p>
    <w:p w:rsidR="00DB58ED" w:rsidRDefault="006327DA" w:rsidP="006327DA">
      <w:pPr>
        <w:pStyle w:val="MTDisplayEquation"/>
      </w:pPr>
      <w:r>
        <w:tab/>
      </w:r>
      <w:r w:rsidR="00FB4A92" w:rsidRPr="00FB4A92">
        <w:rPr>
          <w:position w:val="-64"/>
        </w:rPr>
        <w:object w:dxaOrig="5820" w:dyaOrig="1400">
          <v:shape id="_x0000_i1092" type="#_x0000_t75" style="width:290.3pt;height:69.3pt" o:ole="">
            <v:imagedata r:id="rId147" o:title=""/>
          </v:shape>
          <o:OLEObject Type="Embed" ProgID="Equation.DSMT4" ShapeID="_x0000_i1092" DrawAspect="Content" ObjectID="_1592760756" r:id="rId1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67</w:instrText>
        </w:r>
      </w:fldSimple>
      <w:r>
        <w:instrText>)</w:instrText>
      </w:r>
      <w:r>
        <w:fldChar w:fldCharType="end"/>
      </w:r>
    </w:p>
    <w:p w:rsidR="00366975" w:rsidRPr="00366975" w:rsidRDefault="00366975" w:rsidP="00366975">
      <w:pPr>
        <w:pStyle w:val="MTDisplayEquation"/>
      </w:pPr>
      <w:r>
        <w:tab/>
      </w:r>
      <w:r w:rsidR="00D769AE" w:rsidRPr="00366975">
        <w:rPr>
          <w:position w:val="-14"/>
        </w:rPr>
        <w:object w:dxaOrig="5899" w:dyaOrig="380">
          <v:shape id="_x0000_i1093" type="#_x0000_t75" style="width:295.3pt;height:19.15pt" o:ole="">
            <v:imagedata r:id="rId149" o:title=""/>
          </v:shape>
          <o:OLEObject Type="Embed" ProgID="Equation.DSMT4" ShapeID="_x0000_i1093" DrawAspect="Content" ObjectID="_1592760757" r:id="rId1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68</w:instrText>
        </w:r>
      </w:fldSimple>
      <w:r>
        <w:instrText>)</w:instrText>
      </w:r>
      <w:r>
        <w:fldChar w:fldCharType="end"/>
      </w:r>
    </w:p>
    <w:p w:rsidR="00A45CFD" w:rsidRPr="00366975" w:rsidRDefault="00A45CFD" w:rsidP="00A45CFD">
      <w:pPr>
        <w:rPr>
          <w:rFonts w:ascii="Times New Roman" w:hAnsi="Times New Roman"/>
        </w:rPr>
      </w:pPr>
    </w:p>
    <w:p w:rsidR="004F1C4F" w:rsidRPr="00F95559" w:rsidRDefault="00265CAA" w:rsidP="004F1C4F">
      <w:pPr>
        <w:rPr>
          <w:rFonts w:ascii="Times New Roman" w:hAnsi="Times New Roman"/>
          <w:b/>
        </w:rPr>
      </w:pPr>
      <w:r w:rsidRPr="00F95559">
        <w:rPr>
          <w:rFonts w:ascii="Times New Roman" w:hAnsi="Times New Roman"/>
          <w:b/>
        </w:rPr>
        <w:t>Appendix</w:t>
      </w:r>
      <w:r w:rsidR="00BB281B">
        <w:rPr>
          <w:rFonts w:ascii="Times New Roman" w:hAnsi="Times New Roman"/>
          <w:b/>
        </w:rPr>
        <w:t xml:space="preserve"> A</w:t>
      </w:r>
      <w:r w:rsidRPr="00F95559">
        <w:rPr>
          <w:rFonts w:ascii="Times New Roman" w:hAnsi="Times New Roman"/>
          <w:b/>
        </w:rPr>
        <w:t xml:space="preserve">. </w:t>
      </w:r>
      <w:r w:rsidR="004F1C4F" w:rsidRPr="00F95559">
        <w:rPr>
          <w:rFonts w:ascii="Times New Roman" w:hAnsi="Times New Roman"/>
          <w:b/>
        </w:rPr>
        <w:t>Analytical Integrals in BEM</w:t>
      </w:r>
    </w:p>
    <w:p w:rsidR="004F1C4F" w:rsidRPr="00F95559" w:rsidRDefault="008B50BF" w:rsidP="00C5115E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 xml:space="preserve">Defining the discriminant </w:t>
      </w:r>
      <w:r w:rsidR="00660AF5" w:rsidRPr="00F95559">
        <w:rPr>
          <w:rFonts w:ascii="Times New Roman" w:hAnsi="Times New Roman"/>
        </w:rPr>
        <w:t>∆</w:t>
      </w:r>
      <w:r w:rsidRPr="00F95559">
        <w:rPr>
          <w:rFonts w:ascii="Times New Roman" w:hAnsi="Times New Roman"/>
        </w:rPr>
        <w:t xml:space="preserve"> as </w:t>
      </w:r>
      <w:r w:rsidR="00042666" w:rsidRPr="00F95559">
        <w:rPr>
          <w:rFonts w:ascii="Times New Roman" w:hAnsi="Times New Roman"/>
        </w:rPr>
        <w:t>follows:</w:t>
      </w:r>
    </w:p>
    <w:p w:rsidR="00042666" w:rsidRPr="00F95559" w:rsidRDefault="002B1E0B" w:rsidP="002B1E0B">
      <w:pPr>
        <w:pStyle w:val="MTDisplayEquation"/>
      </w:pPr>
      <w:r w:rsidRPr="00F95559">
        <w:tab/>
      </w:r>
      <w:r w:rsidRPr="00F95559">
        <w:rPr>
          <w:position w:val="-6"/>
        </w:rPr>
        <w:object w:dxaOrig="1240" w:dyaOrig="320">
          <v:shape id="_x0000_i1094" type="#_x0000_t75" style="width:62.45pt;height:16.1pt" o:ole="">
            <v:imagedata r:id="rId151" o:title=""/>
          </v:shape>
          <o:OLEObject Type="Embed" ProgID="Equation.DSMT4" ShapeID="_x0000_i1094" DrawAspect="Content" ObjectID="_1592760758" r:id="rId152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69</w:instrText>
        </w:r>
      </w:fldSimple>
      <w:r w:rsidRPr="00F95559">
        <w:instrText>)</w:instrText>
      </w:r>
      <w:r w:rsidRPr="00F95559">
        <w:fldChar w:fldCharType="end"/>
      </w:r>
    </w:p>
    <w:p w:rsidR="00D962D3" w:rsidRDefault="00D96C69" w:rsidP="00C5115E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In BEM</w:t>
      </w:r>
      <w:r w:rsidR="00A64069" w:rsidRPr="00F95559">
        <w:rPr>
          <w:rFonts w:ascii="Times New Roman" w:hAnsi="Times New Roman"/>
        </w:rPr>
        <w:t xml:space="preserve"> ∆</w:t>
      </w:r>
      <w:r w:rsidRPr="00F95559">
        <w:rPr>
          <w:rFonts w:ascii="Times New Roman" w:hAnsi="Times New Roman"/>
        </w:rPr>
        <w:t xml:space="preserve"> is always less or equal to 0, when ∆=0, the field point is collinea</w:t>
      </w:r>
      <w:r w:rsidR="00152460" w:rsidRPr="00F95559">
        <w:rPr>
          <w:rFonts w:ascii="Times New Roman" w:hAnsi="Times New Roman"/>
        </w:rPr>
        <w:t>r with the element line segment</w:t>
      </w:r>
      <w:r w:rsidR="00943F9D" w:rsidRPr="00F95559">
        <w:rPr>
          <w:rFonts w:ascii="Times New Roman" w:hAnsi="Times New Roman"/>
        </w:rPr>
        <w:t>.</w:t>
      </w:r>
      <w:r w:rsidR="00942D02" w:rsidRPr="00F95559">
        <w:rPr>
          <w:rFonts w:ascii="Times New Roman" w:hAnsi="Times New Roman"/>
        </w:rPr>
        <w:t xml:space="preserve"> </w:t>
      </w:r>
    </w:p>
    <w:p w:rsidR="006C3A7D" w:rsidRPr="00D300BF" w:rsidRDefault="002A2FC7" w:rsidP="002A2FC7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A.1 </w:t>
      </w:r>
      <w:r w:rsidR="006C3A7D" w:rsidRPr="00D300BF">
        <w:rPr>
          <w:rFonts w:ascii="Times New Roman" w:hAnsi="Times New Roman" w:hint="eastAsia"/>
          <w:b/>
          <w:i/>
        </w:rPr>
        <w:t>First kind of integral:</w:t>
      </w:r>
    </w:p>
    <w:p w:rsidR="008B50BF" w:rsidRDefault="00942D02" w:rsidP="00C5115E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 xml:space="preserve">The first </w:t>
      </w:r>
      <w:r w:rsidR="00710F84" w:rsidRPr="00F95559">
        <w:rPr>
          <w:rFonts w:ascii="Times New Roman" w:hAnsi="Times New Roman"/>
        </w:rPr>
        <w:t xml:space="preserve">kind of </w:t>
      </w:r>
      <w:r w:rsidRPr="00F95559">
        <w:rPr>
          <w:rFonts w:ascii="Times New Roman" w:hAnsi="Times New Roman"/>
        </w:rPr>
        <w:t xml:space="preserve">Integral </w:t>
      </w:r>
      <w:r w:rsidR="00582EC6" w:rsidRPr="00F95559">
        <w:rPr>
          <w:rFonts w:ascii="Times New Roman" w:hAnsi="Times New Roman"/>
        </w:rPr>
        <w:t>A</w:t>
      </w:r>
      <w:r w:rsidRPr="00F95559">
        <w:rPr>
          <w:rFonts w:ascii="Times New Roman" w:hAnsi="Times New Roman"/>
        </w:rPr>
        <w:t xml:space="preserve"> can be calculated as follows:</w:t>
      </w:r>
    </w:p>
    <w:p w:rsidR="00C6019A" w:rsidRPr="00F95559" w:rsidRDefault="005562F7" w:rsidP="005562F7">
      <w:pPr>
        <w:pStyle w:val="MTDisplayEquation"/>
      </w:pPr>
      <w:r>
        <w:tab/>
      </w:r>
      <w:r w:rsidRPr="005562F7">
        <w:rPr>
          <w:position w:val="-18"/>
        </w:rPr>
        <w:object w:dxaOrig="2920" w:dyaOrig="520">
          <v:shape id="_x0000_i1095" type="#_x0000_t75" style="width:145.9pt;height:26.45pt" o:ole="">
            <v:imagedata r:id="rId153" o:title=""/>
          </v:shape>
          <o:OLEObject Type="Embed" ProgID="Equation.DSMT4" ShapeID="_x0000_i1095" DrawAspect="Content" ObjectID="_1592760759" r:id="rId1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70</w:instrText>
        </w:r>
      </w:fldSimple>
      <w:r>
        <w:instrText>)</w:instrText>
      </w:r>
      <w:r>
        <w:fldChar w:fldCharType="end"/>
      </w:r>
    </w:p>
    <w:p w:rsidR="006C30FD" w:rsidRPr="00F95559" w:rsidRDefault="00942D02" w:rsidP="00880E5B">
      <w:pPr>
        <w:pStyle w:val="MTDisplayEquation"/>
      </w:pPr>
      <w:r w:rsidRPr="00F95559">
        <w:tab/>
      </w:r>
      <w:r w:rsidR="006B74FE" w:rsidRPr="006B74FE">
        <w:rPr>
          <w:position w:val="-18"/>
        </w:rPr>
        <w:object w:dxaOrig="5700" w:dyaOrig="520">
          <v:shape id="_x0000_i1096" type="#_x0000_t75" style="width:285.7pt;height:26.45pt" o:ole="">
            <v:imagedata r:id="rId155" o:title=""/>
          </v:shape>
          <o:OLEObject Type="Embed" ProgID="Equation.DSMT4" ShapeID="_x0000_i1096" DrawAspect="Content" ObjectID="_1592760760" r:id="rId156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71</w:instrText>
        </w:r>
      </w:fldSimple>
      <w:r w:rsidRPr="00F95559">
        <w:instrText>)</w:instrText>
      </w:r>
      <w:r w:rsidRPr="00F95559">
        <w:fldChar w:fldCharType="end"/>
      </w:r>
      <w:r w:rsidR="00880E5B" w:rsidRPr="00F95559">
        <w:tab/>
      </w:r>
      <w:r w:rsidR="006B74FE" w:rsidRPr="006B74FE">
        <w:rPr>
          <w:position w:val="-28"/>
        </w:rPr>
        <w:object w:dxaOrig="5720" w:dyaOrig="680">
          <v:shape id="_x0000_i1097" type="#_x0000_t75" style="width:286.85pt;height:34.1pt" o:ole="">
            <v:imagedata r:id="rId157" o:title=""/>
          </v:shape>
          <o:OLEObject Type="Embed" ProgID="Equation.DSMT4" ShapeID="_x0000_i1097" DrawAspect="Content" ObjectID="_1592760761" r:id="rId158"/>
        </w:object>
      </w:r>
      <w:r w:rsidR="00880E5B" w:rsidRPr="00F95559">
        <w:t xml:space="preserve"> </w:t>
      </w:r>
      <w:r w:rsidR="00880E5B" w:rsidRPr="00F95559">
        <w:tab/>
      </w:r>
      <w:r w:rsidR="00880E5B" w:rsidRPr="00F95559">
        <w:fldChar w:fldCharType="begin"/>
      </w:r>
      <w:r w:rsidR="00880E5B" w:rsidRPr="00F95559">
        <w:instrText xml:space="preserve"> MACROBUTTON MTPlaceRef \* MERGEFORMAT </w:instrText>
      </w:r>
      <w:r w:rsidR="00880E5B" w:rsidRPr="00F95559">
        <w:fldChar w:fldCharType="begin"/>
      </w:r>
      <w:r w:rsidR="00880E5B" w:rsidRPr="00F95559">
        <w:instrText xml:space="preserve"> SEQ MTEqn \h \* MERGEFORMAT </w:instrText>
      </w:r>
      <w:r w:rsidR="00880E5B" w:rsidRPr="00F95559">
        <w:fldChar w:fldCharType="end"/>
      </w:r>
      <w:r w:rsidR="00880E5B" w:rsidRPr="00F95559">
        <w:instrText>(</w:instrText>
      </w:r>
      <w:fldSimple w:instr=" SEQ MTEqn \c \* Arabic \* MERGEFORMAT ">
        <w:r w:rsidR="00F07020">
          <w:rPr>
            <w:noProof/>
          </w:rPr>
          <w:instrText>72</w:instrText>
        </w:r>
      </w:fldSimple>
      <w:r w:rsidR="00880E5B" w:rsidRPr="00F95559">
        <w:instrText>)</w:instrText>
      </w:r>
      <w:r w:rsidR="00880E5B" w:rsidRPr="00F95559">
        <w:fldChar w:fldCharType="end"/>
      </w:r>
    </w:p>
    <w:p w:rsidR="009D37C1" w:rsidRPr="00F95559" w:rsidRDefault="00BB04B1" w:rsidP="00BB04B1">
      <w:pPr>
        <w:pStyle w:val="MTDisplayEquation"/>
      </w:pPr>
      <w:r w:rsidRPr="00F95559">
        <w:tab/>
      </w:r>
      <w:r w:rsidR="006B74FE" w:rsidRPr="006B74FE">
        <w:rPr>
          <w:position w:val="-24"/>
        </w:rPr>
        <w:object w:dxaOrig="6320" w:dyaOrig="620">
          <v:shape id="_x0000_i1098" type="#_x0000_t75" style="width:315.55pt;height:31pt" o:ole="">
            <v:imagedata r:id="rId159" o:title=""/>
          </v:shape>
          <o:OLEObject Type="Embed" ProgID="Equation.DSMT4" ShapeID="_x0000_i1098" DrawAspect="Content" ObjectID="_1592760762" r:id="rId160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73</w:instrText>
        </w:r>
      </w:fldSimple>
      <w:r w:rsidRPr="00F95559">
        <w:instrText>)</w:instrText>
      </w:r>
      <w:r w:rsidRPr="00F95559">
        <w:fldChar w:fldCharType="end"/>
      </w:r>
    </w:p>
    <w:p w:rsidR="00553F71" w:rsidRPr="00553F71" w:rsidRDefault="00871737" w:rsidP="00C5115E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A.2</w:t>
      </w:r>
      <w:r w:rsidR="00553F71">
        <w:rPr>
          <w:rFonts w:ascii="Times New Roman" w:hAnsi="Times New Roman"/>
          <w:b/>
          <w:i/>
        </w:rPr>
        <w:t xml:space="preserve"> </w:t>
      </w:r>
      <w:r w:rsidR="00553F71">
        <w:rPr>
          <w:rFonts w:ascii="Times New Roman" w:hAnsi="Times New Roman" w:hint="eastAsia"/>
          <w:b/>
          <w:i/>
        </w:rPr>
        <w:t>Second</w:t>
      </w:r>
      <w:r w:rsidR="00553F71" w:rsidRPr="00D300BF">
        <w:rPr>
          <w:rFonts w:ascii="Times New Roman" w:hAnsi="Times New Roman" w:hint="eastAsia"/>
          <w:b/>
          <w:i/>
        </w:rPr>
        <w:t xml:space="preserve"> kind of integral:</w:t>
      </w:r>
    </w:p>
    <w:p w:rsidR="00942D02" w:rsidRPr="00F95559" w:rsidRDefault="00F14BB2" w:rsidP="00C5115E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The integral F and G can be defined as follows</w:t>
      </w:r>
      <w:r w:rsidR="00263AAC" w:rsidRPr="00F95559">
        <w:rPr>
          <w:rFonts w:ascii="Times New Roman" w:hAnsi="Times New Roman"/>
        </w:rPr>
        <w:t xml:space="preserve"> (Zhang et al. 2003)</w:t>
      </w:r>
      <w:r w:rsidRPr="00F95559">
        <w:rPr>
          <w:rFonts w:ascii="Times New Roman" w:hAnsi="Times New Roman"/>
        </w:rPr>
        <w:t>:</w:t>
      </w:r>
    </w:p>
    <w:p w:rsidR="00BB3CF1" w:rsidRDefault="00A91E0E" w:rsidP="00A91E0E">
      <w:pPr>
        <w:pStyle w:val="MTDisplayEquation"/>
      </w:pPr>
      <w:r w:rsidRPr="00F95559">
        <w:lastRenderedPageBreak/>
        <w:tab/>
      </w:r>
      <w:r w:rsidR="00846738" w:rsidRPr="00F95559">
        <w:rPr>
          <w:position w:val="-152"/>
        </w:rPr>
        <w:object w:dxaOrig="5080" w:dyaOrig="4020">
          <v:shape id="_x0000_i1099" type="#_x0000_t75" style="width:253.55pt;height:200.7pt" o:ole="">
            <v:imagedata r:id="rId161" o:title=""/>
          </v:shape>
          <o:OLEObject Type="Embed" ProgID="Equation.DSMT4" ShapeID="_x0000_i1099" DrawAspect="Content" ObjectID="_1592760763" r:id="rId162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74</w:instrText>
        </w:r>
      </w:fldSimple>
      <w:r w:rsidRPr="00F95559">
        <w:instrText>)</w:instrText>
      </w:r>
      <w:r w:rsidRPr="00F95559">
        <w:fldChar w:fldCharType="end"/>
      </w:r>
    </w:p>
    <w:p w:rsidR="008A3BCC" w:rsidRPr="008A3BCC" w:rsidRDefault="008A3BCC" w:rsidP="008A3BCC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A.3 Third</w:t>
      </w:r>
      <w:r w:rsidRPr="00D300BF">
        <w:rPr>
          <w:rFonts w:ascii="Times New Roman" w:hAnsi="Times New Roman" w:hint="eastAsia"/>
          <w:b/>
          <w:i/>
        </w:rPr>
        <w:t xml:space="preserve"> kind of integral:</w:t>
      </w:r>
    </w:p>
    <w:p w:rsidR="00A91E0E" w:rsidRPr="00F95559" w:rsidRDefault="00756CC5" w:rsidP="00756CC5">
      <w:pPr>
        <w:pStyle w:val="MTDisplayEquation"/>
      </w:pPr>
      <w:r w:rsidRPr="00F95559">
        <w:tab/>
      </w:r>
      <w:r w:rsidR="00CB75C5" w:rsidRPr="00F95559">
        <w:rPr>
          <w:position w:val="-206"/>
        </w:rPr>
        <w:object w:dxaOrig="7000" w:dyaOrig="5100">
          <v:shape id="_x0000_i1100" type="#_x0000_t75" style="width:350.45pt;height:254.7pt" o:ole="">
            <v:imagedata r:id="rId163" o:title=""/>
          </v:shape>
          <o:OLEObject Type="Embed" ProgID="Equation.DSMT4" ShapeID="_x0000_i1100" DrawAspect="Content" ObjectID="_1592760764" r:id="rId164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75</w:instrText>
        </w:r>
      </w:fldSimple>
      <w:r w:rsidRPr="00F95559">
        <w:instrText>)</w:instrText>
      </w:r>
      <w:r w:rsidRPr="00F95559">
        <w:fldChar w:fldCharType="end"/>
      </w:r>
    </w:p>
    <w:p w:rsidR="00666F46" w:rsidRPr="00F95559" w:rsidRDefault="00311C3E" w:rsidP="00666F46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Some of common integrals can be simplified as follows:</w:t>
      </w:r>
    </w:p>
    <w:p w:rsidR="00311C3E" w:rsidRPr="00F95559" w:rsidRDefault="005456CB" w:rsidP="005456CB">
      <w:pPr>
        <w:pStyle w:val="MTDisplayEquation"/>
      </w:pPr>
      <w:r w:rsidRPr="00F95559">
        <w:tab/>
      </w:r>
      <w:r w:rsidR="00796A9A" w:rsidRPr="00F95559">
        <w:rPr>
          <w:position w:val="-32"/>
        </w:rPr>
        <w:object w:dxaOrig="3180" w:dyaOrig="760">
          <v:shape id="_x0000_i1101" type="#_x0000_t75" style="width:158.95pt;height:37.9pt" o:ole="">
            <v:imagedata r:id="rId165" o:title=""/>
          </v:shape>
          <o:OLEObject Type="Embed" ProgID="Equation.DSMT4" ShapeID="_x0000_i1101" DrawAspect="Content" ObjectID="_1592760765" r:id="rId166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76</w:instrText>
        </w:r>
      </w:fldSimple>
      <w:r w:rsidRPr="00F95559">
        <w:instrText>)</w:instrText>
      </w:r>
      <w:r w:rsidRPr="00F95559">
        <w:fldChar w:fldCharType="end"/>
      </w:r>
    </w:p>
    <w:p w:rsidR="00796A9A" w:rsidRPr="00F95559" w:rsidRDefault="00796A9A" w:rsidP="00796A9A">
      <w:pPr>
        <w:pStyle w:val="MTDisplayEquation"/>
      </w:pPr>
      <w:r w:rsidRPr="00F95559">
        <w:tab/>
      </w:r>
      <w:r w:rsidR="004562CD" w:rsidRPr="00F95559">
        <w:rPr>
          <w:position w:val="-32"/>
        </w:rPr>
        <w:object w:dxaOrig="4020" w:dyaOrig="760">
          <v:shape id="_x0000_i1102" type="#_x0000_t75" style="width:200.7pt;height:37.9pt" o:ole="">
            <v:imagedata r:id="rId167" o:title=""/>
          </v:shape>
          <o:OLEObject Type="Embed" ProgID="Equation.DSMT4" ShapeID="_x0000_i1102" DrawAspect="Content" ObjectID="_1592760766" r:id="rId168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77</w:instrText>
        </w:r>
      </w:fldSimple>
      <w:r w:rsidRPr="00F95559">
        <w:instrText>)</w:instrText>
      </w:r>
      <w:r w:rsidRPr="00F95559">
        <w:fldChar w:fldCharType="end"/>
      </w:r>
    </w:p>
    <w:p w:rsidR="0026370A" w:rsidRDefault="00A866AC" w:rsidP="0026370A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A.3 Singular Integral</w:t>
      </w:r>
      <w:r w:rsidR="00C235F4" w:rsidRPr="00F95559">
        <w:rPr>
          <w:rFonts w:ascii="Times New Roman" w:hAnsi="Times New Roman"/>
          <w:b/>
          <w:i/>
        </w:rPr>
        <w:t xml:space="preserve"> 1</w:t>
      </w:r>
      <w:r w:rsidR="0026370A" w:rsidRPr="00F95559">
        <w:rPr>
          <w:rFonts w:ascii="Times New Roman" w:hAnsi="Times New Roman"/>
          <w:b/>
          <w:i/>
        </w:rPr>
        <w:t>:</w:t>
      </w:r>
    </w:p>
    <w:p w:rsidR="009C5801" w:rsidRPr="009C5801" w:rsidRDefault="009C5801" w:rsidP="0026370A">
      <w:pPr>
        <w:rPr>
          <w:rFonts w:ascii="Times New Roman" w:hAnsi="Times New Roman"/>
        </w:rPr>
      </w:pPr>
      <w:r w:rsidRPr="00F95559">
        <w:rPr>
          <w:rFonts w:ascii="Times New Roman" w:hAnsi="Times New Roman"/>
        </w:rPr>
        <w:t>The special singular integration need to be evaluated using Cauchy Principle Value integral can be summarized as follows:</w:t>
      </w:r>
    </w:p>
    <w:p w:rsidR="00A866AC" w:rsidRPr="00F95559" w:rsidRDefault="00A866AC" w:rsidP="00A866AC">
      <w:pPr>
        <w:pStyle w:val="MTDisplayEquation"/>
      </w:pPr>
      <w:r>
        <w:tab/>
      </w:r>
      <w:r w:rsidR="00326B84" w:rsidRPr="00326B84">
        <w:rPr>
          <w:position w:val="-22"/>
        </w:rPr>
        <w:object w:dxaOrig="7000" w:dyaOrig="600">
          <v:shape id="_x0000_i1103" type="#_x0000_t75" style="width:350.45pt;height:29.5pt" o:ole="">
            <v:imagedata r:id="rId169" o:title=""/>
          </v:shape>
          <o:OLEObject Type="Embed" ProgID="Equation.DSMT4" ShapeID="_x0000_i1103" DrawAspect="Content" ObjectID="_1592760767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:rsidR="00327AB5" w:rsidRDefault="00077E4C" w:rsidP="00077E4C">
      <w:pPr>
        <w:pStyle w:val="MTDisplayEquation"/>
      </w:pPr>
      <w:r w:rsidRPr="00F95559">
        <w:lastRenderedPageBreak/>
        <w:tab/>
      </w:r>
      <w:r w:rsidR="00326B84" w:rsidRPr="00326B84">
        <w:rPr>
          <w:position w:val="-112"/>
        </w:rPr>
        <w:object w:dxaOrig="6740" w:dyaOrig="2360">
          <v:shape id="_x0000_i1104" type="#_x0000_t75" style="width:337pt;height:117.55pt" o:ole="">
            <v:imagedata r:id="rId171" o:title=""/>
          </v:shape>
          <o:OLEObject Type="Embed" ProgID="Equation.DSMT4" ShapeID="_x0000_i1104" DrawAspect="Content" ObjectID="_1592760768" r:id="rId172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79</w:instrText>
        </w:r>
      </w:fldSimple>
      <w:r w:rsidRPr="00F95559">
        <w:instrText>)</w:instrText>
      </w:r>
      <w:r w:rsidRPr="00F95559">
        <w:fldChar w:fldCharType="end"/>
      </w:r>
    </w:p>
    <w:p w:rsidR="00C05752" w:rsidRPr="004805AB" w:rsidRDefault="00C05752" w:rsidP="00C05752">
      <w:pPr>
        <w:rPr>
          <w:rFonts w:ascii="Times New Roman" w:hAnsi="Times New Roman"/>
        </w:rPr>
      </w:pPr>
      <w:r w:rsidRPr="00382309">
        <w:rPr>
          <w:rFonts w:ascii="Times New Roman" w:hAnsi="Times New Roman"/>
        </w:rPr>
        <w:t>Noted that if</w:t>
      </w:r>
      <w:r w:rsidR="003E302A">
        <w:rPr>
          <w:rFonts w:ascii="Times New Roman" w:hAnsi="Times New Roman"/>
        </w:rPr>
        <w:t xml:space="preserve"> x</w:t>
      </w:r>
      <w:r w:rsidR="003E302A">
        <w:rPr>
          <w:rFonts w:ascii="Times New Roman" w:hAnsi="Times New Roman"/>
          <w:vertAlign w:val="subscript"/>
        </w:rPr>
        <w:t>i</w:t>
      </w:r>
      <w:r w:rsidR="003E302A">
        <w:rPr>
          <w:rFonts w:ascii="Times New Roman" w:hAnsi="Times New Roman"/>
        </w:rPr>
        <w:t>=-1</w:t>
      </w:r>
      <w:r w:rsidRPr="00382309">
        <w:rPr>
          <w:rFonts w:ascii="Times New Roman" w:hAnsi="Times New Roman"/>
        </w:rPr>
        <w:t xml:space="preserve">, </w:t>
      </w:r>
      <w:r w:rsidR="003E302A">
        <w:rPr>
          <w:rFonts w:ascii="Times New Roman" w:hAnsi="Times New Roman"/>
        </w:rPr>
        <w:t>the ln(1+x</w:t>
      </w:r>
      <w:r w:rsidR="003E302A">
        <w:rPr>
          <w:rFonts w:ascii="Times New Roman" w:hAnsi="Times New Roman"/>
          <w:vertAlign w:val="subscript"/>
        </w:rPr>
        <w:t>i</w:t>
      </w:r>
      <w:r w:rsidR="003E302A">
        <w:rPr>
          <w:rFonts w:ascii="Times New Roman" w:hAnsi="Times New Roman"/>
        </w:rPr>
        <w:t>)</w:t>
      </w:r>
      <w:r w:rsidRPr="00382309">
        <w:rPr>
          <w:rFonts w:ascii="Times New Roman" w:hAnsi="Times New Roman"/>
        </w:rPr>
        <w:t xml:space="preserve"> </w:t>
      </w:r>
      <w:r w:rsidR="00423591">
        <w:rPr>
          <w:rFonts w:ascii="Times New Roman" w:hAnsi="Times New Roman"/>
        </w:rPr>
        <w:t>is equal to infinity</w:t>
      </w:r>
      <w:r>
        <w:rPr>
          <w:rFonts w:ascii="Times New Roman" w:hAnsi="Times New Roman"/>
        </w:rPr>
        <w:t xml:space="preserve">, </w:t>
      </w:r>
      <w:r w:rsidR="00423591">
        <w:rPr>
          <w:rFonts w:ascii="Times New Roman" w:hAnsi="Times New Roman"/>
        </w:rPr>
        <w:t>thus x</w:t>
      </w:r>
      <w:r w:rsidR="00423591">
        <w:rPr>
          <w:rFonts w:ascii="Times New Roman" w:hAnsi="Times New Roman"/>
          <w:vertAlign w:val="subscript"/>
        </w:rPr>
        <w:t>i</w:t>
      </w:r>
      <w:r w:rsidR="00423591">
        <w:rPr>
          <w:rFonts w:ascii="Times New Roman" w:hAnsi="Times New Roman"/>
        </w:rPr>
        <w:t xml:space="preserve">=1-1E-15 </w:t>
      </w:r>
      <w:r>
        <w:rPr>
          <w:rFonts w:ascii="Times New Roman" w:hAnsi="Times New Roman"/>
        </w:rPr>
        <w:t>can be used to treat this issue.</w:t>
      </w:r>
    </w:p>
    <w:p w:rsidR="00EF5BC2" w:rsidRPr="002944DD" w:rsidRDefault="00EF5BC2" w:rsidP="004F52E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A.3 Singular Integral 2</w:t>
      </w:r>
      <w:r w:rsidRPr="00F95559">
        <w:rPr>
          <w:rFonts w:ascii="Times New Roman" w:hAnsi="Times New Roman"/>
          <w:b/>
          <w:i/>
        </w:rPr>
        <w:t>:</w:t>
      </w:r>
    </w:p>
    <w:p w:rsidR="000027B4" w:rsidRPr="000027B4" w:rsidRDefault="000027B4" w:rsidP="000027B4">
      <w:pPr>
        <w:pStyle w:val="MTDisplayEquation"/>
      </w:pPr>
      <w:r>
        <w:tab/>
      </w:r>
      <w:r w:rsidR="004A64A0" w:rsidRPr="000027B4">
        <w:rPr>
          <w:position w:val="-32"/>
        </w:rPr>
        <w:object w:dxaOrig="4580" w:dyaOrig="740">
          <v:shape id="_x0000_i1105" type="#_x0000_t75" style="width:228.65pt;height:37.15pt" o:ole="">
            <v:imagedata r:id="rId173" o:title=""/>
          </v:shape>
          <o:OLEObject Type="Embed" ProgID="Equation.DSMT4" ShapeID="_x0000_i1105" DrawAspect="Content" ObjectID="_1592760769" r:id="rId1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7020"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:rsidR="00FB6AC4" w:rsidRPr="00F95559" w:rsidRDefault="004F52EB" w:rsidP="00FB6AC4">
      <w:pPr>
        <w:pStyle w:val="MTDisplayEquation"/>
      </w:pPr>
      <w:r w:rsidRPr="00F95559">
        <w:tab/>
      </w:r>
      <w:r w:rsidR="00FB6AC4" w:rsidRPr="00FB6AC4">
        <w:rPr>
          <w:position w:val="-100"/>
        </w:rPr>
        <w:object w:dxaOrig="2040" w:dyaOrig="2079">
          <v:shape id="_x0000_i1106" type="#_x0000_t75" style="width:101.85pt;height:103.4pt" o:ole="">
            <v:imagedata r:id="rId175" o:title=""/>
          </v:shape>
          <o:OLEObject Type="Embed" ProgID="Equation.DSMT4" ShapeID="_x0000_i1106" DrawAspect="Content" ObjectID="_1592760770" r:id="rId176"/>
        </w:object>
      </w:r>
      <w:r w:rsidRPr="00F95559">
        <w:t xml:space="preserve"> </w:t>
      </w:r>
      <w:r w:rsidRPr="00F95559">
        <w:tab/>
      </w:r>
      <w:r w:rsidRPr="00F95559">
        <w:fldChar w:fldCharType="begin"/>
      </w:r>
      <w:r w:rsidRPr="00F95559">
        <w:instrText xml:space="preserve"> MACROBUTTON MTPlaceRef \* MERGEFORMAT </w:instrText>
      </w:r>
      <w:r w:rsidRPr="00F95559">
        <w:fldChar w:fldCharType="begin"/>
      </w:r>
      <w:r w:rsidRPr="00F95559">
        <w:instrText xml:space="preserve"> SEQ MTEqn \h \* MERGEFORMAT </w:instrText>
      </w:r>
      <w:r w:rsidRPr="00F95559">
        <w:fldChar w:fldCharType="end"/>
      </w:r>
      <w:r w:rsidRPr="00F95559">
        <w:instrText>(</w:instrText>
      </w:r>
      <w:fldSimple w:instr=" SEQ MTEqn \c \* Arabic \* MERGEFORMAT ">
        <w:r w:rsidR="00F07020">
          <w:rPr>
            <w:noProof/>
          </w:rPr>
          <w:instrText>81</w:instrText>
        </w:r>
      </w:fldSimple>
      <w:r w:rsidRPr="00F95559">
        <w:instrText>)</w:instrText>
      </w:r>
      <w:r w:rsidRPr="00F95559">
        <w:fldChar w:fldCharType="end"/>
      </w:r>
    </w:p>
    <w:p w:rsidR="00D6276E" w:rsidRPr="00F95559" w:rsidRDefault="00D6276E" w:rsidP="004A64A0">
      <w:pPr>
        <w:pStyle w:val="MTDisplayEquation"/>
      </w:pPr>
    </w:p>
    <w:sectPr w:rsidR="00D6276E" w:rsidRPr="00F9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706" w:rsidRDefault="00EA3706" w:rsidP="0047620E">
      <w:r>
        <w:separator/>
      </w:r>
    </w:p>
  </w:endnote>
  <w:endnote w:type="continuationSeparator" w:id="0">
    <w:p w:rsidR="00EA3706" w:rsidRDefault="00EA3706" w:rsidP="0047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706" w:rsidRDefault="00EA3706" w:rsidP="0047620E">
      <w:r>
        <w:separator/>
      </w:r>
    </w:p>
  </w:footnote>
  <w:footnote w:type="continuationSeparator" w:id="0">
    <w:p w:rsidR="00EA3706" w:rsidRDefault="00EA3706" w:rsidP="0047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F2BE3"/>
    <w:multiLevelType w:val="hybridMultilevel"/>
    <w:tmpl w:val="1D8CD82C"/>
    <w:lvl w:ilvl="0" w:tplc="BFB417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F1"/>
    <w:rsid w:val="000004A8"/>
    <w:rsid w:val="000009CB"/>
    <w:rsid w:val="000027B4"/>
    <w:rsid w:val="000027D2"/>
    <w:rsid w:val="00002A7D"/>
    <w:rsid w:val="0000328B"/>
    <w:rsid w:val="00003E75"/>
    <w:rsid w:val="00004B6A"/>
    <w:rsid w:val="00004D78"/>
    <w:rsid w:val="00004FCC"/>
    <w:rsid w:val="00005B8B"/>
    <w:rsid w:val="00006CDC"/>
    <w:rsid w:val="00006D79"/>
    <w:rsid w:val="00010AE5"/>
    <w:rsid w:val="000151A9"/>
    <w:rsid w:val="00015538"/>
    <w:rsid w:val="00021784"/>
    <w:rsid w:val="00021C1B"/>
    <w:rsid w:val="00021D5E"/>
    <w:rsid w:val="0002275C"/>
    <w:rsid w:val="000234E7"/>
    <w:rsid w:val="00023D8E"/>
    <w:rsid w:val="000243C4"/>
    <w:rsid w:val="000260F0"/>
    <w:rsid w:val="00026708"/>
    <w:rsid w:val="0002726E"/>
    <w:rsid w:val="000275E5"/>
    <w:rsid w:val="00027D2B"/>
    <w:rsid w:val="00027DA3"/>
    <w:rsid w:val="0003055F"/>
    <w:rsid w:val="00030BA2"/>
    <w:rsid w:val="000310BD"/>
    <w:rsid w:val="00031E8B"/>
    <w:rsid w:val="000323E5"/>
    <w:rsid w:val="00033388"/>
    <w:rsid w:val="00033693"/>
    <w:rsid w:val="00033FBC"/>
    <w:rsid w:val="00034E46"/>
    <w:rsid w:val="0003549E"/>
    <w:rsid w:val="00036252"/>
    <w:rsid w:val="00036D53"/>
    <w:rsid w:val="00040303"/>
    <w:rsid w:val="0004056E"/>
    <w:rsid w:val="0004193C"/>
    <w:rsid w:val="00041AEC"/>
    <w:rsid w:val="00042666"/>
    <w:rsid w:val="00043F48"/>
    <w:rsid w:val="00044461"/>
    <w:rsid w:val="00045C67"/>
    <w:rsid w:val="000469BB"/>
    <w:rsid w:val="000470E1"/>
    <w:rsid w:val="000509B7"/>
    <w:rsid w:val="00051478"/>
    <w:rsid w:val="000519E1"/>
    <w:rsid w:val="00052758"/>
    <w:rsid w:val="00054479"/>
    <w:rsid w:val="000546F4"/>
    <w:rsid w:val="000622EB"/>
    <w:rsid w:val="00063E07"/>
    <w:rsid w:val="000645DC"/>
    <w:rsid w:val="00064869"/>
    <w:rsid w:val="000666A0"/>
    <w:rsid w:val="00066A27"/>
    <w:rsid w:val="00071B90"/>
    <w:rsid w:val="00071D65"/>
    <w:rsid w:val="00071F79"/>
    <w:rsid w:val="000725FC"/>
    <w:rsid w:val="00075780"/>
    <w:rsid w:val="00075CD4"/>
    <w:rsid w:val="00077817"/>
    <w:rsid w:val="00077E4C"/>
    <w:rsid w:val="00080D5E"/>
    <w:rsid w:val="0008195A"/>
    <w:rsid w:val="00082045"/>
    <w:rsid w:val="00082FA6"/>
    <w:rsid w:val="00085DB7"/>
    <w:rsid w:val="00087087"/>
    <w:rsid w:val="000901C5"/>
    <w:rsid w:val="00090D02"/>
    <w:rsid w:val="00091A6F"/>
    <w:rsid w:val="000922A7"/>
    <w:rsid w:val="000933F1"/>
    <w:rsid w:val="00094191"/>
    <w:rsid w:val="000948F1"/>
    <w:rsid w:val="00096AA2"/>
    <w:rsid w:val="0009731C"/>
    <w:rsid w:val="000A19E3"/>
    <w:rsid w:val="000A3D44"/>
    <w:rsid w:val="000A445C"/>
    <w:rsid w:val="000A5236"/>
    <w:rsid w:val="000A6666"/>
    <w:rsid w:val="000A7255"/>
    <w:rsid w:val="000A758C"/>
    <w:rsid w:val="000B08CA"/>
    <w:rsid w:val="000B0BA2"/>
    <w:rsid w:val="000B1A0E"/>
    <w:rsid w:val="000B1B05"/>
    <w:rsid w:val="000B2159"/>
    <w:rsid w:val="000B58DD"/>
    <w:rsid w:val="000B6186"/>
    <w:rsid w:val="000B6753"/>
    <w:rsid w:val="000B67E9"/>
    <w:rsid w:val="000B7B3C"/>
    <w:rsid w:val="000C07C0"/>
    <w:rsid w:val="000C1CB5"/>
    <w:rsid w:val="000C1FCD"/>
    <w:rsid w:val="000C30DB"/>
    <w:rsid w:val="000C4579"/>
    <w:rsid w:val="000C6605"/>
    <w:rsid w:val="000D15DE"/>
    <w:rsid w:val="000D26E6"/>
    <w:rsid w:val="000D288C"/>
    <w:rsid w:val="000D3818"/>
    <w:rsid w:val="000D4A7C"/>
    <w:rsid w:val="000D4B81"/>
    <w:rsid w:val="000D5EDC"/>
    <w:rsid w:val="000D6408"/>
    <w:rsid w:val="000D6599"/>
    <w:rsid w:val="000D75E1"/>
    <w:rsid w:val="000E0746"/>
    <w:rsid w:val="000E1551"/>
    <w:rsid w:val="000E325E"/>
    <w:rsid w:val="000E33B4"/>
    <w:rsid w:val="000E36D2"/>
    <w:rsid w:val="000E5369"/>
    <w:rsid w:val="000E67DC"/>
    <w:rsid w:val="000E782D"/>
    <w:rsid w:val="000F0E62"/>
    <w:rsid w:val="000F293E"/>
    <w:rsid w:val="000F58CD"/>
    <w:rsid w:val="000F5FF6"/>
    <w:rsid w:val="000F68BD"/>
    <w:rsid w:val="000F6DEB"/>
    <w:rsid w:val="0010054B"/>
    <w:rsid w:val="00100E4B"/>
    <w:rsid w:val="00103C39"/>
    <w:rsid w:val="00104143"/>
    <w:rsid w:val="0010570E"/>
    <w:rsid w:val="001060D5"/>
    <w:rsid w:val="001074E6"/>
    <w:rsid w:val="00110999"/>
    <w:rsid w:val="00110E0D"/>
    <w:rsid w:val="00116733"/>
    <w:rsid w:val="00116D63"/>
    <w:rsid w:val="00117D0B"/>
    <w:rsid w:val="0012096E"/>
    <w:rsid w:val="00120B41"/>
    <w:rsid w:val="00123410"/>
    <w:rsid w:val="001235AD"/>
    <w:rsid w:val="001235B8"/>
    <w:rsid w:val="00124C3D"/>
    <w:rsid w:val="00124D7E"/>
    <w:rsid w:val="001272D7"/>
    <w:rsid w:val="001307FA"/>
    <w:rsid w:val="00132DDB"/>
    <w:rsid w:val="001343F6"/>
    <w:rsid w:val="00135A8C"/>
    <w:rsid w:val="001369CA"/>
    <w:rsid w:val="00136BDC"/>
    <w:rsid w:val="00145B15"/>
    <w:rsid w:val="00145C8B"/>
    <w:rsid w:val="00147F82"/>
    <w:rsid w:val="00150059"/>
    <w:rsid w:val="00152460"/>
    <w:rsid w:val="00153C7C"/>
    <w:rsid w:val="00154D4D"/>
    <w:rsid w:val="001606A7"/>
    <w:rsid w:val="001634E6"/>
    <w:rsid w:val="0016360D"/>
    <w:rsid w:val="00163ED6"/>
    <w:rsid w:val="00163F79"/>
    <w:rsid w:val="001660BB"/>
    <w:rsid w:val="001662D7"/>
    <w:rsid w:val="00166317"/>
    <w:rsid w:val="001700F0"/>
    <w:rsid w:val="00175863"/>
    <w:rsid w:val="00175C69"/>
    <w:rsid w:val="00180CEF"/>
    <w:rsid w:val="00181114"/>
    <w:rsid w:val="00184453"/>
    <w:rsid w:val="0018652F"/>
    <w:rsid w:val="001917F7"/>
    <w:rsid w:val="00192A42"/>
    <w:rsid w:val="0019349C"/>
    <w:rsid w:val="0019385E"/>
    <w:rsid w:val="00195B53"/>
    <w:rsid w:val="001A15D6"/>
    <w:rsid w:val="001A18FC"/>
    <w:rsid w:val="001A2010"/>
    <w:rsid w:val="001A2839"/>
    <w:rsid w:val="001A2B68"/>
    <w:rsid w:val="001A33C8"/>
    <w:rsid w:val="001A37E6"/>
    <w:rsid w:val="001A4350"/>
    <w:rsid w:val="001A4539"/>
    <w:rsid w:val="001A4F5A"/>
    <w:rsid w:val="001A5379"/>
    <w:rsid w:val="001A65F9"/>
    <w:rsid w:val="001A7553"/>
    <w:rsid w:val="001B00EB"/>
    <w:rsid w:val="001B08DB"/>
    <w:rsid w:val="001B10BF"/>
    <w:rsid w:val="001B1ACE"/>
    <w:rsid w:val="001B47A3"/>
    <w:rsid w:val="001B56D5"/>
    <w:rsid w:val="001B7517"/>
    <w:rsid w:val="001B7E4D"/>
    <w:rsid w:val="001C0A22"/>
    <w:rsid w:val="001C1926"/>
    <w:rsid w:val="001C22FC"/>
    <w:rsid w:val="001C2366"/>
    <w:rsid w:val="001C50B2"/>
    <w:rsid w:val="001C5913"/>
    <w:rsid w:val="001D0316"/>
    <w:rsid w:val="001D0367"/>
    <w:rsid w:val="001D0377"/>
    <w:rsid w:val="001D3433"/>
    <w:rsid w:val="001D3516"/>
    <w:rsid w:val="001D3DC2"/>
    <w:rsid w:val="001D4BBD"/>
    <w:rsid w:val="001D4F3E"/>
    <w:rsid w:val="001D5705"/>
    <w:rsid w:val="001D6011"/>
    <w:rsid w:val="001D7995"/>
    <w:rsid w:val="001E00BD"/>
    <w:rsid w:val="001E2C04"/>
    <w:rsid w:val="001E3267"/>
    <w:rsid w:val="001E5011"/>
    <w:rsid w:val="001E66CA"/>
    <w:rsid w:val="001E6D0A"/>
    <w:rsid w:val="001E751F"/>
    <w:rsid w:val="001F1F70"/>
    <w:rsid w:val="001F2922"/>
    <w:rsid w:val="001F3748"/>
    <w:rsid w:val="001F3A60"/>
    <w:rsid w:val="001F3C16"/>
    <w:rsid w:val="001F62E1"/>
    <w:rsid w:val="001F70A3"/>
    <w:rsid w:val="002013DE"/>
    <w:rsid w:val="002037F0"/>
    <w:rsid w:val="00203873"/>
    <w:rsid w:val="002039CA"/>
    <w:rsid w:val="00203F4D"/>
    <w:rsid w:val="002048BA"/>
    <w:rsid w:val="002063E5"/>
    <w:rsid w:val="00207B0B"/>
    <w:rsid w:val="00207C4D"/>
    <w:rsid w:val="0021008D"/>
    <w:rsid w:val="0021148C"/>
    <w:rsid w:val="00212B43"/>
    <w:rsid w:val="0021425F"/>
    <w:rsid w:val="00214D49"/>
    <w:rsid w:val="00215517"/>
    <w:rsid w:val="00215FD0"/>
    <w:rsid w:val="002163E2"/>
    <w:rsid w:val="00216806"/>
    <w:rsid w:val="00217C80"/>
    <w:rsid w:val="002214AD"/>
    <w:rsid w:val="00222996"/>
    <w:rsid w:val="00222A63"/>
    <w:rsid w:val="00224D2C"/>
    <w:rsid w:val="0022505C"/>
    <w:rsid w:val="002301CA"/>
    <w:rsid w:val="00232537"/>
    <w:rsid w:val="0023276F"/>
    <w:rsid w:val="00234444"/>
    <w:rsid w:val="0024043A"/>
    <w:rsid w:val="00242ECA"/>
    <w:rsid w:val="00243CEA"/>
    <w:rsid w:val="00243EC4"/>
    <w:rsid w:val="00244570"/>
    <w:rsid w:val="00244760"/>
    <w:rsid w:val="00244D3B"/>
    <w:rsid w:val="00245292"/>
    <w:rsid w:val="0024615F"/>
    <w:rsid w:val="0024772E"/>
    <w:rsid w:val="00247B0D"/>
    <w:rsid w:val="00247DE9"/>
    <w:rsid w:val="0025101B"/>
    <w:rsid w:val="00252B51"/>
    <w:rsid w:val="00253AD8"/>
    <w:rsid w:val="00253C3B"/>
    <w:rsid w:val="00255E61"/>
    <w:rsid w:val="002575E1"/>
    <w:rsid w:val="0025793F"/>
    <w:rsid w:val="00260EB6"/>
    <w:rsid w:val="0026120B"/>
    <w:rsid w:val="0026370A"/>
    <w:rsid w:val="00263AAC"/>
    <w:rsid w:val="00265B38"/>
    <w:rsid w:val="00265CAA"/>
    <w:rsid w:val="00266653"/>
    <w:rsid w:val="0026673A"/>
    <w:rsid w:val="00267690"/>
    <w:rsid w:val="00271F95"/>
    <w:rsid w:val="00272C4F"/>
    <w:rsid w:val="00272DC7"/>
    <w:rsid w:val="00273FA3"/>
    <w:rsid w:val="002751C4"/>
    <w:rsid w:val="00275853"/>
    <w:rsid w:val="00276916"/>
    <w:rsid w:val="00277FA6"/>
    <w:rsid w:val="00280BB4"/>
    <w:rsid w:val="00280FD6"/>
    <w:rsid w:val="00281219"/>
    <w:rsid w:val="0028149D"/>
    <w:rsid w:val="00281ED0"/>
    <w:rsid w:val="002839EE"/>
    <w:rsid w:val="00283D1B"/>
    <w:rsid w:val="00285675"/>
    <w:rsid w:val="00285A98"/>
    <w:rsid w:val="00286613"/>
    <w:rsid w:val="002868D9"/>
    <w:rsid w:val="00287518"/>
    <w:rsid w:val="0029008A"/>
    <w:rsid w:val="0029143D"/>
    <w:rsid w:val="002921C6"/>
    <w:rsid w:val="0029231C"/>
    <w:rsid w:val="00292D31"/>
    <w:rsid w:val="00293030"/>
    <w:rsid w:val="0029306C"/>
    <w:rsid w:val="002931C1"/>
    <w:rsid w:val="00293478"/>
    <w:rsid w:val="00294223"/>
    <w:rsid w:val="002944DD"/>
    <w:rsid w:val="00295368"/>
    <w:rsid w:val="002953E2"/>
    <w:rsid w:val="00296BD8"/>
    <w:rsid w:val="002977DD"/>
    <w:rsid w:val="00297C7B"/>
    <w:rsid w:val="002A2497"/>
    <w:rsid w:val="002A2FC7"/>
    <w:rsid w:val="002A3321"/>
    <w:rsid w:val="002A70DE"/>
    <w:rsid w:val="002A7B4D"/>
    <w:rsid w:val="002A7D16"/>
    <w:rsid w:val="002B0C48"/>
    <w:rsid w:val="002B18E6"/>
    <w:rsid w:val="002B18F7"/>
    <w:rsid w:val="002B1E0B"/>
    <w:rsid w:val="002B1E33"/>
    <w:rsid w:val="002B250A"/>
    <w:rsid w:val="002B3319"/>
    <w:rsid w:val="002B3C0D"/>
    <w:rsid w:val="002B7519"/>
    <w:rsid w:val="002B7B76"/>
    <w:rsid w:val="002C05CA"/>
    <w:rsid w:val="002C1B41"/>
    <w:rsid w:val="002C217A"/>
    <w:rsid w:val="002C299E"/>
    <w:rsid w:val="002C35EA"/>
    <w:rsid w:val="002D1316"/>
    <w:rsid w:val="002D3FE4"/>
    <w:rsid w:val="002D4B46"/>
    <w:rsid w:val="002E0EA2"/>
    <w:rsid w:val="002E1CED"/>
    <w:rsid w:val="002E208F"/>
    <w:rsid w:val="002E3931"/>
    <w:rsid w:val="002E54C7"/>
    <w:rsid w:val="002E64BA"/>
    <w:rsid w:val="002E6851"/>
    <w:rsid w:val="002E7A41"/>
    <w:rsid w:val="002F0E0D"/>
    <w:rsid w:val="002F1460"/>
    <w:rsid w:val="002F4328"/>
    <w:rsid w:val="002F6908"/>
    <w:rsid w:val="002F6D9D"/>
    <w:rsid w:val="00300055"/>
    <w:rsid w:val="003004FC"/>
    <w:rsid w:val="00300D26"/>
    <w:rsid w:val="003028E5"/>
    <w:rsid w:val="00302E59"/>
    <w:rsid w:val="00303FC1"/>
    <w:rsid w:val="00304735"/>
    <w:rsid w:val="0031057C"/>
    <w:rsid w:val="00311512"/>
    <w:rsid w:val="00311C3E"/>
    <w:rsid w:val="003155A0"/>
    <w:rsid w:val="00321710"/>
    <w:rsid w:val="00321EF4"/>
    <w:rsid w:val="00323788"/>
    <w:rsid w:val="00323883"/>
    <w:rsid w:val="00323EF6"/>
    <w:rsid w:val="003255BC"/>
    <w:rsid w:val="00325C63"/>
    <w:rsid w:val="00326493"/>
    <w:rsid w:val="00326B84"/>
    <w:rsid w:val="00326CAB"/>
    <w:rsid w:val="00327AB5"/>
    <w:rsid w:val="00330413"/>
    <w:rsid w:val="0033062E"/>
    <w:rsid w:val="00333860"/>
    <w:rsid w:val="00334C36"/>
    <w:rsid w:val="00334F1A"/>
    <w:rsid w:val="0033519A"/>
    <w:rsid w:val="003358E0"/>
    <w:rsid w:val="00335941"/>
    <w:rsid w:val="003365EE"/>
    <w:rsid w:val="00337AEB"/>
    <w:rsid w:val="00341BE9"/>
    <w:rsid w:val="0034208D"/>
    <w:rsid w:val="00343A5E"/>
    <w:rsid w:val="003456B2"/>
    <w:rsid w:val="00345938"/>
    <w:rsid w:val="00345A36"/>
    <w:rsid w:val="00345ED0"/>
    <w:rsid w:val="00351198"/>
    <w:rsid w:val="00351BDC"/>
    <w:rsid w:val="00352148"/>
    <w:rsid w:val="0035365C"/>
    <w:rsid w:val="00353992"/>
    <w:rsid w:val="00353DA1"/>
    <w:rsid w:val="003553E1"/>
    <w:rsid w:val="00355B7B"/>
    <w:rsid w:val="003562CE"/>
    <w:rsid w:val="00356EAF"/>
    <w:rsid w:val="00360ED2"/>
    <w:rsid w:val="0036101C"/>
    <w:rsid w:val="0036219A"/>
    <w:rsid w:val="00362F5C"/>
    <w:rsid w:val="003637D4"/>
    <w:rsid w:val="00365365"/>
    <w:rsid w:val="00365980"/>
    <w:rsid w:val="00365ABF"/>
    <w:rsid w:val="00366975"/>
    <w:rsid w:val="003679E4"/>
    <w:rsid w:val="00367D06"/>
    <w:rsid w:val="00367E5D"/>
    <w:rsid w:val="00370899"/>
    <w:rsid w:val="003716A8"/>
    <w:rsid w:val="00371BFB"/>
    <w:rsid w:val="003729A2"/>
    <w:rsid w:val="00373C8A"/>
    <w:rsid w:val="00374033"/>
    <w:rsid w:val="00374522"/>
    <w:rsid w:val="00380222"/>
    <w:rsid w:val="00381601"/>
    <w:rsid w:val="00382014"/>
    <w:rsid w:val="00382309"/>
    <w:rsid w:val="00382E88"/>
    <w:rsid w:val="00382F21"/>
    <w:rsid w:val="00383531"/>
    <w:rsid w:val="00384B4F"/>
    <w:rsid w:val="00385179"/>
    <w:rsid w:val="003856C6"/>
    <w:rsid w:val="00390053"/>
    <w:rsid w:val="00390249"/>
    <w:rsid w:val="00392508"/>
    <w:rsid w:val="00392954"/>
    <w:rsid w:val="00393B57"/>
    <w:rsid w:val="00394CBC"/>
    <w:rsid w:val="003A06D3"/>
    <w:rsid w:val="003A0DEE"/>
    <w:rsid w:val="003A1595"/>
    <w:rsid w:val="003A17C5"/>
    <w:rsid w:val="003A365E"/>
    <w:rsid w:val="003A552A"/>
    <w:rsid w:val="003A69CA"/>
    <w:rsid w:val="003B0D54"/>
    <w:rsid w:val="003B1D94"/>
    <w:rsid w:val="003B22D4"/>
    <w:rsid w:val="003B2436"/>
    <w:rsid w:val="003B2550"/>
    <w:rsid w:val="003B43B2"/>
    <w:rsid w:val="003B51F7"/>
    <w:rsid w:val="003B6E8D"/>
    <w:rsid w:val="003B72A4"/>
    <w:rsid w:val="003B7467"/>
    <w:rsid w:val="003B7A77"/>
    <w:rsid w:val="003C0FD0"/>
    <w:rsid w:val="003C342E"/>
    <w:rsid w:val="003C3ECF"/>
    <w:rsid w:val="003C4A28"/>
    <w:rsid w:val="003C4E3D"/>
    <w:rsid w:val="003C583A"/>
    <w:rsid w:val="003C5AC6"/>
    <w:rsid w:val="003C665D"/>
    <w:rsid w:val="003C7F48"/>
    <w:rsid w:val="003D0473"/>
    <w:rsid w:val="003D0BE0"/>
    <w:rsid w:val="003D271C"/>
    <w:rsid w:val="003D4651"/>
    <w:rsid w:val="003D47B4"/>
    <w:rsid w:val="003D4995"/>
    <w:rsid w:val="003D64DD"/>
    <w:rsid w:val="003D6CEF"/>
    <w:rsid w:val="003E302A"/>
    <w:rsid w:val="003E3164"/>
    <w:rsid w:val="003E4F70"/>
    <w:rsid w:val="003E55B4"/>
    <w:rsid w:val="003E697B"/>
    <w:rsid w:val="003F009A"/>
    <w:rsid w:val="003F60D9"/>
    <w:rsid w:val="003F622C"/>
    <w:rsid w:val="003F66A6"/>
    <w:rsid w:val="003F7560"/>
    <w:rsid w:val="003F7DD5"/>
    <w:rsid w:val="0040004A"/>
    <w:rsid w:val="004001A9"/>
    <w:rsid w:val="00401682"/>
    <w:rsid w:val="00401A79"/>
    <w:rsid w:val="00402454"/>
    <w:rsid w:val="00404282"/>
    <w:rsid w:val="00404A65"/>
    <w:rsid w:val="00405911"/>
    <w:rsid w:val="004077F2"/>
    <w:rsid w:val="00410BC7"/>
    <w:rsid w:val="00411999"/>
    <w:rsid w:val="00413312"/>
    <w:rsid w:val="00414DB3"/>
    <w:rsid w:val="00415B68"/>
    <w:rsid w:val="00415E0D"/>
    <w:rsid w:val="00417D52"/>
    <w:rsid w:val="0042051D"/>
    <w:rsid w:val="00421296"/>
    <w:rsid w:val="004213D3"/>
    <w:rsid w:val="004213E3"/>
    <w:rsid w:val="00421767"/>
    <w:rsid w:val="0042292F"/>
    <w:rsid w:val="004232A0"/>
    <w:rsid w:val="00423591"/>
    <w:rsid w:val="0042501C"/>
    <w:rsid w:val="00427583"/>
    <w:rsid w:val="00427A3E"/>
    <w:rsid w:val="00431EE9"/>
    <w:rsid w:val="00432A16"/>
    <w:rsid w:val="00433906"/>
    <w:rsid w:val="004370C0"/>
    <w:rsid w:val="00440E31"/>
    <w:rsid w:val="00443816"/>
    <w:rsid w:val="00444AC9"/>
    <w:rsid w:val="00445ED0"/>
    <w:rsid w:val="004463CA"/>
    <w:rsid w:val="0044673D"/>
    <w:rsid w:val="004469FC"/>
    <w:rsid w:val="00446BE3"/>
    <w:rsid w:val="00446F79"/>
    <w:rsid w:val="00447D4D"/>
    <w:rsid w:val="004503EC"/>
    <w:rsid w:val="00451889"/>
    <w:rsid w:val="00452183"/>
    <w:rsid w:val="00452416"/>
    <w:rsid w:val="00454549"/>
    <w:rsid w:val="00454B6F"/>
    <w:rsid w:val="004562CD"/>
    <w:rsid w:val="00456E46"/>
    <w:rsid w:val="004575E4"/>
    <w:rsid w:val="00457CE6"/>
    <w:rsid w:val="004609AF"/>
    <w:rsid w:val="00461171"/>
    <w:rsid w:val="0046200B"/>
    <w:rsid w:val="00463556"/>
    <w:rsid w:val="004665C4"/>
    <w:rsid w:val="004666DE"/>
    <w:rsid w:val="0046673E"/>
    <w:rsid w:val="00466BF0"/>
    <w:rsid w:val="00466E3D"/>
    <w:rsid w:val="00467BD3"/>
    <w:rsid w:val="0047089B"/>
    <w:rsid w:val="00471177"/>
    <w:rsid w:val="00471E21"/>
    <w:rsid w:val="00471EAD"/>
    <w:rsid w:val="00473740"/>
    <w:rsid w:val="0047385D"/>
    <w:rsid w:val="00473D48"/>
    <w:rsid w:val="004740CD"/>
    <w:rsid w:val="0047615B"/>
    <w:rsid w:val="0047620E"/>
    <w:rsid w:val="0047688F"/>
    <w:rsid w:val="00476AFD"/>
    <w:rsid w:val="004805AB"/>
    <w:rsid w:val="00484E7F"/>
    <w:rsid w:val="0048556B"/>
    <w:rsid w:val="00486783"/>
    <w:rsid w:val="004926AE"/>
    <w:rsid w:val="00492A93"/>
    <w:rsid w:val="00492E5D"/>
    <w:rsid w:val="0049310A"/>
    <w:rsid w:val="004935D1"/>
    <w:rsid w:val="0049451E"/>
    <w:rsid w:val="004952F8"/>
    <w:rsid w:val="004963AD"/>
    <w:rsid w:val="004979B5"/>
    <w:rsid w:val="004A10DD"/>
    <w:rsid w:val="004A427A"/>
    <w:rsid w:val="004A4435"/>
    <w:rsid w:val="004A4AF7"/>
    <w:rsid w:val="004A4BDF"/>
    <w:rsid w:val="004A533C"/>
    <w:rsid w:val="004A6050"/>
    <w:rsid w:val="004A6451"/>
    <w:rsid w:val="004A64A0"/>
    <w:rsid w:val="004B0DC8"/>
    <w:rsid w:val="004B0E62"/>
    <w:rsid w:val="004B1093"/>
    <w:rsid w:val="004B1552"/>
    <w:rsid w:val="004B22E4"/>
    <w:rsid w:val="004B239E"/>
    <w:rsid w:val="004B3071"/>
    <w:rsid w:val="004B474D"/>
    <w:rsid w:val="004B50A3"/>
    <w:rsid w:val="004B5EA1"/>
    <w:rsid w:val="004B63CF"/>
    <w:rsid w:val="004C08B4"/>
    <w:rsid w:val="004C1922"/>
    <w:rsid w:val="004C4282"/>
    <w:rsid w:val="004C4D19"/>
    <w:rsid w:val="004C572A"/>
    <w:rsid w:val="004C6956"/>
    <w:rsid w:val="004C6C55"/>
    <w:rsid w:val="004C6E71"/>
    <w:rsid w:val="004C7A0B"/>
    <w:rsid w:val="004D0A16"/>
    <w:rsid w:val="004D135D"/>
    <w:rsid w:val="004D2F8E"/>
    <w:rsid w:val="004D5210"/>
    <w:rsid w:val="004D65C8"/>
    <w:rsid w:val="004E0631"/>
    <w:rsid w:val="004E104B"/>
    <w:rsid w:val="004E2514"/>
    <w:rsid w:val="004E4AB7"/>
    <w:rsid w:val="004E4D11"/>
    <w:rsid w:val="004E6E98"/>
    <w:rsid w:val="004F0723"/>
    <w:rsid w:val="004F0E41"/>
    <w:rsid w:val="004F1C4F"/>
    <w:rsid w:val="004F4862"/>
    <w:rsid w:val="004F52EB"/>
    <w:rsid w:val="004F734D"/>
    <w:rsid w:val="00500194"/>
    <w:rsid w:val="00503F69"/>
    <w:rsid w:val="00504B3E"/>
    <w:rsid w:val="005106F6"/>
    <w:rsid w:val="005108A9"/>
    <w:rsid w:val="005114A6"/>
    <w:rsid w:val="005119CC"/>
    <w:rsid w:val="00511BBD"/>
    <w:rsid w:val="00513EC4"/>
    <w:rsid w:val="00513FEF"/>
    <w:rsid w:val="0051468A"/>
    <w:rsid w:val="00517F82"/>
    <w:rsid w:val="00522E60"/>
    <w:rsid w:val="00522EEE"/>
    <w:rsid w:val="005255AD"/>
    <w:rsid w:val="005278F0"/>
    <w:rsid w:val="00527E0C"/>
    <w:rsid w:val="00530D90"/>
    <w:rsid w:val="00533CBA"/>
    <w:rsid w:val="0053468F"/>
    <w:rsid w:val="00534FD6"/>
    <w:rsid w:val="0053503C"/>
    <w:rsid w:val="00535254"/>
    <w:rsid w:val="00535449"/>
    <w:rsid w:val="00535A99"/>
    <w:rsid w:val="005364AE"/>
    <w:rsid w:val="0053794C"/>
    <w:rsid w:val="005401A0"/>
    <w:rsid w:val="00540BB3"/>
    <w:rsid w:val="00541595"/>
    <w:rsid w:val="00543F01"/>
    <w:rsid w:val="0054466A"/>
    <w:rsid w:val="005456CB"/>
    <w:rsid w:val="0054624A"/>
    <w:rsid w:val="00550221"/>
    <w:rsid w:val="00553587"/>
    <w:rsid w:val="00553F71"/>
    <w:rsid w:val="00554009"/>
    <w:rsid w:val="005562F7"/>
    <w:rsid w:val="0055725E"/>
    <w:rsid w:val="00560334"/>
    <w:rsid w:val="005641C9"/>
    <w:rsid w:val="005646BE"/>
    <w:rsid w:val="00564700"/>
    <w:rsid w:val="005648EF"/>
    <w:rsid w:val="00564EA0"/>
    <w:rsid w:val="00565DC7"/>
    <w:rsid w:val="00565E1B"/>
    <w:rsid w:val="005710B1"/>
    <w:rsid w:val="00571AB9"/>
    <w:rsid w:val="00572568"/>
    <w:rsid w:val="00575189"/>
    <w:rsid w:val="00575477"/>
    <w:rsid w:val="00576C09"/>
    <w:rsid w:val="005808DB"/>
    <w:rsid w:val="00582EC6"/>
    <w:rsid w:val="0058326A"/>
    <w:rsid w:val="00585EB0"/>
    <w:rsid w:val="00587FCC"/>
    <w:rsid w:val="005933EB"/>
    <w:rsid w:val="00593D1D"/>
    <w:rsid w:val="00594104"/>
    <w:rsid w:val="00594E0A"/>
    <w:rsid w:val="00595274"/>
    <w:rsid w:val="0059648D"/>
    <w:rsid w:val="00596907"/>
    <w:rsid w:val="005971AF"/>
    <w:rsid w:val="005A00F0"/>
    <w:rsid w:val="005A11F8"/>
    <w:rsid w:val="005A25C7"/>
    <w:rsid w:val="005A2A5E"/>
    <w:rsid w:val="005A2B50"/>
    <w:rsid w:val="005A415B"/>
    <w:rsid w:val="005A41A9"/>
    <w:rsid w:val="005A61FD"/>
    <w:rsid w:val="005A7902"/>
    <w:rsid w:val="005B02E3"/>
    <w:rsid w:val="005B10B4"/>
    <w:rsid w:val="005B42BE"/>
    <w:rsid w:val="005B437C"/>
    <w:rsid w:val="005B4B2F"/>
    <w:rsid w:val="005B51DE"/>
    <w:rsid w:val="005B719E"/>
    <w:rsid w:val="005B796A"/>
    <w:rsid w:val="005B7993"/>
    <w:rsid w:val="005C02D5"/>
    <w:rsid w:val="005C4381"/>
    <w:rsid w:val="005C4A73"/>
    <w:rsid w:val="005C6F6F"/>
    <w:rsid w:val="005D0308"/>
    <w:rsid w:val="005D3F80"/>
    <w:rsid w:val="005D4650"/>
    <w:rsid w:val="005D48E0"/>
    <w:rsid w:val="005D50C3"/>
    <w:rsid w:val="005D6450"/>
    <w:rsid w:val="005D6878"/>
    <w:rsid w:val="005D7718"/>
    <w:rsid w:val="005E0706"/>
    <w:rsid w:val="005E08A2"/>
    <w:rsid w:val="005E095C"/>
    <w:rsid w:val="005E1966"/>
    <w:rsid w:val="005E24E8"/>
    <w:rsid w:val="005E32B0"/>
    <w:rsid w:val="005E4572"/>
    <w:rsid w:val="005E4959"/>
    <w:rsid w:val="005E5513"/>
    <w:rsid w:val="005F00AC"/>
    <w:rsid w:val="005F00D3"/>
    <w:rsid w:val="005F2067"/>
    <w:rsid w:val="005F2069"/>
    <w:rsid w:val="005F47A2"/>
    <w:rsid w:val="005F55D4"/>
    <w:rsid w:val="005F6452"/>
    <w:rsid w:val="005F7F75"/>
    <w:rsid w:val="00600F3E"/>
    <w:rsid w:val="00602894"/>
    <w:rsid w:val="0060374F"/>
    <w:rsid w:val="00605910"/>
    <w:rsid w:val="0060624E"/>
    <w:rsid w:val="00606D64"/>
    <w:rsid w:val="00611C7C"/>
    <w:rsid w:val="0061248D"/>
    <w:rsid w:val="00614E01"/>
    <w:rsid w:val="00615885"/>
    <w:rsid w:val="00616F4B"/>
    <w:rsid w:val="006214E3"/>
    <w:rsid w:val="0062155D"/>
    <w:rsid w:val="006223E4"/>
    <w:rsid w:val="00624276"/>
    <w:rsid w:val="00624B78"/>
    <w:rsid w:val="0062509C"/>
    <w:rsid w:val="00625270"/>
    <w:rsid w:val="00626CFC"/>
    <w:rsid w:val="00631905"/>
    <w:rsid w:val="006327DA"/>
    <w:rsid w:val="006374F6"/>
    <w:rsid w:val="00637F46"/>
    <w:rsid w:val="006419BB"/>
    <w:rsid w:val="00641BFE"/>
    <w:rsid w:val="00642BE7"/>
    <w:rsid w:val="0064310F"/>
    <w:rsid w:val="0064609D"/>
    <w:rsid w:val="00646C44"/>
    <w:rsid w:val="0065365D"/>
    <w:rsid w:val="00653D32"/>
    <w:rsid w:val="00657225"/>
    <w:rsid w:val="006603BB"/>
    <w:rsid w:val="00660AF5"/>
    <w:rsid w:val="00662370"/>
    <w:rsid w:val="00662BE7"/>
    <w:rsid w:val="00662D72"/>
    <w:rsid w:val="00664261"/>
    <w:rsid w:val="0066472D"/>
    <w:rsid w:val="00665125"/>
    <w:rsid w:val="00665EA8"/>
    <w:rsid w:val="00666F46"/>
    <w:rsid w:val="00667F3E"/>
    <w:rsid w:val="0067023A"/>
    <w:rsid w:val="00670603"/>
    <w:rsid w:val="006721F7"/>
    <w:rsid w:val="006723C3"/>
    <w:rsid w:val="00672770"/>
    <w:rsid w:val="00675D8E"/>
    <w:rsid w:val="00676262"/>
    <w:rsid w:val="00677046"/>
    <w:rsid w:val="0068046F"/>
    <w:rsid w:val="0068189E"/>
    <w:rsid w:val="00682C08"/>
    <w:rsid w:val="00683D68"/>
    <w:rsid w:val="006853AD"/>
    <w:rsid w:val="006868B6"/>
    <w:rsid w:val="00686C40"/>
    <w:rsid w:val="00687F17"/>
    <w:rsid w:val="00692432"/>
    <w:rsid w:val="006936C4"/>
    <w:rsid w:val="00694197"/>
    <w:rsid w:val="00695798"/>
    <w:rsid w:val="00697D5A"/>
    <w:rsid w:val="00697E04"/>
    <w:rsid w:val="006A37CB"/>
    <w:rsid w:val="006A389A"/>
    <w:rsid w:val="006A3B09"/>
    <w:rsid w:val="006A42B4"/>
    <w:rsid w:val="006A503E"/>
    <w:rsid w:val="006A557F"/>
    <w:rsid w:val="006A5F88"/>
    <w:rsid w:val="006A65D0"/>
    <w:rsid w:val="006A6CC9"/>
    <w:rsid w:val="006B0625"/>
    <w:rsid w:val="006B25BE"/>
    <w:rsid w:val="006B47E3"/>
    <w:rsid w:val="006B4A24"/>
    <w:rsid w:val="006B6591"/>
    <w:rsid w:val="006B74FE"/>
    <w:rsid w:val="006C017A"/>
    <w:rsid w:val="006C0311"/>
    <w:rsid w:val="006C2739"/>
    <w:rsid w:val="006C30FD"/>
    <w:rsid w:val="006C3A7D"/>
    <w:rsid w:val="006C40FD"/>
    <w:rsid w:val="006C4A59"/>
    <w:rsid w:val="006C6364"/>
    <w:rsid w:val="006C6493"/>
    <w:rsid w:val="006C664A"/>
    <w:rsid w:val="006C6998"/>
    <w:rsid w:val="006C6F61"/>
    <w:rsid w:val="006D0EB8"/>
    <w:rsid w:val="006D2905"/>
    <w:rsid w:val="006D3464"/>
    <w:rsid w:val="006D3C16"/>
    <w:rsid w:val="006D3FCC"/>
    <w:rsid w:val="006D4270"/>
    <w:rsid w:val="006D612A"/>
    <w:rsid w:val="006D6B7A"/>
    <w:rsid w:val="006D7126"/>
    <w:rsid w:val="006E0D09"/>
    <w:rsid w:val="006E1AF1"/>
    <w:rsid w:val="006E2F33"/>
    <w:rsid w:val="006E3E28"/>
    <w:rsid w:val="006E43F2"/>
    <w:rsid w:val="006E5505"/>
    <w:rsid w:val="006E59E3"/>
    <w:rsid w:val="006E70B5"/>
    <w:rsid w:val="006E70D2"/>
    <w:rsid w:val="006E776E"/>
    <w:rsid w:val="006E7879"/>
    <w:rsid w:val="006E7EAD"/>
    <w:rsid w:val="006F0A74"/>
    <w:rsid w:val="006F1021"/>
    <w:rsid w:val="006F461E"/>
    <w:rsid w:val="006F46F5"/>
    <w:rsid w:val="006F4FAA"/>
    <w:rsid w:val="006F558E"/>
    <w:rsid w:val="006F5E18"/>
    <w:rsid w:val="00700592"/>
    <w:rsid w:val="00701287"/>
    <w:rsid w:val="007034A5"/>
    <w:rsid w:val="007035AE"/>
    <w:rsid w:val="00703941"/>
    <w:rsid w:val="00703C95"/>
    <w:rsid w:val="00704091"/>
    <w:rsid w:val="007045F9"/>
    <w:rsid w:val="00704AB2"/>
    <w:rsid w:val="00705512"/>
    <w:rsid w:val="007069FE"/>
    <w:rsid w:val="00707319"/>
    <w:rsid w:val="007077D6"/>
    <w:rsid w:val="00707970"/>
    <w:rsid w:val="00707FE0"/>
    <w:rsid w:val="00710F84"/>
    <w:rsid w:val="007138CE"/>
    <w:rsid w:val="00715177"/>
    <w:rsid w:val="00715758"/>
    <w:rsid w:val="007206C3"/>
    <w:rsid w:val="007212A3"/>
    <w:rsid w:val="00721967"/>
    <w:rsid w:val="00723285"/>
    <w:rsid w:val="0072667D"/>
    <w:rsid w:val="00726ED0"/>
    <w:rsid w:val="007309D2"/>
    <w:rsid w:val="00730CF7"/>
    <w:rsid w:val="00731A01"/>
    <w:rsid w:val="00734401"/>
    <w:rsid w:val="007344F1"/>
    <w:rsid w:val="00736922"/>
    <w:rsid w:val="00737B20"/>
    <w:rsid w:val="0074056F"/>
    <w:rsid w:val="00741E08"/>
    <w:rsid w:val="00747A34"/>
    <w:rsid w:val="00747D33"/>
    <w:rsid w:val="00750D02"/>
    <w:rsid w:val="00752ADC"/>
    <w:rsid w:val="00754199"/>
    <w:rsid w:val="00754F5D"/>
    <w:rsid w:val="0075555A"/>
    <w:rsid w:val="007567E6"/>
    <w:rsid w:val="00756CC5"/>
    <w:rsid w:val="00757E10"/>
    <w:rsid w:val="00757E91"/>
    <w:rsid w:val="0076074C"/>
    <w:rsid w:val="00760B42"/>
    <w:rsid w:val="00762D04"/>
    <w:rsid w:val="00764D6E"/>
    <w:rsid w:val="007655FB"/>
    <w:rsid w:val="00772C37"/>
    <w:rsid w:val="007747AF"/>
    <w:rsid w:val="007748FB"/>
    <w:rsid w:val="007755B2"/>
    <w:rsid w:val="007755D1"/>
    <w:rsid w:val="00777116"/>
    <w:rsid w:val="00777801"/>
    <w:rsid w:val="00777997"/>
    <w:rsid w:val="00781688"/>
    <w:rsid w:val="00785B7A"/>
    <w:rsid w:val="00786548"/>
    <w:rsid w:val="007877E2"/>
    <w:rsid w:val="007879B3"/>
    <w:rsid w:val="00790419"/>
    <w:rsid w:val="00792156"/>
    <w:rsid w:val="00792C80"/>
    <w:rsid w:val="007933CF"/>
    <w:rsid w:val="00795BB5"/>
    <w:rsid w:val="00796A9A"/>
    <w:rsid w:val="00797223"/>
    <w:rsid w:val="007974DB"/>
    <w:rsid w:val="00797985"/>
    <w:rsid w:val="00797CE7"/>
    <w:rsid w:val="007A0485"/>
    <w:rsid w:val="007A0695"/>
    <w:rsid w:val="007A34A0"/>
    <w:rsid w:val="007A3F9D"/>
    <w:rsid w:val="007A4EDB"/>
    <w:rsid w:val="007A6BA3"/>
    <w:rsid w:val="007B0124"/>
    <w:rsid w:val="007B136F"/>
    <w:rsid w:val="007B332B"/>
    <w:rsid w:val="007B335B"/>
    <w:rsid w:val="007B364A"/>
    <w:rsid w:val="007B56DF"/>
    <w:rsid w:val="007B60E9"/>
    <w:rsid w:val="007C330B"/>
    <w:rsid w:val="007C4366"/>
    <w:rsid w:val="007C582D"/>
    <w:rsid w:val="007C67A7"/>
    <w:rsid w:val="007C743B"/>
    <w:rsid w:val="007C77CC"/>
    <w:rsid w:val="007C7C84"/>
    <w:rsid w:val="007D05EE"/>
    <w:rsid w:val="007D076B"/>
    <w:rsid w:val="007D0835"/>
    <w:rsid w:val="007D0CE7"/>
    <w:rsid w:val="007D0FCE"/>
    <w:rsid w:val="007D68ED"/>
    <w:rsid w:val="007E213B"/>
    <w:rsid w:val="007E3E1C"/>
    <w:rsid w:val="007E4AED"/>
    <w:rsid w:val="007E5114"/>
    <w:rsid w:val="007E6D39"/>
    <w:rsid w:val="007F0616"/>
    <w:rsid w:val="007F0C98"/>
    <w:rsid w:val="007F16B7"/>
    <w:rsid w:val="007F2AA3"/>
    <w:rsid w:val="007F43A8"/>
    <w:rsid w:val="007F4513"/>
    <w:rsid w:val="007F5919"/>
    <w:rsid w:val="007F5921"/>
    <w:rsid w:val="00801471"/>
    <w:rsid w:val="00802153"/>
    <w:rsid w:val="00803C63"/>
    <w:rsid w:val="00806028"/>
    <w:rsid w:val="0080645E"/>
    <w:rsid w:val="0080684A"/>
    <w:rsid w:val="00806975"/>
    <w:rsid w:val="00807327"/>
    <w:rsid w:val="00807AA1"/>
    <w:rsid w:val="008104BB"/>
    <w:rsid w:val="00811335"/>
    <w:rsid w:val="0081158E"/>
    <w:rsid w:val="00811C16"/>
    <w:rsid w:val="008141CB"/>
    <w:rsid w:val="00814F08"/>
    <w:rsid w:val="0081528F"/>
    <w:rsid w:val="00815375"/>
    <w:rsid w:val="008155AB"/>
    <w:rsid w:val="00815D5E"/>
    <w:rsid w:val="008161CA"/>
    <w:rsid w:val="0081776F"/>
    <w:rsid w:val="00821114"/>
    <w:rsid w:val="00822630"/>
    <w:rsid w:val="00822669"/>
    <w:rsid w:val="008238A4"/>
    <w:rsid w:val="0082489E"/>
    <w:rsid w:val="008252FE"/>
    <w:rsid w:val="00825C3B"/>
    <w:rsid w:val="00825CD2"/>
    <w:rsid w:val="0082685F"/>
    <w:rsid w:val="00826E77"/>
    <w:rsid w:val="008304DA"/>
    <w:rsid w:val="00831CAF"/>
    <w:rsid w:val="00831D2E"/>
    <w:rsid w:val="00834C9B"/>
    <w:rsid w:val="00834CE9"/>
    <w:rsid w:val="008354AD"/>
    <w:rsid w:val="00836837"/>
    <w:rsid w:val="008401C7"/>
    <w:rsid w:val="00841BE7"/>
    <w:rsid w:val="00842E95"/>
    <w:rsid w:val="0084359C"/>
    <w:rsid w:val="008443CA"/>
    <w:rsid w:val="008454C9"/>
    <w:rsid w:val="00846738"/>
    <w:rsid w:val="00846EBC"/>
    <w:rsid w:val="00847A4D"/>
    <w:rsid w:val="00850D90"/>
    <w:rsid w:val="008511A8"/>
    <w:rsid w:val="00851637"/>
    <w:rsid w:val="0085433D"/>
    <w:rsid w:val="008548F6"/>
    <w:rsid w:val="00855757"/>
    <w:rsid w:val="008609E9"/>
    <w:rsid w:val="00862C75"/>
    <w:rsid w:val="008633EB"/>
    <w:rsid w:val="0086600E"/>
    <w:rsid w:val="00867194"/>
    <w:rsid w:val="00867845"/>
    <w:rsid w:val="00870124"/>
    <w:rsid w:val="00870EE0"/>
    <w:rsid w:val="00871737"/>
    <w:rsid w:val="00872045"/>
    <w:rsid w:val="0087231F"/>
    <w:rsid w:val="0087491F"/>
    <w:rsid w:val="00875B10"/>
    <w:rsid w:val="0087611D"/>
    <w:rsid w:val="008762A7"/>
    <w:rsid w:val="00876FBD"/>
    <w:rsid w:val="008808F9"/>
    <w:rsid w:val="00880E5B"/>
    <w:rsid w:val="00881CA6"/>
    <w:rsid w:val="00884574"/>
    <w:rsid w:val="00885841"/>
    <w:rsid w:val="00887914"/>
    <w:rsid w:val="00887B47"/>
    <w:rsid w:val="00892B03"/>
    <w:rsid w:val="00892BC1"/>
    <w:rsid w:val="00892D8B"/>
    <w:rsid w:val="008937A6"/>
    <w:rsid w:val="00893DC5"/>
    <w:rsid w:val="008941AC"/>
    <w:rsid w:val="00896CF0"/>
    <w:rsid w:val="008974D9"/>
    <w:rsid w:val="008A3360"/>
    <w:rsid w:val="008A33AB"/>
    <w:rsid w:val="008A3726"/>
    <w:rsid w:val="008A3BCC"/>
    <w:rsid w:val="008A3F1B"/>
    <w:rsid w:val="008A5730"/>
    <w:rsid w:val="008A575E"/>
    <w:rsid w:val="008A5AE3"/>
    <w:rsid w:val="008A5BEA"/>
    <w:rsid w:val="008A5F41"/>
    <w:rsid w:val="008A6181"/>
    <w:rsid w:val="008A667D"/>
    <w:rsid w:val="008A74F2"/>
    <w:rsid w:val="008B0502"/>
    <w:rsid w:val="008B15A5"/>
    <w:rsid w:val="008B1686"/>
    <w:rsid w:val="008B1C0D"/>
    <w:rsid w:val="008B1C51"/>
    <w:rsid w:val="008B4434"/>
    <w:rsid w:val="008B50BF"/>
    <w:rsid w:val="008B5112"/>
    <w:rsid w:val="008B5442"/>
    <w:rsid w:val="008B7058"/>
    <w:rsid w:val="008B772F"/>
    <w:rsid w:val="008C194E"/>
    <w:rsid w:val="008C1AD6"/>
    <w:rsid w:val="008C1F0A"/>
    <w:rsid w:val="008C2D39"/>
    <w:rsid w:val="008C3696"/>
    <w:rsid w:val="008C4746"/>
    <w:rsid w:val="008C4925"/>
    <w:rsid w:val="008C6150"/>
    <w:rsid w:val="008C63FA"/>
    <w:rsid w:val="008D1CFF"/>
    <w:rsid w:val="008D2DA0"/>
    <w:rsid w:val="008D3014"/>
    <w:rsid w:val="008D4485"/>
    <w:rsid w:val="008D59FD"/>
    <w:rsid w:val="008D6F4C"/>
    <w:rsid w:val="008D7CDA"/>
    <w:rsid w:val="008E37C6"/>
    <w:rsid w:val="008E38A7"/>
    <w:rsid w:val="008E3BEF"/>
    <w:rsid w:val="008E4428"/>
    <w:rsid w:val="008E466D"/>
    <w:rsid w:val="008E65C9"/>
    <w:rsid w:val="008F0159"/>
    <w:rsid w:val="008F131A"/>
    <w:rsid w:val="008F156F"/>
    <w:rsid w:val="008F2347"/>
    <w:rsid w:val="008F4392"/>
    <w:rsid w:val="008F4D39"/>
    <w:rsid w:val="008F50F6"/>
    <w:rsid w:val="008F6908"/>
    <w:rsid w:val="008F6C3B"/>
    <w:rsid w:val="00900126"/>
    <w:rsid w:val="00900E1E"/>
    <w:rsid w:val="00901E30"/>
    <w:rsid w:val="00902311"/>
    <w:rsid w:val="0090258C"/>
    <w:rsid w:val="00902BF0"/>
    <w:rsid w:val="00903A0D"/>
    <w:rsid w:val="00903F51"/>
    <w:rsid w:val="00904BF9"/>
    <w:rsid w:val="009051D7"/>
    <w:rsid w:val="00905359"/>
    <w:rsid w:val="00905542"/>
    <w:rsid w:val="0091037E"/>
    <w:rsid w:val="00910390"/>
    <w:rsid w:val="009110F6"/>
    <w:rsid w:val="00912956"/>
    <w:rsid w:val="00913C2A"/>
    <w:rsid w:val="00913C93"/>
    <w:rsid w:val="00913CDA"/>
    <w:rsid w:val="00915358"/>
    <w:rsid w:val="009159E9"/>
    <w:rsid w:val="0091741E"/>
    <w:rsid w:val="00920F1E"/>
    <w:rsid w:val="009219FA"/>
    <w:rsid w:val="0092227E"/>
    <w:rsid w:val="0092448A"/>
    <w:rsid w:val="00931D4C"/>
    <w:rsid w:val="009321DD"/>
    <w:rsid w:val="00933089"/>
    <w:rsid w:val="0093428D"/>
    <w:rsid w:val="00934B0D"/>
    <w:rsid w:val="0094056F"/>
    <w:rsid w:val="00942D02"/>
    <w:rsid w:val="0094309D"/>
    <w:rsid w:val="00943F9D"/>
    <w:rsid w:val="009445D8"/>
    <w:rsid w:val="00944917"/>
    <w:rsid w:val="009454A5"/>
    <w:rsid w:val="0094605B"/>
    <w:rsid w:val="0094739C"/>
    <w:rsid w:val="00947A57"/>
    <w:rsid w:val="00950A18"/>
    <w:rsid w:val="00951F2A"/>
    <w:rsid w:val="00954CCB"/>
    <w:rsid w:val="00955757"/>
    <w:rsid w:val="00955870"/>
    <w:rsid w:val="009558FE"/>
    <w:rsid w:val="00956CC8"/>
    <w:rsid w:val="009570E5"/>
    <w:rsid w:val="00960761"/>
    <w:rsid w:val="00960DF0"/>
    <w:rsid w:val="00960FB4"/>
    <w:rsid w:val="00961F25"/>
    <w:rsid w:val="009622F1"/>
    <w:rsid w:val="00971782"/>
    <w:rsid w:val="00971FB0"/>
    <w:rsid w:val="009725F5"/>
    <w:rsid w:val="009726A6"/>
    <w:rsid w:val="00972C0F"/>
    <w:rsid w:val="00972C4C"/>
    <w:rsid w:val="00972CE5"/>
    <w:rsid w:val="00973EC1"/>
    <w:rsid w:val="00975B4D"/>
    <w:rsid w:val="00980055"/>
    <w:rsid w:val="00980589"/>
    <w:rsid w:val="00980881"/>
    <w:rsid w:val="00980BC5"/>
    <w:rsid w:val="00980C6A"/>
    <w:rsid w:val="009813FA"/>
    <w:rsid w:val="009832F6"/>
    <w:rsid w:val="009836CF"/>
    <w:rsid w:val="009836EE"/>
    <w:rsid w:val="00984A52"/>
    <w:rsid w:val="00986770"/>
    <w:rsid w:val="00986FBA"/>
    <w:rsid w:val="009904F7"/>
    <w:rsid w:val="009917F1"/>
    <w:rsid w:val="00992800"/>
    <w:rsid w:val="00993CF0"/>
    <w:rsid w:val="00995A6D"/>
    <w:rsid w:val="00997867"/>
    <w:rsid w:val="00997C07"/>
    <w:rsid w:val="009A0608"/>
    <w:rsid w:val="009A06D2"/>
    <w:rsid w:val="009A2BA1"/>
    <w:rsid w:val="009A2EC0"/>
    <w:rsid w:val="009A37C8"/>
    <w:rsid w:val="009A65F3"/>
    <w:rsid w:val="009B04B5"/>
    <w:rsid w:val="009B0B77"/>
    <w:rsid w:val="009B49D4"/>
    <w:rsid w:val="009C0042"/>
    <w:rsid w:val="009C2453"/>
    <w:rsid w:val="009C25C1"/>
    <w:rsid w:val="009C2B5E"/>
    <w:rsid w:val="009C4364"/>
    <w:rsid w:val="009C4C53"/>
    <w:rsid w:val="009C5056"/>
    <w:rsid w:val="009C5801"/>
    <w:rsid w:val="009C6342"/>
    <w:rsid w:val="009C70A8"/>
    <w:rsid w:val="009D011D"/>
    <w:rsid w:val="009D123D"/>
    <w:rsid w:val="009D18E1"/>
    <w:rsid w:val="009D2099"/>
    <w:rsid w:val="009D2BFA"/>
    <w:rsid w:val="009D37C1"/>
    <w:rsid w:val="009D4650"/>
    <w:rsid w:val="009D6F01"/>
    <w:rsid w:val="009E0BE3"/>
    <w:rsid w:val="009E1CDB"/>
    <w:rsid w:val="009E4251"/>
    <w:rsid w:val="009E4A95"/>
    <w:rsid w:val="009E5690"/>
    <w:rsid w:val="009E7730"/>
    <w:rsid w:val="009F02B0"/>
    <w:rsid w:val="009F253E"/>
    <w:rsid w:val="009F3E6F"/>
    <w:rsid w:val="009F4BBA"/>
    <w:rsid w:val="009F649E"/>
    <w:rsid w:val="009F743A"/>
    <w:rsid w:val="00A02117"/>
    <w:rsid w:val="00A024C4"/>
    <w:rsid w:val="00A05578"/>
    <w:rsid w:val="00A105F2"/>
    <w:rsid w:val="00A10993"/>
    <w:rsid w:val="00A150FC"/>
    <w:rsid w:val="00A15C57"/>
    <w:rsid w:val="00A16118"/>
    <w:rsid w:val="00A16186"/>
    <w:rsid w:val="00A169D8"/>
    <w:rsid w:val="00A21BC5"/>
    <w:rsid w:val="00A2305F"/>
    <w:rsid w:val="00A23DE6"/>
    <w:rsid w:val="00A25627"/>
    <w:rsid w:val="00A26F8E"/>
    <w:rsid w:val="00A27908"/>
    <w:rsid w:val="00A27F0E"/>
    <w:rsid w:val="00A31817"/>
    <w:rsid w:val="00A32FD5"/>
    <w:rsid w:val="00A3420E"/>
    <w:rsid w:val="00A37A4C"/>
    <w:rsid w:val="00A41CCC"/>
    <w:rsid w:val="00A42170"/>
    <w:rsid w:val="00A426E0"/>
    <w:rsid w:val="00A42955"/>
    <w:rsid w:val="00A43441"/>
    <w:rsid w:val="00A4556E"/>
    <w:rsid w:val="00A45843"/>
    <w:rsid w:val="00A45CFD"/>
    <w:rsid w:val="00A464CB"/>
    <w:rsid w:val="00A50A65"/>
    <w:rsid w:val="00A524BF"/>
    <w:rsid w:val="00A53952"/>
    <w:rsid w:val="00A53C85"/>
    <w:rsid w:val="00A5485F"/>
    <w:rsid w:val="00A57CC6"/>
    <w:rsid w:val="00A60534"/>
    <w:rsid w:val="00A60E89"/>
    <w:rsid w:val="00A619CA"/>
    <w:rsid w:val="00A63D98"/>
    <w:rsid w:val="00A64069"/>
    <w:rsid w:val="00A6632F"/>
    <w:rsid w:val="00A6696C"/>
    <w:rsid w:val="00A67DDD"/>
    <w:rsid w:val="00A709B8"/>
    <w:rsid w:val="00A72CA9"/>
    <w:rsid w:val="00A72DD0"/>
    <w:rsid w:val="00A75A1B"/>
    <w:rsid w:val="00A75DA3"/>
    <w:rsid w:val="00A80616"/>
    <w:rsid w:val="00A80AB9"/>
    <w:rsid w:val="00A83235"/>
    <w:rsid w:val="00A832F8"/>
    <w:rsid w:val="00A83EFE"/>
    <w:rsid w:val="00A84888"/>
    <w:rsid w:val="00A84D5E"/>
    <w:rsid w:val="00A8598D"/>
    <w:rsid w:val="00A866AC"/>
    <w:rsid w:val="00A875D5"/>
    <w:rsid w:val="00A90B56"/>
    <w:rsid w:val="00A91E0E"/>
    <w:rsid w:val="00A9300E"/>
    <w:rsid w:val="00A93B1C"/>
    <w:rsid w:val="00A93FD1"/>
    <w:rsid w:val="00A9588D"/>
    <w:rsid w:val="00A97009"/>
    <w:rsid w:val="00A977A4"/>
    <w:rsid w:val="00AA065C"/>
    <w:rsid w:val="00AA103F"/>
    <w:rsid w:val="00AA1082"/>
    <w:rsid w:val="00AA181C"/>
    <w:rsid w:val="00AA314D"/>
    <w:rsid w:val="00AA365F"/>
    <w:rsid w:val="00AA67F2"/>
    <w:rsid w:val="00AA7A0F"/>
    <w:rsid w:val="00AB23D3"/>
    <w:rsid w:val="00AB36E1"/>
    <w:rsid w:val="00AB4D5B"/>
    <w:rsid w:val="00AB5656"/>
    <w:rsid w:val="00AB5FA7"/>
    <w:rsid w:val="00AB65DE"/>
    <w:rsid w:val="00AB6D2C"/>
    <w:rsid w:val="00AC0D38"/>
    <w:rsid w:val="00AC11B1"/>
    <w:rsid w:val="00AC1EF4"/>
    <w:rsid w:val="00AC5249"/>
    <w:rsid w:val="00AC6E59"/>
    <w:rsid w:val="00AD0D9A"/>
    <w:rsid w:val="00AD25C7"/>
    <w:rsid w:val="00AD31DC"/>
    <w:rsid w:val="00AD34ED"/>
    <w:rsid w:val="00AD62DE"/>
    <w:rsid w:val="00AD6CDD"/>
    <w:rsid w:val="00AE0C20"/>
    <w:rsid w:val="00AE2111"/>
    <w:rsid w:val="00AE2B6A"/>
    <w:rsid w:val="00AE464A"/>
    <w:rsid w:val="00AE57AD"/>
    <w:rsid w:val="00AE64E7"/>
    <w:rsid w:val="00AE6E39"/>
    <w:rsid w:val="00AE73D5"/>
    <w:rsid w:val="00AE784B"/>
    <w:rsid w:val="00AF269C"/>
    <w:rsid w:val="00AF2CCF"/>
    <w:rsid w:val="00AF2E94"/>
    <w:rsid w:val="00AF4357"/>
    <w:rsid w:val="00AF5736"/>
    <w:rsid w:val="00AF5A9E"/>
    <w:rsid w:val="00AF6464"/>
    <w:rsid w:val="00B007B0"/>
    <w:rsid w:val="00B02199"/>
    <w:rsid w:val="00B02918"/>
    <w:rsid w:val="00B02D64"/>
    <w:rsid w:val="00B0452C"/>
    <w:rsid w:val="00B047B3"/>
    <w:rsid w:val="00B05376"/>
    <w:rsid w:val="00B0606C"/>
    <w:rsid w:val="00B12930"/>
    <w:rsid w:val="00B14087"/>
    <w:rsid w:val="00B140BC"/>
    <w:rsid w:val="00B1673C"/>
    <w:rsid w:val="00B177CF"/>
    <w:rsid w:val="00B17ED5"/>
    <w:rsid w:val="00B21DAF"/>
    <w:rsid w:val="00B22213"/>
    <w:rsid w:val="00B2246B"/>
    <w:rsid w:val="00B22BAB"/>
    <w:rsid w:val="00B23215"/>
    <w:rsid w:val="00B243D4"/>
    <w:rsid w:val="00B24A18"/>
    <w:rsid w:val="00B26251"/>
    <w:rsid w:val="00B274F0"/>
    <w:rsid w:val="00B27EE2"/>
    <w:rsid w:val="00B30CD6"/>
    <w:rsid w:val="00B31664"/>
    <w:rsid w:val="00B3178F"/>
    <w:rsid w:val="00B31A88"/>
    <w:rsid w:val="00B31AC7"/>
    <w:rsid w:val="00B3249E"/>
    <w:rsid w:val="00B332C4"/>
    <w:rsid w:val="00B34728"/>
    <w:rsid w:val="00B34955"/>
    <w:rsid w:val="00B353FB"/>
    <w:rsid w:val="00B368C1"/>
    <w:rsid w:val="00B36A83"/>
    <w:rsid w:val="00B37014"/>
    <w:rsid w:val="00B37DA5"/>
    <w:rsid w:val="00B400CF"/>
    <w:rsid w:val="00B40183"/>
    <w:rsid w:val="00B413F3"/>
    <w:rsid w:val="00B41482"/>
    <w:rsid w:val="00B41628"/>
    <w:rsid w:val="00B46358"/>
    <w:rsid w:val="00B5319E"/>
    <w:rsid w:val="00B54285"/>
    <w:rsid w:val="00B54C09"/>
    <w:rsid w:val="00B55FAE"/>
    <w:rsid w:val="00B6210D"/>
    <w:rsid w:val="00B6640A"/>
    <w:rsid w:val="00B668A3"/>
    <w:rsid w:val="00B66F8E"/>
    <w:rsid w:val="00B67B97"/>
    <w:rsid w:val="00B7117C"/>
    <w:rsid w:val="00B72313"/>
    <w:rsid w:val="00B72AF2"/>
    <w:rsid w:val="00B72B95"/>
    <w:rsid w:val="00B74E8E"/>
    <w:rsid w:val="00B76D08"/>
    <w:rsid w:val="00B7760E"/>
    <w:rsid w:val="00B802C6"/>
    <w:rsid w:val="00B8094C"/>
    <w:rsid w:val="00B826EF"/>
    <w:rsid w:val="00B829A8"/>
    <w:rsid w:val="00B83126"/>
    <w:rsid w:val="00B839C6"/>
    <w:rsid w:val="00B866B6"/>
    <w:rsid w:val="00B8680D"/>
    <w:rsid w:val="00B87576"/>
    <w:rsid w:val="00B87681"/>
    <w:rsid w:val="00B9085F"/>
    <w:rsid w:val="00B91596"/>
    <w:rsid w:val="00B91E71"/>
    <w:rsid w:val="00B93503"/>
    <w:rsid w:val="00B954A5"/>
    <w:rsid w:val="00BA21C7"/>
    <w:rsid w:val="00BA42A4"/>
    <w:rsid w:val="00BA62BC"/>
    <w:rsid w:val="00BA70CF"/>
    <w:rsid w:val="00BA70F8"/>
    <w:rsid w:val="00BA72B7"/>
    <w:rsid w:val="00BA7744"/>
    <w:rsid w:val="00BA7A2B"/>
    <w:rsid w:val="00BB04B1"/>
    <w:rsid w:val="00BB0FAB"/>
    <w:rsid w:val="00BB281B"/>
    <w:rsid w:val="00BB3CF1"/>
    <w:rsid w:val="00BB7BB5"/>
    <w:rsid w:val="00BC2C74"/>
    <w:rsid w:val="00BC7EF5"/>
    <w:rsid w:val="00BD0903"/>
    <w:rsid w:val="00BD0965"/>
    <w:rsid w:val="00BD0E20"/>
    <w:rsid w:val="00BD38D5"/>
    <w:rsid w:val="00BD58B5"/>
    <w:rsid w:val="00BD6B76"/>
    <w:rsid w:val="00BE1120"/>
    <w:rsid w:val="00BE18F1"/>
    <w:rsid w:val="00BE3AAF"/>
    <w:rsid w:val="00BE3C28"/>
    <w:rsid w:val="00BE46FB"/>
    <w:rsid w:val="00BE71C2"/>
    <w:rsid w:val="00BE7CA2"/>
    <w:rsid w:val="00BF0316"/>
    <w:rsid w:val="00BF0AA1"/>
    <w:rsid w:val="00BF184D"/>
    <w:rsid w:val="00BF231E"/>
    <w:rsid w:val="00BF2CD0"/>
    <w:rsid w:val="00BF5572"/>
    <w:rsid w:val="00BF730E"/>
    <w:rsid w:val="00C0139C"/>
    <w:rsid w:val="00C03344"/>
    <w:rsid w:val="00C03E57"/>
    <w:rsid w:val="00C049FD"/>
    <w:rsid w:val="00C053AC"/>
    <w:rsid w:val="00C05752"/>
    <w:rsid w:val="00C066D8"/>
    <w:rsid w:val="00C06A26"/>
    <w:rsid w:val="00C07BCE"/>
    <w:rsid w:val="00C10E3A"/>
    <w:rsid w:val="00C12109"/>
    <w:rsid w:val="00C12399"/>
    <w:rsid w:val="00C12701"/>
    <w:rsid w:val="00C135DF"/>
    <w:rsid w:val="00C1408A"/>
    <w:rsid w:val="00C1457F"/>
    <w:rsid w:val="00C15CF1"/>
    <w:rsid w:val="00C17324"/>
    <w:rsid w:val="00C174FE"/>
    <w:rsid w:val="00C17B2A"/>
    <w:rsid w:val="00C20AAB"/>
    <w:rsid w:val="00C21908"/>
    <w:rsid w:val="00C220E8"/>
    <w:rsid w:val="00C235F4"/>
    <w:rsid w:val="00C23C23"/>
    <w:rsid w:val="00C2492A"/>
    <w:rsid w:val="00C2549A"/>
    <w:rsid w:val="00C26929"/>
    <w:rsid w:val="00C269AD"/>
    <w:rsid w:val="00C2711F"/>
    <w:rsid w:val="00C272F0"/>
    <w:rsid w:val="00C30D94"/>
    <w:rsid w:val="00C310BB"/>
    <w:rsid w:val="00C310F2"/>
    <w:rsid w:val="00C319CC"/>
    <w:rsid w:val="00C335F1"/>
    <w:rsid w:val="00C33749"/>
    <w:rsid w:val="00C33EF3"/>
    <w:rsid w:val="00C33FC5"/>
    <w:rsid w:val="00C36A5F"/>
    <w:rsid w:val="00C36B0D"/>
    <w:rsid w:val="00C41B11"/>
    <w:rsid w:val="00C43FDA"/>
    <w:rsid w:val="00C46941"/>
    <w:rsid w:val="00C50DC4"/>
    <w:rsid w:val="00C5115E"/>
    <w:rsid w:val="00C51910"/>
    <w:rsid w:val="00C519AF"/>
    <w:rsid w:val="00C53CEB"/>
    <w:rsid w:val="00C54F4A"/>
    <w:rsid w:val="00C57C24"/>
    <w:rsid w:val="00C6019A"/>
    <w:rsid w:val="00C6070D"/>
    <w:rsid w:val="00C61327"/>
    <w:rsid w:val="00C621D7"/>
    <w:rsid w:val="00C62A14"/>
    <w:rsid w:val="00C62EF5"/>
    <w:rsid w:val="00C6711B"/>
    <w:rsid w:val="00C67635"/>
    <w:rsid w:val="00C7096F"/>
    <w:rsid w:val="00C7488A"/>
    <w:rsid w:val="00C74CB3"/>
    <w:rsid w:val="00C762A5"/>
    <w:rsid w:val="00C778E8"/>
    <w:rsid w:val="00C77D0D"/>
    <w:rsid w:val="00C8369F"/>
    <w:rsid w:val="00C8400B"/>
    <w:rsid w:val="00C8475E"/>
    <w:rsid w:val="00C86A34"/>
    <w:rsid w:val="00C86CCA"/>
    <w:rsid w:val="00C87364"/>
    <w:rsid w:val="00C913B7"/>
    <w:rsid w:val="00C92C03"/>
    <w:rsid w:val="00C940AD"/>
    <w:rsid w:val="00C950C1"/>
    <w:rsid w:val="00C95258"/>
    <w:rsid w:val="00C95554"/>
    <w:rsid w:val="00C95C0F"/>
    <w:rsid w:val="00CA01C6"/>
    <w:rsid w:val="00CA42C3"/>
    <w:rsid w:val="00CA601E"/>
    <w:rsid w:val="00CB143E"/>
    <w:rsid w:val="00CB16B4"/>
    <w:rsid w:val="00CB1DB3"/>
    <w:rsid w:val="00CB4CDD"/>
    <w:rsid w:val="00CB75C5"/>
    <w:rsid w:val="00CC0FCB"/>
    <w:rsid w:val="00CC11A1"/>
    <w:rsid w:val="00CC3C84"/>
    <w:rsid w:val="00CC4F67"/>
    <w:rsid w:val="00CC63AC"/>
    <w:rsid w:val="00CC69E9"/>
    <w:rsid w:val="00CC781F"/>
    <w:rsid w:val="00CC7A71"/>
    <w:rsid w:val="00CC7F35"/>
    <w:rsid w:val="00CD0AF8"/>
    <w:rsid w:val="00CD1769"/>
    <w:rsid w:val="00CD290F"/>
    <w:rsid w:val="00CD3335"/>
    <w:rsid w:val="00CD3E26"/>
    <w:rsid w:val="00CD4565"/>
    <w:rsid w:val="00CD4F1D"/>
    <w:rsid w:val="00CD79CE"/>
    <w:rsid w:val="00CE0252"/>
    <w:rsid w:val="00CE0509"/>
    <w:rsid w:val="00CE1076"/>
    <w:rsid w:val="00CE1585"/>
    <w:rsid w:val="00CE189A"/>
    <w:rsid w:val="00CE72FD"/>
    <w:rsid w:val="00CE7324"/>
    <w:rsid w:val="00CF033A"/>
    <w:rsid w:val="00CF0E40"/>
    <w:rsid w:val="00CF232C"/>
    <w:rsid w:val="00CF3E42"/>
    <w:rsid w:val="00CF3F56"/>
    <w:rsid w:val="00CF4970"/>
    <w:rsid w:val="00CF4AFF"/>
    <w:rsid w:val="00CF6727"/>
    <w:rsid w:val="00CF6EF5"/>
    <w:rsid w:val="00CF706D"/>
    <w:rsid w:val="00CF7D12"/>
    <w:rsid w:val="00D00360"/>
    <w:rsid w:val="00D01204"/>
    <w:rsid w:val="00D031B8"/>
    <w:rsid w:val="00D10451"/>
    <w:rsid w:val="00D105AB"/>
    <w:rsid w:val="00D11D99"/>
    <w:rsid w:val="00D1272A"/>
    <w:rsid w:val="00D1351E"/>
    <w:rsid w:val="00D13FCC"/>
    <w:rsid w:val="00D1539F"/>
    <w:rsid w:val="00D15572"/>
    <w:rsid w:val="00D16807"/>
    <w:rsid w:val="00D205C0"/>
    <w:rsid w:val="00D23EC6"/>
    <w:rsid w:val="00D2422E"/>
    <w:rsid w:val="00D2595B"/>
    <w:rsid w:val="00D263F7"/>
    <w:rsid w:val="00D2697C"/>
    <w:rsid w:val="00D2799B"/>
    <w:rsid w:val="00D279A9"/>
    <w:rsid w:val="00D300BF"/>
    <w:rsid w:val="00D3292C"/>
    <w:rsid w:val="00D33377"/>
    <w:rsid w:val="00D33A31"/>
    <w:rsid w:val="00D33BCB"/>
    <w:rsid w:val="00D345BD"/>
    <w:rsid w:val="00D34BD0"/>
    <w:rsid w:val="00D35A01"/>
    <w:rsid w:val="00D40733"/>
    <w:rsid w:val="00D41B19"/>
    <w:rsid w:val="00D43F5C"/>
    <w:rsid w:val="00D441CE"/>
    <w:rsid w:val="00D464E5"/>
    <w:rsid w:val="00D513A7"/>
    <w:rsid w:val="00D551B4"/>
    <w:rsid w:val="00D55A63"/>
    <w:rsid w:val="00D563E3"/>
    <w:rsid w:val="00D6087B"/>
    <w:rsid w:val="00D6090A"/>
    <w:rsid w:val="00D6276E"/>
    <w:rsid w:val="00D631E6"/>
    <w:rsid w:val="00D63A80"/>
    <w:rsid w:val="00D63BB1"/>
    <w:rsid w:val="00D643EB"/>
    <w:rsid w:val="00D65DDB"/>
    <w:rsid w:val="00D668BA"/>
    <w:rsid w:val="00D66CA2"/>
    <w:rsid w:val="00D670D9"/>
    <w:rsid w:val="00D702CE"/>
    <w:rsid w:val="00D70E16"/>
    <w:rsid w:val="00D7311B"/>
    <w:rsid w:val="00D75E82"/>
    <w:rsid w:val="00D769AE"/>
    <w:rsid w:val="00D80BFF"/>
    <w:rsid w:val="00D81D86"/>
    <w:rsid w:val="00D82DCC"/>
    <w:rsid w:val="00D83342"/>
    <w:rsid w:val="00D8501D"/>
    <w:rsid w:val="00D85CAB"/>
    <w:rsid w:val="00D874AF"/>
    <w:rsid w:val="00D93522"/>
    <w:rsid w:val="00D95604"/>
    <w:rsid w:val="00D959E1"/>
    <w:rsid w:val="00D962D3"/>
    <w:rsid w:val="00D96C69"/>
    <w:rsid w:val="00D96D12"/>
    <w:rsid w:val="00D9781E"/>
    <w:rsid w:val="00DA056B"/>
    <w:rsid w:val="00DA3708"/>
    <w:rsid w:val="00DA48CF"/>
    <w:rsid w:val="00DA4973"/>
    <w:rsid w:val="00DA5EFC"/>
    <w:rsid w:val="00DA5F7B"/>
    <w:rsid w:val="00DA5FDA"/>
    <w:rsid w:val="00DA7FE8"/>
    <w:rsid w:val="00DB12DC"/>
    <w:rsid w:val="00DB165C"/>
    <w:rsid w:val="00DB45A0"/>
    <w:rsid w:val="00DB58ED"/>
    <w:rsid w:val="00DB6186"/>
    <w:rsid w:val="00DB62C5"/>
    <w:rsid w:val="00DC1D80"/>
    <w:rsid w:val="00DC2B0F"/>
    <w:rsid w:val="00DC41D5"/>
    <w:rsid w:val="00DC5B83"/>
    <w:rsid w:val="00DC60EC"/>
    <w:rsid w:val="00DD06D5"/>
    <w:rsid w:val="00DD0F17"/>
    <w:rsid w:val="00DD24F4"/>
    <w:rsid w:val="00DD2C31"/>
    <w:rsid w:val="00DD2CC8"/>
    <w:rsid w:val="00DD2EDD"/>
    <w:rsid w:val="00DD575C"/>
    <w:rsid w:val="00DD6CA7"/>
    <w:rsid w:val="00DE0629"/>
    <w:rsid w:val="00DE19AA"/>
    <w:rsid w:val="00DE25D8"/>
    <w:rsid w:val="00DE6991"/>
    <w:rsid w:val="00DF044E"/>
    <w:rsid w:val="00DF12C6"/>
    <w:rsid w:val="00DF16BC"/>
    <w:rsid w:val="00DF264E"/>
    <w:rsid w:val="00DF3C33"/>
    <w:rsid w:val="00DF64F5"/>
    <w:rsid w:val="00DF6BDA"/>
    <w:rsid w:val="00DF7821"/>
    <w:rsid w:val="00DF7985"/>
    <w:rsid w:val="00DF7AEB"/>
    <w:rsid w:val="00E01623"/>
    <w:rsid w:val="00E0631A"/>
    <w:rsid w:val="00E06D4D"/>
    <w:rsid w:val="00E078D5"/>
    <w:rsid w:val="00E122D4"/>
    <w:rsid w:val="00E125E5"/>
    <w:rsid w:val="00E13F44"/>
    <w:rsid w:val="00E14017"/>
    <w:rsid w:val="00E16F42"/>
    <w:rsid w:val="00E200F3"/>
    <w:rsid w:val="00E20A85"/>
    <w:rsid w:val="00E22563"/>
    <w:rsid w:val="00E2275D"/>
    <w:rsid w:val="00E2396D"/>
    <w:rsid w:val="00E2500F"/>
    <w:rsid w:val="00E26B4F"/>
    <w:rsid w:val="00E27C4A"/>
    <w:rsid w:val="00E27F58"/>
    <w:rsid w:val="00E34312"/>
    <w:rsid w:val="00E34AB8"/>
    <w:rsid w:val="00E34B87"/>
    <w:rsid w:val="00E35E1F"/>
    <w:rsid w:val="00E4259E"/>
    <w:rsid w:val="00E438A0"/>
    <w:rsid w:val="00E44FFF"/>
    <w:rsid w:val="00E4516D"/>
    <w:rsid w:val="00E4571C"/>
    <w:rsid w:val="00E45840"/>
    <w:rsid w:val="00E46667"/>
    <w:rsid w:val="00E50DFA"/>
    <w:rsid w:val="00E52A93"/>
    <w:rsid w:val="00E53CC3"/>
    <w:rsid w:val="00E5615A"/>
    <w:rsid w:val="00E5672A"/>
    <w:rsid w:val="00E573A5"/>
    <w:rsid w:val="00E6130C"/>
    <w:rsid w:val="00E61313"/>
    <w:rsid w:val="00E618A6"/>
    <w:rsid w:val="00E61CE5"/>
    <w:rsid w:val="00E62D85"/>
    <w:rsid w:val="00E65015"/>
    <w:rsid w:val="00E654B5"/>
    <w:rsid w:val="00E66033"/>
    <w:rsid w:val="00E6670D"/>
    <w:rsid w:val="00E66F46"/>
    <w:rsid w:val="00E67172"/>
    <w:rsid w:val="00E7097F"/>
    <w:rsid w:val="00E71F15"/>
    <w:rsid w:val="00E72026"/>
    <w:rsid w:val="00E723AB"/>
    <w:rsid w:val="00E76948"/>
    <w:rsid w:val="00E830A0"/>
    <w:rsid w:val="00E830BD"/>
    <w:rsid w:val="00E83241"/>
    <w:rsid w:val="00E83DDD"/>
    <w:rsid w:val="00E83FED"/>
    <w:rsid w:val="00E84844"/>
    <w:rsid w:val="00E87FA9"/>
    <w:rsid w:val="00E900E8"/>
    <w:rsid w:val="00E913E7"/>
    <w:rsid w:val="00E91CB3"/>
    <w:rsid w:val="00E94060"/>
    <w:rsid w:val="00E95244"/>
    <w:rsid w:val="00E9527B"/>
    <w:rsid w:val="00E96AB2"/>
    <w:rsid w:val="00E96FC7"/>
    <w:rsid w:val="00E970FC"/>
    <w:rsid w:val="00EA15E4"/>
    <w:rsid w:val="00EA2FDA"/>
    <w:rsid w:val="00EA32D8"/>
    <w:rsid w:val="00EA3706"/>
    <w:rsid w:val="00EA53E0"/>
    <w:rsid w:val="00EA6880"/>
    <w:rsid w:val="00EA7896"/>
    <w:rsid w:val="00EA7B66"/>
    <w:rsid w:val="00EB04ED"/>
    <w:rsid w:val="00EB06C4"/>
    <w:rsid w:val="00EB0E07"/>
    <w:rsid w:val="00EB1171"/>
    <w:rsid w:val="00EB13F8"/>
    <w:rsid w:val="00EB1667"/>
    <w:rsid w:val="00EB1A6E"/>
    <w:rsid w:val="00EB2914"/>
    <w:rsid w:val="00EB3280"/>
    <w:rsid w:val="00EB37B7"/>
    <w:rsid w:val="00EB65FB"/>
    <w:rsid w:val="00EC08EB"/>
    <w:rsid w:val="00EC18B2"/>
    <w:rsid w:val="00EC1EC7"/>
    <w:rsid w:val="00EC1FEA"/>
    <w:rsid w:val="00EC2D17"/>
    <w:rsid w:val="00EC5376"/>
    <w:rsid w:val="00EC6C00"/>
    <w:rsid w:val="00ED03CF"/>
    <w:rsid w:val="00ED195F"/>
    <w:rsid w:val="00ED2D91"/>
    <w:rsid w:val="00ED4200"/>
    <w:rsid w:val="00ED49CE"/>
    <w:rsid w:val="00ED49F1"/>
    <w:rsid w:val="00ED50E3"/>
    <w:rsid w:val="00EE0A4B"/>
    <w:rsid w:val="00EE16B9"/>
    <w:rsid w:val="00EE1842"/>
    <w:rsid w:val="00EE359F"/>
    <w:rsid w:val="00EE48EE"/>
    <w:rsid w:val="00EE50FB"/>
    <w:rsid w:val="00EE5D39"/>
    <w:rsid w:val="00EE6C41"/>
    <w:rsid w:val="00EF0285"/>
    <w:rsid w:val="00EF080B"/>
    <w:rsid w:val="00EF17AD"/>
    <w:rsid w:val="00EF5BC2"/>
    <w:rsid w:val="00EF5C57"/>
    <w:rsid w:val="00F01151"/>
    <w:rsid w:val="00F013DE"/>
    <w:rsid w:val="00F026F4"/>
    <w:rsid w:val="00F04425"/>
    <w:rsid w:val="00F07020"/>
    <w:rsid w:val="00F10D3C"/>
    <w:rsid w:val="00F112D5"/>
    <w:rsid w:val="00F11366"/>
    <w:rsid w:val="00F12B25"/>
    <w:rsid w:val="00F12DB7"/>
    <w:rsid w:val="00F13668"/>
    <w:rsid w:val="00F13A03"/>
    <w:rsid w:val="00F14498"/>
    <w:rsid w:val="00F14812"/>
    <w:rsid w:val="00F14BB2"/>
    <w:rsid w:val="00F16FB9"/>
    <w:rsid w:val="00F17D37"/>
    <w:rsid w:val="00F21814"/>
    <w:rsid w:val="00F22037"/>
    <w:rsid w:val="00F229BD"/>
    <w:rsid w:val="00F23BB1"/>
    <w:rsid w:val="00F264D4"/>
    <w:rsid w:val="00F30CB0"/>
    <w:rsid w:val="00F318D4"/>
    <w:rsid w:val="00F31C1E"/>
    <w:rsid w:val="00F32C73"/>
    <w:rsid w:val="00F334E6"/>
    <w:rsid w:val="00F34D84"/>
    <w:rsid w:val="00F34EA1"/>
    <w:rsid w:val="00F36015"/>
    <w:rsid w:val="00F370A7"/>
    <w:rsid w:val="00F456E4"/>
    <w:rsid w:val="00F527D8"/>
    <w:rsid w:val="00F5446F"/>
    <w:rsid w:val="00F545B4"/>
    <w:rsid w:val="00F5634A"/>
    <w:rsid w:val="00F571D3"/>
    <w:rsid w:val="00F579CB"/>
    <w:rsid w:val="00F57D86"/>
    <w:rsid w:val="00F6143E"/>
    <w:rsid w:val="00F61F29"/>
    <w:rsid w:val="00F6241E"/>
    <w:rsid w:val="00F6388F"/>
    <w:rsid w:val="00F64FF0"/>
    <w:rsid w:val="00F66F0E"/>
    <w:rsid w:val="00F70925"/>
    <w:rsid w:val="00F717B5"/>
    <w:rsid w:val="00F72C29"/>
    <w:rsid w:val="00F74024"/>
    <w:rsid w:val="00F74032"/>
    <w:rsid w:val="00F74AB8"/>
    <w:rsid w:val="00F75428"/>
    <w:rsid w:val="00F754BD"/>
    <w:rsid w:val="00F7638E"/>
    <w:rsid w:val="00F7741D"/>
    <w:rsid w:val="00F8002A"/>
    <w:rsid w:val="00F8052C"/>
    <w:rsid w:val="00F83CBC"/>
    <w:rsid w:val="00F856C8"/>
    <w:rsid w:val="00F85EA8"/>
    <w:rsid w:val="00F87234"/>
    <w:rsid w:val="00F87425"/>
    <w:rsid w:val="00F90DD6"/>
    <w:rsid w:val="00F9164C"/>
    <w:rsid w:val="00F92993"/>
    <w:rsid w:val="00F92E65"/>
    <w:rsid w:val="00F94826"/>
    <w:rsid w:val="00F94855"/>
    <w:rsid w:val="00F95559"/>
    <w:rsid w:val="00F958F8"/>
    <w:rsid w:val="00F9668C"/>
    <w:rsid w:val="00F972B5"/>
    <w:rsid w:val="00F975E9"/>
    <w:rsid w:val="00F97E53"/>
    <w:rsid w:val="00FA040D"/>
    <w:rsid w:val="00FA0B92"/>
    <w:rsid w:val="00FA21D5"/>
    <w:rsid w:val="00FA2C71"/>
    <w:rsid w:val="00FA51A0"/>
    <w:rsid w:val="00FA5BBD"/>
    <w:rsid w:val="00FA6D1E"/>
    <w:rsid w:val="00FA7D1C"/>
    <w:rsid w:val="00FB2B64"/>
    <w:rsid w:val="00FB2D37"/>
    <w:rsid w:val="00FB3333"/>
    <w:rsid w:val="00FB3610"/>
    <w:rsid w:val="00FB45DD"/>
    <w:rsid w:val="00FB4A92"/>
    <w:rsid w:val="00FB4AA0"/>
    <w:rsid w:val="00FB4DA4"/>
    <w:rsid w:val="00FB59B7"/>
    <w:rsid w:val="00FB6AC4"/>
    <w:rsid w:val="00FB6DAF"/>
    <w:rsid w:val="00FC01E5"/>
    <w:rsid w:val="00FC04E2"/>
    <w:rsid w:val="00FC074B"/>
    <w:rsid w:val="00FC2360"/>
    <w:rsid w:val="00FC4CC6"/>
    <w:rsid w:val="00FC4E77"/>
    <w:rsid w:val="00FC4F02"/>
    <w:rsid w:val="00FC52AD"/>
    <w:rsid w:val="00FC627C"/>
    <w:rsid w:val="00FC6D6E"/>
    <w:rsid w:val="00FD100B"/>
    <w:rsid w:val="00FD37B0"/>
    <w:rsid w:val="00FD4801"/>
    <w:rsid w:val="00FD5888"/>
    <w:rsid w:val="00FE176C"/>
    <w:rsid w:val="00FE2714"/>
    <w:rsid w:val="00FE2B5E"/>
    <w:rsid w:val="00FE34C6"/>
    <w:rsid w:val="00FE78CE"/>
    <w:rsid w:val="00FF0A8D"/>
    <w:rsid w:val="00FF0D3F"/>
    <w:rsid w:val="00FF179A"/>
    <w:rsid w:val="00FF1847"/>
    <w:rsid w:val="00FF3799"/>
    <w:rsid w:val="00FF440A"/>
    <w:rsid w:val="00FF544A"/>
    <w:rsid w:val="00FF61F0"/>
    <w:rsid w:val="00FF6B7F"/>
    <w:rsid w:val="00FF701E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EA404"/>
  <w15:chartTrackingRefBased/>
  <w15:docId w15:val="{A1393DB4-F4E8-445C-A408-DA183A01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469FC"/>
    <w:pPr>
      <w:keepNext/>
      <w:keepLines/>
      <w:spacing w:beforeLines="50" w:before="50" w:afterLines="50" w:after="50"/>
      <w:outlineLvl w:val="0"/>
    </w:pPr>
    <w:rPr>
      <w:rFonts w:ascii="黑体" w:eastAsia="黑体" w:hAnsi="Calibri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469FC"/>
    <w:rPr>
      <w:rFonts w:ascii="黑体" w:eastAsia="黑体" w:hAnsi="Calibri"/>
      <w:bCs/>
      <w:kern w:val="44"/>
      <w:sz w:val="28"/>
      <w:szCs w:val="44"/>
    </w:rPr>
  </w:style>
  <w:style w:type="character" w:customStyle="1" w:styleId="MTEquationSection">
    <w:name w:val="MTEquationSection"/>
    <w:rsid w:val="00955870"/>
    <w:rPr>
      <w:rFonts w:ascii="Times New Roman" w:hAnsi="Times New Roman"/>
      <w:b/>
      <w:vanish/>
      <w:color w:val="FF0000"/>
      <w:sz w:val="24"/>
      <w:szCs w:val="24"/>
      <w:lang w:val="x-none"/>
    </w:rPr>
  </w:style>
  <w:style w:type="paragraph" w:customStyle="1" w:styleId="MTDisplayEquation">
    <w:name w:val="MTDisplayEquation"/>
    <w:basedOn w:val="a"/>
    <w:next w:val="a"/>
    <w:link w:val="MTDisplayEquation0"/>
    <w:rsid w:val="00955870"/>
    <w:pPr>
      <w:tabs>
        <w:tab w:val="center" w:pos="4160"/>
        <w:tab w:val="right" w:pos="8300"/>
      </w:tabs>
    </w:pPr>
    <w:rPr>
      <w:rFonts w:ascii="Times New Roman" w:hAnsi="Times New Roman"/>
    </w:rPr>
  </w:style>
  <w:style w:type="character" w:customStyle="1" w:styleId="MTDisplayEquation0">
    <w:name w:val="MTDisplayEquation 字符"/>
    <w:link w:val="MTDisplayEquation"/>
    <w:rsid w:val="00955870"/>
    <w:rPr>
      <w:rFonts w:ascii="Times New Roman" w:hAnsi="Times New Roman"/>
      <w:kern w:val="2"/>
      <w:sz w:val="21"/>
      <w:szCs w:val="22"/>
    </w:rPr>
  </w:style>
  <w:style w:type="paragraph" w:styleId="a3">
    <w:name w:val="header"/>
    <w:basedOn w:val="a"/>
    <w:link w:val="a4"/>
    <w:uiPriority w:val="99"/>
    <w:unhideWhenUsed/>
    <w:rsid w:val="00476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20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2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79.bin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58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4.bin"/><Relationship Id="rId22" Type="http://schemas.openxmlformats.org/officeDocument/2006/relationships/image" Target="media/image8.png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3.bin"/><Relationship Id="rId139" Type="http://schemas.openxmlformats.org/officeDocument/2006/relationships/image" Target="media/image69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71" Type="http://schemas.openxmlformats.org/officeDocument/2006/relationships/image" Target="media/image85.wmf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6.png"/><Relationship Id="rId140" Type="http://schemas.openxmlformats.org/officeDocument/2006/relationships/oleObject" Target="embeddings/oleObject64.bin"/><Relationship Id="rId161" Type="http://schemas.openxmlformats.org/officeDocument/2006/relationships/image" Target="media/image80.wmf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2.bin"/><Relationship Id="rId177" Type="http://schemas.openxmlformats.org/officeDocument/2006/relationships/fontTable" Target="fontTable.xml"/><Relationship Id="rId172" Type="http://schemas.openxmlformats.org/officeDocument/2006/relationships/oleObject" Target="embeddings/oleObject80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76" Type="http://schemas.openxmlformats.org/officeDocument/2006/relationships/image" Target="media/image36.wmf"/><Relationship Id="rId97" Type="http://schemas.openxmlformats.org/officeDocument/2006/relationships/image" Target="media/image47.png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5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theme" Target="theme/theme1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png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7.wmf"/><Relationship Id="rId16" Type="http://schemas.openxmlformats.org/officeDocument/2006/relationships/image" Target="media/image5.wmf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43.wmf"/><Relationship Id="rId165" Type="http://schemas.openxmlformats.org/officeDocument/2006/relationships/image" Target="media/image8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6.wmf"/><Relationship Id="rId134" Type="http://schemas.openxmlformats.org/officeDocument/2006/relationships/oleObject" Target="embeddings/oleObject61.bin"/><Relationship Id="rId80" Type="http://schemas.openxmlformats.org/officeDocument/2006/relationships/image" Target="media/image38.wmf"/><Relationship Id="rId155" Type="http://schemas.openxmlformats.org/officeDocument/2006/relationships/image" Target="media/image77.wmf"/><Relationship Id="rId176" Type="http://schemas.openxmlformats.org/officeDocument/2006/relationships/oleObject" Target="embeddings/oleObject82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51.wmf"/><Relationship Id="rId124" Type="http://schemas.openxmlformats.org/officeDocument/2006/relationships/oleObject" Target="embeddings/oleObject56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9650E-988C-4144-854C-C9A5DF9C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2550</Words>
  <Characters>14535</Characters>
  <Application>Microsoft Office Word</Application>
  <DocSecurity>0</DocSecurity>
  <Lines>121</Lines>
  <Paragraphs>34</Paragraphs>
  <ScaleCrop>false</ScaleCrop>
  <Company>DoubleOX</Company>
  <LinksUpToDate>false</LinksUpToDate>
  <CharactersWithSpaces>17051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</cp:revision>
  <dcterms:created xsi:type="dcterms:W3CDTF">2018-07-10T15:24:00Z</dcterms:created>
  <dcterms:modified xsi:type="dcterms:W3CDTF">2018-07-10T21:20:00Z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