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1B97" w14:textId="77777777" w:rsidR="003B1168" w:rsidRDefault="003B1168">
      <w:pPr>
        <w:pBdr>
          <w:top w:val="nil"/>
          <w:left w:val="nil"/>
          <w:bottom w:val="nil"/>
          <w:right w:val="nil"/>
          <w:between w:val="nil"/>
        </w:pBdr>
        <w:spacing w:line="276" w:lineRule="auto"/>
        <w:jc w:val="left"/>
      </w:pPr>
    </w:p>
    <w:p w14:paraId="2B8B5622" w14:textId="321918FD" w:rsidR="003B1168" w:rsidRPr="0031614F" w:rsidRDefault="00534912">
      <w:pPr>
        <w:spacing w:before="120" w:after="120"/>
        <w:jc w:val="center"/>
        <w:rPr>
          <w:b/>
          <w:bCs/>
          <w:color w:val="000000"/>
          <w:sz w:val="36"/>
          <w:szCs w:val="36"/>
        </w:rPr>
      </w:pPr>
      <w:r w:rsidRPr="0031614F">
        <w:rPr>
          <w:b/>
          <w:bCs/>
          <w:color w:val="000000"/>
          <w:sz w:val="36"/>
          <w:szCs w:val="36"/>
        </w:rPr>
        <w:t>Deep Learning-Based Radio Signal Classification</w:t>
      </w:r>
      <w:r w:rsidR="00630B33">
        <w:rPr>
          <w:b/>
          <w:bCs/>
          <w:color w:val="000000"/>
          <w:sz w:val="36"/>
          <w:szCs w:val="36"/>
        </w:rPr>
        <w:t xml:space="preserve"> for Low SNR and High SNR</w:t>
      </w:r>
    </w:p>
    <w:p w14:paraId="1B742DDF" w14:textId="77777777" w:rsidR="003B1168" w:rsidRDefault="003B1168">
      <w:pPr>
        <w:spacing w:after="40"/>
        <w:jc w:val="center"/>
        <w:rPr>
          <w:color w:val="000000"/>
          <w:sz w:val="22"/>
          <w:szCs w:val="22"/>
        </w:rPr>
      </w:pPr>
    </w:p>
    <w:p w14:paraId="53107D7B" w14:textId="3726DA6C" w:rsidR="003B1168" w:rsidRPr="001217C7" w:rsidRDefault="0031614F">
      <w:pPr>
        <w:spacing w:after="40"/>
        <w:jc w:val="center"/>
        <w:rPr>
          <w:b/>
          <w:bCs/>
          <w:iCs/>
          <w:color w:val="000000"/>
          <w:sz w:val="22"/>
          <w:szCs w:val="22"/>
        </w:rPr>
      </w:pPr>
      <w:r w:rsidRPr="001217C7">
        <w:rPr>
          <w:b/>
          <w:bCs/>
          <w:iCs/>
          <w:color w:val="000000"/>
          <w:sz w:val="24"/>
          <w:szCs w:val="24"/>
        </w:rPr>
        <w:t xml:space="preserve">Team Number </w:t>
      </w:r>
      <w:r w:rsidR="00534912" w:rsidRPr="001217C7">
        <w:rPr>
          <w:b/>
          <w:bCs/>
          <w:iCs/>
          <w:color w:val="000000"/>
          <w:sz w:val="24"/>
          <w:szCs w:val="24"/>
        </w:rPr>
        <w:t>3</w:t>
      </w:r>
      <w:r w:rsidRPr="001217C7">
        <w:rPr>
          <w:b/>
          <w:bCs/>
          <w:iCs/>
          <w:color w:val="000000"/>
          <w:sz w:val="24"/>
          <w:szCs w:val="24"/>
        </w:rPr>
        <w:t>, M. Farhan Tandia (</w:t>
      </w:r>
      <w:r w:rsidR="00534912" w:rsidRPr="001217C7">
        <w:rPr>
          <w:b/>
          <w:bCs/>
          <w:iCs/>
          <w:color w:val="000000"/>
          <w:sz w:val="24"/>
          <w:szCs w:val="24"/>
        </w:rPr>
        <w:t>0860814</w:t>
      </w:r>
      <w:r w:rsidRPr="001217C7">
        <w:rPr>
          <w:b/>
          <w:bCs/>
          <w:iCs/>
          <w:color w:val="000000"/>
          <w:sz w:val="24"/>
          <w:szCs w:val="24"/>
        </w:rPr>
        <w:t>), Ivan Surya H (</w:t>
      </w:r>
      <w:r w:rsidR="00534912" w:rsidRPr="001217C7">
        <w:rPr>
          <w:b/>
          <w:bCs/>
          <w:iCs/>
          <w:color w:val="000000"/>
          <w:sz w:val="24"/>
          <w:szCs w:val="24"/>
        </w:rPr>
        <w:t>0860812</w:t>
      </w:r>
      <w:r w:rsidRPr="001217C7">
        <w:rPr>
          <w:b/>
          <w:bCs/>
          <w:iCs/>
          <w:color w:val="000000"/>
          <w:sz w:val="24"/>
          <w:szCs w:val="24"/>
        </w:rPr>
        <w:t>)</w:t>
      </w:r>
    </w:p>
    <w:p w14:paraId="3AAABDBD" w14:textId="77777777" w:rsidR="003B1168" w:rsidRDefault="003B1168">
      <w:pPr>
        <w:spacing w:after="40"/>
        <w:jc w:val="center"/>
        <w:rPr>
          <w:color w:val="FF0000"/>
        </w:rPr>
      </w:pPr>
    </w:p>
    <w:p w14:paraId="433DBE46" w14:textId="77777777" w:rsidR="003B1168" w:rsidRDefault="003B1168">
      <w:pPr>
        <w:jc w:val="center"/>
        <w:rPr>
          <w:color w:val="000000"/>
        </w:rPr>
        <w:sectPr w:rsidR="003B1168" w:rsidSect="00A40382">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2B94944" w14:textId="77777777" w:rsidR="003B1168" w:rsidRDefault="00534912" w:rsidP="0031614F">
      <w:pPr>
        <w:pStyle w:val="Heading2"/>
        <w:rPr>
          <w:color w:val="FF0000"/>
        </w:rPr>
      </w:pPr>
      <w:r>
        <w:t>Abstract</w:t>
      </w:r>
    </w:p>
    <w:p w14:paraId="093C7446" w14:textId="41C78E0E" w:rsidR="003B1168" w:rsidRDefault="00534912" w:rsidP="0031614F">
      <w:pPr>
        <w:spacing w:after="200" w:line="360" w:lineRule="auto"/>
        <w:ind w:firstLine="274"/>
        <w:rPr>
          <w:b/>
          <w:color w:val="000000"/>
          <w:sz w:val="18"/>
          <w:szCs w:val="18"/>
        </w:rPr>
      </w:pPr>
      <w:r>
        <w:rPr>
          <w:color w:val="000000"/>
          <w:sz w:val="22"/>
          <w:szCs w:val="22"/>
        </w:rPr>
        <w:t xml:space="preserve">The ability to classify signals is an important task that holds the opportunity for many different </w:t>
      </w:r>
      <w:r w:rsidR="00DF6471">
        <w:rPr>
          <w:color w:val="000000"/>
          <w:sz w:val="22"/>
          <w:szCs w:val="22"/>
        </w:rPr>
        <w:t>applications.</w:t>
      </w:r>
      <w:r>
        <w:rPr>
          <w:color w:val="000000"/>
          <w:sz w:val="22"/>
          <w:szCs w:val="22"/>
        </w:rPr>
        <w:t xml:space="preserve"> Previously to classify the signal, we should decompose the signal using FT (Fourier Transform), SIFT, MFCC, or another handcrafting method using statistical modulation features. In the past five years, we have seen rapid disruption occurring based on the improved neural network architectures, algorithms, and optimization techniques collectively known as deep learning (DL). It turns out that state of the art deep learning methods can be applied to the same problem of signal classification and shows excellent results while completely avoiding the need for difficult handcrafted feature selection. In </w:t>
      </w:r>
      <w:r w:rsidR="00DF6471">
        <w:rPr>
          <w:color w:val="000000"/>
          <w:sz w:val="22"/>
          <w:szCs w:val="22"/>
        </w:rPr>
        <w:t>2018</w:t>
      </w:r>
      <w:r>
        <w:rPr>
          <w:color w:val="000000"/>
          <w:sz w:val="22"/>
          <w:szCs w:val="22"/>
        </w:rPr>
        <w:t xml:space="preserve">, people use </w:t>
      </w:r>
      <w:proofErr w:type="spellStart"/>
      <w:r>
        <w:rPr>
          <w:color w:val="000000"/>
          <w:sz w:val="22"/>
          <w:szCs w:val="22"/>
        </w:rPr>
        <w:t>ResNet</w:t>
      </w:r>
      <w:proofErr w:type="spellEnd"/>
      <w:r>
        <w:rPr>
          <w:color w:val="000000"/>
          <w:sz w:val="22"/>
          <w:szCs w:val="22"/>
        </w:rPr>
        <w:t xml:space="preserve"> as a state of the art of computer vision to classify radio communication signals</w:t>
      </w:r>
      <w:r w:rsidR="00DF6471">
        <w:rPr>
          <w:color w:val="000000"/>
          <w:sz w:val="22"/>
          <w:szCs w:val="22"/>
        </w:rPr>
        <w:t xml:space="preserve">. But </w:t>
      </w:r>
      <w:proofErr w:type="spellStart"/>
      <w:r w:rsidR="00DF6471">
        <w:rPr>
          <w:color w:val="000000"/>
          <w:sz w:val="22"/>
          <w:szCs w:val="22"/>
        </w:rPr>
        <w:t>ResNet</w:t>
      </w:r>
      <w:proofErr w:type="spellEnd"/>
      <w:r w:rsidR="00DF6471">
        <w:rPr>
          <w:color w:val="000000"/>
          <w:sz w:val="22"/>
          <w:szCs w:val="22"/>
        </w:rPr>
        <w:t xml:space="preserve"> only still fail to distinguish signal with low SNR condition. They only work well on </w:t>
      </w:r>
      <w:r w:rsidR="00E102BC">
        <w:rPr>
          <w:color w:val="000000"/>
          <w:sz w:val="22"/>
          <w:szCs w:val="22"/>
        </w:rPr>
        <w:t xml:space="preserve">a </w:t>
      </w:r>
      <w:r w:rsidR="00DF6471">
        <w:rPr>
          <w:color w:val="000000"/>
          <w:sz w:val="22"/>
          <w:szCs w:val="22"/>
        </w:rPr>
        <w:t>signal with high SNR Condition</w:t>
      </w:r>
      <w:r w:rsidR="00E102BC">
        <w:rPr>
          <w:color w:val="000000"/>
          <w:sz w:val="22"/>
          <w:szCs w:val="22"/>
        </w:rPr>
        <w:t>s</w:t>
      </w:r>
      <w:r w:rsidR="00DF6471">
        <w:rPr>
          <w:color w:val="000000"/>
          <w:sz w:val="22"/>
          <w:szCs w:val="22"/>
        </w:rPr>
        <w:t>.</w:t>
      </w:r>
      <w:r>
        <w:rPr>
          <w:color w:val="000000"/>
          <w:sz w:val="22"/>
          <w:szCs w:val="22"/>
        </w:rPr>
        <w:t xml:space="preserve"> After </w:t>
      </w:r>
      <w:r w:rsidR="00DF6471">
        <w:rPr>
          <w:color w:val="000000"/>
          <w:sz w:val="22"/>
          <w:szCs w:val="22"/>
        </w:rPr>
        <w:t>two</w:t>
      </w:r>
      <w:r>
        <w:rPr>
          <w:color w:val="000000"/>
          <w:sz w:val="22"/>
          <w:szCs w:val="22"/>
        </w:rPr>
        <w:t xml:space="preserve"> years, </w:t>
      </w:r>
      <w:r w:rsidR="00DF6471">
        <w:rPr>
          <w:color w:val="000000"/>
          <w:sz w:val="22"/>
          <w:szCs w:val="22"/>
        </w:rPr>
        <w:t>deep learning</w:t>
      </w:r>
      <w:r>
        <w:rPr>
          <w:color w:val="000000"/>
          <w:sz w:val="22"/>
          <w:szCs w:val="22"/>
        </w:rPr>
        <w:t xml:space="preserve"> already improved a lot and many methods have become the new state of the art that we could apply for radio signal classification. Hence, we propose a new state of the art method to better classifying radio-signal network</w:t>
      </w:r>
      <w:r w:rsidR="00DF6471">
        <w:rPr>
          <w:color w:val="000000"/>
          <w:sz w:val="22"/>
          <w:szCs w:val="22"/>
        </w:rPr>
        <w:t xml:space="preserve"> that both works on </w:t>
      </w:r>
      <w:r w:rsidR="00E102BC">
        <w:rPr>
          <w:color w:val="000000"/>
          <w:sz w:val="22"/>
          <w:szCs w:val="22"/>
        </w:rPr>
        <w:t xml:space="preserve">a </w:t>
      </w:r>
      <w:r w:rsidR="00DF6471">
        <w:rPr>
          <w:color w:val="000000"/>
          <w:sz w:val="22"/>
          <w:szCs w:val="22"/>
        </w:rPr>
        <w:t xml:space="preserve">signal with low noise (High SNR) and signal with high noise (Low SNR). Our works even will work using only RAW signal without </w:t>
      </w:r>
      <w:r w:rsidR="00E102BC">
        <w:rPr>
          <w:color w:val="000000"/>
          <w:sz w:val="22"/>
          <w:szCs w:val="22"/>
        </w:rPr>
        <w:t xml:space="preserve">the </w:t>
      </w:r>
      <w:r w:rsidR="00DF6471">
        <w:rPr>
          <w:color w:val="000000"/>
          <w:sz w:val="22"/>
          <w:szCs w:val="22"/>
        </w:rPr>
        <w:t>need preprocessing or denoising the noisy signal.</w:t>
      </w:r>
    </w:p>
    <w:p w14:paraId="6F45483D" w14:textId="431F6A30" w:rsidR="003B1168" w:rsidRDefault="00534912" w:rsidP="00E0548E">
      <w:pPr>
        <w:pStyle w:val="Heading2"/>
        <w:numPr>
          <w:ilvl w:val="0"/>
          <w:numId w:val="5"/>
        </w:numPr>
        <w:ind w:left="360" w:hanging="360"/>
      </w:pPr>
      <w:r>
        <w:t>Background</w:t>
      </w:r>
    </w:p>
    <w:p w14:paraId="27398230" w14:textId="7CE8A0FB" w:rsidR="00DF6471" w:rsidRPr="00DF6471" w:rsidRDefault="00DF6471" w:rsidP="00DF6471">
      <w:pPr>
        <w:jc w:val="center"/>
      </w:pPr>
      <w:r>
        <w:rPr>
          <w:noProof/>
        </w:rPr>
        <w:drawing>
          <wp:inline distT="0" distB="0" distL="0" distR="0" wp14:anchorId="3AFD6618" wp14:editId="423E8AC5">
            <wp:extent cx="3121803" cy="1520456"/>
            <wp:effectExtent l="0" t="0" r="2540" b="3810"/>
            <wp:docPr id="4" name="Picture 4" descr="Army Plans Implementing AI (Artificial Intelligence) to counter Electronic  Atta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y Plans Implementing AI (Artificial Intelligence) to counter Electronic  Attack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805" cy="1542861"/>
                    </a:xfrm>
                    <a:prstGeom prst="rect">
                      <a:avLst/>
                    </a:prstGeom>
                    <a:noFill/>
                    <a:ln>
                      <a:noFill/>
                    </a:ln>
                  </pic:spPr>
                </pic:pic>
              </a:graphicData>
            </a:graphic>
          </wp:inline>
        </w:drawing>
      </w:r>
    </w:p>
    <w:p w14:paraId="110DD46B" w14:textId="5A9AC9F0" w:rsidR="00E0548E" w:rsidRDefault="00E0548E" w:rsidP="00E0548E"/>
    <w:p w14:paraId="76CD12E0" w14:textId="19C8AF46" w:rsidR="00697131" w:rsidRDefault="00E0548E" w:rsidP="00DF6471">
      <w:pPr>
        <w:spacing w:line="360" w:lineRule="auto"/>
        <w:ind w:firstLine="360"/>
      </w:pPr>
      <w:r w:rsidRPr="00E0548E">
        <w:rPr>
          <w:sz w:val="22"/>
          <w:szCs w:val="22"/>
        </w:rPr>
        <w:t>Rapidly understanding and labeling the radio spectrum in</w:t>
      </w:r>
      <w:r>
        <w:rPr>
          <w:sz w:val="22"/>
          <w:szCs w:val="22"/>
        </w:rPr>
        <w:t xml:space="preserve"> </w:t>
      </w:r>
      <w:r w:rsidRPr="00E0548E">
        <w:rPr>
          <w:sz w:val="22"/>
          <w:szCs w:val="22"/>
        </w:rPr>
        <w:t>an autonomous way is a key enabler for spectrum interference</w:t>
      </w:r>
      <w:r>
        <w:rPr>
          <w:sz w:val="22"/>
          <w:szCs w:val="22"/>
        </w:rPr>
        <w:t xml:space="preserve"> </w:t>
      </w:r>
      <w:r w:rsidRPr="00E0548E">
        <w:rPr>
          <w:sz w:val="22"/>
          <w:szCs w:val="22"/>
        </w:rPr>
        <w:t>monitoring, radio fault detection, dynamic spectrum access,</w:t>
      </w:r>
      <w:r>
        <w:rPr>
          <w:sz w:val="22"/>
          <w:szCs w:val="22"/>
        </w:rPr>
        <w:t xml:space="preserve"> </w:t>
      </w:r>
      <w:r w:rsidRPr="00E0548E">
        <w:rPr>
          <w:sz w:val="22"/>
          <w:szCs w:val="22"/>
        </w:rPr>
        <w:t>opportunistic mesh networking, and numerous regulatory and</w:t>
      </w:r>
      <w:r>
        <w:rPr>
          <w:sz w:val="22"/>
          <w:szCs w:val="22"/>
        </w:rPr>
        <w:t xml:space="preserve"> </w:t>
      </w:r>
      <w:r w:rsidRPr="00E0548E">
        <w:rPr>
          <w:sz w:val="22"/>
          <w:szCs w:val="22"/>
        </w:rPr>
        <w:t xml:space="preserve">defense applications. </w:t>
      </w:r>
      <w:r w:rsidR="00DF6471" w:rsidRPr="00DF6471">
        <w:rPr>
          <w:sz w:val="22"/>
          <w:szCs w:val="22"/>
        </w:rPr>
        <w:t xml:space="preserve">Today's military operations depend on </w:t>
      </w:r>
      <w:r w:rsidR="00E102BC">
        <w:rPr>
          <w:sz w:val="22"/>
          <w:szCs w:val="22"/>
        </w:rPr>
        <w:t xml:space="preserve">the </w:t>
      </w:r>
      <w:r w:rsidR="00DF6471" w:rsidRPr="00DF6471">
        <w:rPr>
          <w:sz w:val="22"/>
          <w:szCs w:val="22"/>
        </w:rPr>
        <w:t>extensive use of wireless communication technologies. Monitoring of radio signals may reveal vital information regarding</w:t>
      </w:r>
      <w:r w:rsidR="00DF6471">
        <w:rPr>
          <w:sz w:val="22"/>
          <w:szCs w:val="22"/>
        </w:rPr>
        <w:t xml:space="preserve"> </w:t>
      </w:r>
      <w:r w:rsidR="00DF6471" w:rsidRPr="00DF6471">
        <w:rPr>
          <w:sz w:val="22"/>
          <w:szCs w:val="22"/>
        </w:rPr>
        <w:t>the detection, localization</w:t>
      </w:r>
      <w:r w:rsidR="00E102BC">
        <w:rPr>
          <w:sz w:val="22"/>
          <w:szCs w:val="22"/>
        </w:rPr>
        <w:t>,</w:t>
      </w:r>
      <w:r w:rsidR="00DF6471" w:rsidRPr="00DF6471">
        <w:rPr>
          <w:sz w:val="22"/>
          <w:szCs w:val="22"/>
        </w:rPr>
        <w:t xml:space="preserve"> and identification of an opponent.</w:t>
      </w:r>
      <w:r w:rsidR="00DF6471">
        <w:rPr>
          <w:sz w:val="22"/>
          <w:szCs w:val="22"/>
        </w:rPr>
        <w:t xml:space="preserve"> </w:t>
      </w:r>
      <w:r w:rsidR="00DF6471" w:rsidRPr="002E0591">
        <w:rPr>
          <w:sz w:val="22"/>
          <w:szCs w:val="22"/>
        </w:rPr>
        <w:t>Traditionally, operators who were trained to recognize various signal formats based on manual ‘listen in’ techniques performed the identification.</w:t>
      </w:r>
    </w:p>
    <w:p w14:paraId="6FE0AFE4" w14:textId="5C8BEC6F" w:rsidR="00E0548E" w:rsidRPr="00697131" w:rsidRDefault="00697131" w:rsidP="00697131">
      <w:r>
        <w:br w:type="page"/>
      </w:r>
    </w:p>
    <w:p w14:paraId="4FF14FCF" w14:textId="16F03DC8" w:rsidR="003B1168" w:rsidRDefault="00E0548E" w:rsidP="00E0548E">
      <w:pPr>
        <w:spacing w:line="360" w:lineRule="auto"/>
        <w:ind w:firstLine="360"/>
        <w:rPr>
          <w:color w:val="000000"/>
          <w:sz w:val="22"/>
          <w:szCs w:val="22"/>
        </w:rPr>
      </w:pPr>
      <w:r w:rsidRPr="00E0548E">
        <w:rPr>
          <w:sz w:val="22"/>
          <w:szCs w:val="22"/>
        </w:rPr>
        <w:lastRenderedPageBreak/>
        <w:t>For many years, radio signal classification and modulation recognition have been accomplished by carefully handcrafting specialized feature extractors for specific signal types</w:t>
      </w:r>
      <w:r>
        <w:rPr>
          <w:sz w:val="22"/>
          <w:szCs w:val="22"/>
        </w:rPr>
        <w:t xml:space="preserve"> </w:t>
      </w:r>
      <w:r w:rsidRPr="00E0548E">
        <w:rPr>
          <w:sz w:val="22"/>
          <w:szCs w:val="22"/>
        </w:rPr>
        <w:t>and properties and by and deriving compact decision bounds</w:t>
      </w:r>
      <w:r>
        <w:rPr>
          <w:sz w:val="22"/>
          <w:szCs w:val="22"/>
        </w:rPr>
        <w:t xml:space="preserve"> </w:t>
      </w:r>
      <w:r w:rsidRPr="00E0548E">
        <w:rPr>
          <w:sz w:val="22"/>
          <w:szCs w:val="22"/>
        </w:rPr>
        <w:t>from them using either analytically derived decision boundaries or statistical learned boundaries within low-dimensional</w:t>
      </w:r>
      <w:r>
        <w:rPr>
          <w:sz w:val="22"/>
          <w:szCs w:val="22"/>
        </w:rPr>
        <w:t xml:space="preserve"> </w:t>
      </w:r>
      <w:r w:rsidRPr="00E0548E">
        <w:rPr>
          <w:sz w:val="22"/>
          <w:szCs w:val="22"/>
        </w:rPr>
        <w:t>feature spaces.</w:t>
      </w:r>
      <w:r>
        <w:rPr>
          <w:sz w:val="22"/>
          <w:szCs w:val="22"/>
        </w:rPr>
        <w:t xml:space="preserve">  </w:t>
      </w:r>
      <w:r w:rsidR="00534912">
        <w:rPr>
          <w:color w:val="000000"/>
          <w:sz w:val="22"/>
          <w:szCs w:val="22"/>
        </w:rPr>
        <w:t>Consider the image below: these are just a few of the many possible signals that a machine may need to differentiate.</w:t>
      </w:r>
    </w:p>
    <w:p w14:paraId="778F9794" w14:textId="77777777" w:rsidR="003B1168" w:rsidRDefault="00534912" w:rsidP="0031614F">
      <w:pPr>
        <w:spacing w:after="200" w:line="360" w:lineRule="auto"/>
        <w:ind w:firstLine="288"/>
        <w:jc w:val="center"/>
        <w:rPr>
          <w:color w:val="000000"/>
          <w:sz w:val="22"/>
          <w:szCs w:val="22"/>
        </w:rPr>
      </w:pPr>
      <w:r>
        <w:rPr>
          <w:noProof/>
        </w:rPr>
        <w:drawing>
          <wp:inline distT="0" distB="0" distL="0" distR="0" wp14:anchorId="0C3713E1" wp14:editId="0D1B9107">
            <wp:extent cx="4225027" cy="3907766"/>
            <wp:effectExtent l="0" t="0" r="4445" b="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9"/>
                    <a:srcRect/>
                    <a:stretch>
                      <a:fillRect/>
                    </a:stretch>
                  </pic:blipFill>
                  <pic:spPr>
                    <a:xfrm>
                      <a:off x="0" y="0"/>
                      <a:ext cx="4469003" cy="4133421"/>
                    </a:xfrm>
                    <a:prstGeom prst="rect">
                      <a:avLst/>
                    </a:prstGeom>
                    <a:ln/>
                  </pic:spPr>
                </pic:pic>
              </a:graphicData>
            </a:graphic>
          </wp:inline>
        </w:drawing>
      </w:r>
    </w:p>
    <w:p w14:paraId="3C3034A3" w14:textId="04AFB371" w:rsidR="003B1168" w:rsidRDefault="00534912" w:rsidP="0031614F">
      <w:pPr>
        <w:spacing w:after="200" w:line="360" w:lineRule="auto"/>
        <w:ind w:firstLine="288"/>
      </w:pPr>
      <w:r>
        <w:rPr>
          <w:color w:val="000000"/>
          <w:sz w:val="22"/>
          <w:szCs w:val="22"/>
        </w:rPr>
        <w:t>For humans, it is really difficult to differentiate the signal by a look at each signal with our eyes. Hence to classify those signals, humans need to extract some features first. The first method is using statistical modulation features. Using this method, we need to extract the structure of the carrier, symbol timing, and symbol structure for certain modulations and then move the next step of decision criterion using the machine learning method. These methods work well and successfully provide a robust classification for the signal itself. But it still needs a lot of information to classify the signal, hence it will be difficult if the information we got is not completed or one of the information is missing.</w:t>
      </w:r>
      <w:r w:rsidR="00A26792">
        <w:rPr>
          <w:color w:val="000000"/>
          <w:sz w:val="22"/>
          <w:szCs w:val="22"/>
        </w:rPr>
        <w:t xml:space="preserve"> </w:t>
      </w:r>
      <w:r>
        <w:rPr>
          <w:color w:val="000000"/>
          <w:sz w:val="22"/>
          <w:szCs w:val="22"/>
        </w:rPr>
        <w:t xml:space="preserve">The second method is Radio Channel Models, </w:t>
      </w:r>
      <w:r w:rsidR="006D02E2">
        <w:rPr>
          <w:color w:val="000000"/>
          <w:sz w:val="22"/>
          <w:szCs w:val="22"/>
        </w:rPr>
        <w:t>although</w:t>
      </w:r>
      <w:r>
        <w:rPr>
          <w:color w:val="000000"/>
          <w:sz w:val="22"/>
          <w:szCs w:val="22"/>
        </w:rPr>
        <w:t xml:space="preserve"> it is easier than the first method to make a stochastic model, we still need to create the model of the signal first. We could not input the raw signal directly to our system and get the classification result.</w:t>
      </w:r>
    </w:p>
    <w:p w14:paraId="11BE81F0" w14:textId="7695D757" w:rsidR="00DF6471" w:rsidRDefault="00534912" w:rsidP="00597682">
      <w:pPr>
        <w:spacing w:after="200" w:line="360" w:lineRule="auto"/>
        <w:ind w:firstLine="288"/>
        <w:rPr>
          <w:sz w:val="22"/>
          <w:szCs w:val="22"/>
        </w:rPr>
      </w:pPr>
      <w:r>
        <w:rPr>
          <w:sz w:val="22"/>
          <w:szCs w:val="22"/>
        </w:rPr>
        <w:t xml:space="preserve">In the past few years, </w:t>
      </w:r>
      <w:r w:rsidRPr="000D20BC">
        <w:rPr>
          <w:b/>
          <w:bCs/>
          <w:sz w:val="22"/>
          <w:szCs w:val="22"/>
        </w:rPr>
        <w:t>deep learning models have out-paced traditional methods in computer vision</w:t>
      </w:r>
      <w:r>
        <w:rPr>
          <w:sz w:val="22"/>
          <w:szCs w:val="22"/>
        </w:rPr>
        <w:t xml:space="preserve"> that, like the current state of signal classification, involved meticulously creating hand-crafted feature extractors. Deep learning provides a hands-off approach that allows us to automatically learn important features directly off of the raw data.</w:t>
      </w:r>
      <w:r w:rsidR="006D02E2">
        <w:rPr>
          <w:sz w:val="22"/>
          <w:szCs w:val="22"/>
        </w:rPr>
        <w:t xml:space="preserve"> </w:t>
      </w:r>
      <w:r w:rsidR="00DF6471">
        <w:rPr>
          <w:sz w:val="22"/>
          <w:szCs w:val="22"/>
        </w:rPr>
        <w:t xml:space="preserve">In 2018, people used </w:t>
      </w:r>
      <w:r w:rsidR="00E102BC">
        <w:rPr>
          <w:sz w:val="22"/>
          <w:szCs w:val="22"/>
        </w:rPr>
        <w:t xml:space="preserve">the </w:t>
      </w:r>
      <w:r w:rsidR="00DF6471">
        <w:rPr>
          <w:sz w:val="22"/>
          <w:szCs w:val="22"/>
        </w:rPr>
        <w:t>deep learning method (</w:t>
      </w:r>
      <w:proofErr w:type="spellStart"/>
      <w:r w:rsidR="00DF6471">
        <w:rPr>
          <w:sz w:val="22"/>
          <w:szCs w:val="22"/>
        </w:rPr>
        <w:t>ResNet</w:t>
      </w:r>
      <w:proofErr w:type="spellEnd"/>
      <w:r w:rsidR="00DF6471">
        <w:rPr>
          <w:sz w:val="22"/>
          <w:szCs w:val="22"/>
        </w:rPr>
        <w:t>) to classify radio signal</w:t>
      </w:r>
      <w:r w:rsidR="00E102BC">
        <w:rPr>
          <w:sz w:val="22"/>
          <w:szCs w:val="22"/>
        </w:rPr>
        <w:t>s</w:t>
      </w:r>
      <w:r w:rsidR="00DF6471">
        <w:rPr>
          <w:sz w:val="22"/>
          <w:szCs w:val="22"/>
        </w:rPr>
        <w:t xml:space="preserve">. They got </w:t>
      </w:r>
      <w:r w:rsidR="00E102BC">
        <w:rPr>
          <w:sz w:val="22"/>
          <w:szCs w:val="22"/>
        </w:rPr>
        <w:t xml:space="preserve">the </w:t>
      </w:r>
      <w:r w:rsidR="00DF6471">
        <w:rPr>
          <w:sz w:val="22"/>
          <w:szCs w:val="22"/>
        </w:rPr>
        <w:t xml:space="preserve">nice result with accuracy </w:t>
      </w:r>
      <w:r w:rsidR="00E102BC">
        <w:rPr>
          <w:sz w:val="22"/>
          <w:szCs w:val="22"/>
        </w:rPr>
        <w:t xml:space="preserve">of </w:t>
      </w:r>
      <w:r w:rsidR="00DF6471">
        <w:rPr>
          <w:sz w:val="22"/>
          <w:szCs w:val="22"/>
        </w:rPr>
        <w:t>almost 9</w:t>
      </w:r>
      <w:r w:rsidR="002E0591" w:rsidRPr="002E0591">
        <w:rPr>
          <w:sz w:val="22"/>
          <w:szCs w:val="22"/>
        </w:rPr>
        <w:t>3</w:t>
      </w:r>
      <w:r w:rsidR="00DF6471">
        <w:rPr>
          <w:sz w:val="22"/>
          <w:szCs w:val="22"/>
        </w:rPr>
        <w:t>% for high SNR signal</w:t>
      </w:r>
      <w:r w:rsidR="00E102BC">
        <w:rPr>
          <w:sz w:val="22"/>
          <w:szCs w:val="22"/>
        </w:rPr>
        <w:t>s</w:t>
      </w:r>
      <w:r w:rsidR="00DF6471">
        <w:rPr>
          <w:sz w:val="22"/>
          <w:szCs w:val="22"/>
        </w:rPr>
        <w:t>. This method works even with RAW signal without hand-</w:t>
      </w:r>
      <w:r w:rsidR="00DF6471">
        <w:rPr>
          <w:sz w:val="22"/>
          <w:szCs w:val="22"/>
        </w:rPr>
        <w:lastRenderedPageBreak/>
        <w:t>crafting denoising or pre-processing the signal. This then proved that Deep Learning could become new state-of-the-art in radio signal classification. The method even does not need pre-processing and de-noising every signal. But there is still some weakness, that the method is not doing good with low SNR signal (Signal with really high noise). The performance could be shown below:</w:t>
      </w:r>
    </w:p>
    <w:p w14:paraId="77E6C654" w14:textId="189B841D" w:rsidR="00DF6471" w:rsidRDefault="00A26792" w:rsidP="00A26792">
      <w:pPr>
        <w:spacing w:after="200" w:line="360" w:lineRule="auto"/>
        <w:ind w:firstLine="288"/>
        <w:jc w:val="center"/>
        <w:rPr>
          <w:sz w:val="22"/>
          <w:szCs w:val="22"/>
        </w:rPr>
      </w:pPr>
      <w:r w:rsidRPr="00A26792">
        <w:rPr>
          <w:noProof/>
          <w:sz w:val="22"/>
          <w:szCs w:val="22"/>
        </w:rPr>
        <w:drawing>
          <wp:inline distT="0" distB="0" distL="0" distR="0" wp14:anchorId="21280D93" wp14:editId="3CCF6DD0">
            <wp:extent cx="3563656" cy="252939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11" cy="2554769"/>
                    </a:xfrm>
                    <a:prstGeom prst="rect">
                      <a:avLst/>
                    </a:prstGeom>
                  </pic:spPr>
                </pic:pic>
              </a:graphicData>
            </a:graphic>
          </wp:inline>
        </w:drawing>
      </w:r>
    </w:p>
    <w:p w14:paraId="0F7541A0" w14:textId="57C36C34" w:rsidR="00DF6471" w:rsidRPr="00597682" w:rsidRDefault="00A26792" w:rsidP="00597682">
      <w:pPr>
        <w:spacing w:after="200" w:line="360" w:lineRule="auto"/>
        <w:ind w:firstLine="288"/>
        <w:rPr>
          <w:sz w:val="22"/>
          <w:szCs w:val="22"/>
        </w:rPr>
      </w:pPr>
      <w:r>
        <w:rPr>
          <w:sz w:val="22"/>
          <w:szCs w:val="22"/>
        </w:rPr>
        <w:tab/>
        <w:t>We could see from the figure</w:t>
      </w:r>
      <w:r w:rsidR="006D02E2">
        <w:rPr>
          <w:sz w:val="22"/>
          <w:szCs w:val="22"/>
        </w:rPr>
        <w:t xml:space="preserve"> that the signal classification still has </w:t>
      </w:r>
      <w:r w:rsidR="00E102BC">
        <w:rPr>
          <w:sz w:val="22"/>
          <w:szCs w:val="22"/>
        </w:rPr>
        <w:t xml:space="preserve">the </w:t>
      </w:r>
      <w:r w:rsidR="006D02E2">
        <w:rPr>
          <w:sz w:val="22"/>
          <w:szCs w:val="22"/>
        </w:rPr>
        <w:t xml:space="preserve">problem for classifying low SNR signal. The accuracy for certain signal under 0 dB decreases a lot, even the accuracy is under 50%. </w:t>
      </w:r>
      <w:r w:rsidR="00087703" w:rsidRPr="00E102BC">
        <w:rPr>
          <w:b/>
          <w:bCs/>
          <w:sz w:val="22"/>
          <w:szCs w:val="22"/>
        </w:rPr>
        <w:t xml:space="preserve">In this proposal, we would create </w:t>
      </w:r>
      <w:r w:rsidR="00E102BC" w:rsidRPr="00E102BC">
        <w:rPr>
          <w:b/>
          <w:bCs/>
          <w:sz w:val="22"/>
          <w:szCs w:val="22"/>
        </w:rPr>
        <w:t>a</w:t>
      </w:r>
      <w:r w:rsidR="00087703" w:rsidRPr="00E102BC">
        <w:rPr>
          <w:b/>
          <w:bCs/>
          <w:sz w:val="22"/>
          <w:szCs w:val="22"/>
        </w:rPr>
        <w:t xml:space="preserve"> new state-of-the-art method that could classify low SNR </w:t>
      </w:r>
      <w:r w:rsidR="00CD0D55">
        <w:rPr>
          <w:b/>
          <w:bCs/>
          <w:sz w:val="22"/>
          <w:szCs w:val="22"/>
        </w:rPr>
        <w:t xml:space="preserve">and high SNR signals </w:t>
      </w:r>
      <w:r w:rsidR="00087703" w:rsidRPr="00E102BC">
        <w:rPr>
          <w:b/>
          <w:bCs/>
          <w:sz w:val="22"/>
          <w:szCs w:val="22"/>
        </w:rPr>
        <w:t>with better accuracy</w:t>
      </w:r>
      <w:r w:rsidR="00087703">
        <w:rPr>
          <w:sz w:val="22"/>
          <w:szCs w:val="22"/>
        </w:rPr>
        <w:t>. The result will help a lot for classifying signal</w:t>
      </w:r>
      <w:r w:rsidR="00E102BC">
        <w:rPr>
          <w:sz w:val="22"/>
          <w:szCs w:val="22"/>
        </w:rPr>
        <w:t>s</w:t>
      </w:r>
      <w:r w:rsidR="00087703">
        <w:rPr>
          <w:sz w:val="22"/>
          <w:szCs w:val="22"/>
        </w:rPr>
        <w:t xml:space="preserve"> in the real condition since we will not always receive an ideal signal in real life.</w:t>
      </w:r>
    </w:p>
    <w:p w14:paraId="6AB1F6A6" w14:textId="77777777" w:rsidR="003B1168" w:rsidRDefault="00534912" w:rsidP="0031614F">
      <w:pPr>
        <w:pStyle w:val="Heading2"/>
        <w:rPr>
          <w:sz w:val="24"/>
          <w:szCs w:val="24"/>
        </w:rPr>
      </w:pPr>
      <w:r>
        <w:t>II.  Problem Statement</w:t>
      </w:r>
    </w:p>
    <w:p w14:paraId="48503A89" w14:textId="5857B655"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What is the new state of the art </w:t>
      </w:r>
      <w:r w:rsidR="00630B33" w:rsidRPr="00B22435">
        <w:rPr>
          <w:b/>
          <w:bCs/>
          <w:color w:val="000000"/>
          <w:sz w:val="22"/>
          <w:szCs w:val="22"/>
        </w:rPr>
        <w:t>of deep learning</w:t>
      </w:r>
      <w:r w:rsidRPr="00B22435">
        <w:rPr>
          <w:b/>
          <w:bCs/>
          <w:color w:val="000000"/>
          <w:sz w:val="22"/>
          <w:szCs w:val="22"/>
        </w:rPr>
        <w:t xml:space="preserve"> need</w:t>
      </w:r>
      <w:r w:rsidR="00E102BC" w:rsidRPr="00B22435">
        <w:rPr>
          <w:b/>
          <w:bCs/>
          <w:color w:val="000000"/>
          <w:sz w:val="22"/>
          <w:szCs w:val="22"/>
        </w:rPr>
        <w:t>s</w:t>
      </w:r>
      <w:r w:rsidRPr="00B22435">
        <w:rPr>
          <w:b/>
          <w:bCs/>
          <w:color w:val="000000"/>
          <w:sz w:val="22"/>
          <w:szCs w:val="22"/>
        </w:rPr>
        <w:t xml:space="preserve"> to be chosen and suitable for </w:t>
      </w:r>
      <w:r w:rsidR="00630B33" w:rsidRPr="00B22435">
        <w:rPr>
          <w:b/>
          <w:bCs/>
          <w:color w:val="000000"/>
          <w:sz w:val="22"/>
          <w:szCs w:val="22"/>
        </w:rPr>
        <w:t xml:space="preserve">radio </w:t>
      </w:r>
      <w:r w:rsidRPr="00B22435">
        <w:rPr>
          <w:b/>
          <w:bCs/>
          <w:color w:val="000000"/>
          <w:sz w:val="22"/>
          <w:szCs w:val="22"/>
        </w:rPr>
        <w:t>signal classification?</w:t>
      </w:r>
    </w:p>
    <w:p w14:paraId="48E279C1" w14:textId="7F097238" w:rsidR="003B1168" w:rsidRDefault="00630B33" w:rsidP="0031614F">
      <w:pPr>
        <w:pBdr>
          <w:top w:val="nil"/>
          <w:left w:val="nil"/>
          <w:bottom w:val="nil"/>
          <w:right w:val="nil"/>
          <w:between w:val="nil"/>
        </w:pBdr>
        <w:spacing w:after="200" w:line="360" w:lineRule="auto"/>
        <w:ind w:left="835"/>
        <w:rPr>
          <w:color w:val="000000"/>
          <w:sz w:val="22"/>
          <w:szCs w:val="22"/>
        </w:rPr>
      </w:pPr>
      <w:r>
        <w:rPr>
          <w:color w:val="000000"/>
          <w:sz w:val="22"/>
          <w:szCs w:val="22"/>
        </w:rPr>
        <w:t>The latest Radio Signal Classification using Deep Learning is done in 2018. After two years</w:t>
      </w:r>
      <w:r w:rsidR="00534912">
        <w:rPr>
          <w:color w:val="000000"/>
          <w:sz w:val="22"/>
          <w:szCs w:val="22"/>
        </w:rPr>
        <w:t xml:space="preserve"> there </w:t>
      </w:r>
      <w:r w:rsidR="00E102BC">
        <w:rPr>
          <w:color w:val="000000"/>
          <w:sz w:val="22"/>
          <w:szCs w:val="22"/>
        </w:rPr>
        <w:t>is</w:t>
      </w:r>
      <w:r w:rsidR="00534912">
        <w:rPr>
          <w:color w:val="000000"/>
          <w:sz w:val="22"/>
          <w:szCs w:val="22"/>
        </w:rPr>
        <w:t xml:space="preserve"> a lot of new state</w:t>
      </w:r>
      <w:r w:rsidR="00E102BC">
        <w:rPr>
          <w:color w:val="000000"/>
          <w:sz w:val="22"/>
          <w:szCs w:val="22"/>
        </w:rPr>
        <w:t>-</w:t>
      </w:r>
      <w:r w:rsidR="00534912">
        <w:rPr>
          <w:color w:val="000000"/>
          <w:sz w:val="22"/>
          <w:szCs w:val="22"/>
        </w:rPr>
        <w:t>of</w:t>
      </w:r>
      <w:r w:rsidR="00E102BC">
        <w:rPr>
          <w:color w:val="000000"/>
          <w:sz w:val="22"/>
          <w:szCs w:val="22"/>
        </w:rPr>
        <w:t>-the-</w:t>
      </w:r>
      <w:r w:rsidR="00534912">
        <w:rPr>
          <w:color w:val="000000"/>
          <w:sz w:val="22"/>
          <w:szCs w:val="22"/>
        </w:rPr>
        <w:t>art Computer Vision including new network</w:t>
      </w:r>
      <w:r w:rsidR="00E102BC">
        <w:rPr>
          <w:color w:val="000000"/>
          <w:sz w:val="22"/>
          <w:szCs w:val="22"/>
        </w:rPr>
        <w:t>s</w:t>
      </w:r>
      <w:r w:rsidR="00534912">
        <w:rPr>
          <w:color w:val="000000"/>
          <w:sz w:val="22"/>
          <w:szCs w:val="22"/>
        </w:rPr>
        <w:t xml:space="preserve">, new optimization, and even </w:t>
      </w:r>
      <w:r w:rsidR="00E102BC">
        <w:rPr>
          <w:color w:val="000000"/>
          <w:sz w:val="22"/>
          <w:szCs w:val="22"/>
        </w:rPr>
        <w:t xml:space="preserve">a </w:t>
      </w:r>
      <w:r w:rsidR="00534912">
        <w:rPr>
          <w:color w:val="000000"/>
          <w:sz w:val="22"/>
          <w:szCs w:val="22"/>
        </w:rPr>
        <w:t>new type of regularization. We could use this new state of the art to produce more robust and more efficient communication signal classification.</w:t>
      </w:r>
      <w:r>
        <w:rPr>
          <w:color w:val="000000"/>
          <w:sz w:val="22"/>
          <w:szCs w:val="22"/>
        </w:rPr>
        <w:t xml:space="preserve"> </w:t>
      </w:r>
    </w:p>
    <w:p w14:paraId="3365AEBD" w14:textId="53C5DF30"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How </w:t>
      </w:r>
      <w:r w:rsidR="00E102BC" w:rsidRPr="00B22435">
        <w:rPr>
          <w:b/>
          <w:bCs/>
          <w:color w:val="000000"/>
          <w:sz w:val="22"/>
          <w:szCs w:val="22"/>
        </w:rPr>
        <w:t xml:space="preserve">we could make use of a </w:t>
      </w:r>
      <w:r w:rsidR="00630B33" w:rsidRPr="00B22435">
        <w:rPr>
          <w:b/>
          <w:bCs/>
          <w:color w:val="000000"/>
          <w:sz w:val="22"/>
          <w:szCs w:val="22"/>
        </w:rPr>
        <w:t>large</w:t>
      </w:r>
      <w:r w:rsidRPr="00B22435">
        <w:rPr>
          <w:b/>
          <w:bCs/>
          <w:color w:val="000000"/>
          <w:sz w:val="22"/>
          <w:szCs w:val="22"/>
        </w:rPr>
        <w:t xml:space="preserve"> dataset to classify the </w:t>
      </w:r>
      <w:r w:rsidR="000751F3" w:rsidRPr="00B22435">
        <w:rPr>
          <w:b/>
          <w:bCs/>
          <w:color w:val="000000"/>
          <w:sz w:val="22"/>
          <w:szCs w:val="22"/>
        </w:rPr>
        <w:t xml:space="preserve">RAW </w:t>
      </w:r>
      <w:r w:rsidRPr="00B22435">
        <w:rPr>
          <w:b/>
          <w:bCs/>
          <w:color w:val="000000"/>
          <w:sz w:val="22"/>
          <w:szCs w:val="22"/>
        </w:rPr>
        <w:t xml:space="preserve">signal using the new state of the art </w:t>
      </w:r>
      <w:r w:rsidR="00630B33" w:rsidRPr="00B22435">
        <w:rPr>
          <w:b/>
          <w:bCs/>
          <w:color w:val="000000"/>
          <w:sz w:val="22"/>
          <w:szCs w:val="22"/>
        </w:rPr>
        <w:t>of deep learning network</w:t>
      </w:r>
      <w:r w:rsidRPr="00B22435">
        <w:rPr>
          <w:b/>
          <w:bCs/>
          <w:color w:val="000000"/>
          <w:sz w:val="22"/>
          <w:szCs w:val="22"/>
        </w:rPr>
        <w:t>?</w:t>
      </w:r>
    </w:p>
    <w:p w14:paraId="24C5A746" w14:textId="2ADEFFF4" w:rsidR="002E467A"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 xml:space="preserve">We use </w:t>
      </w:r>
      <w:r w:rsidR="00E102BC">
        <w:rPr>
          <w:color w:val="000000"/>
          <w:sz w:val="22"/>
          <w:szCs w:val="22"/>
        </w:rPr>
        <w:t xml:space="preserve">a </w:t>
      </w:r>
      <w:r>
        <w:rPr>
          <w:color w:val="000000"/>
          <w:sz w:val="22"/>
          <w:szCs w:val="22"/>
        </w:rPr>
        <w:t xml:space="preserve">dataset from </w:t>
      </w:r>
      <w:proofErr w:type="spellStart"/>
      <w:r w:rsidR="002E467A">
        <w:rPr>
          <w:color w:val="000000"/>
          <w:sz w:val="22"/>
          <w:szCs w:val="22"/>
        </w:rPr>
        <w:t>DeepSig</w:t>
      </w:r>
      <w:proofErr w:type="spellEnd"/>
      <w:r>
        <w:rPr>
          <w:color w:val="000000"/>
          <w:sz w:val="22"/>
          <w:szCs w:val="22"/>
        </w:rPr>
        <w:t xml:space="preserve"> that contain</w:t>
      </w:r>
      <w:r w:rsidR="00E102BC">
        <w:rPr>
          <w:color w:val="000000"/>
          <w:sz w:val="22"/>
          <w:szCs w:val="22"/>
        </w:rPr>
        <w:t>s</w:t>
      </w:r>
      <w:r>
        <w:rPr>
          <w:color w:val="000000"/>
          <w:sz w:val="22"/>
          <w:szCs w:val="22"/>
        </w:rPr>
        <w:t xml:space="preserve"> </w:t>
      </w:r>
      <w:r w:rsidR="00E102BC">
        <w:rPr>
          <w:color w:val="000000"/>
          <w:sz w:val="22"/>
          <w:szCs w:val="22"/>
        </w:rPr>
        <w:t xml:space="preserve">the </w:t>
      </w:r>
      <w:r>
        <w:rPr>
          <w:color w:val="000000"/>
          <w:sz w:val="22"/>
          <w:szCs w:val="22"/>
        </w:rPr>
        <w:t>representation of many different kind</w:t>
      </w:r>
      <w:r w:rsidR="00E102BC">
        <w:rPr>
          <w:color w:val="000000"/>
          <w:sz w:val="22"/>
          <w:szCs w:val="22"/>
        </w:rPr>
        <w:t>s</w:t>
      </w:r>
      <w:r>
        <w:rPr>
          <w:color w:val="000000"/>
          <w:sz w:val="22"/>
          <w:szCs w:val="22"/>
        </w:rPr>
        <w:t xml:space="preserve"> of communication signals. This dataset contains both clean signal</w:t>
      </w:r>
      <w:r w:rsidR="00E102BC">
        <w:rPr>
          <w:color w:val="000000"/>
          <w:sz w:val="22"/>
          <w:szCs w:val="22"/>
        </w:rPr>
        <w:t xml:space="preserve">s </w:t>
      </w:r>
      <w:r>
        <w:rPr>
          <w:color w:val="000000"/>
          <w:sz w:val="22"/>
          <w:szCs w:val="22"/>
        </w:rPr>
        <w:t>and noisy signal</w:t>
      </w:r>
      <w:r w:rsidR="00E102BC">
        <w:rPr>
          <w:color w:val="000000"/>
          <w:sz w:val="22"/>
          <w:szCs w:val="22"/>
        </w:rPr>
        <w:t>s</w:t>
      </w:r>
      <w:r>
        <w:rPr>
          <w:color w:val="000000"/>
          <w:sz w:val="22"/>
          <w:szCs w:val="22"/>
        </w:rPr>
        <w:t xml:space="preserve">. In real life, </w:t>
      </w:r>
      <w:r w:rsidR="00E102BC">
        <w:rPr>
          <w:color w:val="000000"/>
          <w:sz w:val="22"/>
          <w:szCs w:val="22"/>
        </w:rPr>
        <w:t xml:space="preserve">the </w:t>
      </w:r>
      <w:r>
        <w:rPr>
          <w:color w:val="000000"/>
          <w:sz w:val="22"/>
          <w:szCs w:val="22"/>
        </w:rPr>
        <w:t xml:space="preserve">signal always not in </w:t>
      </w:r>
      <w:r w:rsidR="00E102BC">
        <w:rPr>
          <w:color w:val="000000"/>
          <w:sz w:val="22"/>
          <w:szCs w:val="22"/>
        </w:rPr>
        <w:t xml:space="preserve">the </w:t>
      </w:r>
      <w:r>
        <w:rPr>
          <w:color w:val="000000"/>
          <w:sz w:val="22"/>
          <w:szCs w:val="22"/>
        </w:rPr>
        <w:t xml:space="preserve">ideal state, we could not mimic clean signal directly for this classification, because the model created from clean signal only will be difficult to recognize the signal in daily life. We need to process the datasets </w:t>
      </w:r>
      <w:r>
        <w:rPr>
          <w:color w:val="000000"/>
          <w:sz w:val="22"/>
          <w:szCs w:val="22"/>
        </w:rPr>
        <w:lastRenderedPageBreak/>
        <w:t xml:space="preserve">and make </w:t>
      </w:r>
      <w:r w:rsidR="00E102BC">
        <w:rPr>
          <w:color w:val="000000"/>
          <w:sz w:val="22"/>
          <w:szCs w:val="22"/>
        </w:rPr>
        <w:t xml:space="preserve">a </w:t>
      </w:r>
      <w:r>
        <w:rPr>
          <w:color w:val="000000"/>
          <w:sz w:val="22"/>
          <w:szCs w:val="22"/>
        </w:rPr>
        <w:t xml:space="preserve">selection from the dataset also make use of the noisy signal to get </w:t>
      </w:r>
      <w:r w:rsidR="00E102BC">
        <w:rPr>
          <w:color w:val="000000"/>
          <w:sz w:val="22"/>
          <w:szCs w:val="22"/>
        </w:rPr>
        <w:t xml:space="preserve">the </w:t>
      </w:r>
      <w:r>
        <w:rPr>
          <w:color w:val="000000"/>
          <w:sz w:val="22"/>
          <w:szCs w:val="22"/>
        </w:rPr>
        <w:t>representation of signal both in low SNR and high SNR condition</w:t>
      </w:r>
      <w:r w:rsidR="00E102BC">
        <w:rPr>
          <w:color w:val="000000"/>
          <w:sz w:val="22"/>
          <w:szCs w:val="22"/>
        </w:rPr>
        <w:t>s</w:t>
      </w:r>
      <w:r>
        <w:rPr>
          <w:color w:val="000000"/>
          <w:sz w:val="22"/>
          <w:szCs w:val="22"/>
        </w:rPr>
        <w:t>.</w:t>
      </w:r>
    </w:p>
    <w:p w14:paraId="54F10E46" w14:textId="480DF428"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How we could get higher accuracy to classify signal</w:t>
      </w:r>
      <w:r w:rsidR="00E102BC" w:rsidRPr="00B22435">
        <w:rPr>
          <w:b/>
          <w:bCs/>
          <w:color w:val="000000"/>
          <w:sz w:val="22"/>
          <w:szCs w:val="22"/>
        </w:rPr>
        <w:t>s</w:t>
      </w:r>
      <w:r w:rsidRPr="00B22435">
        <w:rPr>
          <w:b/>
          <w:bCs/>
          <w:color w:val="000000"/>
          <w:sz w:val="22"/>
          <w:szCs w:val="22"/>
        </w:rPr>
        <w:t xml:space="preserve"> both in low SNR and high SNR?</w:t>
      </w:r>
    </w:p>
    <w:p w14:paraId="3EBD7151" w14:textId="788B9C44" w:rsidR="003B1168"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Some of the previous work still not good to classify signal in Low SNR, it means that if the noise is higher, the model will likely to be failed to do the classification. With the new state of the art of computer vision, we would improve the works, so it will possible to classify signal</w:t>
      </w:r>
      <w:r w:rsidR="00E102BC">
        <w:rPr>
          <w:color w:val="000000"/>
          <w:sz w:val="22"/>
          <w:szCs w:val="22"/>
        </w:rPr>
        <w:t>s</w:t>
      </w:r>
      <w:r>
        <w:rPr>
          <w:color w:val="000000"/>
          <w:sz w:val="22"/>
          <w:szCs w:val="22"/>
        </w:rPr>
        <w:t xml:space="preserve"> with high noise</w:t>
      </w:r>
      <w:r w:rsidR="00E102BC">
        <w:rPr>
          <w:color w:val="000000"/>
          <w:sz w:val="22"/>
          <w:szCs w:val="22"/>
        </w:rPr>
        <w:t xml:space="preserve"> without compromise the accuracy for the signal with low noise.</w:t>
      </w:r>
    </w:p>
    <w:p w14:paraId="04B0FAC2" w14:textId="77777777" w:rsidR="003B1168" w:rsidRDefault="003B1168">
      <w:pPr>
        <w:pBdr>
          <w:top w:val="nil"/>
          <w:left w:val="nil"/>
          <w:bottom w:val="nil"/>
          <w:right w:val="nil"/>
          <w:between w:val="nil"/>
        </w:pBdr>
        <w:spacing w:after="120" w:line="252" w:lineRule="auto"/>
        <w:ind w:left="480"/>
        <w:rPr>
          <w:color w:val="000000"/>
        </w:rPr>
      </w:pPr>
    </w:p>
    <w:p w14:paraId="0B3630E7" w14:textId="7E2F568F" w:rsidR="003B1168" w:rsidRPr="0031614F" w:rsidRDefault="00534912" w:rsidP="0031614F">
      <w:pPr>
        <w:pStyle w:val="Heading2"/>
      </w:pPr>
      <w:r w:rsidRPr="0031614F">
        <w:t>III.  Challenges</w:t>
      </w:r>
    </w:p>
    <w:p w14:paraId="38FEB4F5" w14:textId="5DD1C0BF"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 xml:space="preserve">In reality, the signal is always not ideal and combined with </w:t>
      </w:r>
      <w:r w:rsidR="00E102BC">
        <w:rPr>
          <w:color w:val="000000"/>
          <w:sz w:val="22"/>
          <w:szCs w:val="22"/>
        </w:rPr>
        <w:t xml:space="preserve">the </w:t>
      </w:r>
      <w:r>
        <w:rPr>
          <w:color w:val="000000"/>
          <w:sz w:val="22"/>
          <w:szCs w:val="22"/>
        </w:rPr>
        <w:t>unwanted signal that is considered as noise. In the image above, we can see how drastically noise can affect our ability to recognize a signal.</w:t>
      </w:r>
    </w:p>
    <w:p w14:paraId="2E0EA0C4" w14:textId="0CE50C7F" w:rsidR="002E467A" w:rsidRDefault="002E467A" w:rsidP="000751F3">
      <w:pPr>
        <w:pBdr>
          <w:top w:val="nil"/>
          <w:left w:val="nil"/>
          <w:bottom w:val="nil"/>
          <w:right w:val="nil"/>
          <w:between w:val="nil"/>
        </w:pBdr>
        <w:spacing w:before="240" w:after="200" w:line="360" w:lineRule="auto"/>
        <w:ind w:left="720"/>
        <w:jc w:val="center"/>
        <w:rPr>
          <w:b/>
          <w:color w:val="000000"/>
          <w:sz w:val="22"/>
          <w:szCs w:val="22"/>
        </w:rPr>
      </w:pPr>
      <w:r>
        <w:rPr>
          <w:b/>
          <w:noProof/>
          <w:color w:val="000000"/>
          <w:sz w:val="22"/>
          <w:szCs w:val="22"/>
        </w:rPr>
        <w:drawing>
          <wp:inline distT="0" distB="0" distL="0" distR="0" wp14:anchorId="6335A141" wp14:editId="61D3059E">
            <wp:extent cx="2028825" cy="1374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700" cy="1419520"/>
                    </a:xfrm>
                    <a:prstGeom prst="rect">
                      <a:avLst/>
                    </a:prstGeom>
                    <a:noFill/>
                    <a:ln>
                      <a:noFill/>
                    </a:ln>
                  </pic:spPr>
                </pic:pic>
              </a:graphicData>
            </a:graphic>
          </wp:inline>
        </w:drawing>
      </w:r>
      <w:r>
        <w:rPr>
          <w:b/>
          <w:noProof/>
          <w:color w:val="000000"/>
          <w:sz w:val="22"/>
          <w:szCs w:val="22"/>
        </w:rPr>
        <w:drawing>
          <wp:inline distT="0" distB="0" distL="0" distR="0" wp14:anchorId="4A1D2CAB" wp14:editId="4B4AD573">
            <wp:extent cx="2038350" cy="13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791" cy="1410099"/>
                    </a:xfrm>
                    <a:prstGeom prst="rect">
                      <a:avLst/>
                    </a:prstGeom>
                    <a:noFill/>
                    <a:ln>
                      <a:noFill/>
                    </a:ln>
                  </pic:spPr>
                </pic:pic>
              </a:graphicData>
            </a:graphic>
          </wp:inline>
        </w:drawing>
      </w:r>
    </w:p>
    <w:p w14:paraId="1E70E6D5" w14:textId="15B1FF56"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A clean signal will have a high SNR and a noisy signal will have a low SNR. We should be able to classify signals both in low SNR and high SNR</w:t>
      </w:r>
      <w:r w:rsidR="007E1D26">
        <w:rPr>
          <w:color w:val="000000"/>
          <w:sz w:val="22"/>
          <w:szCs w:val="22"/>
        </w:rPr>
        <w:t xml:space="preserve"> using the RAW signal without preprocessing needed.</w:t>
      </w:r>
      <w:r w:rsidR="000751F3">
        <w:rPr>
          <w:color w:val="000000"/>
          <w:sz w:val="22"/>
          <w:szCs w:val="22"/>
        </w:rPr>
        <w:t xml:space="preserve"> Denoising or preprocessing many kinds of signal is not an easy task, because some signal needs different treatment in case of preprocessing, sometimes we could not do the preprocessing to the signal that we do not know what the signal is. Hence, one of the challenges is how we could </w:t>
      </w:r>
      <w:r w:rsidR="003470C9">
        <w:rPr>
          <w:color w:val="000000"/>
          <w:sz w:val="22"/>
          <w:szCs w:val="22"/>
        </w:rPr>
        <w:t>classify</w:t>
      </w:r>
      <w:r w:rsidR="000751F3">
        <w:rPr>
          <w:color w:val="000000"/>
          <w:sz w:val="22"/>
          <w:szCs w:val="22"/>
        </w:rPr>
        <w:t xml:space="preserve"> the RAW signal directly.</w:t>
      </w:r>
    </w:p>
    <w:p w14:paraId="41F30CF4" w14:textId="17412790" w:rsidR="002E467A" w:rsidRDefault="002E467A" w:rsidP="0031614F">
      <w:pPr>
        <w:pBdr>
          <w:top w:val="nil"/>
          <w:left w:val="nil"/>
          <w:bottom w:val="nil"/>
          <w:right w:val="nil"/>
          <w:between w:val="nil"/>
        </w:pBdr>
        <w:spacing w:before="240" w:after="200" w:line="360" w:lineRule="auto"/>
        <w:ind w:left="720"/>
        <w:jc w:val="center"/>
        <w:rPr>
          <w:color w:val="000000"/>
          <w:sz w:val="22"/>
          <w:szCs w:val="22"/>
        </w:rPr>
      </w:pPr>
      <w:r>
        <w:rPr>
          <w:noProof/>
        </w:rPr>
        <w:drawing>
          <wp:inline distT="0" distB="0" distL="0" distR="0" wp14:anchorId="4AA06311" wp14:editId="2290FECD">
            <wp:extent cx="2587764" cy="1962150"/>
            <wp:effectExtent l="19050" t="19050" r="222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580" cy="2006747"/>
                    </a:xfrm>
                    <a:prstGeom prst="rect">
                      <a:avLst/>
                    </a:prstGeom>
                    <a:ln>
                      <a:solidFill>
                        <a:schemeClr val="accent1"/>
                      </a:solidFill>
                    </a:ln>
                  </pic:spPr>
                </pic:pic>
              </a:graphicData>
            </a:graphic>
          </wp:inline>
        </w:drawing>
      </w:r>
    </w:p>
    <w:p w14:paraId="32F42E0D" w14:textId="03038A47" w:rsidR="003B1168" w:rsidRPr="00ED3471" w:rsidRDefault="00534912" w:rsidP="007449EA">
      <w:pPr>
        <w:pStyle w:val="ListParagraph"/>
        <w:numPr>
          <w:ilvl w:val="0"/>
          <w:numId w:val="2"/>
        </w:numPr>
        <w:pBdr>
          <w:top w:val="nil"/>
          <w:left w:val="nil"/>
          <w:bottom w:val="nil"/>
          <w:right w:val="nil"/>
          <w:between w:val="nil"/>
        </w:pBdr>
        <w:spacing w:before="240" w:after="200" w:line="360" w:lineRule="auto"/>
        <w:ind w:leftChars="0"/>
        <w:rPr>
          <w:b/>
          <w:color w:val="000000"/>
          <w:sz w:val="22"/>
          <w:szCs w:val="22"/>
        </w:rPr>
      </w:pPr>
      <w:r w:rsidRPr="00ED3471">
        <w:rPr>
          <w:color w:val="000000"/>
          <w:sz w:val="22"/>
          <w:szCs w:val="22"/>
        </w:rPr>
        <w:t xml:space="preserve">We use the </w:t>
      </w:r>
      <w:proofErr w:type="spellStart"/>
      <w:r w:rsidRPr="00ED3471">
        <w:rPr>
          <w:color w:val="000000"/>
          <w:sz w:val="22"/>
          <w:szCs w:val="22"/>
        </w:rPr>
        <w:t>DeepSig</w:t>
      </w:r>
      <w:proofErr w:type="spellEnd"/>
      <w:r w:rsidRPr="00ED3471">
        <w:rPr>
          <w:color w:val="000000"/>
          <w:sz w:val="22"/>
          <w:szCs w:val="22"/>
        </w:rPr>
        <w:t xml:space="preserve"> Radio Signal Dataset, this dataset is pretty large (18GB)</w:t>
      </w:r>
      <w:r w:rsidR="00ED3471" w:rsidRPr="00ED3471">
        <w:rPr>
          <w:color w:val="000000"/>
          <w:sz w:val="22"/>
          <w:szCs w:val="22"/>
        </w:rPr>
        <w:t xml:space="preserve"> with consists 24 types of </w:t>
      </w:r>
      <w:r w:rsidR="00ED3471" w:rsidRPr="00ED3471">
        <w:rPr>
          <w:color w:val="000000"/>
          <w:sz w:val="22"/>
          <w:szCs w:val="22"/>
        </w:rPr>
        <w:lastRenderedPageBreak/>
        <w:t xml:space="preserve">signal modulation such as </w:t>
      </w:r>
      <w:r w:rsidR="00ED3471" w:rsidRPr="00ED3471">
        <w:rPr>
          <w:color w:val="000000"/>
          <w:sz w:val="22"/>
          <w:szCs w:val="22"/>
        </w:rPr>
        <w:t>32PSK</w:t>
      </w:r>
      <w:r w:rsidR="00ED3471" w:rsidRPr="00ED3471">
        <w:rPr>
          <w:color w:val="000000"/>
          <w:sz w:val="22"/>
          <w:szCs w:val="22"/>
        </w:rPr>
        <w:t>,</w:t>
      </w:r>
      <w:r w:rsidR="00ED3471" w:rsidRPr="00ED3471">
        <w:rPr>
          <w:color w:val="000000"/>
          <w:sz w:val="22"/>
          <w:szCs w:val="22"/>
        </w:rPr>
        <w:t>16APSK, 32QAM,FM,GMSK, 32APSK,</w:t>
      </w:r>
      <w:r w:rsidR="00ED3471" w:rsidRPr="00ED3471">
        <w:rPr>
          <w:color w:val="000000"/>
          <w:sz w:val="22"/>
          <w:szCs w:val="22"/>
        </w:rPr>
        <w:t xml:space="preserve"> </w:t>
      </w:r>
      <w:r w:rsidR="00ED3471" w:rsidRPr="00ED3471">
        <w:rPr>
          <w:color w:val="000000"/>
          <w:sz w:val="22"/>
          <w:szCs w:val="22"/>
        </w:rPr>
        <w:t>OQPSK, 8ASK,</w:t>
      </w:r>
      <w:r w:rsidR="00ED3471" w:rsidRPr="00ED3471">
        <w:rPr>
          <w:color w:val="000000"/>
          <w:sz w:val="22"/>
          <w:szCs w:val="22"/>
        </w:rPr>
        <w:t xml:space="preserve"> </w:t>
      </w:r>
      <w:r w:rsidR="00ED3471" w:rsidRPr="00ED3471">
        <w:rPr>
          <w:color w:val="000000"/>
          <w:sz w:val="22"/>
          <w:szCs w:val="22"/>
        </w:rPr>
        <w:t>BPSK, 8PSK,</w:t>
      </w:r>
      <w:r w:rsidR="00ED3471" w:rsidRPr="00ED3471">
        <w:rPr>
          <w:color w:val="000000"/>
          <w:sz w:val="22"/>
          <w:szCs w:val="22"/>
        </w:rPr>
        <w:t xml:space="preserve"> </w:t>
      </w:r>
      <w:r w:rsidR="00ED3471" w:rsidRPr="00ED3471">
        <w:rPr>
          <w:color w:val="000000"/>
          <w:sz w:val="22"/>
          <w:szCs w:val="22"/>
        </w:rPr>
        <w:t>AM-SSB-SC, 4ASK, 16PSK, 64APSK, 128QAM,128APSK,</w:t>
      </w:r>
      <w:r w:rsidR="00ED3471" w:rsidRPr="00ED3471">
        <w:rPr>
          <w:color w:val="000000"/>
          <w:sz w:val="22"/>
          <w:szCs w:val="22"/>
        </w:rPr>
        <w:t xml:space="preserve"> </w:t>
      </w:r>
      <w:r w:rsidR="00ED3471" w:rsidRPr="00ED3471">
        <w:rPr>
          <w:color w:val="000000"/>
          <w:sz w:val="22"/>
          <w:szCs w:val="22"/>
        </w:rPr>
        <w:t>AM-DSB-SC, AM-SSB-WC, 64QAM,</w:t>
      </w:r>
      <w:r w:rsidR="00ED3471" w:rsidRPr="00ED3471">
        <w:rPr>
          <w:color w:val="000000"/>
          <w:sz w:val="22"/>
          <w:szCs w:val="22"/>
        </w:rPr>
        <w:t xml:space="preserve"> </w:t>
      </w:r>
      <w:r w:rsidR="00ED3471" w:rsidRPr="00ED3471">
        <w:rPr>
          <w:color w:val="000000"/>
          <w:sz w:val="22"/>
          <w:szCs w:val="22"/>
        </w:rPr>
        <w:t xml:space="preserve">QPSK, 256QAM, AM-DSB-WC, OOK, </w:t>
      </w:r>
      <w:r w:rsidR="00ED3471">
        <w:rPr>
          <w:color w:val="000000"/>
          <w:sz w:val="22"/>
          <w:szCs w:val="22"/>
        </w:rPr>
        <w:t xml:space="preserve">and </w:t>
      </w:r>
      <w:r w:rsidR="00ED3471" w:rsidRPr="00ED3471">
        <w:rPr>
          <w:color w:val="000000"/>
          <w:sz w:val="22"/>
          <w:szCs w:val="22"/>
        </w:rPr>
        <w:t>16QA</w:t>
      </w:r>
      <w:r w:rsidR="00ED3471">
        <w:rPr>
          <w:color w:val="000000"/>
          <w:sz w:val="22"/>
          <w:szCs w:val="22"/>
        </w:rPr>
        <w:t>M</w:t>
      </w:r>
      <w:r w:rsidR="00ED3471" w:rsidRPr="00ED3471">
        <w:rPr>
          <w:color w:val="000000"/>
          <w:sz w:val="22"/>
          <w:szCs w:val="22"/>
        </w:rPr>
        <w:t xml:space="preserve"> </w:t>
      </w:r>
      <w:r w:rsidRPr="00ED3471">
        <w:rPr>
          <w:color w:val="000000"/>
          <w:sz w:val="22"/>
          <w:szCs w:val="22"/>
        </w:rPr>
        <w:t xml:space="preserve">. </w:t>
      </w:r>
      <w:r w:rsidR="00E102BC" w:rsidRPr="00ED3471">
        <w:rPr>
          <w:color w:val="000000"/>
          <w:sz w:val="22"/>
          <w:szCs w:val="22"/>
        </w:rPr>
        <w:t xml:space="preserve">We need to determine what is the </w:t>
      </w:r>
      <w:r w:rsidR="00ED3471" w:rsidRPr="00ED3471">
        <w:rPr>
          <w:color w:val="000000"/>
          <w:sz w:val="22"/>
          <w:szCs w:val="22"/>
        </w:rPr>
        <w:t xml:space="preserve">best </w:t>
      </w:r>
      <w:r w:rsidR="00E102BC" w:rsidRPr="00ED3471">
        <w:rPr>
          <w:color w:val="000000"/>
          <w:sz w:val="22"/>
          <w:szCs w:val="22"/>
        </w:rPr>
        <w:t>network that could classify both low and high SNR signals faster.</w:t>
      </w:r>
    </w:p>
    <w:p w14:paraId="5C9788DB" w14:textId="31C97278" w:rsidR="003B1168" w:rsidRDefault="00534912" w:rsidP="0031614F">
      <w:pPr>
        <w:pStyle w:val="Heading2"/>
        <w:rPr>
          <w:color w:val="000000"/>
        </w:rPr>
      </w:pPr>
      <w:r>
        <w:t xml:space="preserve">III.  </w:t>
      </w:r>
      <w:r>
        <w:rPr>
          <w:color w:val="000000"/>
        </w:rPr>
        <w:t xml:space="preserve">Goal </w:t>
      </w:r>
    </w:p>
    <w:p w14:paraId="7EC7DA26" w14:textId="28C37064" w:rsidR="00912485" w:rsidRDefault="0006724C" w:rsidP="00912485">
      <w:pPr>
        <w:keepNext/>
        <w:jc w:val="center"/>
      </w:pPr>
      <w:r>
        <w:rPr>
          <w:noProof/>
        </w:rPr>
        <mc:AlternateContent>
          <mc:Choice Requires="wps">
            <w:drawing>
              <wp:anchor distT="0" distB="0" distL="114300" distR="114300" simplePos="0" relativeHeight="251662336" behindDoc="0" locked="0" layoutInCell="1" allowOverlap="1" wp14:anchorId="6CBB729C" wp14:editId="78FCFCA1">
                <wp:simplePos x="0" y="0"/>
                <wp:positionH relativeFrom="column">
                  <wp:posOffset>3531413</wp:posOffset>
                </wp:positionH>
                <wp:positionV relativeFrom="paragraph">
                  <wp:posOffset>489026</wp:posOffset>
                </wp:positionV>
                <wp:extent cx="1441095" cy="402336"/>
                <wp:effectExtent l="0" t="0" r="26035" b="17145"/>
                <wp:wrapNone/>
                <wp:docPr id="9" name="Text Box 9"/>
                <wp:cNvGraphicFramePr/>
                <a:graphic xmlns:a="http://schemas.openxmlformats.org/drawingml/2006/main">
                  <a:graphicData uri="http://schemas.microsoft.com/office/word/2010/wordprocessingShape">
                    <wps:wsp>
                      <wps:cNvSpPr txBox="1"/>
                      <wps:spPr>
                        <a:xfrm>
                          <a:off x="0" y="0"/>
                          <a:ext cx="1441095" cy="402336"/>
                        </a:xfrm>
                        <a:prstGeom prst="rect">
                          <a:avLst/>
                        </a:prstGeom>
                        <a:solidFill>
                          <a:schemeClr val="lt1"/>
                        </a:solidFill>
                        <a:ln w="6350">
                          <a:solidFill>
                            <a:prstClr val="black"/>
                          </a:solidFill>
                        </a:ln>
                      </wps:spPr>
                      <wps:txbx>
                        <w:txbxContent>
                          <w:p w14:paraId="0AD6A670" w14:textId="272063DA" w:rsidR="0006724C" w:rsidRDefault="0006724C" w:rsidP="0006724C">
                            <w:r>
                              <w:t>Get a comparable result</w:t>
                            </w:r>
                          </w:p>
                          <w:p w14:paraId="20A357B2" w14:textId="0B32E64C" w:rsidR="0006724C" w:rsidRDefault="0006724C" w:rsidP="0006724C">
                            <w:r>
                              <w:t xml:space="preserve">On High SNR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B729C" id="_x0000_t202" coordsize="21600,21600" o:spt="202" path="m,l,21600r21600,l21600,xe">
                <v:stroke joinstyle="miter"/>
                <v:path gradientshapeok="t" o:connecttype="rect"/>
              </v:shapetype>
              <v:shape id="Text Box 9" o:spid="_x0000_s1026" type="#_x0000_t202" style="position:absolute;left:0;text-align:left;margin-left:278.05pt;margin-top:38.5pt;width:113.45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" fillcolor="white [3201]" strokeweight=".5pt">
                <v:textbox>
                  <w:txbxContent>
                    <w:p w14:paraId="0AD6A670" w14:textId="272063DA" w:rsidR="0006724C" w:rsidRDefault="0006724C" w:rsidP="0006724C">
                      <w:r>
                        <w:t>Get a comparable result</w:t>
                      </w:r>
                    </w:p>
                    <w:p w14:paraId="20A357B2" w14:textId="0B32E64C" w:rsidR="0006724C" w:rsidRDefault="0006724C" w:rsidP="0006724C">
                      <w:r>
                        <w:t xml:space="preserve">On High SNR </w:t>
                      </w:r>
                    </w:p>
                  </w:txbxContent>
                </v:textbox>
              </v:shape>
            </w:pict>
          </mc:Fallback>
        </mc:AlternateContent>
      </w:r>
      <w:r w:rsidR="00CD0D55">
        <w:rPr>
          <w:noProof/>
        </w:rPr>
        <mc:AlternateContent>
          <mc:Choice Requires="wps">
            <w:drawing>
              <wp:anchor distT="0" distB="0" distL="114300" distR="114300" simplePos="0" relativeHeight="251660288" behindDoc="0" locked="0" layoutInCell="1" allowOverlap="1" wp14:anchorId="49FF3ADD" wp14:editId="2A90DB1B">
                <wp:simplePos x="0" y="0"/>
                <wp:positionH relativeFrom="column">
                  <wp:posOffset>2748686</wp:posOffset>
                </wp:positionH>
                <wp:positionV relativeFrom="paragraph">
                  <wp:posOffset>1908175</wp:posOffset>
                </wp:positionV>
                <wp:extent cx="1441095" cy="419100"/>
                <wp:effectExtent l="0" t="0" r="26035" b="19050"/>
                <wp:wrapNone/>
                <wp:docPr id="8" name="Text Box 8"/>
                <wp:cNvGraphicFramePr/>
                <a:graphic xmlns:a="http://schemas.openxmlformats.org/drawingml/2006/main">
                  <a:graphicData uri="http://schemas.microsoft.com/office/word/2010/wordprocessingShape">
                    <wps:wsp>
                      <wps:cNvSpPr txBox="1"/>
                      <wps:spPr>
                        <a:xfrm>
                          <a:off x="0" y="0"/>
                          <a:ext cx="1441095" cy="419100"/>
                        </a:xfrm>
                        <a:prstGeom prst="rect">
                          <a:avLst/>
                        </a:prstGeom>
                        <a:solidFill>
                          <a:schemeClr val="lt1"/>
                        </a:solidFill>
                        <a:ln w="6350">
                          <a:solidFill>
                            <a:prstClr val="black"/>
                          </a:solidFill>
                        </a:ln>
                      </wps:spPr>
                      <wps:txbx>
                        <w:txbxContent>
                          <w:p w14:paraId="37782ADF" w14:textId="3537E630" w:rsidR="00CD0D55" w:rsidRDefault="00CD0D55">
                            <w:r>
                              <w:t>Increas</w:t>
                            </w:r>
                            <w:r w:rsidR="0006724C">
                              <w:t>e</w:t>
                            </w:r>
                            <w:r>
                              <w:t xml:space="preserve"> Low SNR </w:t>
                            </w:r>
                          </w:p>
                          <w:p w14:paraId="1539327A" w14:textId="70D448DE" w:rsidR="00CD0D55" w:rsidRDefault="00CD0D55">
                            <w:r>
                              <w:t>Classification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3ADD" id="Text Box 8" o:spid="_x0000_s1027" type="#_x0000_t202" style="position:absolute;left:0;text-align:left;margin-left:216.45pt;margin-top:150.25pt;width:113.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" fillcolor="white [3201]" strokeweight=".5pt">
                <v:textbox>
                  <w:txbxContent>
                    <w:p w14:paraId="37782ADF" w14:textId="3537E630" w:rsidR="00CD0D55" w:rsidRDefault="00CD0D55">
                      <w:r>
                        <w:t>Increas</w:t>
                      </w:r>
                      <w:r w:rsidR="0006724C">
                        <w:t>e</w:t>
                      </w:r>
                      <w:r>
                        <w:t xml:space="preserve"> Low SNR </w:t>
                      </w:r>
                    </w:p>
                    <w:p w14:paraId="1539327A" w14:textId="70D448DE" w:rsidR="00CD0D55" w:rsidRDefault="00CD0D55">
                      <w:r>
                        <w:t>Classification Accuracy.</w:t>
                      </w:r>
                    </w:p>
                  </w:txbxContent>
                </v:textbox>
              </v:shape>
            </w:pict>
          </mc:Fallback>
        </mc:AlternateContent>
      </w:r>
      <w:r w:rsidR="00CD0D55">
        <w:rPr>
          <w:noProof/>
        </w:rPr>
        <mc:AlternateContent>
          <mc:Choice Requires="wps">
            <w:drawing>
              <wp:anchor distT="0" distB="0" distL="114300" distR="114300" simplePos="0" relativeHeight="251659264" behindDoc="0" locked="0" layoutInCell="1" allowOverlap="1" wp14:anchorId="2F9166D7" wp14:editId="06D576F0">
                <wp:simplePos x="0" y="0"/>
                <wp:positionH relativeFrom="column">
                  <wp:posOffset>1777365</wp:posOffset>
                </wp:positionH>
                <wp:positionV relativeFrom="paragraph">
                  <wp:posOffset>1762760</wp:posOffset>
                </wp:positionV>
                <wp:extent cx="9525" cy="771525"/>
                <wp:effectExtent l="57150" t="38100" r="47625" b="9525"/>
                <wp:wrapNone/>
                <wp:docPr id="7" name="Straight Arrow Connector 7"/>
                <wp:cNvGraphicFramePr/>
                <a:graphic xmlns:a="http://schemas.openxmlformats.org/drawingml/2006/main">
                  <a:graphicData uri="http://schemas.microsoft.com/office/word/2010/wordprocessingShape">
                    <wps:wsp>
                      <wps:cNvCnPr/>
                      <wps:spPr>
                        <a:xfrm flipH="1" flipV="1">
                          <a:off x="0" y="0"/>
                          <a:ext cx="9525" cy="771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D843D" id="_x0000_t32" coordsize="21600,21600" o:spt="32" o:oned="t" path="m,l21600,21600e" filled="f">
                <v:path arrowok="t" fillok="f" o:connecttype="none"/>
                <o:lock v:ext="edit" shapetype="t"/>
              </v:shapetype>
              <v:shape id="Straight Arrow Connector 7" o:spid="_x0000_s1026" type="#_x0000_t32" style="position:absolute;margin-left:139.95pt;margin-top:138.8pt;width:.75pt;height:60.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" strokecolor="black [3213]" strokeweight="2.25pt">
                <v:stroke endarrow="block"/>
              </v:shape>
            </w:pict>
          </mc:Fallback>
        </mc:AlternateContent>
      </w:r>
      <w:r w:rsidR="00912485">
        <w:rPr>
          <w:noProof/>
        </w:rPr>
        <w:drawing>
          <wp:inline distT="0" distB="0" distL="0" distR="0" wp14:anchorId="6F01B0D4" wp14:editId="6B19A647">
            <wp:extent cx="3888795" cy="29450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990" cy="2995212"/>
                    </a:xfrm>
                    <a:prstGeom prst="rect">
                      <a:avLst/>
                    </a:prstGeom>
                    <a:noFill/>
                    <a:ln>
                      <a:noFill/>
                    </a:ln>
                  </pic:spPr>
                </pic:pic>
              </a:graphicData>
            </a:graphic>
          </wp:inline>
        </w:drawing>
      </w:r>
    </w:p>
    <w:p w14:paraId="1839304D" w14:textId="25F04E5E" w:rsidR="00912485" w:rsidRPr="00912485" w:rsidRDefault="00912485" w:rsidP="00912485">
      <w:pPr>
        <w:pStyle w:val="Caption"/>
        <w:jc w:val="center"/>
      </w:pPr>
      <w:r>
        <w:t>Our Expected Result</w:t>
      </w:r>
      <w:r w:rsidR="0059499E">
        <w:t xml:space="preserve"> compare to the SOTA</w:t>
      </w:r>
    </w:p>
    <w:p w14:paraId="042FDC40" w14:textId="370320C5" w:rsidR="001423F9" w:rsidRPr="00B83022" w:rsidRDefault="001423F9" w:rsidP="001423F9">
      <w:pPr>
        <w:jc w:val="center"/>
        <w:rPr>
          <w:rFonts w:eastAsiaTheme="minorEastAsia"/>
          <w:lang w:eastAsia="zh-CN"/>
        </w:rPr>
      </w:pPr>
    </w:p>
    <w:p w14:paraId="5B6D105E" w14:textId="1E5E599C" w:rsidR="0001095F" w:rsidRPr="0001095F" w:rsidRDefault="0001095F" w:rsidP="0001095F">
      <w:pPr>
        <w:spacing w:line="360" w:lineRule="auto"/>
        <w:ind w:firstLine="360"/>
        <w:rPr>
          <w:sz w:val="22"/>
          <w:szCs w:val="22"/>
        </w:rPr>
      </w:pPr>
      <w:r w:rsidRPr="0001095F">
        <w:rPr>
          <w:sz w:val="22"/>
          <w:szCs w:val="22"/>
        </w:rPr>
        <w:t xml:space="preserve">Previous research using </w:t>
      </w:r>
      <w:proofErr w:type="spellStart"/>
      <w:r w:rsidRPr="0001095F">
        <w:rPr>
          <w:sz w:val="22"/>
          <w:szCs w:val="22"/>
        </w:rPr>
        <w:t>ResNet</w:t>
      </w:r>
      <w:proofErr w:type="spellEnd"/>
      <w:r w:rsidRPr="0001095F">
        <w:rPr>
          <w:sz w:val="22"/>
          <w:szCs w:val="22"/>
        </w:rPr>
        <w:t xml:space="preserve"> already</w:t>
      </w:r>
      <w:r>
        <w:rPr>
          <w:sz w:val="22"/>
          <w:szCs w:val="22"/>
        </w:rPr>
        <w:t xml:space="preserve"> g</w:t>
      </w:r>
      <w:r w:rsidR="00B27D52">
        <w:rPr>
          <w:sz w:val="22"/>
          <w:szCs w:val="22"/>
        </w:rPr>
        <w:t>o</w:t>
      </w:r>
      <w:r>
        <w:rPr>
          <w:sz w:val="22"/>
          <w:szCs w:val="22"/>
        </w:rPr>
        <w:t xml:space="preserve">t good accuracy in case of classifying ideal signal with less noise. But </w:t>
      </w:r>
      <w:proofErr w:type="spellStart"/>
      <w:r>
        <w:rPr>
          <w:sz w:val="22"/>
          <w:szCs w:val="22"/>
        </w:rPr>
        <w:t>ResNet</w:t>
      </w:r>
      <w:proofErr w:type="spellEnd"/>
      <w:r>
        <w:rPr>
          <w:sz w:val="22"/>
          <w:szCs w:val="22"/>
        </w:rPr>
        <w:t xml:space="preserve"> still has low performance in case of classifying signal with high noise. In a real application, we could not always hope that we will receive an ideal signal with low noise, we also</w:t>
      </w:r>
      <w:r w:rsidR="00B27D52">
        <w:rPr>
          <w:sz w:val="22"/>
          <w:szCs w:val="22"/>
        </w:rPr>
        <w:t xml:space="preserve"> often</w:t>
      </w:r>
      <w:r>
        <w:rPr>
          <w:sz w:val="22"/>
          <w:szCs w:val="22"/>
        </w:rPr>
        <w:t xml:space="preserve"> receive a signal with high noise. That is why our goals will be focused on classifying signals both in low and high SNR. Here is the summary of our goals:</w:t>
      </w:r>
    </w:p>
    <w:p w14:paraId="3C6A151F" w14:textId="778925FF" w:rsidR="003B1168" w:rsidRDefault="00534912" w:rsidP="0031614F">
      <w:pPr>
        <w:numPr>
          <w:ilvl w:val="3"/>
          <w:numId w:val="1"/>
        </w:numPr>
        <w:pBdr>
          <w:top w:val="nil"/>
          <w:left w:val="nil"/>
          <w:bottom w:val="nil"/>
          <w:right w:val="nil"/>
          <w:between w:val="nil"/>
        </w:pBdr>
        <w:spacing w:after="200" w:line="360" w:lineRule="auto"/>
        <w:ind w:left="720"/>
        <w:rPr>
          <w:color w:val="000000"/>
          <w:sz w:val="22"/>
          <w:szCs w:val="22"/>
        </w:rPr>
      </w:pPr>
      <w:r>
        <w:rPr>
          <w:color w:val="000000"/>
          <w:sz w:val="22"/>
          <w:szCs w:val="22"/>
        </w:rPr>
        <w:t xml:space="preserve">Our target is to </w:t>
      </w:r>
      <w:r w:rsidRPr="0001095F">
        <w:rPr>
          <w:b/>
          <w:bCs/>
          <w:color w:val="000000"/>
          <w:sz w:val="22"/>
          <w:szCs w:val="22"/>
        </w:rPr>
        <w:t xml:space="preserve">get </w:t>
      </w:r>
      <w:r w:rsidR="00B83022">
        <w:rPr>
          <w:b/>
          <w:bCs/>
          <w:color w:val="000000"/>
          <w:sz w:val="22"/>
          <w:szCs w:val="22"/>
        </w:rPr>
        <w:t>better</w:t>
      </w:r>
      <w:r w:rsidRPr="0001095F">
        <w:rPr>
          <w:b/>
          <w:bCs/>
          <w:color w:val="000000"/>
          <w:sz w:val="22"/>
          <w:szCs w:val="22"/>
        </w:rPr>
        <w:t xml:space="preserve"> accuracy in lower SNR </w:t>
      </w:r>
      <w:r w:rsidR="000751F3" w:rsidRPr="0001095F">
        <w:rPr>
          <w:b/>
          <w:bCs/>
          <w:color w:val="000000"/>
          <w:sz w:val="22"/>
          <w:szCs w:val="22"/>
        </w:rPr>
        <w:t>signals</w:t>
      </w:r>
      <w:r w:rsidR="0001095F" w:rsidRPr="0001095F">
        <w:rPr>
          <w:b/>
          <w:bCs/>
          <w:color w:val="000000"/>
          <w:sz w:val="22"/>
          <w:szCs w:val="22"/>
        </w:rPr>
        <w:t xml:space="preserve"> without sacrifice accuracy in</w:t>
      </w:r>
      <w:r w:rsidR="0001095F">
        <w:rPr>
          <w:color w:val="000000"/>
          <w:sz w:val="22"/>
          <w:szCs w:val="22"/>
        </w:rPr>
        <w:t xml:space="preserve"> </w:t>
      </w:r>
      <w:r w:rsidR="0001095F" w:rsidRPr="0001095F">
        <w:rPr>
          <w:b/>
          <w:bCs/>
          <w:color w:val="000000"/>
          <w:sz w:val="22"/>
          <w:szCs w:val="22"/>
        </w:rPr>
        <w:t>higher SNR signal</w:t>
      </w:r>
      <w:r w:rsidR="0001095F">
        <w:rPr>
          <w:b/>
          <w:bCs/>
          <w:color w:val="000000"/>
          <w:sz w:val="22"/>
          <w:szCs w:val="22"/>
        </w:rPr>
        <w:t>s</w:t>
      </w:r>
      <w:r>
        <w:rPr>
          <w:color w:val="000000"/>
          <w:sz w:val="22"/>
          <w:szCs w:val="22"/>
        </w:rPr>
        <w:t>. It will indicate that our model is robust under the noisy signal modulation</w:t>
      </w:r>
      <w:r w:rsidR="000751F3">
        <w:rPr>
          <w:color w:val="000000"/>
          <w:sz w:val="22"/>
          <w:szCs w:val="22"/>
        </w:rPr>
        <w:t>. Then our method could be used in real-condition where we do not always receive an ideal clear signal without noise.</w:t>
      </w:r>
    </w:p>
    <w:p w14:paraId="4CB91EC0" w14:textId="13EE59A0" w:rsidR="003B1168" w:rsidRPr="00763564" w:rsidRDefault="00534912"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We will design a new deep learning architecture and try </w:t>
      </w:r>
      <w:r w:rsidRPr="0001095F">
        <w:rPr>
          <w:b/>
          <w:bCs/>
          <w:color w:val="000000"/>
          <w:sz w:val="22"/>
          <w:szCs w:val="22"/>
        </w:rPr>
        <w:t>to get comparable results in terms of accuracy with state of the art or even better.</w:t>
      </w:r>
    </w:p>
    <w:p w14:paraId="548482A1" w14:textId="5524D718" w:rsidR="003B1168" w:rsidRPr="0006724C" w:rsidRDefault="00763564" w:rsidP="00926F14">
      <w:pPr>
        <w:numPr>
          <w:ilvl w:val="0"/>
          <w:numId w:val="1"/>
        </w:numPr>
        <w:pBdr>
          <w:top w:val="nil"/>
          <w:left w:val="nil"/>
          <w:bottom w:val="nil"/>
          <w:right w:val="nil"/>
          <w:between w:val="nil"/>
        </w:pBdr>
        <w:spacing w:after="200" w:line="360" w:lineRule="auto"/>
        <w:ind w:left="720"/>
        <w:rPr>
          <w:color w:val="000000"/>
        </w:rPr>
      </w:pPr>
      <w:r w:rsidRPr="0006724C">
        <w:rPr>
          <w:color w:val="000000"/>
          <w:sz w:val="22"/>
          <w:szCs w:val="22"/>
        </w:rPr>
        <w:t xml:space="preserve">Our deep learning method </w:t>
      </w:r>
      <w:r w:rsidRPr="0006724C">
        <w:rPr>
          <w:b/>
          <w:bCs/>
          <w:color w:val="000000"/>
          <w:sz w:val="22"/>
          <w:szCs w:val="22"/>
        </w:rPr>
        <w:t>will use the RAW signal directly as an input</w:t>
      </w:r>
      <w:r w:rsidRPr="0006724C">
        <w:rPr>
          <w:color w:val="000000"/>
          <w:sz w:val="22"/>
          <w:szCs w:val="22"/>
        </w:rPr>
        <w:t xml:space="preserve">, since preprocessing and denoise the signal </w:t>
      </w:r>
      <w:r w:rsidR="00C13ED0" w:rsidRPr="0006724C">
        <w:rPr>
          <w:color w:val="000000"/>
          <w:sz w:val="22"/>
          <w:szCs w:val="22"/>
        </w:rPr>
        <w:t>needs</w:t>
      </w:r>
      <w:r w:rsidRPr="0006724C">
        <w:rPr>
          <w:color w:val="000000"/>
          <w:sz w:val="22"/>
          <w:szCs w:val="22"/>
        </w:rPr>
        <w:t xml:space="preserve"> different treatment according to what kind of signal is. Hence, in some cases, we could not always use the preprocessed signal as our input. </w:t>
      </w:r>
      <w:r w:rsidR="00912485" w:rsidRPr="0006724C">
        <w:rPr>
          <w:color w:val="000000"/>
        </w:rPr>
        <w:br w:type="page"/>
      </w:r>
    </w:p>
    <w:p w14:paraId="68EF8888" w14:textId="77777777" w:rsidR="003B1168" w:rsidRDefault="00534912" w:rsidP="0031614F">
      <w:pPr>
        <w:pStyle w:val="Heading2"/>
      </w:pPr>
      <w:r>
        <w:lastRenderedPageBreak/>
        <w:t>References</w:t>
      </w:r>
    </w:p>
    <w:p w14:paraId="4855B53A" w14:textId="77777777" w:rsidR="003B1168" w:rsidRPr="00F47D5F" w:rsidRDefault="003B1168">
      <w:pPr>
        <w:spacing w:after="120" w:line="252" w:lineRule="auto"/>
        <w:rPr>
          <w:color w:val="000000"/>
          <w:sz w:val="22"/>
          <w:szCs w:val="22"/>
        </w:rPr>
      </w:pPr>
    </w:p>
    <w:p w14:paraId="1B165A86" w14:textId="5109C829" w:rsidR="003B1168" w:rsidRPr="00F47D5F" w:rsidRDefault="00534912">
      <w:pPr>
        <w:spacing w:after="120" w:line="252" w:lineRule="auto"/>
        <w:ind w:left="960" w:hanging="510"/>
        <w:rPr>
          <w:rFonts w:eastAsia="Arial"/>
          <w:sz w:val="22"/>
          <w:szCs w:val="22"/>
          <w:highlight w:val="white"/>
        </w:rPr>
      </w:pPr>
      <w:r w:rsidRPr="00F47D5F">
        <w:rPr>
          <w:rFonts w:eastAsia="Arial"/>
          <w:sz w:val="22"/>
          <w:szCs w:val="22"/>
          <w:highlight w:val="white"/>
        </w:rPr>
        <w:t>T. J. O’Shea, T. Roy</w:t>
      </w:r>
      <w:r w:rsidR="00C13ED0" w:rsidRPr="00F47D5F">
        <w:rPr>
          <w:rFonts w:eastAsia="Arial"/>
          <w:sz w:val="22"/>
          <w:szCs w:val="22"/>
          <w:highlight w:val="white"/>
        </w:rPr>
        <w:t>,</w:t>
      </w:r>
      <w:r w:rsidRPr="00F47D5F">
        <w:rPr>
          <w:rFonts w:eastAsia="Arial"/>
          <w:sz w:val="22"/>
          <w:szCs w:val="22"/>
          <w:highlight w:val="white"/>
        </w:rPr>
        <w:t xml:space="preserve"> and T. C. Clancy, "Over-the-Air Deep Learning</w:t>
      </w:r>
      <w:r w:rsidR="00C13ED0" w:rsidRPr="00F47D5F">
        <w:rPr>
          <w:rFonts w:eastAsia="Arial"/>
          <w:sz w:val="22"/>
          <w:szCs w:val="22"/>
          <w:highlight w:val="white"/>
        </w:rPr>
        <w:t>-</w:t>
      </w:r>
      <w:r w:rsidRPr="00F47D5F">
        <w:rPr>
          <w:rFonts w:eastAsia="Arial"/>
          <w:sz w:val="22"/>
          <w:szCs w:val="22"/>
          <w:highlight w:val="white"/>
        </w:rPr>
        <w:t>Based Radio Signal Classification," in </w:t>
      </w:r>
      <w:r w:rsidRPr="00F47D5F">
        <w:rPr>
          <w:rFonts w:eastAsia="Arial"/>
          <w:i/>
          <w:sz w:val="22"/>
          <w:szCs w:val="22"/>
          <w:highlight w:val="white"/>
        </w:rPr>
        <w:t>IEEE Journal of Selected Topics in Signal Processing</w:t>
      </w:r>
      <w:r w:rsidRPr="00F47D5F">
        <w:rPr>
          <w:rFonts w:eastAsia="Arial"/>
          <w:sz w:val="22"/>
          <w:szCs w:val="22"/>
          <w:highlight w:val="white"/>
        </w:rPr>
        <w:t xml:space="preserve">, vol. 12, no. 1, pp. 168-179, Feb. 2018, </w:t>
      </w:r>
      <w:r w:rsidR="00C13ED0" w:rsidRPr="00F47D5F">
        <w:rPr>
          <w:rFonts w:eastAsia="Arial"/>
          <w:sz w:val="22"/>
          <w:szCs w:val="22"/>
          <w:highlight w:val="white"/>
        </w:rPr>
        <w:t>DOI</w:t>
      </w:r>
      <w:r w:rsidRPr="00F47D5F">
        <w:rPr>
          <w:rFonts w:eastAsia="Arial"/>
          <w:sz w:val="22"/>
          <w:szCs w:val="22"/>
          <w:highlight w:val="white"/>
        </w:rPr>
        <w:t>: 10.1109/JSTSP.2018.2797022.</w:t>
      </w:r>
    </w:p>
    <w:p w14:paraId="439B8219" w14:textId="26A9EC64" w:rsidR="003B1168" w:rsidRPr="00F47D5F" w:rsidRDefault="00534912">
      <w:pPr>
        <w:spacing w:after="120" w:line="252" w:lineRule="auto"/>
        <w:ind w:left="960" w:hanging="510"/>
        <w:rPr>
          <w:rFonts w:eastAsia="Arial"/>
          <w:sz w:val="22"/>
          <w:szCs w:val="22"/>
        </w:rPr>
      </w:pPr>
      <w:r w:rsidRPr="00F47D5F">
        <w:rPr>
          <w:rFonts w:eastAsia="Arial"/>
          <w:sz w:val="22"/>
          <w:szCs w:val="22"/>
          <w:highlight w:val="white"/>
        </w:rPr>
        <w:t xml:space="preserve">A. J. Uppal, M. Hegarty, W. </w:t>
      </w:r>
      <w:proofErr w:type="spellStart"/>
      <w:r w:rsidRPr="00F47D5F">
        <w:rPr>
          <w:rFonts w:eastAsia="Arial"/>
          <w:sz w:val="22"/>
          <w:szCs w:val="22"/>
          <w:highlight w:val="white"/>
        </w:rPr>
        <w:t>Haftel</w:t>
      </w:r>
      <w:proofErr w:type="spellEnd"/>
      <w:r w:rsidRPr="00F47D5F">
        <w:rPr>
          <w:rFonts w:eastAsia="Arial"/>
          <w:sz w:val="22"/>
          <w:szCs w:val="22"/>
          <w:highlight w:val="white"/>
        </w:rPr>
        <w:t xml:space="preserve">, P. A. </w:t>
      </w:r>
      <w:proofErr w:type="spellStart"/>
      <w:r w:rsidRPr="00F47D5F">
        <w:rPr>
          <w:rFonts w:eastAsia="Arial"/>
          <w:sz w:val="22"/>
          <w:szCs w:val="22"/>
          <w:highlight w:val="white"/>
        </w:rPr>
        <w:t>Sallee</w:t>
      </w:r>
      <w:proofErr w:type="spellEnd"/>
      <w:r w:rsidRPr="00F47D5F">
        <w:rPr>
          <w:rFonts w:eastAsia="Arial"/>
          <w:sz w:val="22"/>
          <w:szCs w:val="22"/>
          <w:highlight w:val="white"/>
        </w:rPr>
        <w:t>, H. Brown Cribbs</w:t>
      </w:r>
      <w:r w:rsidR="00C13ED0" w:rsidRPr="00F47D5F">
        <w:rPr>
          <w:rFonts w:eastAsia="Arial"/>
          <w:sz w:val="22"/>
          <w:szCs w:val="22"/>
          <w:highlight w:val="white"/>
        </w:rPr>
        <w:t>,</w:t>
      </w:r>
      <w:r w:rsidRPr="00F47D5F">
        <w:rPr>
          <w:rFonts w:eastAsia="Arial"/>
          <w:sz w:val="22"/>
          <w:szCs w:val="22"/>
          <w:highlight w:val="white"/>
        </w:rPr>
        <w:t xml:space="preserve"> and H. H. Huang, "High-Performance Deep Learning Classification for Radio Signals," </w:t>
      </w:r>
      <w:r w:rsidRPr="00F47D5F">
        <w:rPr>
          <w:rFonts w:eastAsia="Arial"/>
          <w:i/>
          <w:sz w:val="22"/>
          <w:szCs w:val="22"/>
          <w:highlight w:val="white"/>
        </w:rPr>
        <w:t>2019 53rd Asilomar Conference on Signals, Systems, and Computers</w:t>
      </w:r>
      <w:r w:rsidRPr="00F47D5F">
        <w:rPr>
          <w:rFonts w:eastAsia="Arial"/>
          <w:sz w:val="22"/>
          <w:szCs w:val="22"/>
          <w:highlight w:val="white"/>
        </w:rPr>
        <w:t xml:space="preserve">, Pacific Grove, CA, USA, 2019, pp. 1026-1029, </w:t>
      </w:r>
      <w:r w:rsidR="00C13ED0" w:rsidRPr="00F47D5F">
        <w:rPr>
          <w:rFonts w:eastAsia="Arial"/>
          <w:sz w:val="22"/>
          <w:szCs w:val="22"/>
          <w:highlight w:val="white"/>
        </w:rPr>
        <w:t>DOI</w:t>
      </w:r>
      <w:r w:rsidRPr="00F47D5F">
        <w:rPr>
          <w:rFonts w:eastAsia="Arial"/>
          <w:sz w:val="22"/>
          <w:szCs w:val="22"/>
          <w:highlight w:val="white"/>
        </w:rPr>
        <w:t>: 10.1109/IEEECONF44664.2019.9048897.</w:t>
      </w:r>
    </w:p>
    <w:p w14:paraId="3FC9F918" w14:textId="0093B0BC" w:rsidR="005877CC" w:rsidRPr="00F47D5F" w:rsidRDefault="005877CC" w:rsidP="00597682">
      <w:pPr>
        <w:spacing w:after="120" w:line="252" w:lineRule="auto"/>
        <w:ind w:left="960" w:hanging="510"/>
        <w:rPr>
          <w:sz w:val="22"/>
          <w:szCs w:val="22"/>
        </w:rPr>
      </w:pPr>
      <w:r w:rsidRPr="00F47D5F">
        <w:rPr>
          <w:sz w:val="22"/>
          <w:szCs w:val="22"/>
        </w:rPr>
        <w:t xml:space="preserve">S. Huang et al., "Automatic Modulation Classification Using Compressive Convolutional Neural Network," in IEEE Access, vol. 7, pp. 79636-79643, 2019, </w:t>
      </w:r>
      <w:r w:rsidR="00C13ED0" w:rsidRPr="00F47D5F">
        <w:rPr>
          <w:sz w:val="22"/>
          <w:szCs w:val="22"/>
        </w:rPr>
        <w:t>DOI</w:t>
      </w:r>
      <w:r w:rsidRPr="00F47D5F">
        <w:rPr>
          <w:sz w:val="22"/>
          <w:szCs w:val="22"/>
        </w:rPr>
        <w:t>: 10.1109/ACCESS.2019.2921988.</w:t>
      </w:r>
    </w:p>
    <w:p w14:paraId="17C776D3" w14:textId="3AC34547" w:rsidR="005C23CF" w:rsidRPr="00F47D5F" w:rsidRDefault="005C23CF" w:rsidP="00597682">
      <w:pPr>
        <w:spacing w:after="120" w:line="252" w:lineRule="auto"/>
        <w:ind w:left="960" w:hanging="510"/>
        <w:rPr>
          <w:sz w:val="22"/>
          <w:szCs w:val="22"/>
        </w:rPr>
      </w:pPr>
      <w:r w:rsidRPr="00F47D5F">
        <w:rPr>
          <w:sz w:val="22"/>
          <w:szCs w:val="22"/>
        </w:rPr>
        <w:t xml:space="preserve">Huynh-The, </w:t>
      </w:r>
      <w:proofErr w:type="spellStart"/>
      <w:r w:rsidRPr="00F47D5F">
        <w:rPr>
          <w:sz w:val="22"/>
          <w:szCs w:val="22"/>
        </w:rPr>
        <w:t>Thien</w:t>
      </w:r>
      <w:proofErr w:type="spellEnd"/>
      <w:r w:rsidRPr="00F47D5F">
        <w:rPr>
          <w:sz w:val="22"/>
          <w:szCs w:val="22"/>
        </w:rPr>
        <w:t xml:space="preserve"> &amp; Hua, Cam-Hao &amp; Pham, Quoc-Viet &amp; Kim, Dong-</w:t>
      </w:r>
      <w:proofErr w:type="spellStart"/>
      <w:r w:rsidRPr="00F47D5F">
        <w:rPr>
          <w:sz w:val="22"/>
          <w:szCs w:val="22"/>
        </w:rPr>
        <w:t>Seong</w:t>
      </w:r>
      <w:proofErr w:type="spellEnd"/>
      <w:r w:rsidRPr="00F47D5F">
        <w:rPr>
          <w:sz w:val="22"/>
          <w:szCs w:val="22"/>
        </w:rPr>
        <w:t xml:space="preserve">. (2020). </w:t>
      </w:r>
      <w:proofErr w:type="spellStart"/>
      <w:r w:rsidRPr="00F47D5F">
        <w:rPr>
          <w:sz w:val="22"/>
          <w:szCs w:val="22"/>
        </w:rPr>
        <w:t>MCNet</w:t>
      </w:r>
      <w:proofErr w:type="spellEnd"/>
      <w:r w:rsidRPr="00F47D5F">
        <w:rPr>
          <w:sz w:val="22"/>
          <w:szCs w:val="22"/>
        </w:rPr>
        <w:t>: An Efficient CNN Architecture for Robust Automatic Modulation Classification. IEEE Communications Letters. 24. 811-815. 10.1109/LCOMM.2020.2968030.</w:t>
      </w:r>
    </w:p>
    <w:p w14:paraId="54D63954" w14:textId="77777777" w:rsidR="0059499E" w:rsidRPr="005877CC" w:rsidRDefault="0059499E" w:rsidP="00597682">
      <w:pPr>
        <w:spacing w:after="120" w:line="252" w:lineRule="auto"/>
        <w:ind w:left="960" w:hanging="510"/>
        <w:rPr>
          <w:rFonts w:ascii="Arial" w:hAnsi="Arial" w:cs="Arial"/>
          <w:color w:val="000000"/>
        </w:rPr>
      </w:pPr>
    </w:p>
    <w:p w14:paraId="3FDAD47F" w14:textId="77777777" w:rsidR="003B1168" w:rsidRDefault="003B1168">
      <w:pPr>
        <w:spacing w:after="120" w:line="252" w:lineRule="auto"/>
        <w:rPr>
          <w:color w:val="000000"/>
        </w:rPr>
      </w:pPr>
    </w:p>
    <w:p w14:paraId="4916D6B1" w14:textId="77777777" w:rsidR="003B1168" w:rsidRDefault="003B1168">
      <w:pPr>
        <w:spacing w:after="120" w:line="252" w:lineRule="auto"/>
        <w:rPr>
          <w:color w:val="000000"/>
        </w:rPr>
      </w:pPr>
    </w:p>
    <w:sectPr w:rsidR="003B1168" w:rsidSect="00A40382">
      <w:type w:val="continuous"/>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F8D62" w14:textId="77777777" w:rsidR="00DA759A" w:rsidRDefault="00DA759A" w:rsidP="002E0591">
      <w:r>
        <w:separator/>
      </w:r>
    </w:p>
  </w:endnote>
  <w:endnote w:type="continuationSeparator" w:id="0">
    <w:p w14:paraId="1CC98BBA" w14:textId="77777777" w:rsidR="00DA759A" w:rsidRDefault="00DA759A" w:rsidP="002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F6D0D" w14:textId="77777777" w:rsidR="00DA759A" w:rsidRDefault="00DA759A" w:rsidP="002E0591">
      <w:r>
        <w:separator/>
      </w:r>
    </w:p>
  </w:footnote>
  <w:footnote w:type="continuationSeparator" w:id="0">
    <w:p w14:paraId="6852E026" w14:textId="77777777" w:rsidR="00DA759A" w:rsidRDefault="00DA759A" w:rsidP="002E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633A"/>
    <w:multiLevelType w:val="hybridMultilevel"/>
    <w:tmpl w:val="EA36DFE6"/>
    <w:lvl w:ilvl="0" w:tplc="904C2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033D"/>
    <w:multiLevelType w:val="multilevel"/>
    <w:tmpl w:val="BF607A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CD034D"/>
    <w:multiLevelType w:val="multilevel"/>
    <w:tmpl w:val="89C0E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CDF4EF7"/>
    <w:multiLevelType w:val="multilevel"/>
    <w:tmpl w:val="54BC33F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FA52DD"/>
    <w:multiLevelType w:val="multilevel"/>
    <w:tmpl w:val="452E8354"/>
    <w:lvl w:ilvl="0">
      <w:start w:val="1"/>
      <w:numFmt w:val="decimal"/>
      <w:lvlText w:val="%1."/>
      <w:lvlJc w:val="left"/>
      <w:pPr>
        <w:ind w:left="840" w:hanging="360"/>
      </w:pPr>
      <w:rPr>
        <w:b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MjO3NDY1MzG2NLFQ0lEKTi0uzszPAykwqgUApRXKHywAAAA="/>
  </w:docVars>
  <w:rsids>
    <w:rsidRoot w:val="003B1168"/>
    <w:rsid w:val="0001095F"/>
    <w:rsid w:val="0006724C"/>
    <w:rsid w:val="000751F3"/>
    <w:rsid w:val="00087703"/>
    <w:rsid w:val="000D20BC"/>
    <w:rsid w:val="001217C7"/>
    <w:rsid w:val="001423F9"/>
    <w:rsid w:val="001A17B4"/>
    <w:rsid w:val="002E0591"/>
    <w:rsid w:val="002E467A"/>
    <w:rsid w:val="0031614F"/>
    <w:rsid w:val="003470C9"/>
    <w:rsid w:val="003B1168"/>
    <w:rsid w:val="004857F6"/>
    <w:rsid w:val="00534912"/>
    <w:rsid w:val="005877CC"/>
    <w:rsid w:val="0059499E"/>
    <w:rsid w:val="00597682"/>
    <w:rsid w:val="005C23CF"/>
    <w:rsid w:val="00630B33"/>
    <w:rsid w:val="00697131"/>
    <w:rsid w:val="006D02E2"/>
    <w:rsid w:val="00763564"/>
    <w:rsid w:val="007E1D26"/>
    <w:rsid w:val="00912485"/>
    <w:rsid w:val="009D648E"/>
    <w:rsid w:val="00A26792"/>
    <w:rsid w:val="00A40382"/>
    <w:rsid w:val="00B22435"/>
    <w:rsid w:val="00B27D52"/>
    <w:rsid w:val="00B83022"/>
    <w:rsid w:val="00C13ED0"/>
    <w:rsid w:val="00CD0D55"/>
    <w:rsid w:val="00DA759A"/>
    <w:rsid w:val="00DF6471"/>
    <w:rsid w:val="00E0548E"/>
    <w:rsid w:val="00E102BC"/>
    <w:rsid w:val="00ED3471"/>
    <w:rsid w:val="00F47D5F"/>
    <w:rsid w:val="00F5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E27"/>
  <w15:docId w15:val="{1B1C28A3-E096-4867-8C3D-E45B765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42"/>
  </w:style>
  <w:style w:type="paragraph" w:styleId="Heading1">
    <w:name w:val="heading 1"/>
    <w:basedOn w:val="Normal"/>
    <w:next w:val="Normal"/>
    <w:link w:val="Heading1Char"/>
    <w:uiPriority w:val="9"/>
    <w:qFormat/>
    <w:rsid w:val="00CD73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284C"/>
    <w:pPr>
      <w:widowControl/>
      <w:spacing w:before="100" w:beforeAutospacing="1"/>
      <w:jc w:val="left"/>
      <w:outlineLvl w:val="2"/>
    </w:pPr>
    <w:rPr>
      <w:rFonts w:ascii="PMingLiU" w:eastAsia="PMingLiU" w:hAnsi="PMingLiU" w:cs="PMingLiU"/>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373C4"/>
    <w:pPr>
      <w:tabs>
        <w:tab w:val="center" w:pos="4153"/>
        <w:tab w:val="right" w:pos="8306"/>
      </w:tabs>
      <w:snapToGrid w:val="0"/>
    </w:pPr>
  </w:style>
  <w:style w:type="character" w:customStyle="1" w:styleId="HeaderChar">
    <w:name w:val="Header Char"/>
    <w:basedOn w:val="DefaultParagraphFont"/>
    <w:link w:val="Header"/>
    <w:uiPriority w:val="99"/>
    <w:rsid w:val="00A373C4"/>
    <w:rPr>
      <w:sz w:val="20"/>
      <w:szCs w:val="20"/>
    </w:rPr>
  </w:style>
  <w:style w:type="paragraph" w:styleId="Footer">
    <w:name w:val="footer"/>
    <w:basedOn w:val="Normal"/>
    <w:link w:val="FooterChar"/>
    <w:uiPriority w:val="99"/>
    <w:unhideWhenUsed/>
    <w:rsid w:val="00A373C4"/>
    <w:pPr>
      <w:tabs>
        <w:tab w:val="center" w:pos="4153"/>
        <w:tab w:val="right" w:pos="8306"/>
      </w:tabs>
      <w:snapToGrid w:val="0"/>
    </w:pPr>
  </w:style>
  <w:style w:type="character" w:customStyle="1" w:styleId="FooterChar">
    <w:name w:val="Footer Char"/>
    <w:basedOn w:val="DefaultParagraphFont"/>
    <w:link w:val="Footer"/>
    <w:uiPriority w:val="99"/>
    <w:rsid w:val="00A373C4"/>
    <w:rPr>
      <w:sz w:val="20"/>
      <w:szCs w:val="20"/>
    </w:rPr>
  </w:style>
  <w:style w:type="character" w:customStyle="1" w:styleId="Heading3Char">
    <w:name w:val="Heading 3 Char"/>
    <w:basedOn w:val="DefaultParagraphFont"/>
    <w:link w:val="Heading3"/>
    <w:uiPriority w:val="9"/>
    <w:rsid w:val="008C284C"/>
    <w:rPr>
      <w:rFonts w:ascii="PMingLiU" w:eastAsia="PMingLiU" w:hAnsi="PMingLiU" w:cs="PMingLiU"/>
      <w:b/>
      <w:bCs/>
      <w:color w:val="auto"/>
      <w:kern w:val="0"/>
      <w:sz w:val="27"/>
      <w:szCs w:val="27"/>
    </w:rPr>
  </w:style>
  <w:style w:type="character" w:customStyle="1" w:styleId="Heading1Char">
    <w:name w:val="Heading 1 Char"/>
    <w:basedOn w:val="DefaultParagraphFont"/>
    <w:link w:val="Heading1"/>
    <w:uiPriority w:val="9"/>
    <w:rsid w:val="00CD736C"/>
    <w:rPr>
      <w:rFonts w:asciiTheme="majorHAnsi" w:eastAsiaTheme="majorEastAsia" w:hAnsiTheme="majorHAnsi" w:cstheme="majorBidi"/>
      <w:b/>
      <w:bCs/>
      <w:kern w:val="52"/>
      <w:sz w:val="52"/>
      <w:szCs w:val="52"/>
    </w:rPr>
  </w:style>
  <w:style w:type="character" w:customStyle="1" w:styleId="ng-binding">
    <w:name w:val="ng-binding"/>
    <w:basedOn w:val="DefaultParagraphFont"/>
    <w:rsid w:val="00CD736C"/>
  </w:style>
  <w:style w:type="paragraph" w:styleId="ListParagraph">
    <w:name w:val="List Paragraph"/>
    <w:basedOn w:val="Normal"/>
    <w:uiPriority w:val="34"/>
    <w:qFormat/>
    <w:rsid w:val="00B11B92"/>
    <w:pPr>
      <w:ind w:leftChars="200" w:left="480"/>
    </w:pPr>
  </w:style>
  <w:style w:type="paragraph" w:styleId="BalloonText">
    <w:name w:val="Balloon Text"/>
    <w:basedOn w:val="Normal"/>
    <w:link w:val="BalloonTextChar"/>
    <w:uiPriority w:val="99"/>
    <w:semiHidden/>
    <w:unhideWhenUsed/>
    <w:rsid w:val="0052334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2334E"/>
    <w:rPr>
      <w:rFonts w:asciiTheme="majorHAnsi" w:eastAsiaTheme="majorEastAsia" w:hAnsiTheme="majorHAnsi" w:cstheme="majorBidi"/>
      <w:sz w:val="18"/>
      <w:szCs w:val="18"/>
    </w:rPr>
  </w:style>
  <w:style w:type="table" w:styleId="TableGrid">
    <w:name w:val="Table Grid"/>
    <w:basedOn w:val="TableNormal"/>
    <w:rsid w:val="001F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7D9D"/>
    <w:rPr>
      <w:color w:val="808080"/>
    </w:rPr>
  </w:style>
  <w:style w:type="character" w:customStyle="1" w:styleId="ng-scope">
    <w:name w:val="ng-scope"/>
    <w:basedOn w:val="DefaultParagraphFont"/>
    <w:rsid w:val="00916666"/>
  </w:style>
  <w:style w:type="paragraph" w:styleId="BodyText">
    <w:name w:val="Body Text"/>
    <w:basedOn w:val="Normal"/>
    <w:link w:val="BodyTextChar"/>
    <w:rsid w:val="00596B08"/>
    <w:pPr>
      <w:widowControl/>
      <w:tabs>
        <w:tab w:val="left" w:pos="288"/>
      </w:tabs>
      <w:spacing w:after="120" w:line="228" w:lineRule="auto"/>
      <w:ind w:firstLine="288"/>
    </w:pPr>
    <w:rPr>
      <w:spacing w:val="-1"/>
    </w:rPr>
  </w:style>
  <w:style w:type="character" w:customStyle="1" w:styleId="BodyTextChar">
    <w:name w:val="Body Text Char"/>
    <w:basedOn w:val="DefaultParagraphFont"/>
    <w:link w:val="BodyText"/>
    <w:rsid w:val="00596B08"/>
    <w:rPr>
      <w:rFonts w:ascii="Times New Roman" w:eastAsia="SimSun" w:hAnsi="Times New Roman" w:cs="Times New Roman"/>
      <w:color w:val="auto"/>
      <w:spacing w:val="-1"/>
      <w:kern w:val="0"/>
      <w:sz w:val="20"/>
      <w:szCs w:val="20"/>
    </w:rPr>
  </w:style>
  <w:style w:type="paragraph" w:customStyle="1" w:styleId="text">
    <w:name w:val="text"/>
    <w:basedOn w:val="Normal"/>
    <w:rsid w:val="0096020A"/>
    <w:pPr>
      <w:widowControl/>
      <w:spacing w:line="240" w:lineRule="exact"/>
      <w:ind w:firstLine="187"/>
    </w:pPr>
    <w:rPr>
      <w:lang w:eastAsia="zh-CN"/>
    </w:rPr>
  </w:style>
  <w:style w:type="paragraph" w:customStyle="1" w:styleId="equation">
    <w:name w:val="equation"/>
    <w:basedOn w:val="Normal"/>
    <w:rsid w:val="005F4671"/>
    <w:pPr>
      <w:widowControl/>
      <w:tabs>
        <w:tab w:val="center" w:pos="2520"/>
        <w:tab w:val="right" w:pos="5040"/>
      </w:tabs>
      <w:spacing w:before="240" w:after="240" w:line="216" w:lineRule="auto"/>
      <w:jc w:val="center"/>
    </w:pPr>
    <w:rPr>
      <w:rFonts w:ascii="Symbol" w:hAnsi="Symbol" w:cs="Symbol"/>
    </w:rPr>
  </w:style>
  <w:style w:type="paragraph" w:styleId="BodyTextIndent">
    <w:name w:val="Body Text Indent"/>
    <w:basedOn w:val="Normal"/>
    <w:link w:val="BodyTextIndentChar"/>
    <w:uiPriority w:val="99"/>
    <w:semiHidden/>
    <w:unhideWhenUsed/>
    <w:rsid w:val="00237CC0"/>
    <w:pPr>
      <w:spacing w:after="120"/>
      <w:ind w:leftChars="200" w:left="480"/>
    </w:pPr>
  </w:style>
  <w:style w:type="character" w:customStyle="1" w:styleId="BodyTextIndentChar">
    <w:name w:val="Body Text Indent Char"/>
    <w:basedOn w:val="DefaultParagraphFont"/>
    <w:link w:val="BodyTextIndent"/>
    <w:uiPriority w:val="99"/>
    <w:semiHidden/>
    <w:rsid w:val="00237CC0"/>
    <w:rPr>
      <w:rFonts w:ascii="Times New Roman" w:hAnsi="Times New Roman"/>
      <w:sz w:val="20"/>
    </w:rPr>
  </w:style>
  <w:style w:type="paragraph" w:customStyle="1" w:styleId="Text0">
    <w:name w:val="Text"/>
    <w:basedOn w:val="Normal"/>
    <w:link w:val="Text1"/>
    <w:rsid w:val="00237CC0"/>
    <w:pPr>
      <w:spacing w:line="252" w:lineRule="auto"/>
      <w:ind w:firstLine="202"/>
    </w:pPr>
    <w:rPr>
      <w:rFonts w:eastAsia="PMingLiU"/>
    </w:rPr>
  </w:style>
  <w:style w:type="character" w:customStyle="1" w:styleId="Text1">
    <w:name w:val="Text 字元"/>
    <w:link w:val="Text0"/>
    <w:rsid w:val="00237CC0"/>
    <w:rPr>
      <w:rFonts w:ascii="Times New Roman" w:eastAsia="PMingLiU" w:hAnsi="Times New Roman" w:cs="Times New Roman"/>
      <w:color w:val="auto"/>
      <w:kern w:val="0"/>
      <w:sz w:val="20"/>
      <w:szCs w:val="20"/>
      <w:lang w:eastAsia="en-US"/>
    </w:rPr>
  </w:style>
  <w:style w:type="paragraph" w:customStyle="1" w:styleId="a">
    <w:name w:val="參考文獻"/>
    <w:basedOn w:val="Normal"/>
    <w:rsid w:val="00A526F8"/>
    <w:pPr>
      <w:numPr>
        <w:numId w:val="4"/>
      </w:numPr>
      <w:tabs>
        <w:tab w:val="num" w:pos="0"/>
      </w:tabs>
      <w:snapToGrid w:val="0"/>
      <w:spacing w:before="100"/>
      <w:ind w:left="330"/>
    </w:pPr>
  </w:style>
  <w:style w:type="character" w:styleId="Emphasis">
    <w:name w:val="Emphasis"/>
    <w:basedOn w:val="DefaultParagraphFont"/>
    <w:uiPriority w:val="20"/>
    <w:qFormat/>
    <w:rsid w:val="00225281"/>
    <w:rPr>
      <w:i/>
      <w:iCs/>
    </w:rPr>
  </w:style>
  <w:style w:type="paragraph" w:styleId="HTMLPreformatted">
    <w:name w:val="HTML Preformatted"/>
    <w:basedOn w:val="Normal"/>
    <w:link w:val="HTMLPreformattedChar"/>
    <w:uiPriority w:val="99"/>
    <w:semiHidden/>
    <w:unhideWhenUsed/>
    <w:rsid w:val="00791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7916AD"/>
    <w:rPr>
      <w:rFonts w:ascii="MingLiU" w:eastAsia="MingLiU" w:hAnsi="MingLiU" w:cs="MingLiU"/>
      <w:color w:val="auto"/>
      <w:kern w:val="0"/>
      <w:szCs w:val="24"/>
    </w:rPr>
  </w:style>
  <w:style w:type="paragraph" w:styleId="NormalWeb">
    <w:name w:val="Normal (Web)"/>
    <w:basedOn w:val="Normal"/>
    <w:uiPriority w:val="99"/>
    <w:semiHidden/>
    <w:unhideWhenUsed/>
    <w:rsid w:val="002C75F0"/>
    <w:pPr>
      <w:widowControl/>
      <w:spacing w:before="100" w:beforeAutospacing="1"/>
      <w:jc w:val="left"/>
    </w:pPr>
    <w:rPr>
      <w:rFonts w:ascii="PMingLiU" w:eastAsia="PMingLiU" w:hAnsi="PMingLiU" w:cs="PMingLiU"/>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124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49903">
      <w:bodyDiv w:val="1"/>
      <w:marLeft w:val="0"/>
      <w:marRight w:val="0"/>
      <w:marTop w:val="0"/>
      <w:marBottom w:val="0"/>
      <w:divBdr>
        <w:top w:val="none" w:sz="0" w:space="0" w:color="auto"/>
        <w:left w:val="none" w:sz="0" w:space="0" w:color="auto"/>
        <w:bottom w:val="none" w:sz="0" w:space="0" w:color="auto"/>
        <w:right w:val="none" w:sz="0" w:space="0" w:color="auto"/>
      </w:divBdr>
    </w:div>
    <w:div w:id="100081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tYBs37dq0WvcebFahnxJIaCLw==">AMUW2mXs6Y42XBkcxE2RSHXXFTClMnOB+cjw3HZE9LQqB+qUjle7XAOUHD0lyQKdg4tGunjuD6/7z3VDJJBqyNl0WBBaqUYvbh4VISo1T/ZZnmU4EukBpzg=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Farhan Tandia</cp:lastModifiedBy>
  <cp:revision>29</cp:revision>
  <cp:lastPrinted>2020-12-16T09:48:00Z</cp:lastPrinted>
  <dcterms:created xsi:type="dcterms:W3CDTF">2019-06-05T14:18:00Z</dcterms:created>
  <dcterms:modified xsi:type="dcterms:W3CDTF">2020-12-16T09:50:00Z</dcterms:modified>
</cp:coreProperties>
</file>