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49" w:rsidRDefault="005659B7" w:rsidP="005659B7">
      <w:pPr>
        <w:jc w:val="both"/>
        <w:rPr>
          <w:sz w:val="28"/>
          <w:lang w:val="en-US"/>
        </w:rPr>
      </w:pPr>
      <w:r w:rsidRPr="005659B7">
        <w:rPr>
          <w:sz w:val="28"/>
          <w:lang w:val="en-US"/>
        </w:rPr>
        <w:t>LAB 3:</w:t>
      </w:r>
      <w:r>
        <w:rPr>
          <w:sz w:val="28"/>
          <w:lang w:val="en-US"/>
        </w:rPr>
        <w:t xml:space="preserve"> </w:t>
      </w:r>
      <w:r w:rsidRPr="005659B7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5659B7">
        <w:rPr>
          <w:sz w:val="28"/>
          <w:lang w:val="en-US"/>
        </w:rPr>
        <w:t xml:space="preserve">reate a webpage to illustrate the background color property and also add feature to change background color when </w:t>
      </w:r>
      <w:r w:rsidR="00634C6A">
        <w:rPr>
          <w:sz w:val="28"/>
          <w:lang w:val="en-US"/>
        </w:rPr>
        <w:t xml:space="preserve">min </w:t>
      </w:r>
      <w:r w:rsidRPr="005659B7">
        <w:rPr>
          <w:sz w:val="28"/>
          <w:lang w:val="en-US"/>
        </w:rPr>
        <w:t>width of screen is768 PX.</w:t>
      </w:r>
    </w:p>
    <w:p w:rsidR="000E3DF2" w:rsidRDefault="000E3DF2" w:rsidP="005659B7">
      <w:pPr>
        <w:jc w:val="both"/>
        <w:rPr>
          <w:sz w:val="28"/>
          <w:lang w:val="en-US"/>
        </w:rPr>
      </w:pPr>
    </w:p>
    <w:p w:rsidR="000E3DF2" w:rsidRDefault="000E3DF2" w:rsidP="005659B7">
      <w:pPr>
        <w:jc w:val="both"/>
        <w:rPr>
          <w:sz w:val="28"/>
          <w:lang w:val="en-US"/>
        </w:rPr>
      </w:pP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DOCTYPE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bookmarkStart w:id="0" w:name="_GoBack"/>
      <w:bookmarkEnd w:id="0"/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Bg color change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659B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59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="00634C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5659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659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gramStart"/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="00BF6B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proofErr w:type="spellEnd"/>
      <w:proofErr w:type="gramEnd"/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659B7" w:rsidRDefault="005659B7" w:rsidP="005659B7">
      <w:pPr>
        <w:jc w:val="both"/>
        <w:rPr>
          <w:sz w:val="28"/>
          <w:lang w:val="en-US"/>
        </w:rPr>
      </w:pPr>
    </w:p>
    <w:p w:rsidR="00BF6B80" w:rsidRDefault="00BF6B80" w:rsidP="005659B7">
      <w:pPr>
        <w:jc w:val="both"/>
        <w:rPr>
          <w:sz w:val="28"/>
          <w:lang w:val="en-US"/>
        </w:rPr>
      </w:pPr>
    </w:p>
    <w:p w:rsidR="00BF6B80" w:rsidRDefault="00BF6B80" w:rsidP="005659B7">
      <w:pPr>
        <w:jc w:val="both"/>
        <w:rPr>
          <w:sz w:val="28"/>
          <w:lang w:val="en-US"/>
        </w:rPr>
      </w:pPr>
    </w:p>
    <w:p w:rsidR="00BF6B80" w:rsidRDefault="00BF6B80" w:rsidP="005659B7">
      <w:pPr>
        <w:jc w:val="both"/>
        <w:rPr>
          <w:sz w:val="28"/>
          <w:lang w:val="en-US"/>
        </w:rPr>
      </w:pPr>
    </w:p>
    <w:p w:rsidR="005659B7" w:rsidRDefault="005659B7" w:rsidP="005659B7">
      <w:pPr>
        <w:jc w:val="both"/>
        <w:rPr>
          <w:sz w:val="28"/>
          <w:lang w:val="en-US"/>
        </w:rPr>
      </w:pPr>
    </w:p>
    <w:p w:rsidR="00AA6045" w:rsidRDefault="00634C6A" w:rsidP="005659B7">
      <w:pPr>
        <w:tabs>
          <w:tab w:val="left" w:pos="6165"/>
        </w:tabs>
        <w:rPr>
          <w:sz w:val="28"/>
          <w:lang w:val="en-US"/>
        </w:rPr>
      </w:pPr>
      <w:r w:rsidRPr="005659B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8758C" wp14:editId="4C826030">
                <wp:simplePos x="0" y="0"/>
                <wp:positionH relativeFrom="column">
                  <wp:posOffset>3571192</wp:posOffset>
                </wp:positionH>
                <wp:positionV relativeFrom="paragraph">
                  <wp:posOffset>1933623</wp:posOffset>
                </wp:positionV>
                <wp:extent cx="1732915" cy="510363"/>
                <wp:effectExtent l="0" t="0" r="19685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5103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B7" w:rsidRPr="005659B7" w:rsidRDefault="005659B7" w:rsidP="00565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Background color when screen size 768px or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87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pt;margin-top:152.25pt;width:136.4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" fillcolor="#b6dde8 [1304]">
                <v:textbox>
                  <w:txbxContent>
                    <w:p w:rsidR="005659B7" w:rsidRPr="005659B7" w:rsidRDefault="005659B7" w:rsidP="00565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Background color when screen size 768px or less</w:t>
                      </w:r>
                    </w:p>
                  </w:txbxContent>
                </v:textbox>
              </v:shape>
            </w:pict>
          </mc:Fallback>
        </mc:AlternateContent>
      </w:r>
      <w:r w:rsidR="00B96AD0" w:rsidRPr="005659B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678C8C" wp14:editId="54879DAA">
                <wp:simplePos x="0" y="0"/>
                <wp:positionH relativeFrom="column">
                  <wp:posOffset>316421</wp:posOffset>
                </wp:positionH>
                <wp:positionV relativeFrom="paragraph">
                  <wp:posOffset>1981715</wp:posOffset>
                </wp:positionV>
                <wp:extent cx="1733107" cy="318977"/>
                <wp:effectExtent l="0" t="0" r="1968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107" cy="31897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B7" w:rsidRPr="005659B7" w:rsidRDefault="00565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 Background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8C8C" id="_x0000_s1027" type="#_x0000_t202" style="position:absolute;margin-left:24.9pt;margin-top:156.05pt;width:136.45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" fillcolor="#92d050">
                <v:textbox>
                  <w:txbxContent>
                    <w:p w:rsidR="005659B7" w:rsidRPr="005659B7" w:rsidRDefault="00565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Normal Background color</w:t>
                      </w:r>
                    </w:p>
                  </w:txbxContent>
                </v:textbox>
              </v:shape>
            </w:pict>
          </mc:Fallback>
        </mc:AlternateContent>
      </w:r>
      <w:r w:rsidR="00B96AD0">
        <w:rPr>
          <w:noProof/>
          <w:sz w:val="28"/>
          <w:lang w:eastAsia="en-GB"/>
        </w:rPr>
        <w:drawing>
          <wp:inline distT="0" distB="0" distL="0" distR="0">
            <wp:extent cx="2578813" cy="1873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49" cy="19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AD0">
        <w:rPr>
          <w:noProof/>
          <w:sz w:val="28"/>
          <w:lang w:val="en-US"/>
        </w:rPr>
        <w:t xml:space="preserve">                  </w:t>
      </w:r>
      <w:r w:rsidR="00B96AD0">
        <w:rPr>
          <w:noProof/>
          <w:sz w:val="28"/>
          <w:lang w:val="en-US"/>
        </w:rPr>
        <w:drawing>
          <wp:inline distT="0" distB="0" distL="0" distR="0" wp14:anchorId="158111EF" wp14:editId="1399C72F">
            <wp:extent cx="2363470" cy="189794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6376" cy="19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B7">
        <w:rPr>
          <w:sz w:val="28"/>
          <w:lang w:val="en-US"/>
        </w:rPr>
        <w:tab/>
      </w:r>
    </w:p>
    <w:p w:rsidR="00AA6045" w:rsidRDefault="00AA6045" w:rsidP="005659B7">
      <w:pPr>
        <w:tabs>
          <w:tab w:val="left" w:pos="6165"/>
        </w:tabs>
        <w:rPr>
          <w:sz w:val="28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8"/>
          <w:lang w:val="en-US"/>
        </w:rPr>
      </w:pPr>
      <w:r>
        <w:rPr>
          <w:sz w:val="28"/>
          <w:lang w:val="en-US"/>
        </w:rPr>
        <w:t>Lab2</w:t>
      </w: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Qn</w:t>
      </w:r>
      <w:proofErr w:type="spellEnd"/>
      <w:r>
        <w:rPr>
          <w:sz w:val="20"/>
          <w:szCs w:val="20"/>
          <w:lang w:val="en-US"/>
        </w:rPr>
        <w:t>)</w:t>
      </w:r>
      <w:r w:rsidRPr="00AA6045">
        <w:rPr>
          <w:sz w:val="20"/>
          <w:szCs w:val="20"/>
          <w:lang w:val="en-US"/>
        </w:rPr>
        <w:t>Design</w:t>
      </w:r>
      <w:proofErr w:type="gramEnd"/>
      <w:r w:rsidRPr="00AA6045">
        <w:rPr>
          <w:sz w:val="20"/>
          <w:szCs w:val="20"/>
          <w:lang w:val="en-US"/>
        </w:rPr>
        <w:t xml:space="preserve"> a single webpage with a &lt;header&gt;, &lt;main&gt;, and &lt;footer&gt;. The header should consist of a navigation bar with links for 'Home', 'About', and 'Services', and apply a hover effect to them. Add a background image to the &lt;main&gt; section, positioning it both horizontally and vertically. In the footer section, include copyright links for social networking sites</w:t>
      </w: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&lt;!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DOCTYPE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html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html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lang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</w:t>
      </w:r>
      <w:proofErr w:type="spellStart"/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en</w:t>
      </w:r>
      <w:proofErr w:type="spellEnd"/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meta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charset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"UTF-8"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/&gt;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meta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name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"viewport"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content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"width=device-width, initial-scale=1.0"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/&gt;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title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&gt;Single Webpage Example&lt;/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title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style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proofErr w:type="gram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::</w:t>
      </w:r>
      <w:proofErr w:type="gramEnd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-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webkit</w:t>
      </w:r>
      <w:proofErr w:type="spellEnd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-scrollbar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width: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0%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body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margin: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padding: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font-family: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Arial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,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sans-serif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background-color: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333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fff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padding: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10px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text-align: center;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nav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display: flex;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justify-content: center;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nav</w:t>
      </w:r>
      <w:r w:rsidRPr="00AA6045">
        <w:rPr>
          <w:rFonts w:ascii="Fira Code" w:eastAsia="Times New Roman" w:hAnsi="Fira Code" w:cs="Fira Code"/>
          <w:color w:val="C678DD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fff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text-decoration: none;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margin: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20px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padding: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5px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10px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nav</w:t>
      </w:r>
      <w:r w:rsidRPr="00AA6045">
        <w:rPr>
          <w:rFonts w:ascii="Fira Code" w:eastAsia="Times New Roman" w:hAnsi="Fira Code" w:cs="Fira Code"/>
          <w:color w:val="C678DD"/>
          <w:sz w:val="18"/>
          <w:szCs w:val="18"/>
          <w:lang w:val="en-US"/>
        </w:rPr>
        <w:t xml:space="preserve"> </w:t>
      </w:r>
      <w:proofErr w:type="gramStart"/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:hover</w:t>
      </w:r>
      <w:proofErr w:type="gram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background-color: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555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main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background-image: 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url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(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"background.jpg"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);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background-size: cover;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background-position: center </w:t>
      </w:r>
      <w:proofErr w:type="spellStart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center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height: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600px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display: flex;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flex-direction: column;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justify-content: center;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align-items: center;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fff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0E3DF2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0E3DF2" w:rsidRDefault="000E3DF2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Default="000E3DF2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Pr="00AA6045" w:rsidRDefault="000E3DF2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footer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background-color: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333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fff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padding: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10px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text-align: center;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footer</w:t>
      </w:r>
      <w:r w:rsidRPr="00AA6045">
        <w:rPr>
          <w:rFonts w:ascii="Fira Code" w:eastAsia="Times New Roman" w:hAnsi="Fira Code" w:cs="Fira Code"/>
          <w:color w:val="C678DD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{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color: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#</w:t>
      </w:r>
      <w:proofErr w:type="spellStart"/>
      <w:r w:rsidRPr="00AA6045">
        <w:rPr>
          <w:rFonts w:ascii="Fira Code" w:eastAsia="Times New Roman" w:hAnsi="Fira Code" w:cs="Fira Code"/>
          <w:color w:val="56B6C2"/>
          <w:sz w:val="18"/>
          <w:szCs w:val="18"/>
          <w:lang w:val="en-US"/>
        </w:rPr>
        <w:t>fff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text-decoration: none;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        margin: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0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10px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}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style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body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nav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&gt;Home&lt;/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&gt;About&lt;/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&gt;Services&lt;/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nav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main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h1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&gt;Welcome to Our Website&lt;/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h1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&gt;Discover our amazing services and learn more about </w:t>
      </w:r>
      <w:proofErr w:type="gramStart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us.&lt;</w:t>
      </w:r>
      <w:proofErr w:type="gram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main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footer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&amp;copy;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2023 </w:t>
      </w:r>
      <w:proofErr w:type="spellStart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Arzun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. All rights </w:t>
      </w:r>
      <w:proofErr w:type="gramStart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reserved.&lt;</w:t>
      </w:r>
      <w:proofErr w:type="gram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div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&gt;Facebook&lt;/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&gt;Twitter&lt;/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  &lt;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AA6045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href</w:t>
      </w:r>
      <w:proofErr w:type="spellEnd"/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AA6045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"#"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&gt;Instagram&lt;/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div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footer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body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&lt;/</w:t>
      </w:r>
      <w:r w:rsidRPr="00AA6045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html</w:t>
      </w:r>
      <w:r w:rsidRPr="00AA6045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AA6045" w:rsidRPr="00AA6045" w:rsidRDefault="00AA6045" w:rsidP="00AA6045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AA6045" w:rsidRPr="005659B7" w:rsidRDefault="00AA6045" w:rsidP="00AA6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A6045" w:rsidRDefault="00AA6045" w:rsidP="00AA6045">
      <w:pPr>
        <w:jc w:val="both"/>
        <w:rPr>
          <w:sz w:val="28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0E3DF2" w:rsidP="000E3DF2">
      <w:pPr>
        <w:tabs>
          <w:tab w:val="left" w:pos="6165"/>
        </w:tabs>
        <w:jc w:val="both"/>
        <w:rPr>
          <w:sz w:val="20"/>
          <w:szCs w:val="20"/>
          <w:lang w:val="en-US"/>
        </w:rPr>
      </w:pPr>
      <w:r w:rsidRPr="00AA6045">
        <w:rPr>
          <w:noProof/>
          <w:sz w:val="28"/>
          <w:lang w:val="en-US"/>
        </w:rPr>
        <w:drawing>
          <wp:inline distT="0" distB="0" distL="0" distR="0" wp14:anchorId="2F3DDE1C" wp14:editId="737E9F33">
            <wp:extent cx="5778966" cy="3510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64" cy="35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5" w:rsidRPr="00AA6045" w:rsidRDefault="00AA6045" w:rsidP="005659B7">
      <w:pPr>
        <w:tabs>
          <w:tab w:val="left" w:pos="6165"/>
        </w:tabs>
        <w:rPr>
          <w:sz w:val="20"/>
          <w:szCs w:val="20"/>
          <w:lang w:val="en-US"/>
        </w:rPr>
      </w:pPr>
    </w:p>
    <w:p w:rsidR="00AA6045" w:rsidRDefault="00AA6045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5659B7">
      <w:pPr>
        <w:tabs>
          <w:tab w:val="left" w:pos="6165"/>
        </w:tabs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  <w:r w:rsidRPr="00A82216">
        <w:rPr>
          <w:sz w:val="28"/>
          <w:lang w:val="en-US"/>
        </w:rPr>
        <w:t>LAB 1: Write HTML code to design a page containing some text in a paragraph by giving suitable heading style and some text formatting tags. Also use semantic markup (citation, abbreviation, quotation, strong &amp; emphasis).</w:t>
      </w: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&lt;strong&gt;</w:t>
      </w:r>
      <w:r w:rsidRPr="00736B79">
        <w:rPr>
          <w:sz w:val="28"/>
          <w:lang w:val="en-US"/>
        </w:rPr>
        <w:t>: Represents strong importance. The text inside this element is typically displayed in bold.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</w:t>
      </w:r>
      <w:proofErr w:type="spellStart"/>
      <w:r w:rsidRPr="00736B79">
        <w:rPr>
          <w:b/>
          <w:bCs/>
          <w:sz w:val="28"/>
          <w:lang w:val="en-US"/>
        </w:rPr>
        <w:t>em</w:t>
      </w:r>
      <w:proofErr w:type="spellEnd"/>
      <w:r w:rsidRPr="00736B79">
        <w:rPr>
          <w:b/>
          <w:bCs/>
          <w:sz w:val="28"/>
          <w:lang w:val="en-US"/>
        </w:rPr>
        <w:t>&gt;</w:t>
      </w:r>
      <w:r w:rsidRPr="00736B79">
        <w:rPr>
          <w:sz w:val="28"/>
          <w:lang w:val="en-US"/>
        </w:rPr>
        <w:t>: Represents emphasized text. The text inside this element is typically displayed in italics.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</w:t>
      </w:r>
      <w:proofErr w:type="spellStart"/>
      <w:r w:rsidRPr="00736B79">
        <w:rPr>
          <w:b/>
          <w:bCs/>
          <w:sz w:val="28"/>
          <w:lang w:val="en-US"/>
        </w:rPr>
        <w:t>abbr</w:t>
      </w:r>
      <w:proofErr w:type="spellEnd"/>
      <w:r w:rsidRPr="00736B79">
        <w:rPr>
          <w:b/>
          <w:bCs/>
          <w:sz w:val="28"/>
          <w:lang w:val="en-US"/>
        </w:rPr>
        <w:t>&gt;</w:t>
      </w:r>
      <w:r w:rsidRPr="00736B79">
        <w:rPr>
          <w:sz w:val="28"/>
          <w:lang w:val="en-US"/>
        </w:rPr>
        <w:t xml:space="preserve">: Represents an abbreviation or acronym, and the </w:t>
      </w:r>
      <w:r w:rsidRPr="00736B79">
        <w:rPr>
          <w:b/>
          <w:bCs/>
          <w:sz w:val="28"/>
          <w:lang w:val="en-US"/>
        </w:rPr>
        <w:t>title</w:t>
      </w:r>
      <w:r w:rsidRPr="00736B79">
        <w:rPr>
          <w:sz w:val="28"/>
          <w:lang w:val="en-US"/>
        </w:rPr>
        <w:t xml:space="preserve"> attribute provides a full explanation of the abbreviation when users hover over it.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&lt;q&gt;</w:t>
      </w:r>
      <w:r w:rsidRPr="00736B79">
        <w:rPr>
          <w:sz w:val="28"/>
          <w:lang w:val="en-US"/>
        </w:rPr>
        <w:t>: Represents a short quotation. The text inside this element is typically enclosed in quotation marks.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&lt;cite&gt;</w:t>
      </w:r>
      <w:r w:rsidRPr="00736B79">
        <w:rPr>
          <w:sz w:val="28"/>
          <w:lang w:val="en-US"/>
        </w:rPr>
        <w:t>: Represents the title of a creative work or a citation. In this case, it's used to emphasize a scholarly context.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</w:t>
      </w:r>
      <w:proofErr w:type="spellStart"/>
      <w:r w:rsidRPr="00736B79">
        <w:rPr>
          <w:b/>
          <w:bCs/>
          <w:sz w:val="28"/>
          <w:lang w:val="en-US"/>
        </w:rPr>
        <w:t>dfn</w:t>
      </w:r>
      <w:proofErr w:type="spellEnd"/>
      <w:r w:rsidRPr="00736B79">
        <w:rPr>
          <w:b/>
          <w:bCs/>
          <w:sz w:val="28"/>
          <w:lang w:val="en-US"/>
        </w:rPr>
        <w:t>&gt;</w:t>
      </w:r>
      <w:r w:rsidRPr="00736B79">
        <w:rPr>
          <w:sz w:val="28"/>
          <w:lang w:val="en-US"/>
        </w:rPr>
        <w:t xml:space="preserve">: Represents a definition term. The </w:t>
      </w:r>
      <w:r w:rsidRPr="00736B79">
        <w:rPr>
          <w:b/>
          <w:bCs/>
          <w:sz w:val="28"/>
          <w:lang w:val="en-US"/>
        </w:rPr>
        <w:t>data-cite</w:t>
      </w:r>
      <w:r w:rsidRPr="00736B79">
        <w:rPr>
          <w:sz w:val="28"/>
          <w:lang w:val="en-US"/>
        </w:rPr>
        <w:t xml:space="preserve"> attribute can be used to provide a source for the definition.</w:t>
      </w:r>
    </w:p>
    <w:p w:rsidR="000E3DF2" w:rsidRPr="00736B79" w:rsidRDefault="000E3DF2" w:rsidP="000E3DF2">
      <w:pPr>
        <w:numPr>
          <w:ilvl w:val="0"/>
          <w:numId w:val="1"/>
        </w:numPr>
        <w:jc w:val="both"/>
        <w:rPr>
          <w:sz w:val="28"/>
          <w:lang w:val="en-US"/>
        </w:rPr>
      </w:pPr>
      <w:r w:rsidRPr="00736B79">
        <w:rPr>
          <w:b/>
          <w:bCs/>
          <w:sz w:val="28"/>
          <w:lang w:val="en-US"/>
        </w:rPr>
        <w:t>&lt;mark&gt;</w:t>
      </w:r>
      <w:r w:rsidRPr="00736B79">
        <w:rPr>
          <w:sz w:val="28"/>
          <w:lang w:val="en-US"/>
        </w:rPr>
        <w:t>: Represents highlighted text. The text inside this element is typically highlighted in a distinctive background color.</w:t>
      </w: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&lt;!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DOCTYPE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html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html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proofErr w:type="spellStart"/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lang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</w:t>
      </w:r>
      <w:proofErr w:type="spellStart"/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en</w:t>
      </w:r>
      <w:proofErr w:type="spellEnd"/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meta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charset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"UTF-8"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/&gt;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meta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name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"viewport"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content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"width=device-width, initial-scale=1.0"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/&gt;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title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&gt;Semantic Markup Example&lt;/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title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head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body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h1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&gt;Welcome to Semantic Markup&lt;/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h1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strong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&gt;This is an important </w:t>
      </w:r>
      <w:proofErr w:type="gramStart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paragraph.&lt;</w:t>
      </w:r>
      <w:proofErr w:type="gram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strong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It contains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proofErr w:type="spellStart"/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em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&gt;emphasized&lt;/</w:t>
      </w:r>
      <w:proofErr w:type="spellStart"/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em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text and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proofErr w:type="spellStart"/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abbr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title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</w:t>
      </w:r>
      <w:proofErr w:type="spellStart"/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HyperText</w:t>
      </w:r>
      <w:proofErr w:type="spellEnd"/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 xml:space="preserve"> Markup Language"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&gt;HTML&lt;/</w:t>
      </w:r>
      <w:proofErr w:type="spellStart"/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abbr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abbreviation. You can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also use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q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&gt;quotation marks&lt;/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q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to highlight a quote.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In a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cite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&gt;scholarly context&lt;/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cite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&gt;, it's crucial to provide proper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&lt;</w:t>
      </w:r>
      <w:proofErr w:type="spellStart"/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dfn</w:t>
      </w:r>
      <w:proofErr w:type="spellEnd"/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 xml:space="preserve"> </w:t>
      </w:r>
      <w:r w:rsidRPr="00736B79">
        <w:rPr>
          <w:rFonts w:ascii="Fira Code" w:eastAsia="Times New Roman" w:hAnsi="Fira Code" w:cs="Fira Code"/>
          <w:color w:val="D19A66"/>
          <w:sz w:val="18"/>
          <w:szCs w:val="18"/>
          <w:lang w:val="en-US"/>
        </w:rPr>
        <w:t>data-cite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=</w:t>
      </w:r>
      <w:r w:rsidRPr="00736B79">
        <w:rPr>
          <w:rFonts w:ascii="Fira Code" w:eastAsia="Times New Roman" w:hAnsi="Fira Code" w:cs="Fira Code"/>
          <w:color w:val="98C379"/>
          <w:sz w:val="18"/>
          <w:szCs w:val="18"/>
          <w:lang w:val="en-US"/>
        </w:rPr>
        <w:t>"https://www.example.com/glossary"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&gt;definitions&lt;/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dfn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for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technical terms.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Remember, &lt;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mark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&gt;highlighting&lt;/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mark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 key points can help readers focus on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  important information.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  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p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  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body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&lt;/</w:t>
      </w:r>
      <w:r w:rsidRPr="00736B79">
        <w:rPr>
          <w:rFonts w:ascii="Fira Code" w:eastAsia="Times New Roman" w:hAnsi="Fira Code" w:cs="Fira Code"/>
          <w:color w:val="E06C75"/>
          <w:sz w:val="18"/>
          <w:szCs w:val="18"/>
          <w:lang w:val="en-US"/>
        </w:rPr>
        <w:t>html</w:t>
      </w:r>
      <w:r w:rsidRPr="00736B79">
        <w:rPr>
          <w:rFonts w:ascii="Fira Code" w:eastAsia="Times New Roman" w:hAnsi="Fira Code" w:cs="Fira Code"/>
          <w:color w:val="ABB2BF"/>
          <w:sz w:val="18"/>
          <w:szCs w:val="18"/>
          <w:lang w:val="en-US"/>
        </w:rPr>
        <w:t>&gt;</w:t>
      </w:r>
    </w:p>
    <w:p w:rsidR="000E3DF2" w:rsidRPr="00736B79" w:rsidRDefault="000E3DF2" w:rsidP="000E3DF2">
      <w:pPr>
        <w:shd w:val="clear" w:color="auto" w:fill="282C34"/>
        <w:spacing w:after="0" w:line="240" w:lineRule="atLeast"/>
        <w:rPr>
          <w:rFonts w:ascii="Fira Code" w:eastAsia="Times New Roman" w:hAnsi="Fira Code" w:cs="Fira Code"/>
          <w:color w:val="ABB2BF"/>
          <w:sz w:val="18"/>
          <w:szCs w:val="1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both"/>
        <w:rPr>
          <w:sz w:val="28"/>
          <w:lang w:val="en-US"/>
        </w:rPr>
      </w:pPr>
    </w:p>
    <w:p w:rsidR="000E3DF2" w:rsidRDefault="000E3DF2" w:rsidP="000E3DF2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55E180B" wp14:editId="75CD20D4">
            <wp:extent cx="5540734" cy="354563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75" cy="3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F2" w:rsidRPr="005659B7" w:rsidRDefault="000E3DF2" w:rsidP="005659B7">
      <w:pPr>
        <w:tabs>
          <w:tab w:val="left" w:pos="6165"/>
        </w:tabs>
        <w:rPr>
          <w:sz w:val="28"/>
          <w:lang w:val="en-US"/>
        </w:rPr>
      </w:pPr>
    </w:p>
    <w:sectPr w:rsidR="000E3DF2" w:rsidRPr="0056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D5D"/>
    <w:multiLevelType w:val="multilevel"/>
    <w:tmpl w:val="9A8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B7"/>
    <w:rsid w:val="000E3DF2"/>
    <w:rsid w:val="0015412B"/>
    <w:rsid w:val="005659B7"/>
    <w:rsid w:val="00634C6A"/>
    <w:rsid w:val="006C695F"/>
    <w:rsid w:val="006E1AEB"/>
    <w:rsid w:val="00AA6045"/>
    <w:rsid w:val="00B96AD0"/>
    <w:rsid w:val="00B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21A8"/>
  <w15:docId w15:val="{E4A4A88E-C08A-4866-9F7F-D94AAEC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arjun dahal</cp:lastModifiedBy>
  <cp:revision>3</cp:revision>
  <dcterms:created xsi:type="dcterms:W3CDTF">2023-08-29T17:20:00Z</dcterms:created>
  <dcterms:modified xsi:type="dcterms:W3CDTF">2023-08-30T01:28:00Z</dcterms:modified>
</cp:coreProperties>
</file>