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9" w:type="dxa"/>
        <w:jc w:val="left"/>
        <w:tblInd w:w="159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9"/>
      </w:tblGrid>
      <w:tr>
        <w:trPr>
          <w:trHeight w:val="1920" w:hRule="atLeast"/>
        </w:trPr>
        <w:tc>
          <w:tcPr>
            <w:tcW w:w="10449" w:type="dxa"/>
            <w:tcBorders/>
            <w:shd w:fill="auto" w:val="clear"/>
          </w:tcPr>
          <w:p>
            <w:pPr>
              <w:pStyle w:val="TableParagraph"/>
              <w:spacing w:lineRule="exact" w:line="787"/>
              <w:ind w:left="1360" w:right="2392" w:hanging="0"/>
              <w:jc w:val="center"/>
              <w:rPr>
                <w:sz w:val="62"/>
                <w:szCs w:val="62"/>
              </w:rPr>
            </w:pPr>
            <w:r>
              <w:rPr>
                <w:rFonts w:ascii="Georgia" w:hAnsi="Georgia"/>
                <w:color w:val="585858"/>
                <w:spacing w:val="-8"/>
                <w:sz w:val="62"/>
                <w:szCs w:val="62"/>
              </w:rPr>
              <w:t>JOSEPH</w:t>
            </w:r>
            <w:r>
              <w:rPr>
                <w:rFonts w:ascii="Georgia" w:hAnsi="Georgia"/>
                <w:color w:val="585858"/>
                <w:spacing w:val="-8"/>
                <w:sz w:val="62"/>
                <w:szCs w:val="62"/>
              </w:rPr>
              <w:t xml:space="preserve"> </w:t>
            </w:r>
            <w:r>
              <w:rPr>
                <w:rFonts w:ascii="Georgia" w:hAnsi="Georgia"/>
                <w:b/>
                <w:color w:val="252525"/>
                <w:spacing w:val="-8"/>
                <w:sz w:val="62"/>
                <w:szCs w:val="62"/>
              </w:rPr>
              <w:t>EMMANUEL</w:t>
            </w:r>
          </w:p>
          <w:p>
            <w:pPr>
              <w:pStyle w:val="TableParagraph"/>
              <w:spacing w:before="2" w:after="0"/>
              <w:ind w:left="1360" w:right="2394" w:hanging="0"/>
              <w:jc w:val="center"/>
              <w:rPr/>
            </w:pPr>
            <w:r>
              <w:rPr>
                <w:color w:val="585858"/>
                <w:sz w:val="22"/>
              </w:rPr>
              <w:t>301-5975 Av de l'Authion, Anjou Montreal, QC, H1M 2W3 · (514)</w:t>
            </w:r>
            <w:r>
              <w:rPr>
                <w:color w:val="585858"/>
                <w:spacing w:val="-25"/>
                <w:sz w:val="22"/>
              </w:rPr>
              <w:t xml:space="preserve"> </w:t>
            </w:r>
            <w:r>
              <w:rPr>
                <w:color w:val="585858"/>
                <w:spacing w:val="-25"/>
                <w:sz w:val="22"/>
              </w:rPr>
              <w:t>893</w:t>
            </w:r>
            <w:r>
              <w:rPr>
                <w:color w:val="585858"/>
                <w:sz w:val="22"/>
              </w:rPr>
              <w:t>-</w:t>
            </w:r>
            <w:r>
              <w:rPr>
                <w:color w:val="585858"/>
                <w:sz w:val="22"/>
              </w:rPr>
              <w:t>918</w:t>
            </w:r>
            <w:r>
              <w:rPr>
                <w:color w:val="585858"/>
                <w:sz w:val="22"/>
              </w:rPr>
              <w:t>8</w:t>
            </w:r>
          </w:p>
          <w:p>
            <w:pPr>
              <w:pStyle w:val="TableParagraph"/>
              <w:ind w:left="1358" w:right="2394" w:hanging="0"/>
              <w:jc w:val="center"/>
              <w:rPr/>
            </w:pPr>
            <w:hyperlink r:id="rId2">
              <w:r>
                <w:rPr>
                  <w:rStyle w:val="ListLabel28"/>
                  <w:b/>
                  <w:color w:val="1D824B"/>
                  <w:sz w:val="22"/>
                </w:rPr>
                <w:t>j</w:t>
              </w:r>
            </w:hyperlink>
            <w:r>
              <w:rPr>
                <w:b/>
                <w:color w:val="1D824B"/>
                <w:sz w:val="22"/>
              </w:rPr>
              <w:t>oseph.emmanuel@outlook.com</w:t>
            </w:r>
          </w:p>
        </w:tc>
      </w:tr>
      <w:tr>
        <w:trPr>
          <w:trHeight w:val="1505" w:hRule="atLeast"/>
        </w:trPr>
        <w:tc>
          <w:tcPr>
            <w:tcW w:w="10449" w:type="dxa"/>
            <w:tcBorders/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77" w:after="0"/>
              <w:ind w:left="26" w:right="918" w:hanging="0"/>
              <w:rPr>
                <w:sz w:val="22"/>
              </w:rPr>
            </w:pPr>
            <w:r>
              <w:rPr>
                <w:color w:val="585858"/>
                <w:sz w:val="22"/>
              </w:rPr>
              <w:t>Hard-working professional with 6+ years of experience and a proven knowledge of conflict resolution, customer communications, and customer needs assessment. Aiming to leverage my skills to successfully fill the job role at your company.</w:t>
            </w:r>
          </w:p>
        </w:tc>
      </w:tr>
      <w:tr>
        <w:trPr>
          <w:trHeight w:val="904" w:hRule="atLeast"/>
        </w:trPr>
        <w:tc>
          <w:tcPr>
            <w:tcW w:w="10449" w:type="dxa"/>
            <w:tcBorders/>
            <w:shd w:fill="auto" w:val="clear"/>
          </w:tcPr>
          <w:p>
            <w:pPr>
              <w:pStyle w:val="TableParagraph"/>
              <w:spacing w:before="255" w:after="0"/>
              <w:ind w:left="26" w:right="0" w:hanging="0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color w:val="252525"/>
                <w:sz w:val="28"/>
              </w:rPr>
              <w:t>EXPERIENCE</w:t>
            </w:r>
          </w:p>
        </w:tc>
      </w:tr>
      <w:tr>
        <w:trPr>
          <w:trHeight w:val="2601" w:hRule="atLeast"/>
        </w:trPr>
        <w:tc>
          <w:tcPr>
            <w:tcW w:w="10449" w:type="dxa"/>
            <w:tcBorders>
              <w:left w:val="dashed" w:sz="18" w:space="0" w:color="BEBEBE"/>
            </w:tcBorders>
            <w:shd w:fill="auto" w:val="clear"/>
          </w:tcPr>
          <w:p>
            <w:pPr>
              <w:pStyle w:val="TableParagraph"/>
              <w:spacing w:lineRule="exact" w:line="260"/>
              <w:ind w:left="580" w:right="0" w:hanging="0"/>
              <w:rPr/>
            </w:pPr>
            <w:r>
              <w:rPr>
                <w:b/>
                <w:color w:val="585858"/>
                <w:sz w:val="22"/>
              </w:rPr>
              <w:t>201</w:t>
            </w:r>
            <w:r>
              <w:rPr>
                <w:b/>
                <w:color w:val="585858"/>
                <w:sz w:val="22"/>
              </w:rPr>
              <w:t>7</w:t>
            </w:r>
            <w:r>
              <w:rPr>
                <w:b/>
                <w:color w:val="585858"/>
                <w:sz w:val="22"/>
              </w:rPr>
              <w:t xml:space="preserve"> – 201</w:t>
            </w:r>
            <w:r>
              <w:rPr>
                <w:b/>
                <w:color w:val="585858"/>
                <w:sz w:val="22"/>
              </w:rPr>
              <w:t>9</w:t>
            </w:r>
          </w:p>
          <w:p>
            <w:pPr>
              <w:pStyle w:val="TableParagraph"/>
              <w:spacing w:lineRule="exact" w:line="315"/>
              <w:ind w:left="580" w:right="0" w:hanging="0"/>
              <w:rPr/>
            </w:pPr>
            <w:r>
              <w:rPr>
                <w:b/>
                <w:color w:val="1D824B"/>
                <w:sz w:val="26"/>
              </w:rPr>
              <w:t>SHOP</w:t>
            </w:r>
            <w:r>
              <w:rPr>
                <w:b/>
                <w:color w:val="1D824B"/>
                <w:sz w:val="26"/>
              </w:rPr>
              <w:t xml:space="preserve"> ASSOCIATE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0" w:leader="none"/>
                <w:tab w:val="left" w:pos="1301" w:leader="none"/>
              </w:tabs>
              <w:spacing w:lineRule="auto" w:line="240" w:before="40" w:after="0"/>
              <w:ind w:left="1300" w:right="1256" w:hanging="360"/>
              <w:jc w:val="left"/>
              <w:rPr/>
            </w:pPr>
            <w:r>
              <w:rPr>
                <w:color w:val="585858"/>
                <w:sz w:val="22"/>
              </w:rPr>
              <w:t>Working with accounting section to rearrange the stock details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0" w:leader="none"/>
                <w:tab w:val="left" w:pos="1301" w:leader="none"/>
              </w:tabs>
              <w:spacing w:lineRule="auto" w:line="240" w:before="40" w:after="0"/>
              <w:ind w:left="1300" w:right="1256" w:hanging="360"/>
              <w:jc w:val="left"/>
              <w:rPr/>
            </w:pPr>
            <w:r>
              <w:rPr>
                <w:color w:val="585858"/>
                <w:sz w:val="22"/>
              </w:rPr>
              <w:t>Answer customers' questions about merchandise and advise customers on</w:t>
            </w:r>
            <w:r>
              <w:rPr>
                <w:color w:val="585858"/>
                <w:spacing w:val="-36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merchandise selection.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0" w:leader="none"/>
                <w:tab w:val="left" w:pos="1301" w:leader="none"/>
              </w:tabs>
              <w:spacing w:lineRule="exact" w:line="280" w:before="0" w:after="0"/>
              <w:ind w:left="1300" w:right="0" w:hanging="361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Pack customer purchases in bags or</w:t>
            </w:r>
            <w:r>
              <w:rPr>
                <w:color w:val="585858"/>
                <w:spacing w:val="-10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cartons.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0" w:leader="none"/>
                <w:tab w:val="left" w:pos="1301" w:leader="none"/>
              </w:tabs>
              <w:spacing w:lineRule="exact" w:line="279" w:before="2" w:after="0"/>
              <w:ind w:left="1300" w:right="0" w:hanging="361"/>
              <w:jc w:val="left"/>
              <w:rPr/>
            </w:pPr>
            <w:r>
              <w:rPr>
                <w:color w:val="585858"/>
                <w:sz w:val="22"/>
              </w:rPr>
              <w:t>Stock shelves, racks, cases, bins, and tables with new or transferred</w:t>
            </w:r>
            <w:r>
              <w:rPr>
                <w:color w:val="585858"/>
                <w:spacing w:val="-2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merchandise.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0" w:leader="none"/>
                <w:tab w:val="left" w:pos="1301" w:leader="none"/>
              </w:tabs>
              <w:spacing w:lineRule="exact" w:line="279" w:before="0" w:after="0"/>
              <w:ind w:left="1300" w:right="0" w:hanging="361"/>
              <w:jc w:val="left"/>
              <w:rPr/>
            </w:pPr>
            <w:r>
              <w:rPr>
                <w:color w:val="585858"/>
                <w:sz w:val="22"/>
              </w:rPr>
              <w:t>Clean display cases, shelves, and</w:t>
            </w:r>
            <w:r>
              <w:rPr>
                <w:color w:val="585858"/>
                <w:spacing w:val="-17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aisles.</w:t>
            </w:r>
          </w:p>
        </w:tc>
      </w:tr>
      <w:tr>
        <w:trPr>
          <w:trHeight w:val="90" w:hRule="atLeast"/>
        </w:trPr>
        <w:tc>
          <w:tcPr>
            <w:tcW w:w="10449" w:type="dxa"/>
            <w:tcBorders>
              <w:left w:val="dashed" w:sz="18" w:space="0" w:color="BEBEBE"/>
            </w:tcBorders>
            <w:shd w:fill="auto" w:val="clear"/>
          </w:tcPr>
          <w:p>
            <w:pPr>
              <w:pStyle w:val="TableParagraph"/>
              <w:spacing w:lineRule="exact" w:line="266" w:before="79" w:after="0"/>
              <w:ind w:left="580" w:right="0" w:hanging="0"/>
              <w:rPr>
                <w:b/>
                <w:b/>
                <w:color w:val="585858"/>
                <w:sz w:val="22"/>
              </w:rPr>
            </w:pPr>
            <w:r>
              <w:rPr/>
            </w:r>
          </w:p>
        </w:tc>
      </w:tr>
      <w:tr>
        <w:trPr>
          <w:trHeight w:val="936" w:hRule="atLeast"/>
        </w:trPr>
        <w:tc>
          <w:tcPr>
            <w:tcW w:w="10449" w:type="dxa"/>
            <w:tcBorders/>
            <w:shd w:fill="auto" w:val="clear"/>
          </w:tcPr>
          <w:p>
            <w:pPr>
              <w:pStyle w:val="TableParagraph"/>
              <w:spacing w:before="8" w:after="0"/>
              <w:ind w:left="0" w:right="0" w:hanging="0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ind w:left="131" w:right="0" w:hanging="0"/>
              <w:rPr>
                <w:rFonts w:ascii="Georgia" w:hAnsi="Georgia"/>
                <w:b/>
                <w:b/>
                <w:sz w:val="28"/>
              </w:rPr>
            </w:pPr>
            <w:r>
              <w:rPr>
                <w:rFonts w:ascii="Georgia" w:hAnsi="Georgia"/>
                <w:b/>
                <w:color w:val="252525"/>
                <w:sz w:val="28"/>
              </w:rPr>
              <w:t>EDUCATION</w:t>
            </w:r>
          </w:p>
        </w:tc>
      </w:tr>
      <w:tr>
        <w:trPr>
          <w:trHeight w:val="1239" w:hRule="atLeast"/>
        </w:trPr>
        <w:tc>
          <w:tcPr>
            <w:tcW w:w="10449" w:type="dxa"/>
            <w:tcBorders>
              <w:left w:val="dashed" w:sz="18" w:space="0" w:color="BEBEBE"/>
            </w:tcBorders>
            <w:shd w:fill="auto" w:val="clear"/>
          </w:tcPr>
          <w:p>
            <w:pPr>
              <w:pStyle w:val="TableParagraph"/>
              <w:spacing w:lineRule="exact" w:line="260"/>
              <w:ind w:left="580" w:right="0" w:hanging="0"/>
              <w:rPr>
                <w:b/>
                <w:b/>
                <w:color w:val="585858"/>
                <w:sz w:val="22"/>
              </w:rPr>
            </w:pPr>
            <w:r>
              <w:rPr/>
            </w:r>
          </w:p>
          <w:p>
            <w:pPr>
              <w:pStyle w:val="TableParagraph"/>
              <w:spacing w:lineRule="exact" w:line="315"/>
              <w:ind w:left="580" w:right="0" w:hanging="0"/>
              <w:rPr>
                <w:sz w:val="21"/>
                <w:szCs w:val="21"/>
              </w:rPr>
            </w:pPr>
            <w:r>
              <w:rPr>
                <w:b/>
                <w:color w:val="1D824B"/>
                <w:sz w:val="21"/>
                <w:szCs w:val="21"/>
              </w:rPr>
              <w:t xml:space="preserve">M. Tech in computer science and engineering with 74%, 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585858"/>
                <w:spacing w:val="0"/>
                <w:sz w:val="21"/>
                <w:szCs w:val="21"/>
              </w:rPr>
              <w:t>RRCE, Bangalore, india</w:t>
            </w:r>
          </w:p>
          <w:p>
            <w:pPr>
              <w:pStyle w:val="TableParagraph"/>
              <w:spacing w:lineRule="exact" w:line="315"/>
              <w:ind w:left="580" w:right="0" w:hanging="0"/>
              <w:rPr/>
            </w:pPr>
            <w:r>
              <w:rPr>
                <w:b/>
                <w:color w:val="1D824B"/>
                <w:sz w:val="21"/>
                <w:szCs w:val="21"/>
              </w:rPr>
              <w:t xml:space="preserve">B. Tech in computer science and engineering with 62% </w:t>
            </w:r>
            <w:r>
              <w:rPr>
                <w:b/>
                <w:color w:val="1D824B"/>
                <w:sz w:val="26"/>
              </w:rPr>
              <w:t xml:space="preserve">,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585858"/>
                <w:spacing w:val="0"/>
                <w:sz w:val="21"/>
                <w:szCs w:val="21"/>
              </w:rPr>
              <w:t>Christ University Faculty of Engineering,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color w:val="585858"/>
                <w:spacing w:val="0"/>
                <w:sz w:val="21"/>
                <w:szCs w:val="21"/>
              </w:rPr>
              <w:t xml:space="preserve"> </w:t>
            </w:r>
            <w:bookmarkStart w:id="0" w:name="__DdeLink__186_2178339709"/>
            <w:bookmarkEnd w:id="0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585858"/>
                <w:spacing w:val="0"/>
                <w:sz w:val="21"/>
                <w:szCs w:val="21"/>
              </w:rPr>
              <w:t>Bangalore, india</w:t>
            </w:r>
          </w:p>
          <w:p>
            <w:pPr>
              <w:pStyle w:val="TableParagraph"/>
              <w:spacing w:before="47" w:after="0"/>
              <w:ind w:left="580" w:right="0" w:hanging="0"/>
              <w:rPr>
                <w:color w:val="585858"/>
                <w:sz w:val="22"/>
              </w:rPr>
            </w:pPr>
            <w:r>
              <w:rPr/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-694690</wp:posOffset>
                      </wp:positionH>
                      <wp:positionV relativeFrom="paragraph">
                        <wp:posOffset>-4569460</wp:posOffset>
                      </wp:positionV>
                      <wp:extent cx="7315835" cy="1397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13320"/>
                              </a:xfrm>
                            </wpg:grpSpPr>
                            <wps:wsp>
                              <wps:cNvSpPr/>
                              <wps:nvSpPr>
                                <wps:cNvPr id="0" name="Rectangle 1"/>
                                <wps:cNvSpPr/>
                              </wps:nvSpPr>
                              <wps:spPr>
                                <a:xfrm>
                                  <a:off x="0" y="0"/>
                                  <a:ext cx="6840" cy="13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585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6840"/>
                                  <a:ext cx="655200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585858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nvSpPr>
                                <wps:cNvPr id="1" name="Rectangle 2"/>
                                <wps:cNvSpPr/>
                              </wps:nvSpPr>
                              <wps:spPr>
                                <a:xfrm>
                                  <a:off x="6557760" y="0"/>
                                  <a:ext cx="6840" cy="13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585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65320" y="6840"/>
                                  <a:ext cx="74988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585858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54.7pt;margin-top:-359.8pt;width:575.95pt;height:1.05pt" coordorigin="-1094,-7196" coordsize="11519,21">
                      <v:rect id="shape_0" fillcolor="#585858" stroked="f" style="position:absolute;left:-1094;top:-7196;width:10;height:20">
                        <w10:wrap type="none"/>
                        <v:fill o:detectmouseclick="t" type="solid" color2="#a7a7a7"/>
                        <v:stroke color="#3465a4" joinstyle="round" endcap="flat"/>
                      </v:rect>
                      <v:line id="shape_0" from="-1083,-7185" to="9234,-7185" stroked="t" style="position:absolute">
                        <v:stroke color="#585858" weight="6480" joinstyle="round" endcap="flat"/>
                        <v:fill o:detectmouseclick="t" on="false"/>
                      </v:line>
                      <v:rect id="shape_0" fillcolor="#585858" stroked="f" style="position:absolute;left:9233;top:-7196;width:10;height:20">
                        <w10:wrap type="none"/>
                        <v:fill o:detectmouseclick="t" type="solid" color2="#a7a7a7"/>
                        <v:stroke color="#3465a4" joinstyle="round" endcap="flat"/>
                      </v:rect>
                      <v:line id="shape_0" from="9245,-7185" to="10425,-7185" stroked="t" style="position:absolute">
                        <v:stroke color="#585858" weight="648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77470</wp:posOffset>
                </wp:positionH>
                <wp:positionV relativeFrom="page">
                  <wp:posOffset>920750</wp:posOffset>
                </wp:positionV>
                <wp:extent cx="1968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bebebe"/>
                          </a:solidFill>
                          <a:custDash>
                            <a:ds d="391000" sp="293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1pt,72.5pt" to="8.2pt,72.5pt" stroked="t" style="position:absolute;mso-position-horizontal-relative:page;mso-position-vertical-relative:page">
                <v:stroke color="#bebebe" weight="17280" dashstyle="dash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w="12240" w:h="15840"/>
          <w:pgMar w:left="1300" w:right="240" w:header="0" w:top="96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87" w:after="0"/>
        <w:rPr/>
      </w:pPr>
      <w:r>
        <w:rPr>
          <w:color w:val="252525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6" w:leader="none"/>
          <w:tab w:val="left" w:pos="607" w:leader="none"/>
        </w:tabs>
        <w:spacing w:lineRule="auto" w:line="240" w:before="220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Teamwork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6" w:leader="none"/>
          <w:tab w:val="left" w:pos="607" w:leader="none"/>
        </w:tabs>
        <w:spacing w:lineRule="auto" w:line="240" w:before="2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Ability to follow</w:t>
      </w:r>
      <w:r>
        <w:rPr>
          <w:color w:val="585858"/>
          <w:spacing w:val="-16"/>
          <w:sz w:val="22"/>
        </w:rPr>
        <w:t xml:space="preserve"> </w:t>
      </w:r>
      <w:r>
        <w:rPr>
          <w:color w:val="585858"/>
          <w:sz w:val="22"/>
        </w:rPr>
        <w:t>instructions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6" w:leader="none"/>
          <w:tab w:val="left" w:pos="607" w:leader="none"/>
        </w:tabs>
        <w:spacing w:lineRule="auto" w:line="240" w:before="3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Physical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stamina</w:t>
      </w:r>
    </w:p>
    <w:p>
      <w:pPr>
        <w:pStyle w:val="TextBody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5" w:leader="none"/>
          <w:tab w:val="left" w:pos="607" w:leader="none"/>
        </w:tabs>
        <w:spacing w:lineRule="auto" w:line="240" w:before="259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Listening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5" w:leader="none"/>
          <w:tab w:val="left" w:pos="607" w:leader="none"/>
        </w:tabs>
        <w:spacing w:lineRule="auto" w:line="240" w:before="2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Methodical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approach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05" w:leader="none"/>
          <w:tab w:val="left" w:pos="607" w:leader="none"/>
        </w:tabs>
        <w:spacing w:lineRule="auto" w:line="240" w:before="3" w:after="0"/>
        <w:ind w:left="606" w:right="0" w:hanging="361"/>
        <w:jc w:val="left"/>
        <w:rPr>
          <w:sz w:val="22"/>
        </w:rPr>
      </w:pPr>
      <w:r>
        <w:rPr>
          <w:color w:val="585858"/>
          <w:sz w:val="22"/>
        </w:rPr>
        <w:t>Concentration</w:t>
      </w:r>
    </w:p>
    <w:p>
      <w:pPr>
        <w:sectPr>
          <w:type w:val="continuous"/>
          <w:pgSz w:w="12240" w:h="15840"/>
          <w:pgMar w:left="1300" w:right="240" w:header="0" w:top="960" w:footer="0" w:bottom="280" w:gutter="0"/>
          <w:cols w:num="2" w:equalWidth="false" w:sep="false">
            <w:col w:w="3161" w:space="1520"/>
            <w:col w:w="601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98" w:after="0"/>
        <w:rPr/>
      </w:pPr>
      <w:r>
        <w:rPr>
          <w:color w:val="252525"/>
        </w:rPr>
        <w:t>ACTIVITIES AND INTERESTS</w:t>
      </w:r>
    </w:p>
    <w:p>
      <w:pPr>
        <w:pStyle w:val="TextBody"/>
        <w:spacing w:before="224" w:after="0"/>
        <w:ind w:left="246" w:right="0" w:hanging="0"/>
        <w:rPr/>
      </w:pPr>
      <w:r>
        <w:rPr>
          <w:color w:val="585858"/>
        </w:rPr>
        <w:t>Playing games, reading books, Football, watching movies, Programming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>
          <w:color w:val="585858"/>
        </w:rPr>
        <w:t>AVAILABILITY</w:t>
      </w:r>
    </w:p>
    <w:p>
      <w:pPr>
        <w:pStyle w:val="TextBody"/>
        <w:spacing w:before="10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tbl>
      <w:tblPr>
        <w:tblW w:w="9138" w:type="dxa"/>
        <w:jc w:val="left"/>
        <w:tblInd w:w="25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14"/>
        <w:gridCol w:w="1200"/>
        <w:gridCol w:w="1353"/>
        <w:gridCol w:w="1426"/>
        <w:gridCol w:w="1315"/>
        <w:gridCol w:w="1292"/>
        <w:gridCol w:w="1337"/>
      </w:tblGrid>
      <w:tr>
        <w:trPr>
          <w:trHeight w:val="268" w:hRule="atLeast"/>
        </w:trPr>
        <w:tc>
          <w:tcPr>
            <w:tcW w:w="12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230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Monday</w:t>
            </w:r>
          </w:p>
        </w:tc>
        <w:tc>
          <w:tcPr>
            <w:tcW w:w="12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220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Tuesday</w:t>
            </w:r>
          </w:p>
        </w:tc>
        <w:tc>
          <w:tcPr>
            <w:tcW w:w="13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139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Wednesday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293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Thursday</w:t>
            </w:r>
          </w:p>
        </w:tc>
        <w:tc>
          <w:tcPr>
            <w:tcW w:w="1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379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Friday</w:t>
            </w:r>
          </w:p>
        </w:tc>
        <w:tc>
          <w:tcPr>
            <w:tcW w:w="12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239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Saturday</w:t>
            </w:r>
          </w:p>
        </w:tc>
        <w:tc>
          <w:tcPr>
            <w:tcW w:w="13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exact" w:line="247" w:before="1" w:after="0"/>
              <w:ind w:left="331" w:right="0" w:hanging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Sunday</w:t>
            </w:r>
          </w:p>
        </w:tc>
      </w:tr>
      <w:tr>
        <w:trPr>
          <w:trHeight w:val="537" w:hRule="atLeast"/>
        </w:trPr>
        <w:tc>
          <w:tcPr>
            <w:tcW w:w="12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10" w:right="182" w:firstLine="230"/>
              <w:rPr>
                <w:sz w:val="22"/>
              </w:rPr>
            </w:pPr>
            <w:r>
              <w:rPr>
                <w:color w:val="585858"/>
                <w:sz w:val="22"/>
              </w:rPr>
              <w:t>Not available</w:t>
            </w:r>
          </w:p>
        </w:tc>
        <w:tc>
          <w:tcPr>
            <w:tcW w:w="12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06" w:right="171" w:firstLine="230"/>
              <w:rPr>
                <w:sz w:val="22"/>
              </w:rPr>
            </w:pPr>
            <w:r>
              <w:rPr>
                <w:color w:val="585858"/>
                <w:sz w:val="22"/>
              </w:rPr>
              <w:t>Not available</w:t>
            </w:r>
          </w:p>
        </w:tc>
        <w:tc>
          <w:tcPr>
            <w:tcW w:w="13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83" w:right="248" w:firstLine="230"/>
              <w:rPr>
                <w:sz w:val="22"/>
              </w:rPr>
            </w:pPr>
            <w:r>
              <w:rPr>
                <w:color w:val="585858"/>
                <w:sz w:val="22"/>
              </w:rPr>
              <w:t>Not available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317" w:right="286" w:firstLine="4"/>
              <w:rPr>
                <w:sz w:val="22"/>
              </w:rPr>
            </w:pPr>
            <w:r>
              <w:rPr>
                <w:color w:val="585858"/>
                <w:sz w:val="22"/>
              </w:rPr>
              <w:t>Full time available</w:t>
            </w:r>
          </w:p>
        </w:tc>
        <w:tc>
          <w:tcPr>
            <w:tcW w:w="131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64" w:right="229" w:firstLine="4"/>
              <w:rPr>
                <w:sz w:val="22"/>
              </w:rPr>
            </w:pPr>
            <w:r>
              <w:rPr>
                <w:color w:val="585858"/>
                <w:sz w:val="22"/>
              </w:rPr>
              <w:t>Full time available</w:t>
            </w:r>
          </w:p>
        </w:tc>
        <w:tc>
          <w:tcPr>
            <w:tcW w:w="12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49" w:right="220" w:firstLine="4"/>
              <w:rPr>
                <w:sz w:val="22"/>
              </w:rPr>
            </w:pPr>
            <w:r>
              <w:rPr>
                <w:color w:val="585858"/>
                <w:sz w:val="22"/>
              </w:rPr>
              <w:t>Full time available</w:t>
            </w:r>
          </w:p>
        </w:tc>
        <w:tc>
          <w:tcPr>
            <w:tcW w:w="13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fill="auto" w:val="clear"/>
          </w:tcPr>
          <w:p>
            <w:pPr>
              <w:pStyle w:val="TableParagraph"/>
              <w:spacing w:lineRule="atLeast" w:line="270"/>
              <w:ind w:left="273" w:right="239" w:firstLine="4"/>
              <w:rPr>
                <w:sz w:val="22"/>
              </w:rPr>
            </w:pPr>
            <w:r>
              <w:rPr>
                <w:color w:val="585858"/>
                <w:sz w:val="22"/>
              </w:rPr>
              <w:t>Full time available</w:t>
            </w:r>
          </w:p>
        </w:tc>
      </w:tr>
    </w:tbl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</w:r>
    </w:p>
    <w:p>
      <w:pPr>
        <w:pStyle w:val="TextBody"/>
        <w:spacing w:before="5" w:after="0"/>
        <w:rPr>
          <w:rFonts w:ascii="Georgia" w:hAnsi="Georgia"/>
          <w:b/>
          <w:b/>
          <w:sz w:val="45"/>
        </w:rPr>
      </w:pPr>
      <w:r>
        <w:rPr>
          <w:rFonts w:ascii="Georgia" w:hAnsi="Georgia"/>
          <w:b/>
          <w:sz w:val="45"/>
        </w:rPr>
      </w:r>
    </w:p>
    <w:p>
      <w:pPr>
        <w:pStyle w:val="TextBody"/>
        <w:ind w:left="0" w:right="1056" w:hanging="0"/>
        <w:jc w:val="center"/>
        <w:rPr/>
      </w:pPr>
      <w:r>
        <w:rPr>
          <w:color w:val="585858"/>
          <w:w w:val="100"/>
        </w:rPr>
        <w:t>2</w:t>
      </w:r>
    </w:p>
    <w:sectPr>
      <w:type w:val="continuous"/>
      <w:pgSz w:w="12240" w:h="15840"/>
      <w:pgMar w:left="1300" w:right="240" w:header="0" w:top="96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606" w:hanging="361"/>
      </w:pPr>
      <w:rPr>
        <w:rFonts w:ascii="Symbol" w:hAnsi="Symbol" w:cs="Symbol" w:hint="default"/>
        <w:sz w:val="22"/>
        <w:szCs w:val="24"/>
        <w:w w:val="100"/>
        <w:rFonts w:cs="Symbol"/>
        <w:color w:val="1D824B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56" w:hanging="361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112" w:hanging="361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1368" w:hanging="361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1624" w:hanging="361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1880" w:hanging="361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2136" w:hanging="361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2392" w:hanging="361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2648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numFmt w:val="bullet"/>
      <w:lvlText w:val=""/>
      <w:lvlJc w:val="left"/>
      <w:pPr>
        <w:ind w:left="1300" w:hanging="360"/>
      </w:pPr>
      <w:rPr>
        <w:rFonts w:ascii="Symbol" w:hAnsi="Symbol" w:cs="Symbol" w:hint="default"/>
        <w:sz w:val="22"/>
        <w:szCs w:val="22"/>
        <w:w w:val="100"/>
        <w:rFonts w:cs="Symbol"/>
        <w:color w:val="58585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212" w:hanging="36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125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037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863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775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688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601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246" w:right="0" w:hanging="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color w:val="1D824B"/>
      <w:w w:val="100"/>
      <w:sz w:val="22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Symbol" w:cs="Symbol"/>
      <w:color w:val="585858"/>
      <w:w w:val="100"/>
      <w:sz w:val="22"/>
      <w:szCs w:val="2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Symbol" w:cs="Symbol"/>
      <w:color w:val="585858"/>
      <w:w w:val="100"/>
      <w:sz w:val="22"/>
      <w:szCs w:val="22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b/>
      <w:color w:val="1D824B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606" w:right="0" w:hanging="361"/>
    </w:pPr>
    <w:rPr>
      <w:rFonts w:ascii="Calibri" w:hAnsi="Calibri" w:eastAsia="Calibri" w:cs="Calibri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ind w:left="1300" w:right="0" w:hanging="0"/>
    </w:pPr>
    <w:rPr>
      <w:rFonts w:ascii="Calibri" w:hAnsi="Calibri" w:eastAsia="Calibri" w:cs="Calibri"/>
      <w:lang w:val="en-US" w:eastAsia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tytom.00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LibreOffice/6.2.4.2$Windows_X86_64 LibreOffice_project/2412653d852ce75f65fbfa83fb7e7b669a126d64</Application>
  <Pages>2</Pages>
  <Words>191</Words>
  <Characters>1149</Characters>
  <CharactersWithSpaces>1291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2019-11-06T18:32:48Z</dcterms:created>
  <dc:creator/>
  <dc:description/>
  <dc:language>en-US</dc:language>
  <cp:lastModifiedBy/>
  <dcterms:modified xsi:type="dcterms:W3CDTF">2019-11-07T03:47:39Z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2019-11-06T00:00:00Z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