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bottom w:color="00000a" w:space="1" w:sz="4" w:val="single"/>
        </w:pBdr>
        <w:tabs>
          <w:tab w:val="right" w:pos="9360"/>
        </w:tabs>
        <w:rPr/>
      </w:pPr>
      <w:r w:rsidDel="00000000" w:rsidR="00000000" w:rsidRPr="00000000">
        <w:rPr>
          <w:rFonts w:ascii="Times New Roman" w:cs="Times New Roman" w:eastAsia="Times New Roman" w:hAnsi="Times New Roman"/>
          <w:b w:val="1"/>
          <w:i w:val="1"/>
          <w:sz w:val="40"/>
          <w:szCs w:val="40"/>
          <w:rtl w:val="0"/>
        </w:rPr>
        <w:tab/>
      </w:r>
      <w:r w:rsidDel="00000000" w:rsidR="00000000" w:rsidRPr="00000000">
        <w:rPr>
          <w:rFonts w:ascii="Times New Roman" w:cs="Times New Roman" w:eastAsia="Times New Roman" w:hAnsi="Times New Roman"/>
          <w:b w:val="1"/>
          <w:sz w:val="40"/>
          <w:szCs w:val="40"/>
          <w:rtl w:val="0"/>
        </w:rPr>
        <w:t xml:space="preserve">Course plan</w:t>
      </w:r>
      <w:r w:rsidDel="00000000" w:rsidR="00000000" w:rsidRPr="00000000">
        <w:rPr>
          <w:rtl w:val="0"/>
        </w:rPr>
      </w:r>
    </w:p>
    <w:p w:rsidR="00000000" w:rsidDel="00000000" w:rsidP="00000000" w:rsidRDefault="00000000" w:rsidRPr="00000000" w14:paraId="00000002">
      <w:pPr>
        <w:tabs>
          <w:tab w:val="right" w:pos="9360"/>
        </w:tabs>
        <w:rPr/>
      </w:pPr>
      <w:r w:rsidDel="00000000" w:rsidR="00000000" w:rsidRPr="00000000">
        <w:rPr>
          <w:rFonts w:ascii="Times New Roman" w:cs="Times New Roman" w:eastAsia="Times New Roman" w:hAnsi="Times New Roman"/>
          <w:b w:val="1"/>
          <w:rtl w:val="0"/>
        </w:rPr>
        <w:tab/>
      </w:r>
      <w:r w:rsidDel="00000000" w:rsidR="00000000" w:rsidRPr="00000000">
        <w:rPr>
          <w:rFonts w:ascii="Times New Roman" w:cs="Times New Roman" w:eastAsia="Times New Roman" w:hAnsi="Times New Roman"/>
          <w:rtl w:val="0"/>
        </w:rPr>
        <w:t xml:space="preserve">(75hours) 3-2-3</w:t>
      </w:r>
      <w:r w:rsidDel="00000000" w:rsidR="00000000" w:rsidRPr="00000000">
        <w:rPr>
          <w:rtl w:val="0"/>
        </w:rPr>
      </w:r>
    </w:p>
    <w:p w:rsidR="00000000" w:rsidDel="00000000" w:rsidP="00000000" w:rsidRDefault="00000000" w:rsidRPr="00000000" w14:paraId="00000003">
      <w:pPr>
        <w:tabs>
          <w:tab w:val="right" w:pos="9270"/>
        </w:tabs>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420-D08-SU</w:t>
      </w:r>
    </w:p>
    <w:p w:rsidR="00000000" w:rsidDel="00000000" w:rsidP="00000000" w:rsidRDefault="00000000" w:rsidRPr="00000000" w14:paraId="00000004">
      <w:pPr>
        <w:pStyle w:val="Title"/>
        <w:rPr>
          <w:sz w:val="26"/>
          <w:szCs w:val="26"/>
        </w:rPr>
      </w:pPr>
      <w:r w:rsidDel="00000000" w:rsidR="00000000" w:rsidRPr="00000000">
        <w:rPr>
          <w:sz w:val="26"/>
          <w:szCs w:val="26"/>
          <w:rtl w:val="0"/>
        </w:rPr>
        <w:t xml:space="preserve">Web programming</w:t>
      </w:r>
    </w:p>
    <w:p w:rsidR="00000000" w:rsidDel="00000000" w:rsidP="00000000" w:rsidRDefault="00000000" w:rsidRPr="00000000" w14:paraId="00000005">
      <w:pPr>
        <w:pStyle w:val="Title"/>
        <w:rPr>
          <w:b w:val="0"/>
          <w:sz w:val="24"/>
          <w:szCs w:val="24"/>
        </w:rPr>
      </w:pPr>
      <w:r w:rsidDel="00000000" w:rsidR="00000000" w:rsidRPr="00000000">
        <w:rPr>
          <w:b w:val="0"/>
          <w:sz w:val="24"/>
          <w:szCs w:val="24"/>
          <w:rtl w:val="0"/>
        </w:rPr>
        <w:t xml:space="preserve">AEC Programming, Networks and Security (LEA.5F)</w:t>
      </w:r>
    </w:p>
    <w:p w:rsidR="00000000" w:rsidDel="00000000" w:rsidP="00000000" w:rsidRDefault="00000000" w:rsidRPr="00000000" w14:paraId="00000006">
      <w:pPr>
        <w:pStyle w:val="Title"/>
        <w:rPr>
          <w:b w:val="0"/>
          <w:sz w:val="24"/>
          <w:szCs w:val="24"/>
        </w:rPr>
      </w:pPr>
      <w:r w:rsidDel="00000000" w:rsidR="00000000" w:rsidRPr="00000000">
        <w:rPr>
          <w:b w:val="0"/>
          <w:sz w:val="24"/>
          <w:szCs w:val="24"/>
          <w:rtl w:val="0"/>
        </w:rPr>
        <w:t xml:space="preserve">AEC Programming and Web Technologies (LEA.5G)</w:t>
      </w:r>
    </w:p>
    <w:p w:rsidR="00000000" w:rsidDel="00000000" w:rsidP="00000000" w:rsidRDefault="00000000" w:rsidRPr="00000000" w14:paraId="00000007">
      <w:pPr>
        <w:pStyle w:val="Title"/>
        <w:rPr>
          <w:b w:val="0"/>
          <w:sz w:val="24"/>
          <w:szCs w:val="24"/>
        </w:rPr>
      </w:pPr>
      <w:r w:rsidDel="00000000" w:rsidR="00000000" w:rsidRPr="00000000">
        <w:rPr>
          <w:b w:val="0"/>
          <w:sz w:val="24"/>
          <w:szCs w:val="24"/>
          <w:rtl w:val="0"/>
        </w:rPr>
        <w:t xml:space="preserve">AEC Video Game Programming(LEA.CU)</w:t>
      </w:r>
    </w:p>
    <w:p w:rsidR="00000000" w:rsidDel="00000000" w:rsidP="00000000" w:rsidRDefault="00000000" w:rsidRPr="00000000" w14:paraId="00000008">
      <w:pPr>
        <w:pStyle w:val="Title"/>
        <w:rPr>
          <w:b w:val="0"/>
          <w:sz w:val="24"/>
          <w:szCs w:val="24"/>
        </w:rPr>
      </w:pPr>
      <w:r w:rsidDel="00000000" w:rsidR="00000000" w:rsidRPr="00000000">
        <w:rPr>
          <w:rtl w:val="0"/>
        </w:rPr>
      </w:r>
    </w:p>
    <w:p w:rsidR="00000000" w:rsidDel="00000000" w:rsidP="00000000" w:rsidRDefault="00000000" w:rsidRPr="00000000" w14:paraId="00000009">
      <w:pPr>
        <w:pStyle w:val="Subtitle"/>
        <w:pBdr>
          <w:top w:color="00000a" w:space="1" w:sz="4" w:val="single"/>
        </w:pBdr>
        <w:jc w:val="left"/>
        <w:rPr/>
      </w:pPr>
      <w:r w:rsidDel="00000000" w:rsidR="00000000" w:rsidRPr="00000000">
        <w:rPr>
          <w:rtl w:val="0"/>
        </w:rPr>
      </w:r>
    </w:p>
    <w:p w:rsidR="00000000" w:rsidDel="00000000" w:rsidP="00000000" w:rsidRDefault="00000000" w:rsidRPr="00000000" w14:paraId="0000000A">
      <w:pPr>
        <w:pStyle w:val="Heading2"/>
        <w:numPr>
          <w:ilvl w:val="1"/>
          <w:numId w:val="11"/>
        </w:numPr>
        <w:ind w:left="576" w:hanging="576"/>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Competency</w:t>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017D</w:t>
        <w:tab/>
        <w:t xml:space="preserve">Design and develop a hypermedia application within internal and global networks</w:t>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Courses required to attain this competency: D08, W11</w:t>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pStyle w:val="Heading2"/>
        <w:numPr>
          <w:ilvl w:val="1"/>
          <w:numId w:val="11"/>
        </w:numPr>
        <w:ind w:left="576" w:hanging="576"/>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General objectives</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Acquire enough knowledge of the HTML language to enable a good understanding of the construction and management of a website and of its components. A text editor such as Brackets will be the tool used in the creation of HTML pages.</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Learn to develop websites that are accessible and that respect the recommendations of W3C.</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Learn to separate content (HTML) from presentation (CSS).</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course is structured in a way that aims to develop the autonomy of the student. This autonomy is necessary, for the job market involves an abundance of new web technologies. At the end of the course, the student will be in a position to:</w:t>
      </w:r>
    </w:p>
    <w:p w:rsidR="00000000" w:rsidDel="00000000" w:rsidP="00000000" w:rsidRDefault="00000000" w:rsidRPr="00000000" w14:paraId="0000001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web pages with the help of a text editor</w:t>
      </w:r>
    </w:p>
    <w:p w:rsidR="00000000" w:rsidDel="00000000" w:rsidP="00000000" w:rsidRDefault="00000000" w:rsidRPr="00000000" w14:paraId="0000001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Analyze and modify HTML code, whether generated or not</w:t>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pStyle w:val="Heading2"/>
        <w:numPr>
          <w:ilvl w:val="1"/>
          <w:numId w:val="11"/>
        </w:numPr>
        <w:ind w:left="576" w:hanging="576"/>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Specific objectives</w:t>
      </w:r>
    </w:p>
    <w:p w:rsidR="00000000" w:rsidDel="00000000" w:rsidP="00000000" w:rsidRDefault="00000000" w:rsidRPr="00000000" w14:paraId="0000001D">
      <w:pPr>
        <w:rPr>
          <w:rFonts w:ascii="Times New Roman" w:cs="Times New Roman" w:eastAsia="Times New Roman" w:hAnsi="Times New Roman"/>
          <w:b w:val="1"/>
          <w:i w:val="1"/>
          <w:sz w:val="22"/>
          <w:szCs w:val="22"/>
        </w:rPr>
      </w:pPr>
      <w:r w:rsidDel="00000000" w:rsidR="00000000" w:rsidRPr="00000000">
        <w:rPr>
          <w:rtl w:val="0"/>
        </w:rPr>
      </w:r>
    </w:p>
    <w:p w:rsidR="00000000" w:rsidDel="00000000" w:rsidP="00000000" w:rsidRDefault="00000000" w:rsidRPr="00000000" w14:paraId="0000001E">
      <w:pPr>
        <w:numPr>
          <w:ilvl w:val="0"/>
          <w:numId w:val="3"/>
        </w:numPr>
        <w:ind w:left="1068" w:hanging="360"/>
        <w:rPr/>
      </w:pPr>
      <w:r w:rsidDel="00000000" w:rsidR="00000000" w:rsidRPr="00000000">
        <w:rPr>
          <w:rFonts w:ascii="Times New Roman" w:cs="Times New Roman" w:eastAsia="Times New Roman" w:hAnsi="Times New Roman"/>
          <w:rtl w:val="0"/>
        </w:rPr>
        <w:t xml:space="preserve">Acquire a knowledge of web standards and accessibility</w:t>
      </w:r>
    </w:p>
    <w:p w:rsidR="00000000" w:rsidDel="00000000" w:rsidP="00000000" w:rsidRDefault="00000000" w:rsidRPr="00000000" w14:paraId="0000001F">
      <w:pPr>
        <w:numPr>
          <w:ilvl w:val="0"/>
          <w:numId w:val="3"/>
        </w:numPr>
        <w:ind w:left="1068" w:hanging="360"/>
        <w:rPr/>
      </w:pPr>
      <w:r w:rsidDel="00000000" w:rsidR="00000000" w:rsidRPr="00000000">
        <w:rPr>
          <w:rFonts w:ascii="Times New Roman" w:cs="Times New Roman" w:eastAsia="Times New Roman" w:hAnsi="Times New Roman"/>
          <w:rtl w:val="0"/>
        </w:rPr>
        <w:t xml:space="preserve">Become acquainted with the DOM (Document Object Model)</w:t>
      </w:r>
    </w:p>
    <w:p w:rsidR="00000000" w:rsidDel="00000000" w:rsidP="00000000" w:rsidRDefault="00000000" w:rsidRPr="00000000" w14:paraId="00000020">
      <w:pPr>
        <w:numPr>
          <w:ilvl w:val="0"/>
          <w:numId w:val="3"/>
        </w:numPr>
        <w:ind w:left="1068" w:hanging="360"/>
        <w:rPr/>
      </w:pPr>
      <w:r w:rsidDel="00000000" w:rsidR="00000000" w:rsidRPr="00000000">
        <w:rPr>
          <w:rFonts w:ascii="Times New Roman" w:cs="Times New Roman" w:eastAsia="Times New Roman" w:hAnsi="Times New Roman"/>
          <w:rtl w:val="0"/>
        </w:rPr>
        <w:t xml:space="preserve">Learn the syntax of HTML and the concept of semantics</w:t>
      </w:r>
    </w:p>
    <w:p w:rsidR="00000000" w:rsidDel="00000000" w:rsidP="00000000" w:rsidRDefault="00000000" w:rsidRPr="00000000" w14:paraId="00000021">
      <w:pPr>
        <w:numPr>
          <w:ilvl w:val="0"/>
          <w:numId w:val="3"/>
        </w:numPr>
        <w:ind w:left="1068" w:hanging="360"/>
        <w:rPr/>
      </w:pPr>
      <w:r w:rsidDel="00000000" w:rsidR="00000000" w:rsidRPr="00000000">
        <w:rPr>
          <w:rFonts w:ascii="Times New Roman" w:cs="Times New Roman" w:eastAsia="Times New Roman" w:hAnsi="Times New Roman"/>
          <w:rtl w:val="0"/>
        </w:rPr>
        <w:t xml:space="preserve">Understand the structure of a website</w:t>
      </w:r>
    </w:p>
    <w:p w:rsidR="00000000" w:rsidDel="00000000" w:rsidP="00000000" w:rsidRDefault="00000000" w:rsidRPr="00000000" w14:paraId="00000022">
      <w:pPr>
        <w:numPr>
          <w:ilvl w:val="0"/>
          <w:numId w:val="3"/>
        </w:numPr>
        <w:ind w:left="1068" w:hanging="360"/>
        <w:rPr/>
      </w:pPr>
      <w:r w:rsidDel="00000000" w:rsidR="00000000" w:rsidRPr="00000000">
        <w:rPr>
          <w:rFonts w:ascii="Times New Roman" w:cs="Times New Roman" w:eastAsia="Times New Roman" w:hAnsi="Times New Roman"/>
          <w:rtl w:val="0"/>
        </w:rPr>
        <w:t xml:space="preserve">Learn to use CSS to format an HTML document</w:t>
      </w:r>
    </w:p>
    <w:p w:rsidR="00000000" w:rsidDel="00000000" w:rsidP="00000000" w:rsidRDefault="00000000" w:rsidRPr="00000000" w14:paraId="00000023">
      <w:pPr>
        <w:numPr>
          <w:ilvl w:val="0"/>
          <w:numId w:val="3"/>
        </w:numPr>
        <w:ind w:left="1068" w:hanging="360"/>
        <w:rPr/>
      </w:pPr>
      <w:r w:rsidDel="00000000" w:rsidR="00000000" w:rsidRPr="00000000">
        <w:rPr>
          <w:rFonts w:ascii="Times New Roman" w:cs="Times New Roman" w:eastAsia="Times New Roman" w:hAnsi="Times New Roman"/>
          <w:rtl w:val="0"/>
        </w:rPr>
        <w:t xml:space="preserve">Master the different methods of positioning using CSS</w:t>
      </w:r>
    </w:p>
    <w:p w:rsidR="00000000" w:rsidDel="00000000" w:rsidP="00000000" w:rsidRDefault="00000000" w:rsidRPr="00000000" w14:paraId="00000024">
      <w:pPr>
        <w:ind w:left="1068"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b w:val="1"/>
          <w:sz w:val="28"/>
          <w:szCs w:val="28"/>
          <w:u w:val="single"/>
        </w:rPr>
        <w:sectPr>
          <w:footerReference r:id="rId6" w:type="default"/>
          <w:pgSz w:h="15840" w:w="12240"/>
          <w:pgMar w:bottom="777" w:top="720" w:left="1296" w:right="1296" w:header="0" w:footer="720"/>
          <w:pgNumType w:start="1"/>
          <w:cols w:equalWidth="0"/>
        </w:sectPr>
      </w:pPr>
      <w:r w:rsidDel="00000000" w:rsidR="00000000" w:rsidRPr="00000000">
        <w:rPr>
          <w:rtl w:val="0"/>
        </w:rPr>
      </w:r>
    </w:p>
    <w:p w:rsidR="00000000" w:rsidDel="00000000" w:rsidP="00000000" w:rsidRDefault="00000000" w:rsidRPr="00000000" w14:paraId="00000027">
      <w:pPr>
        <w:pStyle w:val="Heading2"/>
        <w:numPr>
          <w:ilvl w:val="1"/>
          <w:numId w:val="11"/>
        </w:numPr>
        <w:ind w:left="576" w:hanging="576"/>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Content outline</w:t>
      </w:r>
    </w:p>
    <w:p w:rsidR="00000000" w:rsidDel="00000000" w:rsidP="00000000" w:rsidRDefault="00000000" w:rsidRPr="00000000" w14:paraId="00000028">
      <w:pPr>
        <w:pStyle w:val="Heading4"/>
        <w:numPr>
          <w:ilvl w:val="3"/>
          <w:numId w:val="11"/>
        </w:numPr>
        <w:spacing w:after="240" w:before="480" w:lineRule="auto"/>
        <w:ind w:left="864" w:hanging="86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Module 1 –Introduction</w:t>
      </w:r>
    </w:p>
    <w:p w:rsidR="00000000" w:rsidDel="00000000" w:rsidP="00000000" w:rsidRDefault="00000000" w:rsidRPr="00000000" w14:paraId="00000029">
      <w:pPr>
        <w:pStyle w:val="Heading3"/>
        <w:numPr>
          <w:ilvl w:val="0"/>
          <w:numId w:val="5"/>
        </w:numPr>
        <w:tabs>
          <w:tab w:val="left" w:pos="360"/>
          <w:tab w:val="left" w:pos="1080"/>
        </w:tabs>
        <w:ind w:left="1800" w:hanging="360"/>
        <w:rPr>
          <w:rFonts w:ascii="Times New Roman" w:cs="Times New Roman" w:eastAsia="Times New Roman" w:hAnsi="Times New Roman"/>
          <w:b w:val="0"/>
          <w:sz w:val="24"/>
          <w:szCs w:val="24"/>
          <w:u w:val="none"/>
        </w:rPr>
      </w:pPr>
      <w:r w:rsidDel="00000000" w:rsidR="00000000" w:rsidRPr="00000000">
        <w:rPr>
          <w:rFonts w:ascii="Times New Roman" w:cs="Times New Roman" w:eastAsia="Times New Roman" w:hAnsi="Times New Roman"/>
          <w:b w:val="0"/>
          <w:sz w:val="24"/>
          <w:szCs w:val="24"/>
          <w:u w:val="none"/>
          <w:rtl w:val="0"/>
        </w:rPr>
        <w:t xml:space="preserve">Presentation and history of HTML </w:t>
      </w:r>
    </w:p>
    <w:p w:rsidR="00000000" w:rsidDel="00000000" w:rsidP="00000000" w:rsidRDefault="00000000" w:rsidRPr="00000000" w14:paraId="0000002A">
      <w:pPr>
        <w:numPr>
          <w:ilvl w:val="0"/>
          <w:numId w:val="5"/>
        </w:numPr>
        <w:tabs>
          <w:tab w:val="left" w:pos="360"/>
          <w:tab w:val="left" w:pos="1080"/>
        </w:tabs>
        <w:ind w:left="18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Recommendations of the W3C, accessibility and respecting standards</w:t>
      </w:r>
    </w:p>
    <w:p w:rsidR="00000000" w:rsidDel="00000000" w:rsidP="00000000" w:rsidRDefault="00000000" w:rsidRPr="00000000" w14:paraId="0000002B">
      <w:pPr>
        <w:pStyle w:val="Heading4"/>
        <w:numPr>
          <w:ilvl w:val="3"/>
          <w:numId w:val="11"/>
        </w:numPr>
        <w:spacing w:after="240" w:before="480" w:lineRule="auto"/>
        <w:ind w:left="864" w:hanging="86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Module 2 –The foundations of HTML5</w:t>
      </w:r>
    </w:p>
    <w:p w:rsidR="00000000" w:rsidDel="00000000" w:rsidP="00000000" w:rsidRDefault="00000000" w:rsidRPr="00000000" w14:paraId="0000002C">
      <w:pPr>
        <w:numPr>
          <w:ilvl w:val="0"/>
          <w:numId w:val="6"/>
        </w:numPr>
        <w:tabs>
          <w:tab w:val="left" w:pos="1068"/>
        </w:tabs>
        <w:ind w:left="1788"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Presentation</w:t>
      </w:r>
    </w:p>
    <w:p w:rsidR="00000000" w:rsidDel="00000000" w:rsidP="00000000" w:rsidRDefault="00000000" w:rsidRPr="00000000" w14:paraId="0000002D">
      <w:pPr>
        <w:numPr>
          <w:ilvl w:val="0"/>
          <w:numId w:val="6"/>
        </w:numPr>
        <w:tabs>
          <w:tab w:val="left" w:pos="1068"/>
        </w:tabs>
        <w:ind w:left="1788"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Structure of the language, syntax</w:t>
      </w:r>
    </w:p>
    <w:p w:rsidR="00000000" w:rsidDel="00000000" w:rsidP="00000000" w:rsidRDefault="00000000" w:rsidRPr="00000000" w14:paraId="0000002E">
      <w:pPr>
        <w:numPr>
          <w:ilvl w:val="0"/>
          <w:numId w:val="6"/>
        </w:numPr>
        <w:tabs>
          <w:tab w:val="left" w:pos="1068"/>
        </w:tabs>
        <w:ind w:left="1788"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Common tags, lists, forms, tables</w:t>
      </w:r>
    </w:p>
    <w:p w:rsidR="00000000" w:rsidDel="00000000" w:rsidP="00000000" w:rsidRDefault="00000000" w:rsidRPr="00000000" w14:paraId="0000002F">
      <w:pPr>
        <w:numPr>
          <w:ilvl w:val="0"/>
          <w:numId w:val="6"/>
        </w:numPr>
        <w:tabs>
          <w:tab w:val="left" w:pos="1068"/>
        </w:tabs>
        <w:ind w:left="1788"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new structural/semantic tags</w:t>
      </w:r>
    </w:p>
    <w:p w:rsidR="00000000" w:rsidDel="00000000" w:rsidP="00000000" w:rsidRDefault="00000000" w:rsidRPr="00000000" w14:paraId="00000030">
      <w:pPr>
        <w:numPr>
          <w:ilvl w:val="0"/>
          <w:numId w:val="6"/>
        </w:numPr>
        <w:tabs>
          <w:tab w:val="left" w:pos="1068"/>
        </w:tabs>
        <w:ind w:left="1788"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Validators</w:t>
      </w:r>
    </w:p>
    <w:p w:rsidR="00000000" w:rsidDel="00000000" w:rsidP="00000000" w:rsidRDefault="00000000" w:rsidRPr="00000000" w14:paraId="00000031">
      <w:pPr>
        <w:numPr>
          <w:ilvl w:val="0"/>
          <w:numId w:val="6"/>
        </w:numPr>
        <w:tabs>
          <w:tab w:val="left" w:pos="1068"/>
        </w:tabs>
        <w:ind w:left="1788"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Genealogy of an HTML document</w:t>
      </w:r>
    </w:p>
    <w:p w:rsidR="00000000" w:rsidDel="00000000" w:rsidP="00000000" w:rsidRDefault="00000000" w:rsidRPr="00000000" w14:paraId="00000032">
      <w:pPr>
        <w:numPr>
          <w:ilvl w:val="0"/>
          <w:numId w:val="6"/>
        </w:numPr>
        <w:tabs>
          <w:tab w:val="left" w:pos="1068"/>
        </w:tabs>
        <w:ind w:left="1788"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Syntax, and main differences in comparison with HTML5</w:t>
      </w:r>
    </w:p>
    <w:p w:rsidR="00000000" w:rsidDel="00000000" w:rsidP="00000000" w:rsidRDefault="00000000" w:rsidRPr="00000000" w14:paraId="00000033">
      <w:pPr>
        <w:pStyle w:val="Heading4"/>
        <w:numPr>
          <w:ilvl w:val="3"/>
          <w:numId w:val="11"/>
        </w:numPr>
        <w:spacing w:after="240" w:before="480" w:lineRule="auto"/>
        <w:ind w:left="864" w:hanging="86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Module 3 – Cascading Style Sheets (CSS)</w:t>
      </w:r>
    </w:p>
    <w:p w:rsidR="00000000" w:rsidDel="00000000" w:rsidP="00000000" w:rsidRDefault="00000000" w:rsidRPr="00000000" w14:paraId="00000034">
      <w:pPr>
        <w:numPr>
          <w:ilvl w:val="0"/>
          <w:numId w:val="8"/>
        </w:numPr>
        <w:tabs>
          <w:tab w:val="left" w:pos="1080"/>
        </w:tabs>
        <w:ind w:left="180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Presentation of style sheets, syntax</w:t>
      </w:r>
    </w:p>
    <w:p w:rsidR="00000000" w:rsidDel="00000000" w:rsidP="00000000" w:rsidRDefault="00000000" w:rsidRPr="00000000" w14:paraId="00000035">
      <w:pPr>
        <w:numPr>
          <w:ilvl w:val="0"/>
          <w:numId w:val="8"/>
        </w:numPr>
        <w:tabs>
          <w:tab w:val="left" w:pos="1080"/>
        </w:tabs>
        <w:ind w:left="180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Linking style sheets to HTML documents</w:t>
      </w:r>
    </w:p>
    <w:p w:rsidR="00000000" w:rsidDel="00000000" w:rsidP="00000000" w:rsidRDefault="00000000" w:rsidRPr="00000000" w14:paraId="00000036">
      <w:pPr>
        <w:numPr>
          <w:ilvl w:val="0"/>
          <w:numId w:val="8"/>
        </w:numPr>
        <w:tabs>
          <w:tab w:val="left" w:pos="1080"/>
        </w:tabs>
        <w:ind w:left="180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CSS3 selectors</w:t>
      </w:r>
    </w:p>
    <w:p w:rsidR="00000000" w:rsidDel="00000000" w:rsidP="00000000" w:rsidRDefault="00000000" w:rsidRPr="00000000" w14:paraId="00000037">
      <w:pPr>
        <w:numPr>
          <w:ilvl w:val="0"/>
          <w:numId w:val="8"/>
        </w:numPr>
        <w:tabs>
          <w:tab w:val="left" w:pos="1080"/>
        </w:tabs>
        <w:ind w:left="180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Colors, units, fonts, formatting, and decoration of text</w:t>
      </w:r>
    </w:p>
    <w:p w:rsidR="00000000" w:rsidDel="00000000" w:rsidP="00000000" w:rsidRDefault="00000000" w:rsidRPr="00000000" w14:paraId="00000038">
      <w:pPr>
        <w:numPr>
          <w:ilvl w:val="0"/>
          <w:numId w:val="8"/>
        </w:numPr>
        <w:tabs>
          <w:tab w:val="left" w:pos="1080"/>
        </w:tabs>
        <w:ind w:left="180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Box model, layout of elements</w:t>
      </w:r>
    </w:p>
    <w:p w:rsidR="00000000" w:rsidDel="00000000" w:rsidP="00000000" w:rsidRDefault="00000000" w:rsidRPr="00000000" w14:paraId="00000039">
      <w:pPr>
        <w:numPr>
          <w:ilvl w:val="0"/>
          <w:numId w:val="8"/>
        </w:numPr>
        <w:tabs>
          <w:tab w:val="left" w:pos="1080"/>
        </w:tabs>
        <w:ind w:left="180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Other important concepts (inheritance, weight, etc.)</w:t>
      </w:r>
    </w:p>
    <w:p w:rsidR="00000000" w:rsidDel="00000000" w:rsidP="00000000" w:rsidRDefault="00000000" w:rsidRPr="00000000" w14:paraId="0000003A">
      <w:pPr>
        <w:tabs>
          <w:tab w:val="left" w:pos="1080"/>
        </w:tabs>
        <w:ind w:left="1440" w:right="0" w:firstLine="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3B">
      <w:pPr>
        <w:tabs>
          <w:tab w:val="left" w:pos="1080"/>
        </w:tabs>
        <w:ind w:left="360" w:right="0" w:firstLine="0"/>
        <w:rPr>
          <w:rFonts w:ascii="Times New Roman" w:cs="Times New Roman" w:eastAsia="Times New Roman" w:hAnsi="Times New Roman"/>
          <w:b w:val="1"/>
          <w:i w:val="1"/>
          <w:sz w:val="22"/>
          <w:szCs w:val="22"/>
        </w:rPr>
      </w:pPr>
      <w:r w:rsidDel="00000000" w:rsidR="00000000" w:rsidRPr="00000000">
        <w:rPr>
          <w:rFonts w:ascii="Times New Roman" w:cs="Times New Roman" w:eastAsia="Times New Roman" w:hAnsi="Times New Roman"/>
          <w:b w:val="1"/>
          <w:i w:val="1"/>
          <w:sz w:val="22"/>
          <w:szCs w:val="22"/>
          <w:rtl w:val="0"/>
        </w:rPr>
        <w:t xml:space="preserve">Module 4 – CSS Animations</w:t>
      </w:r>
    </w:p>
    <w:p w:rsidR="00000000" w:rsidDel="00000000" w:rsidP="00000000" w:rsidRDefault="00000000" w:rsidRPr="00000000" w14:paraId="0000003C">
      <w:pPr>
        <w:tabs>
          <w:tab w:val="left" w:pos="1080"/>
        </w:tabs>
        <w:ind w:left="360" w:righ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widowControl w:val="1"/>
        <w:numPr>
          <w:ilvl w:val="0"/>
          <w:numId w:val="12"/>
        </w:numPr>
        <w:tabs>
          <w:tab w:val="left" w:pos="1418"/>
        </w:tabs>
        <w:ind w:left="1102" w:right="0" w:firstLine="306.0000000000001"/>
        <w:rPr>
          <w:color w:val="000000"/>
        </w:rPr>
      </w:pPr>
      <w:r w:rsidDel="00000000" w:rsidR="00000000" w:rsidRPr="00000000">
        <w:rPr>
          <w:rFonts w:ascii="Times New Roman" w:cs="Times New Roman" w:eastAsia="Times New Roman" w:hAnsi="Times New Roman"/>
          <w:color w:val="000000"/>
          <w:rtl w:val="0"/>
        </w:rPr>
        <w:t xml:space="preserve">Basic animations</w:t>
      </w:r>
    </w:p>
    <w:p w:rsidR="00000000" w:rsidDel="00000000" w:rsidP="00000000" w:rsidRDefault="00000000" w:rsidRPr="00000000" w14:paraId="0000003E">
      <w:pPr>
        <w:widowControl w:val="1"/>
        <w:numPr>
          <w:ilvl w:val="0"/>
          <w:numId w:val="12"/>
        </w:numPr>
        <w:tabs>
          <w:tab w:val="left" w:pos="1418"/>
        </w:tabs>
        <w:ind w:left="1102" w:right="0" w:firstLine="306.0000000000001"/>
        <w:rPr>
          <w:color w:val="000000"/>
        </w:rPr>
      </w:pPr>
      <w:r w:rsidDel="00000000" w:rsidR="00000000" w:rsidRPr="00000000">
        <w:rPr>
          <w:rFonts w:ascii="Times New Roman" w:cs="Times New Roman" w:eastAsia="Times New Roman" w:hAnsi="Times New Roman"/>
          <w:color w:val="000000"/>
          <w:rtl w:val="0"/>
        </w:rPr>
        <w:t xml:space="preserve">Design and prototype</w:t>
      </w:r>
    </w:p>
    <w:p w:rsidR="00000000" w:rsidDel="00000000" w:rsidP="00000000" w:rsidRDefault="00000000" w:rsidRPr="00000000" w14:paraId="0000003F">
      <w:pPr>
        <w:pStyle w:val="Heading4"/>
        <w:numPr>
          <w:ilvl w:val="3"/>
          <w:numId w:val="11"/>
        </w:numPr>
        <w:spacing w:after="240" w:before="480" w:lineRule="auto"/>
        <w:ind w:left="864" w:hanging="86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Module5–Other considerations regarding websites</w:t>
      </w:r>
    </w:p>
    <w:p w:rsidR="00000000" w:rsidDel="00000000" w:rsidP="00000000" w:rsidRDefault="00000000" w:rsidRPr="00000000" w14:paraId="00000040">
      <w:pPr>
        <w:numPr>
          <w:ilvl w:val="0"/>
          <w:numId w:val="10"/>
        </w:numPr>
        <w:tabs>
          <w:tab w:val="left" w:pos="1068"/>
        </w:tabs>
        <w:ind w:left="1788"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Domain names and the DNS</w:t>
      </w:r>
    </w:p>
    <w:p w:rsidR="00000000" w:rsidDel="00000000" w:rsidP="00000000" w:rsidRDefault="00000000" w:rsidRPr="00000000" w14:paraId="00000041">
      <w:pPr>
        <w:numPr>
          <w:ilvl w:val="0"/>
          <w:numId w:val="10"/>
        </w:numPr>
        <w:tabs>
          <w:tab w:val="left" w:pos="1068"/>
        </w:tabs>
        <w:ind w:left="1788"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FTP</w:t>
      </w:r>
    </w:p>
    <w:p w:rsidR="00000000" w:rsidDel="00000000" w:rsidP="00000000" w:rsidRDefault="00000000" w:rsidRPr="00000000" w14:paraId="00000042">
      <w:pPr>
        <w:numPr>
          <w:ilvl w:val="0"/>
          <w:numId w:val="10"/>
        </w:numPr>
        <w:tabs>
          <w:tab w:val="left" w:pos="1068"/>
        </w:tabs>
        <w:ind w:left="1788"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Working in teams</w:t>
      </w:r>
    </w:p>
    <w:p w:rsidR="00000000" w:rsidDel="00000000" w:rsidP="00000000" w:rsidRDefault="00000000" w:rsidRPr="00000000" w14:paraId="00000043">
      <w:pPr>
        <w:numPr>
          <w:ilvl w:val="0"/>
          <w:numId w:val="10"/>
        </w:numPr>
        <w:tabs>
          <w:tab w:val="left" w:pos="1068"/>
        </w:tabs>
        <w:ind w:left="1788"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Version control systems (optional)</w:t>
      </w:r>
    </w:p>
    <w:p w:rsidR="00000000" w:rsidDel="00000000" w:rsidP="00000000" w:rsidRDefault="00000000" w:rsidRPr="00000000" w14:paraId="00000044">
      <w:pPr>
        <w:numPr>
          <w:ilvl w:val="0"/>
          <w:numId w:val="10"/>
        </w:numPr>
        <w:tabs>
          <w:tab w:val="left" w:pos="1068"/>
        </w:tabs>
        <w:ind w:left="1788"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Statistics (optional)</w:t>
      </w:r>
    </w:p>
    <w:p w:rsidR="00000000" w:rsidDel="00000000" w:rsidP="00000000" w:rsidRDefault="00000000" w:rsidRPr="00000000" w14:paraId="00000045">
      <w:pPr>
        <w:pStyle w:val="Heading2"/>
        <w:numPr>
          <w:ilvl w:val="1"/>
          <w:numId w:val="11"/>
        </w:numPr>
        <w:spacing w:after="240" w:before="480" w:lineRule="auto"/>
        <w:ind w:left="576" w:hanging="576"/>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Formative evaluation</w:t>
      </w:r>
    </w:p>
    <w:p w:rsidR="00000000" w:rsidDel="00000000" w:rsidP="00000000" w:rsidRDefault="00000000" w:rsidRPr="00000000" w14:paraId="00000046">
      <w:pPr>
        <w:ind w:left="360" w:right="0"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Practical exercises</w:t>
        <w:br w:type="textWrapping"/>
        <w:t xml:space="preserve">Laboratories</w:t>
      </w:r>
    </w:p>
    <w:p w:rsidR="00000000" w:rsidDel="00000000" w:rsidP="00000000" w:rsidRDefault="00000000" w:rsidRPr="00000000" w14:paraId="00000047">
      <w:pPr>
        <w:pStyle w:val="Heading2"/>
        <w:numPr>
          <w:ilvl w:val="1"/>
          <w:numId w:val="11"/>
        </w:numPr>
        <w:spacing w:after="240" w:before="480" w:lineRule="auto"/>
        <w:ind w:left="576" w:hanging="576"/>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Summative evaluation</w:t>
      </w:r>
    </w:p>
    <w:tbl>
      <w:tblPr>
        <w:tblStyle w:val="Table1"/>
        <w:tblW w:w="6210.0" w:type="dxa"/>
        <w:jc w:val="left"/>
        <w:tblInd w:w="380.0" w:type="dxa"/>
        <w:tblBorders>
          <w:top w:color="00000a" w:space="0" w:sz="6" w:val="single"/>
          <w:left w:color="00000a" w:space="0" w:sz="6" w:val="single"/>
          <w:bottom w:color="00000a" w:space="0" w:sz="6" w:val="single"/>
          <w:right w:color="00000a" w:space="0" w:sz="6" w:val="single"/>
          <w:insideH w:color="00000a" w:space="0" w:sz="6" w:val="single"/>
          <w:insideV w:color="00000a" w:space="0" w:sz="6" w:val="single"/>
        </w:tblBorders>
        <w:tblLayout w:type="fixed"/>
        <w:tblLook w:val="0000"/>
      </w:tblPr>
      <w:tblGrid>
        <w:gridCol w:w="4679"/>
        <w:gridCol w:w="1531"/>
        <w:tblGridChange w:id="0">
          <w:tblGrid>
            <w:gridCol w:w="4679"/>
            <w:gridCol w:w="1531"/>
          </w:tblGrid>
        </w:tblGridChange>
      </w:tblGrid>
      <w:tr>
        <w:tc>
          <w:tcPr>
            <w:tcBorders>
              <w:top w:color="00000a" w:space="0" w:sz="6" w:val="single"/>
              <w:left w:color="00000a" w:space="0" w:sz="6" w:val="single"/>
              <w:bottom w:color="00000a" w:space="0" w:sz="6" w:val="single"/>
              <w:right w:color="00000a" w:space="0" w:sz="6" w:val="single"/>
            </w:tcBorders>
            <w:shd w:fill="auto" w:val="clear"/>
            <w:vAlign w:val="center"/>
          </w:tcPr>
          <w:p w:rsidR="00000000" w:rsidDel="00000000" w:rsidP="00000000" w:rsidRDefault="00000000" w:rsidRPr="00000000" w14:paraId="00000048">
            <w:pPr>
              <w:pStyle w:val="Heading5"/>
              <w:numPr>
                <w:ilvl w:val="4"/>
                <w:numId w:val="11"/>
              </w:numPr>
              <w:ind w:left="1008" w:hanging="1008"/>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Exercises</w:t>
            </w:r>
          </w:p>
        </w:tc>
        <w:tc>
          <w:tcPr>
            <w:tcBorders>
              <w:top w:color="00000a" w:space="0" w:sz="6" w:val="single"/>
              <w:left w:color="00000a" w:space="0" w:sz="6" w:val="single"/>
              <w:bottom w:color="00000a" w:space="0" w:sz="6" w:val="single"/>
              <w:right w:color="00000a" w:space="0" w:sz="6" w:val="single"/>
            </w:tcBorders>
            <w:shd w:fill="auto" w:val="clear"/>
            <w:vAlign w:val="center"/>
          </w:tcPr>
          <w:p w:rsidR="00000000" w:rsidDel="00000000" w:rsidP="00000000" w:rsidRDefault="00000000" w:rsidRPr="00000000" w14:paraId="00000049">
            <w:pPr>
              <w:pStyle w:val="Heading3"/>
              <w:numPr>
                <w:ilvl w:val="2"/>
                <w:numId w:val="11"/>
              </w:numPr>
              <w:ind w:left="720" w:hanging="720"/>
              <w:jc w:val="center"/>
              <w:rPr>
                <w:rFonts w:ascii="Times New Roman" w:cs="Times New Roman" w:eastAsia="Times New Roman" w:hAnsi="Times New Roman"/>
                <w:b w:val="0"/>
                <w:sz w:val="24"/>
                <w:szCs w:val="24"/>
                <w:u w:val="none"/>
              </w:rPr>
            </w:pPr>
            <w:r w:rsidDel="00000000" w:rsidR="00000000" w:rsidRPr="00000000">
              <w:rPr>
                <w:rFonts w:ascii="Times New Roman" w:cs="Times New Roman" w:eastAsia="Times New Roman" w:hAnsi="Times New Roman"/>
                <w:b w:val="0"/>
                <w:sz w:val="24"/>
                <w:szCs w:val="24"/>
                <w:u w:val="none"/>
                <w:rtl w:val="0"/>
              </w:rPr>
              <w:t xml:space="preserve">10%</w:t>
            </w:r>
          </w:p>
        </w:tc>
      </w:tr>
      <w:tr>
        <w:tc>
          <w:tcPr>
            <w:tcBorders>
              <w:top w:color="00000a" w:space="0" w:sz="6" w:val="single"/>
              <w:left w:color="00000a" w:space="0" w:sz="6" w:val="single"/>
              <w:bottom w:color="00000a" w:space="0" w:sz="6" w:val="single"/>
              <w:right w:color="00000a" w:space="0" w:sz="6" w:val="single"/>
            </w:tcBorders>
            <w:shd w:fill="auto" w:val="clear"/>
            <w:vAlign w:val="center"/>
          </w:tcPr>
          <w:p w:rsidR="00000000" w:rsidDel="00000000" w:rsidP="00000000" w:rsidRDefault="00000000" w:rsidRPr="00000000" w14:paraId="0000004A">
            <w:pPr>
              <w:pStyle w:val="Heading5"/>
              <w:numPr>
                <w:ilvl w:val="4"/>
                <w:numId w:val="11"/>
              </w:numPr>
              <w:ind w:left="1008" w:hanging="1008"/>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Quiz 1</w:t>
            </w:r>
          </w:p>
        </w:tc>
        <w:tc>
          <w:tcPr>
            <w:tcBorders>
              <w:top w:color="00000a" w:space="0" w:sz="6" w:val="single"/>
              <w:left w:color="00000a" w:space="0" w:sz="6" w:val="single"/>
              <w:bottom w:color="00000a" w:space="0" w:sz="6" w:val="single"/>
              <w:right w:color="00000a" w:space="0" w:sz="6" w:val="single"/>
            </w:tcBorders>
            <w:shd w:fill="auto" w:val="clear"/>
            <w:vAlign w:val="center"/>
          </w:tcPr>
          <w:p w:rsidR="00000000" w:rsidDel="00000000" w:rsidP="00000000" w:rsidRDefault="00000000" w:rsidRPr="00000000" w14:paraId="0000004B">
            <w:pPr>
              <w:pStyle w:val="Heading3"/>
              <w:numPr>
                <w:ilvl w:val="2"/>
                <w:numId w:val="11"/>
              </w:numPr>
              <w:ind w:left="720" w:hanging="720"/>
              <w:jc w:val="center"/>
              <w:rPr>
                <w:rFonts w:ascii="Times New Roman" w:cs="Times New Roman" w:eastAsia="Times New Roman" w:hAnsi="Times New Roman"/>
                <w:b w:val="0"/>
                <w:sz w:val="24"/>
                <w:szCs w:val="24"/>
                <w:u w:val="none"/>
              </w:rPr>
            </w:pPr>
            <w:r w:rsidDel="00000000" w:rsidR="00000000" w:rsidRPr="00000000">
              <w:rPr>
                <w:rFonts w:ascii="Times New Roman" w:cs="Times New Roman" w:eastAsia="Times New Roman" w:hAnsi="Times New Roman"/>
                <w:b w:val="0"/>
                <w:sz w:val="24"/>
                <w:szCs w:val="24"/>
                <w:u w:val="none"/>
                <w:rtl w:val="0"/>
              </w:rPr>
              <w:t xml:space="preserve">15%</w:t>
            </w:r>
          </w:p>
        </w:tc>
      </w:tr>
      <w:tr>
        <w:tc>
          <w:tcPr>
            <w:tcBorders>
              <w:top w:color="00000a" w:space="0" w:sz="6" w:val="single"/>
              <w:left w:color="00000a" w:space="0" w:sz="6" w:val="single"/>
              <w:bottom w:color="00000a" w:space="0" w:sz="6" w:val="single"/>
              <w:right w:color="00000a" w:space="0" w:sz="6" w:val="single"/>
            </w:tcBorders>
            <w:shd w:fill="auto" w:val="clear"/>
            <w:vAlign w:val="center"/>
          </w:tcPr>
          <w:p w:rsidR="00000000" w:rsidDel="00000000" w:rsidP="00000000" w:rsidRDefault="00000000" w:rsidRPr="00000000" w14:paraId="0000004C">
            <w:pPr>
              <w:pStyle w:val="Heading5"/>
              <w:numPr>
                <w:ilvl w:val="4"/>
                <w:numId w:val="11"/>
              </w:numPr>
              <w:ind w:left="1008" w:hanging="1008"/>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Quiz 2</w:t>
            </w:r>
          </w:p>
        </w:tc>
        <w:tc>
          <w:tcPr>
            <w:tcBorders>
              <w:top w:color="00000a" w:space="0" w:sz="6" w:val="single"/>
              <w:left w:color="00000a" w:space="0" w:sz="6" w:val="single"/>
              <w:bottom w:color="00000a" w:space="0" w:sz="6" w:val="single"/>
              <w:right w:color="00000a" w:space="0" w:sz="6" w:val="single"/>
            </w:tcBorders>
            <w:shd w:fill="auto" w:val="clear"/>
            <w:vAlign w:val="center"/>
          </w:tcPr>
          <w:p w:rsidR="00000000" w:rsidDel="00000000" w:rsidP="00000000" w:rsidRDefault="00000000" w:rsidRPr="00000000" w14:paraId="0000004D">
            <w:pPr>
              <w:pStyle w:val="Heading3"/>
              <w:numPr>
                <w:ilvl w:val="2"/>
                <w:numId w:val="11"/>
              </w:numPr>
              <w:ind w:left="720" w:hanging="720"/>
              <w:jc w:val="center"/>
              <w:rPr>
                <w:rFonts w:ascii="Times New Roman" w:cs="Times New Roman" w:eastAsia="Times New Roman" w:hAnsi="Times New Roman"/>
                <w:b w:val="0"/>
                <w:sz w:val="24"/>
                <w:szCs w:val="24"/>
                <w:u w:val="none"/>
              </w:rPr>
            </w:pPr>
            <w:r w:rsidDel="00000000" w:rsidR="00000000" w:rsidRPr="00000000">
              <w:rPr>
                <w:rFonts w:ascii="Times New Roman" w:cs="Times New Roman" w:eastAsia="Times New Roman" w:hAnsi="Times New Roman"/>
                <w:b w:val="0"/>
                <w:sz w:val="24"/>
                <w:szCs w:val="24"/>
                <w:u w:val="none"/>
                <w:rtl w:val="0"/>
              </w:rPr>
              <w:t xml:space="preserve">15%</w:t>
            </w:r>
          </w:p>
        </w:tc>
      </w:tr>
      <w:tr>
        <w:tc>
          <w:tcPr>
            <w:tcBorders>
              <w:top w:color="00000a" w:space="0" w:sz="6" w:val="single"/>
              <w:left w:color="00000a" w:space="0" w:sz="6" w:val="single"/>
              <w:bottom w:color="00000a" w:space="0" w:sz="6" w:val="single"/>
              <w:right w:color="00000a" w:space="0" w:sz="6" w:val="single"/>
            </w:tcBorders>
            <w:shd w:fill="auto" w:val="clear"/>
            <w:vAlign w:val="center"/>
          </w:tcPr>
          <w:p w:rsidR="00000000" w:rsidDel="00000000" w:rsidP="00000000" w:rsidRDefault="00000000" w:rsidRPr="00000000" w14:paraId="0000004E">
            <w:pPr>
              <w:pStyle w:val="Heading5"/>
              <w:numPr>
                <w:ilvl w:val="4"/>
                <w:numId w:val="11"/>
              </w:numPr>
              <w:ind w:left="1008" w:hanging="1008"/>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Final exam</w:t>
            </w:r>
          </w:p>
        </w:tc>
        <w:tc>
          <w:tcPr>
            <w:tcBorders>
              <w:top w:color="00000a" w:space="0" w:sz="6" w:val="single"/>
              <w:left w:color="00000a" w:space="0" w:sz="6" w:val="single"/>
              <w:bottom w:color="00000a" w:space="0" w:sz="6" w:val="single"/>
              <w:right w:color="00000a" w:space="0" w:sz="6" w:val="single"/>
            </w:tcBorders>
            <w:shd w:fill="auto" w:val="clear"/>
            <w:vAlign w:val="center"/>
          </w:tcPr>
          <w:p w:rsidR="00000000" w:rsidDel="00000000" w:rsidP="00000000" w:rsidRDefault="00000000" w:rsidRPr="00000000" w14:paraId="0000004F">
            <w:pPr>
              <w:pStyle w:val="Heading3"/>
              <w:numPr>
                <w:ilvl w:val="2"/>
                <w:numId w:val="11"/>
              </w:numPr>
              <w:ind w:left="720" w:hanging="720"/>
              <w:jc w:val="center"/>
              <w:rPr>
                <w:rFonts w:ascii="Times New Roman" w:cs="Times New Roman" w:eastAsia="Times New Roman" w:hAnsi="Times New Roman"/>
                <w:b w:val="0"/>
                <w:sz w:val="24"/>
                <w:szCs w:val="24"/>
                <w:u w:val="none"/>
              </w:rPr>
            </w:pPr>
            <w:r w:rsidDel="00000000" w:rsidR="00000000" w:rsidRPr="00000000">
              <w:rPr>
                <w:rFonts w:ascii="Times New Roman" w:cs="Times New Roman" w:eastAsia="Times New Roman" w:hAnsi="Times New Roman"/>
                <w:b w:val="0"/>
                <w:sz w:val="24"/>
                <w:szCs w:val="24"/>
                <w:u w:val="none"/>
                <w:rtl w:val="0"/>
              </w:rPr>
              <w:t xml:space="preserve">30%</w:t>
            </w:r>
          </w:p>
        </w:tc>
      </w:tr>
      <w:tr>
        <w:tc>
          <w:tcPr>
            <w:tcBorders>
              <w:top w:color="00000a" w:space="0" w:sz="6" w:val="single"/>
              <w:left w:color="00000a" w:space="0" w:sz="6" w:val="single"/>
              <w:bottom w:color="00000a" w:space="0" w:sz="6" w:val="single"/>
              <w:right w:color="00000a" w:space="0" w:sz="6" w:val="single"/>
            </w:tcBorders>
            <w:shd w:fill="auto" w:val="clear"/>
            <w:vAlign w:val="center"/>
          </w:tcPr>
          <w:p w:rsidR="00000000" w:rsidDel="00000000" w:rsidP="00000000" w:rsidRDefault="00000000" w:rsidRPr="00000000" w14:paraId="00000050">
            <w:pPr>
              <w:pStyle w:val="Heading5"/>
              <w:numPr>
                <w:ilvl w:val="4"/>
                <w:numId w:val="11"/>
              </w:numPr>
              <w:ind w:left="1008" w:hanging="1008"/>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Practical project</w:t>
            </w:r>
          </w:p>
        </w:tc>
        <w:tc>
          <w:tcPr>
            <w:tcBorders>
              <w:top w:color="00000a" w:space="0" w:sz="6" w:val="single"/>
              <w:left w:color="00000a" w:space="0" w:sz="6" w:val="single"/>
              <w:bottom w:color="00000a" w:space="0" w:sz="6" w:val="single"/>
              <w:right w:color="00000a" w:space="0" w:sz="6" w:val="single"/>
            </w:tcBorders>
            <w:shd w:fill="auto" w:val="clear"/>
            <w:vAlign w:val="center"/>
          </w:tcPr>
          <w:p w:rsidR="00000000" w:rsidDel="00000000" w:rsidP="00000000" w:rsidRDefault="00000000" w:rsidRPr="00000000" w14:paraId="00000051">
            <w:pPr>
              <w:pStyle w:val="Heading3"/>
              <w:numPr>
                <w:ilvl w:val="2"/>
                <w:numId w:val="11"/>
              </w:numPr>
              <w:ind w:left="720" w:hanging="720"/>
              <w:jc w:val="center"/>
              <w:rPr>
                <w:rFonts w:ascii="Times New Roman" w:cs="Times New Roman" w:eastAsia="Times New Roman" w:hAnsi="Times New Roman"/>
                <w:b w:val="0"/>
                <w:sz w:val="24"/>
                <w:szCs w:val="24"/>
                <w:u w:val="none"/>
              </w:rPr>
            </w:pPr>
            <w:r w:rsidDel="00000000" w:rsidR="00000000" w:rsidRPr="00000000">
              <w:rPr>
                <w:rFonts w:ascii="Times New Roman" w:cs="Times New Roman" w:eastAsia="Times New Roman" w:hAnsi="Times New Roman"/>
                <w:b w:val="0"/>
                <w:sz w:val="24"/>
                <w:szCs w:val="24"/>
                <w:u w:val="none"/>
                <w:rtl w:val="0"/>
              </w:rPr>
              <w:t xml:space="preserve">30%</w:t>
            </w:r>
          </w:p>
        </w:tc>
      </w:tr>
    </w:tbl>
    <w:p w:rsidR="00000000" w:rsidDel="00000000" w:rsidP="00000000" w:rsidRDefault="00000000" w:rsidRPr="00000000" w14:paraId="00000052">
      <w:pPr>
        <w:rPr>
          <w:rFonts w:ascii="Times New Roman" w:cs="Times New Roman" w:eastAsia="Times New Roman" w:hAnsi="Times New Roman"/>
          <w:b w:val="1"/>
          <w:i w:val="1"/>
          <w:sz w:val="26"/>
          <w:szCs w:val="26"/>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Material</w:t>
      </w:r>
    </w:p>
    <w:p w:rsidR="00000000" w:rsidDel="00000000" w:rsidP="00000000" w:rsidRDefault="00000000" w:rsidRPr="00000000" w14:paraId="00000054">
      <w:pPr>
        <w:rPr>
          <w:rFonts w:ascii="Times New Roman" w:cs="Times New Roman" w:eastAsia="Times New Roman" w:hAnsi="Times New Roman"/>
          <w:b w:val="1"/>
          <w:i w:val="1"/>
          <w:sz w:val="26"/>
          <w:szCs w:val="26"/>
        </w:rPr>
      </w:pPr>
      <w:r w:rsidDel="00000000" w:rsidR="00000000" w:rsidRPr="00000000">
        <w:rPr>
          <w:rtl w:val="0"/>
        </w:rPr>
      </w:r>
    </w:p>
    <w:p w:rsidR="00000000" w:rsidDel="00000000" w:rsidP="00000000" w:rsidRDefault="00000000" w:rsidRPr="00000000" w14:paraId="00000055">
      <w:pPr>
        <w:keepNext w:val="1"/>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Course notes</w:t>
      </w:r>
    </w:p>
    <w:p w:rsidR="00000000" w:rsidDel="00000000" w:rsidP="00000000" w:rsidRDefault="00000000" w:rsidRPr="00000000" w14:paraId="0000005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8">
      <w:pPr>
        <w:keepNext w:val="1"/>
        <w:keepLines w:val="0"/>
        <w:widowControl w:val="1"/>
        <w:numPr>
          <w:ilvl w:val="8"/>
          <w:numId w:val="11"/>
        </w:numPr>
        <w:pBdr>
          <w:top w:space="0" w:sz="0" w:val="nil"/>
          <w:left w:space="0" w:sz="0" w:val="nil"/>
          <w:bottom w:space="0" w:sz="0" w:val="nil"/>
          <w:right w:space="0" w:sz="0" w:val="nil"/>
          <w:between w:space="0" w:sz="0" w:val="nil"/>
        </w:pBdr>
        <w:shd w:fill="auto" w:val="clear"/>
        <w:spacing w:after="0" w:before="0" w:line="240" w:lineRule="auto"/>
        <w:ind w:left="1584" w:right="0" w:hanging="1584"/>
        <w:jc w:val="left"/>
        <w:rPr>
          <w:rFonts w:ascii="Times New Roman" w:cs="Times New Roman" w:eastAsia="Times New Roman" w:hAnsi="Times New Roman"/>
          <w:b w:val="1"/>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6"/>
          <w:szCs w:val="26"/>
          <w:u w:val="none"/>
          <w:shd w:fill="auto" w:val="clear"/>
          <w:vertAlign w:val="baseline"/>
          <w:rtl w:val="0"/>
        </w:rPr>
        <w:t xml:space="preserve">Reference works</w:t>
      </w:r>
    </w:p>
    <w:p w:rsidR="00000000" w:rsidDel="00000000" w:rsidP="00000000" w:rsidRDefault="00000000" w:rsidRPr="00000000" w14:paraId="0000005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A">
      <w:pPr>
        <w:numPr>
          <w:ilvl w:val="0"/>
          <w:numId w:val="13"/>
        </w:numPr>
        <w:tabs>
          <w:tab w:val="left" w:pos="720"/>
        </w:tabs>
        <w:ind w:left="720" w:right="0" w:firstLine="0"/>
        <w:rPr/>
      </w:pPr>
      <w:r w:rsidDel="00000000" w:rsidR="00000000" w:rsidRPr="00000000">
        <w:rPr>
          <w:rFonts w:ascii="Times New Roman" w:cs="Times New Roman" w:eastAsia="Times New Roman" w:hAnsi="Times New Roman"/>
          <w:rtl w:val="0"/>
        </w:rPr>
        <w:t xml:space="preserve">CSS avancée - Vers HTML5 et CSS3 (Eyrolles, 2011)</w:t>
      </w:r>
    </w:p>
    <w:p w:rsidR="00000000" w:rsidDel="00000000" w:rsidP="00000000" w:rsidRDefault="00000000" w:rsidRPr="00000000" w14:paraId="0000005B">
      <w:pPr>
        <w:numPr>
          <w:ilvl w:val="0"/>
          <w:numId w:val="13"/>
        </w:numPr>
        <w:tabs>
          <w:tab w:val="left" w:pos="720"/>
        </w:tabs>
        <w:ind w:left="720" w:right="0" w:firstLine="0"/>
        <w:rPr/>
      </w:pPr>
      <w:r w:rsidDel="00000000" w:rsidR="00000000" w:rsidRPr="00000000">
        <w:rPr>
          <w:rFonts w:ascii="Times New Roman" w:cs="Times New Roman" w:eastAsia="Times New Roman" w:hAnsi="Times New Roman"/>
          <w:rtl w:val="0"/>
        </w:rPr>
        <w:t xml:space="preserve">HTML5 pour les Web Designers (Eyrolles, 2010)</w:t>
      </w:r>
    </w:p>
    <w:p w:rsidR="00000000" w:rsidDel="00000000" w:rsidP="00000000" w:rsidRDefault="00000000" w:rsidRPr="00000000" w14:paraId="0000005C">
      <w:pPr>
        <w:numPr>
          <w:ilvl w:val="0"/>
          <w:numId w:val="13"/>
        </w:numPr>
        <w:tabs>
          <w:tab w:val="left" w:pos="720"/>
        </w:tabs>
        <w:ind w:left="720" w:right="0" w:firstLine="0"/>
        <w:rPr/>
      </w:pPr>
      <w:r w:rsidDel="00000000" w:rsidR="00000000" w:rsidRPr="00000000">
        <w:rPr>
          <w:rFonts w:ascii="Times New Roman" w:cs="Times New Roman" w:eastAsia="Times New Roman" w:hAnsi="Times New Roman"/>
          <w:rtl w:val="0"/>
        </w:rPr>
        <w:t xml:space="preserve">Maitrise des CSS – 2</w:t>
      </w:r>
      <w:r w:rsidDel="00000000" w:rsidR="00000000" w:rsidRPr="00000000">
        <w:rPr>
          <w:rFonts w:ascii="Times New Roman" w:cs="Times New Roman" w:eastAsia="Times New Roman" w:hAnsi="Times New Roman"/>
          <w:vertAlign w:val="superscript"/>
          <w:rtl w:val="0"/>
        </w:rPr>
        <w:t xml:space="preserve">e</w:t>
      </w:r>
      <w:r w:rsidDel="00000000" w:rsidR="00000000" w:rsidRPr="00000000">
        <w:rPr>
          <w:rFonts w:ascii="Times New Roman" w:cs="Times New Roman" w:eastAsia="Times New Roman" w:hAnsi="Times New Roman"/>
          <w:rtl w:val="0"/>
        </w:rPr>
        <w:t xml:space="preserve">édition (Pearson, 2010)</w:t>
      </w:r>
      <w:r w:rsidDel="00000000" w:rsidR="00000000" w:rsidRPr="00000000">
        <w:rPr>
          <w:rtl w:val="0"/>
        </w:rPr>
      </w:r>
    </w:p>
    <w:p w:rsidR="00000000" w:rsidDel="00000000" w:rsidP="00000000" w:rsidRDefault="00000000" w:rsidRPr="00000000" w14:paraId="0000005D">
      <w:pPr>
        <w:numPr>
          <w:ilvl w:val="0"/>
          <w:numId w:val="13"/>
        </w:numPr>
        <w:tabs>
          <w:tab w:val="left" w:pos="720"/>
        </w:tabs>
        <w:ind w:left="720" w:right="0" w:firstLine="0"/>
        <w:rPr/>
      </w:pPr>
      <w:r w:rsidDel="00000000" w:rsidR="00000000" w:rsidRPr="00000000">
        <w:rPr>
          <w:rFonts w:ascii="Times New Roman" w:cs="Times New Roman" w:eastAsia="Times New Roman" w:hAnsi="Times New Roman"/>
          <w:rtl w:val="0"/>
        </w:rPr>
        <w:t xml:space="preserve">CSS3 - Pratique du design Web – 3</w:t>
      </w:r>
      <w:r w:rsidDel="00000000" w:rsidR="00000000" w:rsidRPr="00000000">
        <w:rPr>
          <w:rFonts w:ascii="Times New Roman" w:cs="Times New Roman" w:eastAsia="Times New Roman" w:hAnsi="Times New Roman"/>
          <w:vertAlign w:val="superscript"/>
          <w:rtl w:val="0"/>
        </w:rPr>
        <w:t xml:space="preserve">e</w:t>
      </w:r>
      <w:r w:rsidDel="00000000" w:rsidR="00000000" w:rsidRPr="00000000">
        <w:rPr>
          <w:rFonts w:ascii="Times New Roman" w:cs="Times New Roman" w:eastAsia="Times New Roman" w:hAnsi="Times New Roman"/>
          <w:rtl w:val="0"/>
        </w:rPr>
        <w:t xml:space="preserve">édition (Eyrolles). </w:t>
      </w:r>
      <w:hyperlink r:id="rId7">
        <w:r w:rsidDel="00000000" w:rsidR="00000000" w:rsidRPr="00000000">
          <w:rPr>
            <w:rFonts w:ascii="Times New Roman" w:cs="Times New Roman" w:eastAsia="Times New Roman" w:hAnsi="Times New Roman"/>
            <w:color w:val="000000"/>
            <w:u w:val="none"/>
            <w:rtl w:val="0"/>
          </w:rPr>
          <w:t xml:space="preserve">https://www.css3-pratique.fr/</w:t>
        </w:r>
      </w:hyperlink>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b w:val="1"/>
          <w:i w:val="1"/>
          <w:sz w:val="28"/>
          <w:szCs w:val="28"/>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Reference websites</w:t>
      </w:r>
    </w:p>
    <w:p w:rsidR="00000000" w:rsidDel="00000000" w:rsidP="00000000" w:rsidRDefault="00000000" w:rsidRPr="00000000" w14:paraId="00000060">
      <w:pPr>
        <w:rPr>
          <w:rFonts w:ascii="Times New Roman" w:cs="Times New Roman" w:eastAsia="Times New Roman" w:hAnsi="Times New Roman"/>
          <w:b w:val="1"/>
          <w:i w:val="1"/>
          <w:sz w:val="26"/>
          <w:szCs w:val="26"/>
        </w:rPr>
      </w:pPr>
      <w:r w:rsidDel="00000000" w:rsidR="00000000" w:rsidRPr="00000000">
        <w:rPr>
          <w:rtl w:val="0"/>
        </w:rPr>
      </w:r>
    </w:p>
    <w:p w:rsidR="00000000" w:rsidDel="00000000" w:rsidP="00000000" w:rsidRDefault="00000000" w:rsidRPr="00000000" w14:paraId="00000061">
      <w:pPr>
        <w:numPr>
          <w:ilvl w:val="0"/>
          <w:numId w:val="1"/>
        </w:numPr>
        <w:tabs>
          <w:tab w:val="left" w:pos="720"/>
        </w:tabs>
        <w:ind w:left="720" w:hanging="360"/>
        <w:rPr>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learning.mozilla.org/en-us/activities/make-your-first-webpage/</w:t>
      </w:r>
    </w:p>
    <w:p w:rsidR="00000000" w:rsidDel="00000000" w:rsidP="00000000" w:rsidRDefault="00000000" w:rsidRPr="00000000" w14:paraId="00000062">
      <w:pPr>
        <w:numPr>
          <w:ilvl w:val="0"/>
          <w:numId w:val="1"/>
        </w:numPr>
        <w:tabs>
          <w:tab w:val="left" w:pos="720"/>
        </w:tabs>
        <w:ind w:left="720" w:hanging="360"/>
        <w:rPr>
          <w:b w:val="1"/>
          <w:i w:val="1"/>
          <w:sz w:val="26"/>
          <w:szCs w:val="26"/>
        </w:rPr>
      </w:pPr>
      <w:bookmarkStart w:colFirst="0" w:colLast="0" w:name="_gjdgxs" w:id="0"/>
      <w:bookmarkEnd w:id="0"/>
      <w:r w:rsidDel="00000000" w:rsidR="00000000" w:rsidRPr="00000000">
        <w:rPr>
          <w:rFonts w:ascii="Times New Roman" w:cs="Times New Roman" w:eastAsia="Times New Roman" w:hAnsi="Times New Roman"/>
          <w:b w:val="1"/>
          <w:i w:val="1"/>
          <w:sz w:val="26"/>
          <w:szCs w:val="26"/>
          <w:rtl w:val="0"/>
        </w:rPr>
        <w:t xml:space="preserve">http://htmldog.com/</w:t>
      </w:r>
    </w:p>
    <w:p w:rsidR="00000000" w:rsidDel="00000000" w:rsidP="00000000" w:rsidRDefault="00000000" w:rsidRPr="00000000" w14:paraId="00000063">
      <w:pPr>
        <w:numPr>
          <w:ilvl w:val="0"/>
          <w:numId w:val="1"/>
        </w:numPr>
        <w:tabs>
          <w:tab w:val="left" w:pos="720"/>
        </w:tabs>
        <w:ind w:left="720" w:hanging="360"/>
        <w:rPr/>
      </w:pPr>
      <w:hyperlink r:id="rId8">
        <w:r w:rsidDel="00000000" w:rsidR="00000000" w:rsidRPr="00000000">
          <w:rPr>
            <w:rFonts w:ascii="Times New Roman" w:cs="Times New Roman" w:eastAsia="Times New Roman" w:hAnsi="Times New Roman"/>
            <w:b w:val="1"/>
            <w:i w:val="1"/>
            <w:color w:val="000000"/>
            <w:sz w:val="26"/>
            <w:szCs w:val="26"/>
            <w:u w:val="none"/>
            <w:rtl w:val="0"/>
          </w:rPr>
          <w:t xml:space="preserve">https://css-tricks.com/</w:t>
        </w:r>
      </w:hyperlink>
      <w:r w:rsidDel="00000000" w:rsidR="00000000" w:rsidRPr="00000000">
        <w:rPr>
          <w:rtl w:val="0"/>
        </w:rPr>
      </w:r>
    </w:p>
    <w:p w:rsidR="00000000" w:rsidDel="00000000" w:rsidP="00000000" w:rsidRDefault="00000000" w:rsidRPr="00000000" w14:paraId="00000064">
      <w:pPr>
        <w:numPr>
          <w:ilvl w:val="0"/>
          <w:numId w:val="1"/>
        </w:numPr>
        <w:tabs>
          <w:tab w:val="left" w:pos="720"/>
        </w:tabs>
        <w:ind w:left="720" w:hanging="360"/>
        <w:rPr>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https://html5demos.com/</w:t>
      </w:r>
    </w:p>
    <w:p w:rsidR="00000000" w:rsidDel="00000000" w:rsidP="00000000" w:rsidRDefault="00000000" w:rsidRPr="00000000" w14:paraId="00000065">
      <w:pPr>
        <w:numPr>
          <w:ilvl w:val="0"/>
          <w:numId w:val="1"/>
        </w:numPr>
        <w:tabs>
          <w:tab w:val="left" w:pos="720"/>
        </w:tabs>
        <w:ind w:left="720" w:hanging="360"/>
        <w:rPr>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https://www.w3.org/</w:t>
      </w:r>
    </w:p>
    <w:p w:rsidR="00000000" w:rsidDel="00000000" w:rsidP="00000000" w:rsidRDefault="00000000" w:rsidRPr="00000000" w14:paraId="00000066">
      <w:pPr>
        <w:numPr>
          <w:ilvl w:val="0"/>
          <w:numId w:val="1"/>
        </w:numPr>
        <w:ind w:left="720" w:hanging="360"/>
        <w:rPr>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https://www.w3.org/TR/mobile-bp/</w:t>
      </w:r>
    </w:p>
    <w:p w:rsidR="00000000" w:rsidDel="00000000" w:rsidP="00000000" w:rsidRDefault="00000000" w:rsidRPr="00000000" w14:paraId="00000067">
      <w:pPr>
        <w:numPr>
          <w:ilvl w:val="0"/>
          <w:numId w:val="1"/>
        </w:numPr>
        <w:tabs>
          <w:tab w:val="left" w:pos="720"/>
        </w:tabs>
        <w:ind w:left="720" w:hanging="360"/>
        <w:rPr>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https://www.w3schools.com/</w:t>
      </w:r>
    </w:p>
    <w:p w:rsidR="00000000" w:rsidDel="00000000" w:rsidP="00000000" w:rsidRDefault="00000000" w:rsidRPr="00000000" w14:paraId="00000068">
      <w:pPr>
        <w:numPr>
          <w:ilvl w:val="0"/>
          <w:numId w:val="1"/>
        </w:numPr>
        <w:ind w:left="720" w:hanging="360"/>
        <w:rPr>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https://developers.google.com/web/fundamentals/</w:t>
      </w:r>
    </w:p>
    <w:p w:rsidR="00000000" w:rsidDel="00000000" w:rsidP="00000000" w:rsidRDefault="00000000" w:rsidRPr="00000000" w14:paraId="00000069">
      <w:pPr>
        <w:numPr>
          <w:ilvl w:val="0"/>
          <w:numId w:val="1"/>
        </w:numPr>
        <w:ind w:left="720" w:hanging="360"/>
        <w:rPr>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https://developer.mozilla.org/en-US/docs/Web/</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6C">
      <w:pPr>
        <w:spacing w:after="240" w:before="0" w:lineRule="auto"/>
        <w:rPr/>
      </w:pPr>
      <w:r w:rsidDel="00000000" w:rsidR="00000000" w:rsidRPr="00000000">
        <w:rPr>
          <w:rFonts w:ascii="Times New Roman" w:cs="Times New Roman" w:eastAsia="Times New Roman" w:hAnsi="Times New Roman"/>
          <w:b w:val="1"/>
          <w:smallCaps w:val="1"/>
          <w:sz w:val="32"/>
          <w:szCs w:val="32"/>
          <w:rtl w:val="0"/>
        </w:rPr>
        <w:t xml:space="preserve">Standards of l’Institut supérieur d’informatique</w:t>
      </w:r>
      <w:r w:rsidDel="00000000" w:rsidR="00000000" w:rsidRPr="00000000">
        <w:rPr>
          <w:rtl w:val="0"/>
        </w:rPr>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120" w:before="0" w:line="280" w:lineRule="auto"/>
        <w:ind w:left="284"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With the aim of ensuring a high quality of education and maintaining the smooth operation of our facilities, the following rules are applied:</w:t>
      </w:r>
    </w:p>
    <w:p w:rsidR="00000000" w:rsidDel="00000000" w:rsidP="00000000" w:rsidRDefault="00000000" w:rsidRPr="00000000" w14:paraId="0000006E">
      <w:pPr>
        <w:keepNext w:val="0"/>
        <w:keepLines w:val="0"/>
        <w:widowControl w:val="1"/>
        <w:pBdr>
          <w:top w:space="0" w:sz="0" w:val="nil"/>
          <w:left w:space="0" w:sz="0" w:val="nil"/>
          <w:bottom w:color="00000a" w:space="1" w:sz="6" w:val="single"/>
          <w:right w:space="0" w:sz="0" w:val="nil"/>
          <w:between w:space="0" w:sz="0" w:val="nil"/>
        </w:pBdr>
        <w:shd w:fill="auto" w:val="clear"/>
        <w:spacing w:after="120" w:before="240" w:line="240" w:lineRule="auto"/>
        <w:ind w:left="0" w:right="0" w:firstLine="0"/>
        <w:jc w:val="left"/>
        <w:rPr>
          <w:rFonts w:ascii="Times New Roman" w:cs="Times New Roman" w:eastAsia="Times New Roman" w:hAnsi="Times New Roman"/>
          <w:b w:val="1"/>
          <w:i w:val="0"/>
          <w:smallCaps w:val="1"/>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Absences and lateness:</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120" w:before="0" w:line="280" w:lineRule="auto"/>
        <w:ind w:left="284"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If you miss more than 20% of class time for a course, you will expose yourself to a failing grade for the course, without the right to take a supplemental examination.</w:t>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120" w:before="0" w:line="280" w:lineRule="auto"/>
        <w:ind w:left="284"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If you are absent on the day of an examination, you will receive 0% for this examination. Only the directors can authorize you to retake the examination on another day. A doctor’s note is not necessarily a sufficient justification. Each case will be assessed on its own merits and a minimum fee of $25 will be applied.</w:t>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120" w:before="0" w:line="280" w:lineRule="auto"/>
        <w:ind w:left="284"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If you are late to class, you may be refused access to the class until the break.</w:t>
      </w:r>
    </w:p>
    <w:p w:rsidR="00000000" w:rsidDel="00000000" w:rsidP="00000000" w:rsidRDefault="00000000" w:rsidRPr="00000000" w14:paraId="00000072">
      <w:pPr>
        <w:keepNext w:val="0"/>
        <w:keepLines w:val="0"/>
        <w:widowControl w:val="1"/>
        <w:pBdr>
          <w:top w:space="0" w:sz="0" w:val="nil"/>
          <w:left w:space="0" w:sz="0" w:val="nil"/>
          <w:bottom w:color="00000a" w:space="1" w:sz="6" w:val="single"/>
          <w:right w:space="0" w:sz="0" w:val="nil"/>
          <w:between w:space="0" w:sz="0" w:val="nil"/>
        </w:pBdr>
        <w:shd w:fill="auto" w:val="clear"/>
        <w:spacing w:after="120" w:before="240" w:line="240" w:lineRule="auto"/>
        <w:ind w:left="0" w:right="0" w:firstLine="0"/>
        <w:jc w:val="left"/>
        <w:rPr>
          <w:rFonts w:ascii="Times New Roman" w:cs="Times New Roman" w:eastAsia="Times New Roman" w:hAnsi="Times New Roman"/>
          <w:b w:val="1"/>
          <w:i w:val="0"/>
          <w:smallCaps w:val="1"/>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Examinations:</w:t>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120" w:before="0" w:line="280" w:lineRule="auto"/>
        <w:ind w:left="284"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For courses involving practical projects and examinations, you must achieve at least 50% on the examinations in order for the practical projects to be graded.</w:t>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120" w:before="0" w:line="280" w:lineRule="auto"/>
        <w:ind w:left="284"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corrected examinations will be temporarily handed back to the students for consultation, and subsequentlycollected again by the instructor for archiving.</w:t>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120" w:before="0" w:line="280" w:lineRule="auto"/>
        <w:ind w:left="284"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During examinations:</w:t>
      </w:r>
    </w:p>
    <w:p w:rsidR="00000000" w:rsidDel="00000000" w:rsidP="00000000" w:rsidRDefault="00000000" w:rsidRPr="00000000" w14:paraId="00000076">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120" w:before="0" w:line="280" w:lineRule="auto"/>
        <w:ind w:left="567" w:right="0" w:hanging="283"/>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It is forbidden to leave the classroom under any circumstances. If a student leaves the classroom, they must hand in their examination to the instructor, who will consider their examination to be finished.</w:t>
      </w:r>
    </w:p>
    <w:p w:rsidR="00000000" w:rsidDel="00000000" w:rsidP="00000000" w:rsidRDefault="00000000" w:rsidRPr="00000000" w14:paraId="00000077">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120" w:before="0" w:line="280" w:lineRule="auto"/>
        <w:ind w:left="567" w:right="0" w:hanging="283"/>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 documents, bags, or briefcasescan be on the desks. Each student must be sure to clear their desk before the beginning of the examination. The instructor will ensure the application of this standard.</w:t>
      </w:r>
    </w:p>
    <w:p w:rsidR="00000000" w:rsidDel="00000000" w:rsidP="00000000" w:rsidRDefault="00000000" w:rsidRPr="00000000" w14:paraId="00000078">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120" w:before="0" w:line="280" w:lineRule="auto"/>
        <w:ind w:left="567" w:right="0" w:hanging="283"/>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use of electronic devices, cell phones, or other devices is forbidden. Any violation of this standard will result in the immediate termination of the examination for the student.</w:t>
      </w:r>
    </w:p>
    <w:p w:rsidR="00000000" w:rsidDel="00000000" w:rsidP="00000000" w:rsidRDefault="00000000" w:rsidRPr="00000000" w14:paraId="00000079">
      <w:pPr>
        <w:keepNext w:val="0"/>
        <w:keepLines w:val="0"/>
        <w:widowControl w:val="1"/>
        <w:pBdr>
          <w:top w:space="0" w:sz="0" w:val="nil"/>
          <w:left w:space="0" w:sz="0" w:val="nil"/>
          <w:bottom w:color="00000a" w:space="1" w:sz="6" w:val="single"/>
          <w:right w:space="0" w:sz="0" w:val="nil"/>
          <w:between w:space="0" w:sz="0" w:val="nil"/>
        </w:pBdr>
        <w:shd w:fill="auto" w:val="clear"/>
        <w:spacing w:after="120" w:before="240" w:line="240" w:lineRule="auto"/>
        <w:ind w:left="0" w:right="0" w:firstLine="0"/>
        <w:jc w:val="left"/>
        <w:rPr>
          <w:rFonts w:ascii="Times New Roman" w:cs="Times New Roman" w:eastAsia="Times New Roman" w:hAnsi="Times New Roman"/>
          <w:b w:val="1"/>
          <w:i w:val="0"/>
          <w:smallCaps w:val="1"/>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Practical projects: </w:t>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120" w:before="0" w:line="280" w:lineRule="auto"/>
        <w:ind w:left="284"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practical projects must necessarily be done in teams of 2 or 3 people. A minimum of 5 hours could be added to the course hours for the practical projects; attendance during these periods is mandatory. In order for the final examination grade to be considered, the practical projects must be submitted before the final examination. The practical projects will be presented to the group by the instructor during the period following the examination.</w:t>
      </w:r>
    </w:p>
    <w:p w:rsidR="00000000" w:rsidDel="00000000" w:rsidP="00000000" w:rsidRDefault="00000000" w:rsidRPr="00000000" w14:paraId="0000007B">
      <w:pPr>
        <w:keepNext w:val="0"/>
        <w:keepLines w:val="0"/>
        <w:widowControl w:val="1"/>
        <w:pBdr>
          <w:top w:space="0" w:sz="0" w:val="nil"/>
          <w:left w:space="0" w:sz="0" w:val="nil"/>
          <w:bottom w:color="00000a" w:space="1" w:sz="6" w:val="single"/>
          <w:right w:space="0" w:sz="0" w:val="nil"/>
          <w:between w:space="0" w:sz="0" w:val="nil"/>
        </w:pBdr>
        <w:shd w:fill="auto" w:val="clear"/>
        <w:spacing w:after="120" w:before="240" w:line="240" w:lineRule="auto"/>
        <w:ind w:left="0" w:right="0" w:firstLine="0"/>
        <w:jc w:val="left"/>
        <w:rPr>
          <w:rFonts w:ascii="Times New Roman" w:cs="Times New Roman" w:eastAsia="Times New Roman" w:hAnsi="Times New Roman"/>
          <w:b w:val="1"/>
          <w:i w:val="0"/>
          <w:smallCaps w:val="1"/>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Grade review:</w:t>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120" w:before="0" w:line="280" w:lineRule="auto"/>
        <w:ind w:left="284"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As specified in our PIEA (Politique institutionnelle d’évaluation des apprentissages), approved by the MEES (Ministère de l’Éducation et de l'Enseignement supérieur), if you wish to have a grade reviewed, you must submit a grade review request to the directors within ten (10) working days after the grades are submitted to the students or posted on the school’s intranet.</w:t>
      </w: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b w:val="1"/>
          <w:smallCaps w:val="1"/>
        </w:rPr>
      </w:pPr>
      <w:r w:rsidDel="00000000" w:rsidR="00000000" w:rsidRPr="00000000">
        <w:br w:type="page"/>
      </w:r>
      <w:r w:rsidDel="00000000" w:rsidR="00000000" w:rsidRPr="00000000">
        <w:rPr>
          <w:rtl w:val="0"/>
        </w:rPr>
      </w:r>
    </w:p>
    <w:p w:rsidR="00000000" w:rsidDel="00000000" w:rsidP="00000000" w:rsidRDefault="00000000" w:rsidRPr="00000000" w14:paraId="0000007E">
      <w:pPr>
        <w:keepNext w:val="0"/>
        <w:keepLines w:val="0"/>
        <w:widowControl w:val="1"/>
        <w:pBdr>
          <w:top w:space="0" w:sz="0" w:val="nil"/>
          <w:left w:space="0" w:sz="0" w:val="nil"/>
          <w:bottom w:color="00000a" w:space="1" w:sz="6" w:val="single"/>
          <w:right w:space="0" w:sz="0" w:val="nil"/>
          <w:between w:space="0" w:sz="0" w:val="nil"/>
        </w:pBdr>
        <w:shd w:fill="auto" w:val="clear"/>
        <w:spacing w:after="120" w:before="240" w:line="240" w:lineRule="auto"/>
        <w:ind w:left="0" w:right="0" w:firstLine="0"/>
        <w:jc w:val="left"/>
        <w:rPr>
          <w:rFonts w:ascii="Times New Roman" w:cs="Times New Roman" w:eastAsia="Times New Roman" w:hAnsi="Times New Roman"/>
          <w:b w:val="1"/>
          <w:i w:val="0"/>
          <w:smallCaps w:val="1"/>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Supplemental examinations:</w:t>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120" w:before="0" w:line="280" w:lineRule="auto"/>
        <w:ind w:left="284"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You will be entitled to a supplementalexaminationfor a course only if: </w:t>
      </w:r>
    </w:p>
    <w:p w:rsidR="00000000" w:rsidDel="00000000" w:rsidP="00000000" w:rsidRDefault="00000000" w:rsidRPr="00000000" w14:paraId="0000008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20" w:before="0" w:line="280" w:lineRule="auto"/>
        <w:ind w:left="993" w:right="0" w:hanging="42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you achieved a grade of at least 45% on all of the evaluations for the course,</w:t>
      </w:r>
    </w:p>
    <w:p w:rsidR="00000000" w:rsidDel="00000000" w:rsidP="00000000" w:rsidRDefault="00000000" w:rsidRPr="00000000" w14:paraId="00000081">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20" w:before="0" w:line="280" w:lineRule="auto"/>
        <w:ind w:left="993" w:right="0" w:hanging="42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you were absent for less than 20% of the class time for the course,</w:t>
      </w:r>
    </w:p>
    <w:p w:rsidR="00000000" w:rsidDel="00000000" w:rsidP="00000000" w:rsidRDefault="00000000" w:rsidRPr="00000000" w14:paraId="00000082">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20" w:before="0" w:line="280" w:lineRule="auto"/>
        <w:ind w:left="993" w:right="0" w:hanging="42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you submitted all examinations and practical projects for the course,</w:t>
      </w:r>
    </w:p>
    <w:p w:rsidR="00000000" w:rsidDel="00000000" w:rsidP="00000000" w:rsidRDefault="00000000" w:rsidRPr="00000000" w14:paraId="00000083">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20" w:before="0" w:line="280" w:lineRule="auto"/>
        <w:ind w:left="993" w:right="0" w:hanging="42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you pay a minimum fee of $25.</w:t>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120" w:before="0" w:line="280" w:lineRule="auto"/>
        <w:ind w:left="284"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If these four conditions are not met, you will need to retake the course. </w:t>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120" w:before="0" w:line="280" w:lineRule="auto"/>
        <w:ind w:left="284"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supplementalexamination replaces the regular examinations for the course. A grade of at least 50% must be obtained on the supplemental examinationin order for the practical project to be considered.</w:t>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120" w:before="0" w:line="280" w:lineRule="auto"/>
        <w:ind w:left="284"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Following a supplemental examination, the maximum final grade for the course will be 60%.</w:t>
      </w:r>
    </w:p>
    <w:p w:rsidR="00000000" w:rsidDel="00000000" w:rsidP="00000000" w:rsidRDefault="00000000" w:rsidRPr="00000000" w14:paraId="00000087">
      <w:pPr>
        <w:keepNext w:val="0"/>
        <w:keepLines w:val="0"/>
        <w:widowControl w:val="1"/>
        <w:pBdr>
          <w:top w:space="0" w:sz="0" w:val="nil"/>
          <w:left w:space="0" w:sz="0" w:val="nil"/>
          <w:bottom w:color="00000a" w:space="1" w:sz="6" w:val="single"/>
          <w:right w:space="0" w:sz="0" w:val="nil"/>
          <w:between w:space="0" w:sz="0" w:val="nil"/>
        </w:pBdr>
        <w:shd w:fill="auto" w:val="clear"/>
        <w:spacing w:after="120" w:before="240" w:line="240" w:lineRule="auto"/>
        <w:ind w:left="0" w:right="0" w:firstLine="0"/>
        <w:jc w:val="left"/>
        <w:rPr>
          <w:rFonts w:ascii="Times New Roman" w:cs="Times New Roman" w:eastAsia="Times New Roman" w:hAnsi="Times New Roman"/>
          <w:b w:val="1"/>
          <w:i w:val="0"/>
          <w:smallCaps w:val="1"/>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Prerequisites:</w:t>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120" w:before="0" w:line="280" w:lineRule="auto"/>
        <w:ind w:left="284"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 order to have access to the final projects and internships, you must have successfully completed all of the courses in the program. Tuition fees must be fully paid before the internships.</w:t>
      </w:r>
    </w:p>
    <w:p w:rsidR="00000000" w:rsidDel="00000000" w:rsidP="00000000" w:rsidRDefault="00000000" w:rsidRPr="00000000" w14:paraId="00000089">
      <w:pPr>
        <w:keepNext w:val="0"/>
        <w:keepLines w:val="0"/>
        <w:widowControl w:val="1"/>
        <w:pBdr>
          <w:top w:space="0" w:sz="0" w:val="nil"/>
          <w:left w:space="0" w:sz="0" w:val="nil"/>
          <w:bottom w:color="00000a" w:space="1" w:sz="6" w:val="single"/>
          <w:right w:space="0" w:sz="0" w:val="nil"/>
          <w:between w:space="0" w:sz="0" w:val="nil"/>
        </w:pBdr>
        <w:shd w:fill="auto" w:val="clear"/>
        <w:spacing w:after="120" w:before="240" w:line="240" w:lineRule="auto"/>
        <w:ind w:left="0" w:right="0" w:firstLine="0"/>
        <w:jc w:val="left"/>
        <w:rPr>
          <w:rFonts w:ascii="Times New Roman" w:cs="Times New Roman" w:eastAsia="Times New Roman" w:hAnsi="Times New Roman"/>
          <w:b w:val="1"/>
          <w:i w:val="0"/>
          <w:smallCaps w:val="1"/>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Withdrawal:</w:t>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120" w:before="0" w:line="280" w:lineRule="auto"/>
        <w:ind w:left="284"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 order to withdraw from courses, a written withdrawal request must be submitted to the admissions office. The withdrawal will take effect on the date that the request is received. If the request is received within the first ten (10) working days of a semester, the courses for this semester will be cancelled in your transcript (but not the tuition fees); furthermore, you will receive no financial assistance and no failing grades for the semester. However, after this period, you will receive financial assistance for the semester, if applicable, and your transcript will display the grades accumulated up until the date of withdrawal.</w:t>
      </w:r>
    </w:p>
    <w:p w:rsidR="00000000" w:rsidDel="00000000" w:rsidP="00000000" w:rsidRDefault="00000000" w:rsidRPr="00000000" w14:paraId="0000008B">
      <w:pPr>
        <w:keepNext w:val="0"/>
        <w:keepLines w:val="0"/>
        <w:widowControl w:val="1"/>
        <w:pBdr>
          <w:top w:space="0" w:sz="0" w:val="nil"/>
          <w:left w:space="0" w:sz="0" w:val="nil"/>
          <w:bottom w:color="00000a" w:space="1" w:sz="6" w:val="single"/>
          <w:right w:space="0" w:sz="0" w:val="nil"/>
          <w:between w:space="0" w:sz="0" w:val="nil"/>
        </w:pBdr>
        <w:shd w:fill="auto" w:val="clear"/>
        <w:spacing w:after="120" w:before="240" w:line="240" w:lineRule="auto"/>
        <w:ind w:left="0" w:right="0" w:firstLine="0"/>
        <w:jc w:val="left"/>
        <w:rPr>
          <w:rFonts w:ascii="Times New Roman" w:cs="Times New Roman" w:eastAsia="Times New Roman" w:hAnsi="Times New Roman"/>
          <w:b w:val="1"/>
          <w:i w:val="0"/>
          <w:smallCaps w:val="1"/>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Food:</w:t>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120" w:before="0" w:line="280" w:lineRule="auto"/>
        <w:ind w:left="284"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It is strictly forbidden to drink, eat, or smoke outside of areas specifically reserved for these activities.</w:t>
      </w:r>
    </w:p>
    <w:p w:rsidR="00000000" w:rsidDel="00000000" w:rsidP="00000000" w:rsidRDefault="00000000" w:rsidRPr="00000000" w14:paraId="0000008D">
      <w:pPr>
        <w:keepNext w:val="0"/>
        <w:keepLines w:val="0"/>
        <w:widowControl w:val="1"/>
        <w:pBdr>
          <w:top w:space="0" w:sz="0" w:val="nil"/>
          <w:left w:space="0" w:sz="0" w:val="nil"/>
          <w:bottom w:color="00000a" w:space="1" w:sz="6" w:val="single"/>
          <w:right w:space="0" w:sz="0" w:val="nil"/>
          <w:between w:space="0" w:sz="0" w:val="nil"/>
        </w:pBdr>
        <w:shd w:fill="auto" w:val="clear"/>
        <w:spacing w:after="120" w:before="240" w:line="240" w:lineRule="auto"/>
        <w:ind w:left="0" w:right="0" w:firstLine="0"/>
        <w:jc w:val="left"/>
        <w:rPr>
          <w:rFonts w:ascii="Times New Roman" w:cs="Times New Roman" w:eastAsia="Times New Roman" w:hAnsi="Times New Roman"/>
          <w:b w:val="1"/>
          <w:i w:val="0"/>
          <w:smallCaps w:val="1"/>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Cell phones and laptops:</w:t>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120" w:before="0" w:line="280" w:lineRule="auto"/>
        <w:ind w:left="284"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It is required to turn off your cell phone when you enter the college. It is forbidden to bring your own personal laptop to the college.</w:t>
      </w:r>
    </w:p>
    <w:sectPr>
      <w:headerReference r:id="rId9" w:type="default"/>
      <w:footerReference r:id="rId10" w:type="default"/>
      <w:type w:val="nextPage"/>
      <w:pgSz w:h="15840" w:w="12240"/>
      <w:pgMar w:bottom="1440" w:top="1440" w:left="1296" w:right="1296" w:header="720" w:footer="720"/>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mbria"/>
  <w:font w:name="Courier New"/>
  <w:font w:name="Times"/>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0">
    <w:pPr>
      <w:pBdr>
        <w:top w:color="00000a" w:space="1" w:sz="4" w:val="single"/>
      </w:pBdr>
      <w:tabs>
        <w:tab w:val="center" w:pos="4320"/>
        <w:tab w:val="right" w:pos="8640"/>
        <w:tab w:val="right" w:pos="9639"/>
      </w:tabs>
      <w:rPr/>
    </w:pPr>
    <w:r w:rsidDel="00000000" w:rsidR="00000000" w:rsidRPr="00000000">
      <w:rPr>
        <w:rFonts w:ascii="Times New Roman" w:cs="Times New Roman" w:eastAsia="Times New Roman" w:hAnsi="Times New Roman"/>
        <w:sz w:val="20"/>
        <w:szCs w:val="20"/>
        <w:rtl w:val="0"/>
      </w:rPr>
      <w:t xml:space="preserve">Institut supérieur d’informatique ISI</w:t>
      <w:tab/>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1">
    <w:pPr>
      <w:keepNext w:val="0"/>
      <w:keepLines w:val="0"/>
      <w:widowControl w:val="1"/>
      <w:pBdr>
        <w:top w:color="00000a" w:space="1" w:sz="6" w:val="single"/>
        <w:left w:space="0" w:sz="0" w:val="nil"/>
        <w:bottom w:space="0" w:sz="0" w:val="nil"/>
        <w:right w:space="0" w:sz="0" w:val="nil"/>
        <w:between w:space="0" w:sz="0" w:val="nil"/>
      </w:pBdr>
      <w:shd w:fill="auto" w:val="clear"/>
      <w:tabs>
        <w:tab w:val="center" w:pos="4320"/>
        <w:tab w:val="right" w:pos="9639"/>
      </w:tabs>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Institut supérieur d’informatique ISI</w:t>
      <w:tab/>
      <w:tab/>
    </w:r>
    <w:r w:rsidDel="00000000" w:rsidR="00000000" w:rsidRPr="00000000">
      <w:rPr>
        <w:rFonts w:ascii="Times" w:cs="Times" w:eastAsia="Times" w:hAnsi="Times"/>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F">
    <w:pPr>
      <w:keepNext w:val="0"/>
      <w:keepLines w:val="0"/>
      <w:widowControl w:val="1"/>
      <w:pBdr>
        <w:top w:space="0" w:sz="0" w:val="nil"/>
        <w:left w:space="0" w:sz="0" w:val="nil"/>
        <w:bottom w:color="00000a" w:space="1" w:sz="6" w:val="single"/>
        <w:right w:space="0" w:sz="0" w:val="nil"/>
        <w:between w:space="0" w:sz="0" w:val="nil"/>
      </w:pBdr>
      <w:shd w:fill="auto" w:val="clear"/>
      <w:tabs>
        <w:tab w:val="right" w:pos="9639"/>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Web programming</w:t>
      <w:tab/>
      <w:t xml:space="preserve">Course plan</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decimal"/>
      <w:lvlText w:val="%2."/>
      <w:lvlJc w:val="left"/>
      <w:pPr>
        <w:ind w:left="1080" w:hanging="360"/>
      </w:pPr>
      <w:rPr/>
    </w:lvl>
    <w:lvl w:ilvl="2">
      <w:start w:val="1"/>
      <w:numFmt w:val="decimal"/>
      <w:lvlText w:val="%3."/>
      <w:lvlJc w:val="left"/>
      <w:pPr>
        <w:ind w:left="1440" w:hanging="360"/>
      </w:pPr>
      <w:rPr/>
    </w:lvl>
    <w:lvl w:ilvl="3">
      <w:start w:val="1"/>
      <w:numFmt w:val="decimal"/>
      <w:lvlText w:val="%4."/>
      <w:lvlJc w:val="left"/>
      <w:pPr>
        <w:ind w:left="1800" w:hanging="360"/>
      </w:pPr>
      <w:rPr/>
    </w:lvl>
    <w:lvl w:ilvl="4">
      <w:start w:val="1"/>
      <w:numFmt w:val="decimal"/>
      <w:lvlText w:val="%5."/>
      <w:lvlJc w:val="left"/>
      <w:pPr>
        <w:ind w:left="2160" w:hanging="360"/>
      </w:pPr>
      <w:rPr/>
    </w:lvl>
    <w:lvl w:ilvl="5">
      <w:start w:val="1"/>
      <w:numFmt w:val="decimal"/>
      <w:lvlText w:val="%6."/>
      <w:lvlJc w:val="left"/>
      <w:pPr>
        <w:ind w:left="2520" w:hanging="360"/>
      </w:pPr>
      <w:rPr/>
    </w:lvl>
    <w:lvl w:ilvl="6">
      <w:start w:val="1"/>
      <w:numFmt w:val="decimal"/>
      <w:lvlText w:val="%7."/>
      <w:lvlJc w:val="left"/>
      <w:pPr>
        <w:ind w:left="2880" w:hanging="360"/>
      </w:pPr>
      <w:rPr/>
    </w:lvl>
    <w:lvl w:ilvl="7">
      <w:start w:val="1"/>
      <w:numFmt w:val="decimal"/>
      <w:lvlText w:val="%8."/>
      <w:lvlJc w:val="left"/>
      <w:pPr>
        <w:ind w:left="3240" w:hanging="360"/>
      </w:pPr>
      <w:rPr/>
    </w:lvl>
    <w:lvl w:ilvl="8">
      <w:start w:val="1"/>
      <w:numFmt w:val="decimal"/>
      <w:lvlText w:val="%9."/>
      <w:lvlJc w:val="left"/>
      <w:pPr>
        <w:ind w:left="3600" w:hanging="36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1068" w:hanging="360"/>
      </w:pPr>
      <w:rPr>
        <w:rFonts w:ascii="Noto Sans Symbols" w:cs="Noto Sans Symbols" w:eastAsia="Noto Sans Symbols" w:hAnsi="Noto Sans Symbols"/>
      </w:rPr>
    </w:lvl>
    <w:lvl w:ilvl="1">
      <w:start w:val="1"/>
      <w:numFmt w:val="bullet"/>
      <w:lvlText w:val="o"/>
      <w:lvlJc w:val="left"/>
      <w:pPr>
        <w:ind w:left="1080" w:hanging="360"/>
      </w:pPr>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4">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5">
    <w:lvl w:ilvl="0">
      <w:start w:val="1"/>
      <w:numFmt w:val="bullet"/>
      <w:lvlText w:val=""/>
      <w:lvlJc w:val="left"/>
      <w:pPr>
        <w:ind w:left="1800" w:hanging="360"/>
      </w:pPr>
      <w:rPr/>
    </w:lvl>
    <w:lvl w:ilvl="1">
      <w:start w:val="1"/>
      <w:numFmt w:val="bullet"/>
      <w:lvlText w:val="◦"/>
      <w:lvlJc w:val="left"/>
      <w:pPr>
        <w:ind w:left="2160" w:hanging="360"/>
      </w:pPr>
      <w:rPr/>
    </w:lvl>
    <w:lvl w:ilvl="2">
      <w:start w:val="1"/>
      <w:numFmt w:val="bullet"/>
      <w:lvlText w:val="▪"/>
      <w:lvlJc w:val="left"/>
      <w:pPr>
        <w:ind w:left="2520" w:hanging="360"/>
      </w:pPr>
      <w:rPr/>
    </w:lvl>
    <w:lvl w:ilvl="3">
      <w:start w:val="1"/>
      <w:numFmt w:val="bullet"/>
      <w:lvlText w:val=""/>
      <w:lvlJc w:val="left"/>
      <w:pPr>
        <w:ind w:left="2880" w:hanging="360"/>
      </w:pPr>
      <w:rPr/>
    </w:lvl>
    <w:lvl w:ilvl="4">
      <w:start w:val="1"/>
      <w:numFmt w:val="bullet"/>
      <w:lvlText w:val="◦"/>
      <w:lvlJc w:val="left"/>
      <w:pPr>
        <w:ind w:left="3240" w:hanging="360"/>
      </w:pPr>
      <w:rPr/>
    </w:lvl>
    <w:lvl w:ilvl="5">
      <w:start w:val="1"/>
      <w:numFmt w:val="bullet"/>
      <w:lvlText w:val="▪"/>
      <w:lvlJc w:val="left"/>
      <w:pPr>
        <w:ind w:left="3600" w:hanging="360"/>
      </w:pPr>
      <w:rPr/>
    </w:lvl>
    <w:lvl w:ilvl="6">
      <w:start w:val="1"/>
      <w:numFmt w:val="bullet"/>
      <w:lvlText w:val=""/>
      <w:lvlJc w:val="left"/>
      <w:pPr>
        <w:ind w:left="3960" w:hanging="360"/>
      </w:pPr>
      <w:rPr/>
    </w:lvl>
    <w:lvl w:ilvl="7">
      <w:start w:val="1"/>
      <w:numFmt w:val="bullet"/>
      <w:lvlText w:val="◦"/>
      <w:lvlJc w:val="left"/>
      <w:pPr>
        <w:ind w:left="4320" w:hanging="360"/>
      </w:pPr>
      <w:rPr/>
    </w:lvl>
    <w:lvl w:ilvl="8">
      <w:start w:val="1"/>
      <w:numFmt w:val="bullet"/>
      <w:lvlText w:val="▪"/>
      <w:lvlJc w:val="left"/>
      <w:pPr>
        <w:ind w:left="4680" w:hanging="360"/>
      </w:pPr>
      <w:rPr/>
    </w:lvl>
  </w:abstractNum>
  <w:abstractNum w:abstractNumId="6">
    <w:lvl w:ilvl="0">
      <w:start w:val="1"/>
      <w:numFmt w:val="bullet"/>
      <w:lvlText w:val=""/>
      <w:lvlJc w:val="left"/>
      <w:pPr>
        <w:ind w:left="1788" w:hanging="360"/>
      </w:pPr>
      <w:rPr/>
    </w:lvl>
    <w:lvl w:ilvl="1">
      <w:start w:val="1"/>
      <w:numFmt w:val="bullet"/>
      <w:lvlText w:val="◦"/>
      <w:lvlJc w:val="left"/>
      <w:pPr>
        <w:ind w:left="2148" w:hanging="360"/>
      </w:pPr>
      <w:rPr/>
    </w:lvl>
    <w:lvl w:ilvl="2">
      <w:start w:val="1"/>
      <w:numFmt w:val="bullet"/>
      <w:lvlText w:val="▪"/>
      <w:lvlJc w:val="left"/>
      <w:pPr>
        <w:ind w:left="2508" w:hanging="360"/>
      </w:pPr>
      <w:rPr/>
    </w:lvl>
    <w:lvl w:ilvl="3">
      <w:start w:val="1"/>
      <w:numFmt w:val="bullet"/>
      <w:lvlText w:val=""/>
      <w:lvlJc w:val="left"/>
      <w:pPr>
        <w:ind w:left="2868" w:hanging="360"/>
      </w:pPr>
      <w:rPr/>
    </w:lvl>
    <w:lvl w:ilvl="4">
      <w:start w:val="1"/>
      <w:numFmt w:val="bullet"/>
      <w:lvlText w:val="◦"/>
      <w:lvlJc w:val="left"/>
      <w:pPr>
        <w:ind w:left="3228" w:hanging="360"/>
      </w:pPr>
      <w:rPr/>
    </w:lvl>
    <w:lvl w:ilvl="5">
      <w:start w:val="1"/>
      <w:numFmt w:val="bullet"/>
      <w:lvlText w:val="▪"/>
      <w:lvlJc w:val="left"/>
      <w:pPr>
        <w:ind w:left="3588" w:hanging="360"/>
      </w:pPr>
      <w:rPr/>
    </w:lvl>
    <w:lvl w:ilvl="6">
      <w:start w:val="1"/>
      <w:numFmt w:val="bullet"/>
      <w:lvlText w:val=""/>
      <w:lvlJc w:val="left"/>
      <w:pPr>
        <w:ind w:left="3948" w:hanging="360"/>
      </w:pPr>
      <w:rPr/>
    </w:lvl>
    <w:lvl w:ilvl="7">
      <w:start w:val="1"/>
      <w:numFmt w:val="bullet"/>
      <w:lvlText w:val="◦"/>
      <w:lvlJc w:val="left"/>
      <w:pPr>
        <w:ind w:left="4308" w:hanging="360"/>
      </w:pPr>
      <w:rPr/>
    </w:lvl>
    <w:lvl w:ilvl="8">
      <w:start w:val="1"/>
      <w:numFmt w:val="bullet"/>
      <w:lvlText w:val="▪"/>
      <w:lvlJc w:val="left"/>
      <w:pPr>
        <w:ind w:left="4668" w:hanging="360"/>
      </w:pPr>
      <w:rPr/>
    </w:lvl>
  </w:abstractNum>
  <w:abstractNum w:abstractNumId="7">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2.%3."/>
      <w:lvlJc w:val="right"/>
      <w:pPr>
        <w:ind w:left="2160" w:hanging="180"/>
      </w:pPr>
      <w:rPr/>
    </w:lvl>
    <w:lvl w:ilvl="3">
      <w:start w:val="1"/>
      <w:numFmt w:val="decimal"/>
      <w:lvlText w:val="%2.%3.%4."/>
      <w:lvlJc w:val="left"/>
      <w:pPr>
        <w:ind w:left="2880" w:hanging="360"/>
      </w:pPr>
      <w:rPr/>
    </w:lvl>
    <w:lvl w:ilvl="4">
      <w:start w:val="1"/>
      <w:numFmt w:val="lowerLetter"/>
      <w:lvlText w:val="%2.%3.%4.%5."/>
      <w:lvlJc w:val="left"/>
      <w:pPr>
        <w:ind w:left="3600" w:hanging="360"/>
      </w:pPr>
      <w:rPr/>
    </w:lvl>
    <w:lvl w:ilvl="5">
      <w:start w:val="1"/>
      <w:numFmt w:val="lowerRoman"/>
      <w:lvlText w:val="%2.%3.%4.%5.%6."/>
      <w:lvlJc w:val="right"/>
      <w:pPr>
        <w:ind w:left="4320" w:hanging="180"/>
      </w:pPr>
      <w:rPr/>
    </w:lvl>
    <w:lvl w:ilvl="6">
      <w:start w:val="1"/>
      <w:numFmt w:val="decimal"/>
      <w:lvlText w:val="%2.%3.%4.%5.%6.%7."/>
      <w:lvlJc w:val="left"/>
      <w:pPr>
        <w:ind w:left="5040" w:hanging="360"/>
      </w:pPr>
      <w:rPr/>
    </w:lvl>
    <w:lvl w:ilvl="7">
      <w:start w:val="1"/>
      <w:numFmt w:val="lowerLetter"/>
      <w:lvlText w:val="%2.%3.%4.%5.%6.%7.%8."/>
      <w:lvlJc w:val="left"/>
      <w:pPr>
        <w:ind w:left="5760" w:hanging="360"/>
      </w:pPr>
      <w:rPr/>
    </w:lvl>
    <w:lvl w:ilvl="8">
      <w:start w:val="1"/>
      <w:numFmt w:val="lowerRoman"/>
      <w:lvlText w:val="%2.%3.%4.%5.%6.%7.%8.%9."/>
      <w:lvlJc w:val="right"/>
      <w:pPr>
        <w:ind w:left="6480" w:hanging="180"/>
      </w:pPr>
      <w:rPr/>
    </w:lvl>
  </w:abstractNum>
  <w:abstractNum w:abstractNumId="8">
    <w:lvl w:ilvl="0">
      <w:start w:val="1"/>
      <w:numFmt w:val="bullet"/>
      <w:lvlText w:val=""/>
      <w:lvlJc w:val="left"/>
      <w:pPr>
        <w:ind w:left="1800" w:hanging="360"/>
      </w:pPr>
      <w:rPr/>
    </w:lvl>
    <w:lvl w:ilvl="1">
      <w:start w:val="1"/>
      <w:numFmt w:val="bullet"/>
      <w:lvlText w:val="◦"/>
      <w:lvlJc w:val="left"/>
      <w:pPr>
        <w:ind w:left="2160" w:hanging="360"/>
      </w:pPr>
      <w:rPr/>
    </w:lvl>
    <w:lvl w:ilvl="2">
      <w:start w:val="1"/>
      <w:numFmt w:val="bullet"/>
      <w:lvlText w:val="▪"/>
      <w:lvlJc w:val="left"/>
      <w:pPr>
        <w:ind w:left="2520" w:hanging="360"/>
      </w:pPr>
      <w:rPr/>
    </w:lvl>
    <w:lvl w:ilvl="3">
      <w:start w:val="1"/>
      <w:numFmt w:val="bullet"/>
      <w:lvlText w:val=""/>
      <w:lvlJc w:val="left"/>
      <w:pPr>
        <w:ind w:left="2880" w:hanging="360"/>
      </w:pPr>
      <w:rPr/>
    </w:lvl>
    <w:lvl w:ilvl="4">
      <w:start w:val="1"/>
      <w:numFmt w:val="bullet"/>
      <w:lvlText w:val="◦"/>
      <w:lvlJc w:val="left"/>
      <w:pPr>
        <w:ind w:left="3240" w:hanging="360"/>
      </w:pPr>
      <w:rPr/>
    </w:lvl>
    <w:lvl w:ilvl="5">
      <w:start w:val="1"/>
      <w:numFmt w:val="bullet"/>
      <w:lvlText w:val="▪"/>
      <w:lvlJc w:val="left"/>
      <w:pPr>
        <w:ind w:left="3600" w:hanging="360"/>
      </w:pPr>
      <w:rPr/>
    </w:lvl>
    <w:lvl w:ilvl="6">
      <w:start w:val="1"/>
      <w:numFmt w:val="bullet"/>
      <w:lvlText w:val=""/>
      <w:lvlJc w:val="left"/>
      <w:pPr>
        <w:ind w:left="3960" w:hanging="360"/>
      </w:pPr>
      <w:rPr/>
    </w:lvl>
    <w:lvl w:ilvl="7">
      <w:start w:val="1"/>
      <w:numFmt w:val="bullet"/>
      <w:lvlText w:val="◦"/>
      <w:lvlJc w:val="left"/>
      <w:pPr>
        <w:ind w:left="4320" w:hanging="360"/>
      </w:pPr>
      <w:rPr/>
    </w:lvl>
    <w:lvl w:ilvl="8">
      <w:start w:val="1"/>
      <w:numFmt w:val="bullet"/>
      <w:lvlText w:val="▪"/>
      <w:lvlJc w:val="left"/>
      <w:pPr>
        <w:ind w:left="4680" w:hanging="360"/>
      </w:pPr>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1788" w:hanging="360"/>
      </w:pPr>
      <w:rPr/>
    </w:lvl>
    <w:lvl w:ilvl="1">
      <w:start w:val="1"/>
      <w:numFmt w:val="bullet"/>
      <w:lvlText w:val="◦"/>
      <w:lvlJc w:val="left"/>
      <w:pPr>
        <w:ind w:left="2148" w:hanging="360"/>
      </w:pPr>
      <w:rPr/>
    </w:lvl>
    <w:lvl w:ilvl="2">
      <w:start w:val="1"/>
      <w:numFmt w:val="bullet"/>
      <w:lvlText w:val="▪"/>
      <w:lvlJc w:val="left"/>
      <w:pPr>
        <w:ind w:left="2508" w:hanging="360"/>
      </w:pPr>
      <w:rPr/>
    </w:lvl>
    <w:lvl w:ilvl="3">
      <w:start w:val="1"/>
      <w:numFmt w:val="bullet"/>
      <w:lvlText w:val=""/>
      <w:lvlJc w:val="left"/>
      <w:pPr>
        <w:ind w:left="2868" w:hanging="360"/>
      </w:pPr>
      <w:rPr/>
    </w:lvl>
    <w:lvl w:ilvl="4">
      <w:start w:val="1"/>
      <w:numFmt w:val="bullet"/>
      <w:lvlText w:val="◦"/>
      <w:lvlJc w:val="left"/>
      <w:pPr>
        <w:ind w:left="3228" w:hanging="360"/>
      </w:pPr>
      <w:rPr/>
    </w:lvl>
    <w:lvl w:ilvl="5">
      <w:start w:val="1"/>
      <w:numFmt w:val="bullet"/>
      <w:lvlText w:val="▪"/>
      <w:lvlJc w:val="left"/>
      <w:pPr>
        <w:ind w:left="3588" w:hanging="360"/>
      </w:pPr>
      <w:rPr/>
    </w:lvl>
    <w:lvl w:ilvl="6">
      <w:start w:val="1"/>
      <w:numFmt w:val="bullet"/>
      <w:lvlText w:val=""/>
      <w:lvlJc w:val="left"/>
      <w:pPr>
        <w:ind w:left="3948" w:hanging="360"/>
      </w:pPr>
      <w:rPr/>
    </w:lvl>
    <w:lvl w:ilvl="7">
      <w:start w:val="1"/>
      <w:numFmt w:val="bullet"/>
      <w:lvlText w:val="◦"/>
      <w:lvlJc w:val="left"/>
      <w:pPr>
        <w:ind w:left="4308" w:hanging="360"/>
      </w:pPr>
      <w:rPr/>
    </w:lvl>
    <w:lvl w:ilvl="8">
      <w:start w:val="1"/>
      <w:numFmt w:val="bullet"/>
      <w:lvlText w:val="▪"/>
      <w:lvlJc w:val="left"/>
      <w:pPr>
        <w:ind w:left="4668" w:hanging="360"/>
      </w:pPr>
      <w:rPr/>
    </w:lvl>
  </w:abstractNum>
  <w:abstractNum w:abstractNumId="1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12">
    <w:lvl w:ilvl="0">
      <w:start w:val="1"/>
      <w:numFmt w:val="bullet"/>
      <w:lvlText w:val="●"/>
      <w:lvlJc w:val="left"/>
      <w:pPr>
        <w:ind w:left="360" w:hanging="360"/>
      </w:pPr>
      <w:rPr>
        <w:rFonts w:ascii="Noto Sans Symbols" w:cs="Noto Sans Symbols" w:eastAsia="Noto Sans Symbols" w:hAnsi="Noto Sans Symbols"/>
      </w:rPr>
    </w:lvl>
    <w:lvl w:ilvl="1">
      <w:start w:val="1"/>
      <w:numFmt w:val="decimal"/>
      <w:lvlText w:val="%2."/>
      <w:lvlJc w:val="left"/>
      <w:pPr>
        <w:ind w:left="1080" w:hanging="360"/>
      </w:pPr>
      <w:rPr/>
    </w:lvl>
    <w:lvl w:ilvl="2">
      <w:start w:val="1"/>
      <w:numFmt w:val="decimal"/>
      <w:lvlText w:val="%3."/>
      <w:lvlJc w:val="left"/>
      <w:pPr>
        <w:ind w:left="1440" w:hanging="360"/>
      </w:pPr>
      <w:rPr/>
    </w:lvl>
    <w:lvl w:ilvl="3">
      <w:start w:val="1"/>
      <w:numFmt w:val="decimal"/>
      <w:lvlText w:val="%4."/>
      <w:lvlJc w:val="left"/>
      <w:pPr>
        <w:ind w:left="1800" w:hanging="360"/>
      </w:pPr>
      <w:rPr/>
    </w:lvl>
    <w:lvl w:ilvl="4">
      <w:start w:val="1"/>
      <w:numFmt w:val="decimal"/>
      <w:lvlText w:val="%5."/>
      <w:lvlJc w:val="left"/>
      <w:pPr>
        <w:ind w:left="2160" w:hanging="360"/>
      </w:pPr>
      <w:rPr/>
    </w:lvl>
    <w:lvl w:ilvl="5">
      <w:start w:val="1"/>
      <w:numFmt w:val="decimal"/>
      <w:lvlText w:val="%6."/>
      <w:lvlJc w:val="left"/>
      <w:pPr>
        <w:ind w:left="2520" w:hanging="360"/>
      </w:pPr>
      <w:rPr/>
    </w:lvl>
    <w:lvl w:ilvl="6">
      <w:start w:val="1"/>
      <w:numFmt w:val="decimal"/>
      <w:lvlText w:val="%7."/>
      <w:lvlJc w:val="left"/>
      <w:pPr>
        <w:ind w:left="2880" w:hanging="360"/>
      </w:pPr>
      <w:rPr/>
    </w:lvl>
    <w:lvl w:ilvl="7">
      <w:start w:val="1"/>
      <w:numFmt w:val="decimal"/>
      <w:lvlText w:val="%8."/>
      <w:lvlJc w:val="left"/>
      <w:pPr>
        <w:ind w:left="3240" w:hanging="360"/>
      </w:pPr>
      <w:rPr/>
    </w:lvl>
    <w:lvl w:ilvl="8">
      <w:start w:val="1"/>
      <w:numFmt w:val="decimal"/>
      <w:lvlText w:val="%9."/>
      <w:lvlJc w:val="left"/>
      <w:pPr>
        <w:ind w:left="3600" w:hanging="360"/>
      </w:pPr>
      <w:rPr/>
    </w:lvl>
  </w:abstractNum>
  <w:abstractNum w:abstractNumId="13">
    <w:lvl w:ilvl="0">
      <w:start w:val="1"/>
      <w:numFmt w:val="bullet"/>
      <w:lvlText w:val="●"/>
      <w:lvlJc w:val="left"/>
      <w:pPr>
        <w:ind w:left="360" w:hanging="360"/>
      </w:pPr>
      <w:rPr>
        <w:rFonts w:ascii="Noto Sans Symbols" w:cs="Noto Sans Symbols" w:eastAsia="Noto Sans Symbols" w:hAnsi="Noto Sans Symbols"/>
      </w:rPr>
    </w:lvl>
    <w:lvl w:ilvl="1">
      <w:start w:val="1"/>
      <w:numFmt w:val="decimal"/>
      <w:lvlText w:val="%2."/>
      <w:lvlJc w:val="left"/>
      <w:pPr>
        <w:ind w:left="1080" w:hanging="360"/>
      </w:pPr>
      <w:rPr/>
    </w:lvl>
    <w:lvl w:ilvl="2">
      <w:start w:val="1"/>
      <w:numFmt w:val="decimal"/>
      <w:lvlText w:val="%3."/>
      <w:lvlJc w:val="left"/>
      <w:pPr>
        <w:ind w:left="1440" w:hanging="360"/>
      </w:pPr>
      <w:rPr/>
    </w:lvl>
    <w:lvl w:ilvl="3">
      <w:start w:val="1"/>
      <w:numFmt w:val="decimal"/>
      <w:lvlText w:val="%4."/>
      <w:lvlJc w:val="left"/>
      <w:pPr>
        <w:ind w:left="1800" w:hanging="360"/>
      </w:pPr>
      <w:rPr/>
    </w:lvl>
    <w:lvl w:ilvl="4">
      <w:start w:val="1"/>
      <w:numFmt w:val="decimal"/>
      <w:lvlText w:val="%5."/>
      <w:lvlJc w:val="left"/>
      <w:pPr>
        <w:ind w:left="2160" w:hanging="360"/>
      </w:pPr>
      <w:rPr/>
    </w:lvl>
    <w:lvl w:ilvl="5">
      <w:start w:val="1"/>
      <w:numFmt w:val="decimal"/>
      <w:lvlText w:val="%6."/>
      <w:lvlJc w:val="left"/>
      <w:pPr>
        <w:ind w:left="2520" w:hanging="360"/>
      </w:pPr>
      <w:rPr/>
    </w:lvl>
    <w:lvl w:ilvl="6">
      <w:start w:val="1"/>
      <w:numFmt w:val="decimal"/>
      <w:lvlText w:val="%7."/>
      <w:lvlJc w:val="left"/>
      <w:pPr>
        <w:ind w:left="2880" w:hanging="360"/>
      </w:pPr>
      <w:rPr/>
    </w:lvl>
    <w:lvl w:ilvl="7">
      <w:start w:val="1"/>
      <w:numFmt w:val="decimal"/>
      <w:lvlText w:val="%8."/>
      <w:lvlJc w:val="left"/>
      <w:pPr>
        <w:ind w:left="3240" w:hanging="360"/>
      </w:pPr>
      <w:rPr/>
    </w:lvl>
    <w:lvl w:ilvl="8">
      <w:start w:val="1"/>
      <w:numFmt w:val="decimal"/>
      <w:lvlText w:val="%9."/>
      <w:lvlJc w:val="left"/>
      <w:pPr>
        <w:ind w:left="360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CA"/>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ind w:left="432" w:hanging="432"/>
    </w:pPr>
    <w:rPr>
      <w:rFonts w:ascii="Arial" w:cs="Arial" w:eastAsia="Arial" w:hAnsi="Arial"/>
      <w:b w:val="1"/>
      <w:sz w:val="28"/>
      <w:szCs w:val="28"/>
      <w:u w:val="single"/>
    </w:rPr>
  </w:style>
  <w:style w:type="paragraph" w:styleId="Heading2">
    <w:name w:val="heading 2"/>
    <w:basedOn w:val="Normal"/>
    <w:next w:val="Normal"/>
    <w:pPr>
      <w:keepNext w:val="1"/>
      <w:ind w:left="576" w:hanging="576"/>
      <w:jc w:val="both"/>
    </w:pPr>
    <w:rPr>
      <w:rFonts w:ascii="Arial" w:cs="Arial" w:eastAsia="Arial" w:hAnsi="Arial"/>
      <w:b w:val="1"/>
      <w:sz w:val="28"/>
      <w:szCs w:val="28"/>
      <w:u w:val="single"/>
    </w:rPr>
  </w:style>
  <w:style w:type="paragraph" w:styleId="Heading3">
    <w:name w:val="heading 3"/>
    <w:basedOn w:val="Normal"/>
    <w:next w:val="Normal"/>
    <w:pPr>
      <w:keepNext w:val="1"/>
      <w:ind w:left="720" w:hanging="720"/>
    </w:pPr>
    <w:rPr>
      <w:rFonts w:ascii="Arial" w:cs="Arial" w:eastAsia="Arial" w:hAnsi="Arial"/>
      <w:b w:val="1"/>
      <w:sz w:val="22"/>
      <w:szCs w:val="22"/>
      <w:u w:val="single"/>
    </w:rPr>
  </w:style>
  <w:style w:type="paragraph" w:styleId="Heading4">
    <w:name w:val="heading 4"/>
    <w:basedOn w:val="Normal"/>
    <w:next w:val="Normal"/>
    <w:pPr>
      <w:keepNext w:val="1"/>
      <w:ind w:left="864" w:hanging="864"/>
    </w:pPr>
    <w:rPr>
      <w:rFonts w:ascii="Arial" w:cs="Arial" w:eastAsia="Arial" w:hAnsi="Arial"/>
      <w:b w:val="1"/>
      <w:i w:val="1"/>
      <w:sz w:val="22"/>
      <w:szCs w:val="22"/>
    </w:rPr>
  </w:style>
  <w:style w:type="paragraph" w:styleId="Heading5">
    <w:name w:val="heading 5"/>
    <w:basedOn w:val="Normal"/>
    <w:next w:val="Normal"/>
    <w:pPr>
      <w:keepNext w:val="1"/>
      <w:ind w:left="1008" w:hanging="1008"/>
      <w:jc w:val="center"/>
    </w:pPr>
    <w:rPr>
      <w:rFonts w:ascii="Arial" w:cs="Arial" w:eastAsia="Arial" w:hAnsi="Arial"/>
      <w:b w:val="1"/>
      <w:sz w:val="22"/>
      <w:szCs w:val="22"/>
    </w:rPr>
  </w:style>
  <w:style w:type="paragraph" w:styleId="Heading6">
    <w:name w:val="heading 6"/>
    <w:basedOn w:val="Normal"/>
    <w:next w:val="Normal"/>
    <w:pPr>
      <w:keepNext w:val="1"/>
      <w:ind w:left="1152" w:hanging="1152"/>
    </w:pPr>
    <w:rPr>
      <w:rFonts w:ascii="Arial" w:cs="Arial" w:eastAsia="Arial" w:hAnsi="Arial"/>
      <w:i w:val="1"/>
      <w:sz w:val="22"/>
      <w:szCs w:val="22"/>
    </w:rPr>
  </w:style>
  <w:style w:type="paragraph" w:styleId="Title">
    <w:name w:val="Title"/>
    <w:basedOn w:val="Normal"/>
    <w:next w:val="Normal"/>
    <w:pPr>
      <w:jc w:val="center"/>
    </w:pPr>
    <w:rPr>
      <w:rFonts w:ascii="Times New Roman" w:cs="Times New Roman" w:eastAsia="Times New Roman" w:hAnsi="Times New Roman"/>
      <w:b w:val="1"/>
      <w:sz w:val="32"/>
      <w:szCs w:val="32"/>
    </w:rPr>
  </w:style>
  <w:style w:type="paragraph" w:styleId="Subtitle">
    <w:name w:val="Subtitle"/>
    <w:basedOn w:val="Normal"/>
    <w:next w:val="Normal"/>
    <w:pPr>
      <w:jc w:val="center"/>
    </w:pPr>
    <w:rPr>
      <w:rFonts w:ascii="Times New Roman" w:cs="Times New Roman" w:eastAsia="Times New Roman" w:hAnsi="Times New Roman"/>
      <w:i w:val="1"/>
      <w:sz w:val="28"/>
      <w:szCs w:val="28"/>
    </w:rPr>
  </w:style>
  <w:style w:type="table" w:styleId="Table1">
    <w:basedOn w:val="TableNormal"/>
    <w:tblPr>
      <w:tblStyleRowBandSize w:val="1"/>
      <w:tblStyleColBandSize w:val="1"/>
      <w:tblCellMar>
        <w:top w:w="0.0" w:type="dxa"/>
        <w:left w:w="62.0" w:type="dxa"/>
        <w:bottom w:w="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footer" Target="footer1.xml"/><Relationship Id="rId7" Type="http://schemas.openxmlformats.org/officeDocument/2006/relationships/hyperlink" Target="https://www.css3-pratique.fr/" TargetMode="External"/><Relationship Id="rId8" Type="http://schemas.openxmlformats.org/officeDocument/2006/relationships/hyperlink" Target="https://css-trick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