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noProof/>
        </w:rPr>
        <w:drawing>
          <wp:anchor distT="0" distB="0" distL="114300" distR="114300" simplePos="0" relativeHeight="251658242" behindDoc="0" locked="0" layoutInCell="0" hidden="0" allowOverlap="1">
            <wp:simplePos x="0" y="0"/>
            <wp:positionH relativeFrom="column">
              <wp:posOffset>-45720</wp:posOffset>
            </wp:positionH>
            <wp:positionV relativeFrom="paragraph">
              <wp:posOffset>-365760</wp:posOffset>
            </wp:positionV>
            <wp:extent cx="3566160" cy="944245"/>
            <wp:effectExtent l="0" t="0" r="0" b="0"/>
            <wp:wrapSquare wrapText="right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\\Adm-srv2\Admin ISI\Logo et materiel publicitaire\ISI.GIF"/>
                    <pic:cNvPicPr>
                      <a:picLocks noChangeAspect="1"/>
                      <a:extLst>
                        <a:ext uri="smNativeData">
                          <sm:smNativeData xmlns:sm="smNativeData" val="SMDATA_14_3cXO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AogAAIgAAAAAAAAAAAAAAAgAAALj///8AAAAAAgAAAMD9///wFQAAzwUAAAAAAABYBQAAYAM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944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thickThinSmallGap" w:sz="24" w:space="1" w:color="000000" tmln="12, 12, 36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Swis721 BlkEx BT" w:hAnsi="Swis721 BlkEx BT" w:eastAsia="Times New Roman"/>
          <w:sz w:val="24"/>
          <w:szCs w:val="20"/>
        </w:rPr>
      </w:pPr>
      <w:r>
        <w:rPr>
          <w:rFonts w:ascii="Swis721 BlkEx BT" w:hAnsi="Swis721 BlkEx BT" w:eastAsia="Times New Roman"/>
          <w:sz w:val="24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sz w:val="24"/>
          <w:szCs w:val="20"/>
        </w:rPr>
      </w:pPr>
      <w:r>
        <w:rPr>
          <w:rFonts w:ascii="Swis721 BlkEx BT" w:hAnsi="Swis721 BlkEx BT" w:eastAsia="Times New Roman"/>
          <w:sz w:val="24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</w:rPr>
      </w:pPr>
      <w:r>
        <w:rPr>
          <w:rFonts w:ascii="Times New Roman" w:hAnsi="Times New Roman" w:eastAsia="Times New Roman"/>
          <w:sz w:val="24"/>
          <w:szCs w:val="20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56"/>
          <w:szCs w:val="20"/>
        </w:rPr>
      </w:pPr>
      <w:r>
        <w:rPr>
          <w:rFonts w:ascii="Arial" w:hAnsi="Arial" w:eastAsia="Times New Roman"/>
          <w:b/>
          <w:sz w:val="56"/>
          <w:szCs w:val="20"/>
        </w:rPr>
        <w:t>Day1_Exercise</w:t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56"/>
          <w:szCs w:val="20"/>
        </w:rPr>
      </w:pPr>
      <w:r>
        <w:rPr>
          <w:rFonts w:ascii="Arial" w:hAnsi="Arial" w:eastAsia="Times New Roman"/>
          <w:b/>
          <w:sz w:val="56"/>
          <w:szCs w:val="20"/>
        </w:rPr>
        <w:t>Web1909A</w:t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56"/>
          <w:szCs w:val="20"/>
        </w:rPr>
      </w:pPr>
      <w:r>
        <w:rPr>
          <w:rFonts w:ascii="Arial" w:hAnsi="Arial" w:eastAsia="Times New Roman"/>
          <w:b/>
          <w:sz w:val="56"/>
          <w:szCs w:val="20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56"/>
          <w:szCs w:val="20"/>
        </w:rPr>
      </w:pPr>
      <w:r>
        <w:rPr>
          <w:noProof/>
        </w:rPr>
        <w:drawing>
          <wp:inline distT="0" distB="0" distL="0" distR="0">
            <wp:extent cx="195072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face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val="SMDATA_14_3cXO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0AAAAHoAAAAAAAAAAAAAAAAAAAAAAAAAAAAAAAAAAAAAAAAAAAAAAADAAAeA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/>
          <w:b/>
          <w:sz w:val="56"/>
          <w:szCs w:val="20"/>
        </w:rPr>
      </w:r>
    </w:p>
    <w:p>
      <w:pPr>
        <w:spacing w:after="0" w:line="240" w:lineRule="auto"/>
        <w:rPr>
          <w:rFonts w:ascii="Arial" w:hAnsi="Arial" w:eastAsia="Times New Roman"/>
          <w:b/>
          <w:sz w:val="56"/>
          <w:szCs w:val="20"/>
        </w:rPr>
      </w:pPr>
      <w:r>
        <w:rPr>
          <w:rFonts w:ascii="Arial" w:hAnsi="Arial" w:eastAsia="Times New Roman"/>
          <w:b/>
          <w:sz w:val="56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</w:rPr>
      </w:pPr>
      <w:r>
        <w:rPr>
          <w:rFonts w:ascii="Times New Roman" w:hAnsi="Times New Roman" w:eastAsia="Times New Roman"/>
          <w:sz w:val="24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</w:rPr>
      </w:pPr>
      <w:r>
        <w:rPr>
          <w:rFonts w:ascii="Times New Roman" w:hAnsi="Times New Roman" w:eastAsia="Times New Roman"/>
          <w:sz w:val="24"/>
          <w:szCs w:val="20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24"/>
          <w:szCs w:val="20"/>
          <w:lang w:val="fr-fr"/>
        </w:rPr>
      </w:pPr>
      <w:r>
        <w:rPr>
          <w:rFonts w:ascii="Arial" w:hAnsi="Arial" w:eastAsia="Times New Roman"/>
          <w:b/>
          <w:sz w:val="24"/>
          <w:szCs w:val="20"/>
          <w:lang w:val="fr-fr"/>
        </w:rPr>
        <w:t>Amirhossein Ghasemi</w:t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24"/>
          <w:szCs w:val="20"/>
          <w:lang w:val="fr-fr"/>
        </w:rPr>
      </w:pPr>
      <w:r>
        <w:rPr>
          <w:rFonts w:ascii="Arial" w:hAnsi="Arial" w:eastAsia="Times New Roman"/>
          <w:b/>
          <w:sz w:val="24"/>
          <w:szCs w:val="20"/>
          <w:lang w:val="fr-fr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24"/>
          <w:szCs w:val="20"/>
          <w:lang w:val="fr-fr"/>
        </w:rPr>
      </w:pPr>
      <w:r>
        <w:rPr>
          <w:rFonts w:ascii="Arial" w:hAnsi="Arial" w:eastAsia="Times New Roman"/>
          <w:b/>
          <w:sz w:val="24"/>
          <w:szCs w:val="20"/>
          <w:lang w:val="fr-fr"/>
        </w:rPr>
        <w:t>May 2020</w:t>
      </w:r>
      <w:r>
        <w:rPr>
          <w:rFonts w:ascii="Arial" w:hAnsi="Arial" w:eastAsia="Times New Roman"/>
          <w:b/>
          <w:sz w:val="24"/>
          <w:szCs w:val="20"/>
          <w:lang w:val="fr-fr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  <w:lang w:val="fr-fr"/>
        </w:rPr>
      </w:pPr>
      <w:r>
        <w:rPr>
          <w:rFonts w:ascii="Times New Roman" w:hAnsi="Times New Roman" w:eastAsia="Times New Roman"/>
          <w:sz w:val="24"/>
          <w:szCs w:val="20"/>
          <w:lang w:val="fr-fr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  <w:lang w:val="fr-fr"/>
        </w:rPr>
      </w:pPr>
      <w:r>
        <w:rPr>
          <w:rFonts w:ascii="Times New Roman" w:hAnsi="Times New Roman" w:eastAsia="Times New Roman"/>
          <w:sz w:val="24"/>
          <w:szCs w:val="20"/>
          <w:lang w:val="fr-fr"/>
        </w:rPr>
      </w:r>
    </w:p>
    <w:p>
      <w:pPr>
        <w:spacing w:after="0" w:line="240" w:lineRule="auto"/>
        <w:jc w:val="center"/>
        <w:rPr>
          <w:rFonts w:ascii="Arial" w:hAnsi="Arial" w:eastAsia="Times New Roman"/>
          <w:sz w:val="20"/>
          <w:szCs w:val="20"/>
          <w:lang w:val="fr-fr"/>
        </w:rPr>
      </w:pPr>
      <w:r>
        <w:rPr>
          <w:rFonts w:ascii="Arial" w:hAnsi="Arial" w:eastAsia="Times New Roman"/>
          <w:sz w:val="20"/>
          <w:szCs w:val="20"/>
          <w:lang w:val="fr-fr"/>
        </w:rPr>
        <w:t>255 Crémazie Est, bureau 100, Montréal</w:t>
      </w:r>
      <w:r>
        <w:rPr>
          <w:rFonts w:ascii="Arial" w:hAnsi="Arial" w:eastAsia="Times New Roman"/>
          <w:sz w:val="20"/>
          <w:szCs w:val="20"/>
          <w:lang w:val="fr-fr"/>
        </w:rPr>
        <w:t xml:space="preserve"> (</w:t>
      </w:r>
      <w:r>
        <w:rPr>
          <w:rFonts w:ascii="Arial" w:hAnsi="Arial" w:eastAsia="Times New Roman"/>
          <w:sz w:val="20"/>
          <w:szCs w:val="20"/>
          <w:lang w:val="fr-fr"/>
        </w:rPr>
        <w:t>Québec</w:t>
      </w:r>
      <w:r>
        <w:rPr>
          <w:rFonts w:ascii="Arial" w:hAnsi="Arial" w:eastAsia="Times New Roman"/>
          <w:sz w:val="20"/>
          <w:szCs w:val="20"/>
          <w:lang w:val="fr-fr"/>
        </w:rPr>
        <w:t xml:space="preserve">) </w:t>
      </w:r>
      <w:r>
        <w:rPr>
          <w:rFonts w:ascii="Arial" w:hAnsi="Arial" w:eastAsia="Times New Roman"/>
          <w:sz w:val="20"/>
          <w:szCs w:val="20"/>
          <w:lang w:val="fr-fr"/>
        </w:rPr>
        <w:t xml:space="preserve">H2M 1M2 </w:t>
      </w:r>
      <w:r>
        <w:rPr>
          <w:rFonts w:ascii="Arial" w:hAnsi="Arial" w:eastAsia="Times New Roman"/>
          <w:sz w:val="20"/>
          <w:szCs w:val="20"/>
          <w:lang w:val="fr-fr"/>
        </w:rPr>
      </w:r>
    </w:p>
    <w:p>
      <w:pPr>
        <w:spacing w:after="0" w:line="240" w:lineRule="auto"/>
        <w:jc w:val="center"/>
        <w:rPr>
          <w:rFonts w:ascii="Arial" w:hAnsi="Arial" w:eastAsia="Times New Roman"/>
          <w:sz w:val="20"/>
          <w:szCs w:val="20"/>
          <w:lang w:val="fr-fr"/>
        </w:rPr>
      </w:pPr>
      <w:r>
        <w:rPr>
          <w:rFonts w:ascii="Arial" w:hAnsi="Arial" w:eastAsia="Times New Roman"/>
          <w:sz w:val="20"/>
          <w:szCs w:val="20"/>
          <w:lang w:val="fr-fr"/>
        </w:rPr>
        <w:t>Téléphone : (514) 842-2426, télécopieur : (514) 842-2084</w:t>
      </w:r>
    </w:p>
    <w:p>
      <w:pPr>
        <w:spacing w:after="0" w:line="240" w:lineRule="auto"/>
        <w:jc w:val="center"/>
        <w:rPr>
          <w:rFonts w:ascii="Arial" w:hAnsi="Arial" w:eastAsia="Times New Roman"/>
          <w:sz w:val="20"/>
          <w:szCs w:val="20"/>
          <w:lang w:val="fr-fr"/>
        </w:rPr>
      </w:pPr>
      <w:r>
        <w:rPr>
          <w:rFonts w:ascii="Arial" w:hAnsi="Arial" w:eastAsia="Times New Roman"/>
          <w:sz w:val="20"/>
          <w:szCs w:val="20"/>
          <w:lang w:val="fr-fr"/>
        </w:rPr>
        <w:t>www.isi-mtl.com</w:t>
      </w:r>
      <w:r>
        <w:br w:type="page"/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first" r:id="rId10"/>
          <w:type w:val="nextPage"/>
          <w:pgSz w:h="15840" w:w="12240"/>
          <w:pgMar w:left="1440" w:top="1440" w:right="1440" w:bottom="1440" w:header="0"/>
          <w:paperSrc w:first="0" w:other="0" a="0" b="0"/>
          <w:pgNumType w:fmt="decimal"/>
          <w:titlePg/>
          <w:tmGutter w:val="3"/>
          <w:mirrorMargins w:val="0"/>
          <w:tmSection w:h="-1">
            <w:tmFooter w:id="2" w:h="0" edge="72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9"/>
        <w:spacing w:before="0"/>
        <w:rPr>
          <w:color w:val="auto"/>
          <w:lang w:val="fr-ca"/>
        </w:rPr>
      </w:pPr>
      <w:r>
        <w:rPr>
          <w:color w:val="auto"/>
          <w:lang w:val="fr-ca"/>
        </w:rPr>
      </w:r>
    </w:p>
    <w:p>
      <w:pPr>
        <w:spacing/>
        <w:jc w:val="center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Exercise</w:t>
      </w:r>
    </w:p>
    <w:p>
      <w:pPr>
        <w:pStyle w:val="para8"/>
        <w:numPr>
          <w:ilvl w:val="0"/>
          <w:numId w:val="12"/>
        </w:numPr>
        <w:ind w:left="720" w:hanging="360"/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Insert the missing part of the code below to output "Hello World".</w:t>
      </w:r>
    </w:p>
    <w:p>
      <w:pPr>
        <w:pStyle w:val="para8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para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&lt;!DOCTYPE html&gt;</w:t>
      </w:r>
    </w:p>
    <w:p>
      <w:pPr>
        <w:pStyle w:val="para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&lt;html&gt;</w:t>
      </w:r>
    </w:p>
    <w:p>
      <w:pPr>
        <w:pStyle w:val="para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&lt;body&gt;</w:t>
      </w:r>
    </w:p>
    <w:p>
      <w:pPr>
        <w:pStyle w:val="para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&lt;?php</w:t>
      </w:r>
    </w:p>
    <w:p>
      <w:pPr>
        <w:pStyle w:val="para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"Hello World";</w:t>
      </w:r>
    </w:p>
    <w:p>
      <w:pPr>
        <w:pStyle w:val="para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?&gt;</w:t>
      </w:r>
    </w:p>
    <w:p>
      <w:pPr>
        <w:pStyle w:val="para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&lt;/body&gt;</w:t>
      </w:r>
    </w:p>
    <w:p>
      <w:pPr>
        <w:pStyle w:val="para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&lt;/html&gt;</w:t>
      </w:r>
    </w:p>
    <w:p>
      <w:pPr>
        <w:pStyle w:val="para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</w:r>
    </w:p>
    <w:p>
      <w:pPr>
        <w:pStyle w:val="para8"/>
        <w:rPr>
          <w:b/>
          <w:sz w:val="36"/>
          <w:szCs w:val="36"/>
        </w:rPr>
      </w:pPr>
      <w:r>
        <w:rPr>
          <w:b/>
          <w:sz w:val="36"/>
          <w:szCs w:val="36"/>
        </w:rPr>
        <w:t>Solution</w:t>
      </w:r>
    </w:p>
    <w:p>
      <w:pPr>
        <w:ind w:left="144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&lt;!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DOCTYPE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144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144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144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&lt;?php</w:t>
      </w:r>
    </w:p>
    <w:p>
      <w:pPr>
        <w:ind w:left="144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8064a2"/>
          <w:kern w:val="1"/>
          <w:sz w:val="21"/>
          <w:szCs w:val="20"/>
          <w:lang w:val="en-us" w:bidi="ar-sa"/>
        </w:rPr>
        <w:t>"Hello World"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ind w:left="144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?&gt;</w:t>
      </w:r>
    </w:p>
    <w:p>
      <w:pPr>
        <w:ind w:left="144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144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  <w:r/>
      <w:bookmarkStart w:id="0" w:name="_GoBack"/>
      <w:bookmarkEnd w:id="0"/>
      <w:r/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2.Write the correct opening tag and close tag for PHP scripts.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&lt;!DOCTYPE html&gt;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&lt;html&gt;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&lt;body&gt;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&lt;?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ab/>
        <w:t>echo "This is PHP";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?&gt;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&lt;/body&gt;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&lt;/html&gt;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Solution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&lt;!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DOCTYPE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&lt;?php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   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8064a2"/>
          <w:kern w:val="1"/>
          <w:sz w:val="21"/>
          <w:szCs w:val="20"/>
          <w:lang w:val="en-us" w:bidi="ar-sa"/>
        </w:rPr>
        <w:t>"This is PHP"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?&gt;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3.</w:t>
      </w:r>
      <w:r>
        <w:t xml:space="preserve"> </w:t>
      </w:r>
      <w:r>
        <w:rPr>
          <w:b/>
          <w:sz w:val="36"/>
          <w:szCs w:val="36"/>
        </w:rPr>
        <w:t>Single-line comments in PHP can be written using two different prefixes, write one of them.</w:t>
      </w:r>
      <w:r>
        <w:rPr>
          <w:b/>
          <w:sz w:val="36"/>
          <w:szCs w:val="36"/>
        </w:rPr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&lt;!DOCTYPE html&gt;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&lt;html&gt;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&lt;body&gt;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&lt;?php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This is a single-line comment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?&gt;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&lt;/body&gt;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&lt;/html&gt;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Solution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&lt;!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DOCTYPE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&lt;?php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i/>
          <w:color w:val="5f497a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i/>
          <w:color w:val="5f497a"/>
          <w:kern w:val="1"/>
          <w:sz w:val="21"/>
          <w:szCs w:val="20"/>
          <w:lang w:val="en-us" w:bidi="ar-sa"/>
        </w:rPr>
        <w:t>// This is a single-line comment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?&gt;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4. Insert the correct characters to write a multi-line comment.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&lt;!DOCTYPE html&gt;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&lt;html&gt;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&lt;body&gt;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&lt;?php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This is a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multi-line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comment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?&gt;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&lt;/body&gt;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&lt;/html&gt;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Solution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&lt;!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DOCTYPE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&lt;?php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i/>
          <w:color w:val="5f497a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i/>
          <w:color w:val="5f497a"/>
          <w:kern w:val="1"/>
          <w:sz w:val="21"/>
          <w:szCs w:val="20"/>
          <w:lang w:val="en-us" w:bidi="ar-sa"/>
        </w:rPr>
        <w:t>/*This is a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i/>
          <w:color w:val="5f497a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i/>
          <w:color w:val="5f497a"/>
          <w:kern w:val="1"/>
          <w:sz w:val="21"/>
          <w:szCs w:val="20"/>
          <w:lang w:val="en-us" w:bidi="ar-sa"/>
        </w:rPr>
        <w:t>multi-line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i/>
          <w:color w:val="5f497a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i/>
          <w:color w:val="5f497a"/>
          <w:kern w:val="1"/>
          <w:sz w:val="21"/>
          <w:szCs w:val="20"/>
          <w:lang w:val="en-us" w:bidi="ar-sa"/>
        </w:rPr>
        <w:t>comment*/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?&gt;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5. Statements in PHP have to end with a special character, which one?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&lt;!DOCTYPE html&gt;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&lt;html&gt;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&lt;body&gt;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&lt;?php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echo "Hello World"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?&gt;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&lt;/body&gt;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&lt;/html&gt;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Solution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&lt;!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DOCTYPE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&lt;?php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8064a2"/>
          <w:kern w:val="1"/>
          <w:sz w:val="21"/>
          <w:szCs w:val="20"/>
          <w:lang w:val="en-us" w:bidi="ar-sa"/>
        </w:rPr>
        <w:t>"Hello World"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?&gt;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body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 xml:space="preserve">&gt; </w:t>
        <w:tab/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&lt;/</w:t>
      </w: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html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&gt;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6. Create a variable named txt and assign the value "Hello".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Solution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&lt;?php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  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$txt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=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"Hello"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ind w:left="720"/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?&gt;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7. Create one variable named x, and one variable named y, then use the echo statement to output the sum of x and y.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Solution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&lt;?php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  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$x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=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5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  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$y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=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10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  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$x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+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$y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?&gt;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1"/>
      <w:type w:val="nextPage"/>
      <w:pgSz w:h="15840" w:w="12240"/>
      <w:pgMar w:left="720" w:top="720" w:right="720" w:bottom="720" w:header="0"/>
      <w:paperSrc w:first="0" w:other="0" a="0" b="0"/>
      <w:pgNumType w:fmt="decimal"/>
      <w:tmGutter w:val="3"/>
      <w:mirrorMargins w:val="0"/>
      <w:tmSection w:h="-2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  <w:font w:name="Garamond">
    <w:panose1 w:val="02020404030301010803"/>
    <w:charset w:val="00"/>
    <w:family w:val="roman"/>
    <w:pitch w:val="default"/>
  </w:font>
  <w:font w:name="Swis721 BlkEx BT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4"/>
      <w:tabs defTabSz="720">
        <w:tab w:val="center" w:pos="4680" w:leader="none"/>
        <w:tab w:val="right" w:pos="9180" w:leader="none"/>
        <w:tab w:val="right" w:pos="9360" w:leader="none"/>
      </w:tabs>
      <w:rPr>
        <w:rFonts w:ascii="Arial" w:hAnsi="Arial"/>
        <w:sz w:val="20"/>
      </w:rPr>
    </w:pPr>
    <w:r>
      <w:rPr>
        <w:rFonts w:ascii="Arial" w:hAnsi="Arial"/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4"/>
      <w:spacing/>
      <w:jc w:val="right"/>
      <w:pBdr>
        <w:top w:val="single" w:sz="4" w:space="1" w:color="D9D9D9" tmln="1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>
      <w:fldChar w:fldCharType="begin"/>
      <w:instrText xml:space="preserve"> PAGE </w:instrText>
      <w:fldChar w:fldCharType="separate"/>
      <w:t>6</w:t>
      <w:fldChar w:fldCharType="end"/>
    </w:r>
    <w:r>
      <w:t xml:space="preserve"> | </w:t>
    </w:r>
    <w:r>
      <w:rPr>
        <w:color w:val="808080"/>
        <w:spacing w:val="60"/>
      </w:rPr>
      <w:t>Page</w:t>
    </w:r>
    <w:r/>
  </w:p>
  <w:p>
    <w:pPr>
      <w:pStyle w:val="para14"/>
      <w:numPr>
        <w:ilvl w:val="0"/>
        <w:numId w:val="11"/>
      </w:numPr>
      <w:ind w:left="720" w:hanging="360"/>
    </w:pPr>
    <w:r>
      <w:t>Ghasemi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start w:val="1"/>
      <w:numFmt w:val="upp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  <w:rPr>
        <w:b/>
        <w:color w:val="auto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hybridMultilevel"/>
    <w:name w:val="Numbered list 1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145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590609373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ca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/>
      <w:b/>
      <w:bCs/>
      <w:i/>
      <w:iCs/>
      <w:color w:val="4f81bd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6" w:customStyle="1">
    <w:name w:val="Title Cover"/>
    <w:qFormat/>
    <w:basedOn w:val="para0"/>
    <w:next w:val="para0"/>
    <w:pPr>
      <w:ind w:left="600" w:right="600"/>
      <w:spacing w:after="0" w:line="1440" w:lineRule="exact"/>
      <w:jc w:val="right"/>
      <w:pBdr>
        <w:top w:val="single" w:sz="6" w:space="31" w:color="FFFFFF" tmln="15, 20, 20, 0, 620"/>
        <w:left w:val="single" w:sz="6" w:space="31" w:color="FFFFFF" tmln="15, 20, 20, 0, 620"/>
        <w:bottom w:val="single" w:sz="6" w:space="31" w:color="FFFFFF" tmln="15, 20, 20, 0, 620"/>
        <w:right w:val="single" w:sz="6" w:space="31" w:color="FFFFFF" tmln="15, 20, 20, 0, 620"/>
        <w:between w:val="nil" w:sz="0" w:space="0" w:color="000000" tmln="20, 20, 20, 0, 0"/>
      </w:pBdr>
      <w:shd w:val="solid" w:color="E6E6E6" tmshd="1510605056, 0, 16777215"/>
    </w:pPr>
    <w:rPr>
      <w:rFonts w:ascii="Garamond" w:hAnsi="Garamond" w:eastAsia="Times New Roman"/>
      <w:spacing w:val="-73"/>
      <w:kern w:val="1"/>
      <w:sz w:val="144"/>
      <w:szCs w:val="20"/>
    </w:rPr>
  </w:style>
  <w:style w:type="paragraph" w:styleId="para7">
    <w:name w:val="Body Text"/>
    <w:qFormat/>
    <w:basedOn w:val="para0"/>
    <w:pPr>
      <w:spacing w:after="240" w:line="240" w:lineRule="auto"/>
      <w:jc w:val="both"/>
    </w:pPr>
    <w:rPr>
      <w:rFonts w:ascii="Garamond" w:hAnsi="Garamond" w:eastAsia="Times New Roman"/>
      <w:spacing w:val="-5"/>
      <w:sz w:val="24"/>
      <w:szCs w:val="20"/>
    </w:r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TOC Heading"/>
    <w:qFormat/>
    <w:basedOn w:val="para1"/>
    <w:next w:val="para0"/>
    <w:pPr>
      <w:outlineLvl w:val="9"/>
    </w:pPr>
    <w:rPr>
      <w:lang w:val="en-us" w:eastAsia="ja-jp"/>
    </w:rPr>
  </w:style>
  <w:style w:type="paragraph" w:styleId="para10">
    <w:name w:val="toc 1"/>
    <w:qFormat/>
    <w:basedOn w:val="para0"/>
    <w:next w:val="para0"/>
    <w:pPr>
      <w:spacing w:after="100"/>
    </w:pPr>
  </w:style>
  <w:style w:type="paragraph" w:styleId="para11">
    <w:name w:val="toc 2"/>
    <w:qFormat/>
    <w:basedOn w:val="para0"/>
    <w:next w:val="para0"/>
    <w:pPr>
      <w:ind w:left="220"/>
      <w:spacing w:after="100"/>
    </w:pPr>
  </w:style>
  <w:style w:type="paragraph" w:styleId="para12">
    <w:name w:val="toc 3"/>
    <w:qFormat/>
    <w:basedOn w:val="para0"/>
    <w:next w:val="para0"/>
    <w:pPr>
      <w:ind w:left="440"/>
      <w:spacing w:after="100"/>
    </w:pPr>
  </w:style>
  <w:style w:type="paragraph" w:styleId="para1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5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ja-jp" w:bidi="ar-sa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  <w:lang w:val="fr-ca"/>
    </w:rPr>
  </w:style>
  <w:style w:type="character" w:styleId="char2" w:customStyle="1">
    <w:name w:val="Body Text Char"/>
    <w:basedOn w:val="char0"/>
    <w:rPr>
      <w:rFonts w:ascii="Garamond" w:hAnsi="Garamond" w:eastAsia="Times New Roman" w:cs="Times New Roman"/>
      <w:spacing w:val="-5"/>
      <w:sz w:val="24"/>
      <w:szCs w:val="20"/>
      <w:lang w:val="fr-ca"/>
    </w:rPr>
  </w:style>
  <w:style w:type="character" w:styleId="char3" w:customStyle="1">
    <w:name w:val="Heading 1 Char"/>
    <w:basedOn w:val="char0"/>
    <w:rPr>
      <w:rFonts w:ascii="Cambria" w:hAnsi="Cambria" w:eastAsia="Cambria"/>
      <w:b/>
      <w:bCs/>
      <w:color w:val="365f91"/>
      <w:sz w:val="28"/>
      <w:szCs w:val="28"/>
      <w:lang w:val="fr-ca"/>
    </w:rPr>
  </w:style>
  <w:style w:type="character" w:styleId="char4" w:customStyle="1">
    <w:name w:val="Heading 2 Char"/>
    <w:basedOn w:val="char0"/>
    <w:rPr>
      <w:rFonts w:ascii="Cambria" w:hAnsi="Cambria" w:eastAsia="Cambria"/>
      <w:b/>
      <w:bCs/>
      <w:color w:val="4f81bd"/>
      <w:sz w:val="26"/>
      <w:szCs w:val="26"/>
      <w:lang w:val="fr-ca"/>
    </w:rPr>
  </w:style>
  <w:style w:type="character" w:styleId="char5">
    <w:name w:val="Hyperlink"/>
    <w:basedOn w:val="char0"/>
    <w:rPr>
      <w:color w:val="0000ff"/>
      <w:u w:color="auto" w:val="single"/>
    </w:rPr>
  </w:style>
  <w:style w:type="character" w:styleId="char6" w:customStyle="1">
    <w:name w:val="Heading 3 Char"/>
    <w:basedOn w:val="char0"/>
    <w:rPr>
      <w:rFonts w:ascii="Cambria" w:hAnsi="Cambria" w:eastAsia="Cambria"/>
      <w:b/>
      <w:bCs/>
      <w:color w:val="4f81bd"/>
      <w:lang w:val="fr-ca"/>
    </w:rPr>
  </w:style>
  <w:style w:type="character" w:styleId="char7" w:customStyle="1">
    <w:name w:val="Heading 4 Char"/>
    <w:basedOn w:val="char0"/>
    <w:rPr>
      <w:rFonts w:ascii="Cambria" w:hAnsi="Cambria" w:eastAsia="Cambria"/>
      <w:b/>
      <w:bCs/>
      <w:i/>
      <w:iCs/>
      <w:color w:val="4f81bd"/>
      <w:lang w:val="fr-ca"/>
    </w:rPr>
  </w:style>
  <w:style w:type="character" w:styleId="char8" w:customStyle="1">
    <w:name w:val="Header Char"/>
    <w:basedOn w:val="char0"/>
    <w:rPr>
      <w:lang w:val="fr-ca"/>
    </w:rPr>
  </w:style>
  <w:style w:type="character" w:styleId="char9" w:customStyle="1">
    <w:name w:val="Footer Char"/>
    <w:basedOn w:val="char0"/>
    <w:rPr>
      <w:lang w:val="fr-ca"/>
    </w:rPr>
  </w:style>
  <w:style w:type="character" w:styleId="char10" w:customStyle="1">
    <w:name w:val="No Spacing Char"/>
    <w:basedOn w:val="char0"/>
    <w:rPr>
      <w:rFonts w:eastAsia="Calibri"/>
      <w:lang w:eastAsia="ja-jp"/>
    </w:rPr>
  </w:style>
  <w:style w:type="character" w:styleId="char11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2" w:customStyle="1">
    <w:name w:val="Unresolved Mention"/>
    <w:basedOn w:val="char0"/>
    <w:rPr>
      <w:color w:val="605e5c"/>
      <w:shd w:val="clear" w:fill="e1dfdd"/>
    </w:rPr>
  </w:style>
  <w:style w:type="character" w:styleId="char13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mbria" w:hAnsi="Cambria" w:eastAsia="Cambria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mbria" w:hAnsi="Cambria" w:eastAsia="Cambria"/>
        <w:b/>
        <w:bCs/>
      </w:rPr>
    </w:tblStylePr>
    <w:tblStylePr w:type="lastCol">
      <w:rPr>
        <w:rFonts w:ascii="Cambria" w:hAnsi="Cambria" w:eastAsia="Cambria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TableGrid1">
    <w:name w:val="Table Grid1"/>
    <w:basedOn w:val="TableNormal"/>
    <w:pPr>
      <w:spacing w:after="0" w:line="240" w:lineRule="auto"/>
    </w:pPr>
    <w:rPr>
      <w:lang w:val="fr-ca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ca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/>
      <w:b/>
      <w:bCs/>
      <w:i/>
      <w:iCs/>
      <w:color w:val="4f81bd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6" w:customStyle="1">
    <w:name w:val="Title Cover"/>
    <w:qFormat/>
    <w:basedOn w:val="para0"/>
    <w:next w:val="para0"/>
    <w:pPr>
      <w:ind w:left="600" w:right="600"/>
      <w:spacing w:after="0" w:line="1440" w:lineRule="exact"/>
      <w:jc w:val="right"/>
      <w:pBdr>
        <w:top w:val="single" w:sz="6" w:space="31" w:color="FFFFFF" tmln="15, 20, 20, 0, 620"/>
        <w:left w:val="single" w:sz="6" w:space="31" w:color="FFFFFF" tmln="15, 20, 20, 0, 620"/>
        <w:bottom w:val="single" w:sz="6" w:space="31" w:color="FFFFFF" tmln="15, 20, 20, 0, 620"/>
        <w:right w:val="single" w:sz="6" w:space="31" w:color="FFFFFF" tmln="15, 20, 20, 0, 620"/>
        <w:between w:val="nil" w:sz="0" w:space="0" w:color="000000" tmln="20, 20, 20, 0, 0"/>
      </w:pBdr>
      <w:shd w:val="solid" w:color="E6E6E6" tmshd="1510605056, 0, 16777215"/>
    </w:pPr>
    <w:rPr>
      <w:rFonts w:ascii="Garamond" w:hAnsi="Garamond" w:eastAsia="Times New Roman"/>
      <w:spacing w:val="-73"/>
      <w:kern w:val="1"/>
      <w:sz w:val="144"/>
      <w:szCs w:val="20"/>
    </w:rPr>
  </w:style>
  <w:style w:type="paragraph" w:styleId="para7">
    <w:name w:val="Body Text"/>
    <w:qFormat/>
    <w:basedOn w:val="para0"/>
    <w:pPr>
      <w:spacing w:after="240" w:line="240" w:lineRule="auto"/>
      <w:jc w:val="both"/>
    </w:pPr>
    <w:rPr>
      <w:rFonts w:ascii="Garamond" w:hAnsi="Garamond" w:eastAsia="Times New Roman"/>
      <w:spacing w:val="-5"/>
      <w:sz w:val="24"/>
      <w:szCs w:val="20"/>
    </w:r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TOC Heading"/>
    <w:qFormat/>
    <w:basedOn w:val="para1"/>
    <w:next w:val="para0"/>
    <w:pPr>
      <w:outlineLvl w:val="9"/>
    </w:pPr>
    <w:rPr>
      <w:lang w:val="en-us" w:eastAsia="ja-jp"/>
    </w:rPr>
  </w:style>
  <w:style w:type="paragraph" w:styleId="para10">
    <w:name w:val="toc 1"/>
    <w:qFormat/>
    <w:basedOn w:val="para0"/>
    <w:next w:val="para0"/>
    <w:pPr>
      <w:spacing w:after="100"/>
    </w:pPr>
  </w:style>
  <w:style w:type="paragraph" w:styleId="para11">
    <w:name w:val="toc 2"/>
    <w:qFormat/>
    <w:basedOn w:val="para0"/>
    <w:next w:val="para0"/>
    <w:pPr>
      <w:ind w:left="220"/>
      <w:spacing w:after="100"/>
    </w:pPr>
  </w:style>
  <w:style w:type="paragraph" w:styleId="para12">
    <w:name w:val="toc 3"/>
    <w:qFormat/>
    <w:basedOn w:val="para0"/>
    <w:next w:val="para0"/>
    <w:pPr>
      <w:ind w:left="440"/>
      <w:spacing w:after="100"/>
    </w:pPr>
  </w:style>
  <w:style w:type="paragraph" w:styleId="para1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5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ja-jp" w:bidi="ar-sa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  <w:lang w:val="fr-ca"/>
    </w:rPr>
  </w:style>
  <w:style w:type="character" w:styleId="char2" w:customStyle="1">
    <w:name w:val="Body Text Char"/>
    <w:basedOn w:val="char0"/>
    <w:rPr>
      <w:rFonts w:ascii="Garamond" w:hAnsi="Garamond" w:eastAsia="Times New Roman" w:cs="Times New Roman"/>
      <w:spacing w:val="-5"/>
      <w:sz w:val="24"/>
      <w:szCs w:val="20"/>
      <w:lang w:val="fr-ca"/>
    </w:rPr>
  </w:style>
  <w:style w:type="character" w:styleId="char3" w:customStyle="1">
    <w:name w:val="Heading 1 Char"/>
    <w:basedOn w:val="char0"/>
    <w:rPr>
      <w:rFonts w:ascii="Cambria" w:hAnsi="Cambria" w:eastAsia="Cambria"/>
      <w:b/>
      <w:bCs/>
      <w:color w:val="365f91"/>
      <w:sz w:val="28"/>
      <w:szCs w:val="28"/>
      <w:lang w:val="fr-ca"/>
    </w:rPr>
  </w:style>
  <w:style w:type="character" w:styleId="char4" w:customStyle="1">
    <w:name w:val="Heading 2 Char"/>
    <w:basedOn w:val="char0"/>
    <w:rPr>
      <w:rFonts w:ascii="Cambria" w:hAnsi="Cambria" w:eastAsia="Cambria"/>
      <w:b/>
      <w:bCs/>
      <w:color w:val="4f81bd"/>
      <w:sz w:val="26"/>
      <w:szCs w:val="26"/>
      <w:lang w:val="fr-ca"/>
    </w:rPr>
  </w:style>
  <w:style w:type="character" w:styleId="char5">
    <w:name w:val="Hyperlink"/>
    <w:basedOn w:val="char0"/>
    <w:rPr>
      <w:color w:val="0000ff"/>
      <w:u w:color="auto" w:val="single"/>
    </w:rPr>
  </w:style>
  <w:style w:type="character" w:styleId="char6" w:customStyle="1">
    <w:name w:val="Heading 3 Char"/>
    <w:basedOn w:val="char0"/>
    <w:rPr>
      <w:rFonts w:ascii="Cambria" w:hAnsi="Cambria" w:eastAsia="Cambria"/>
      <w:b/>
      <w:bCs/>
      <w:color w:val="4f81bd"/>
      <w:lang w:val="fr-ca"/>
    </w:rPr>
  </w:style>
  <w:style w:type="character" w:styleId="char7" w:customStyle="1">
    <w:name w:val="Heading 4 Char"/>
    <w:basedOn w:val="char0"/>
    <w:rPr>
      <w:rFonts w:ascii="Cambria" w:hAnsi="Cambria" w:eastAsia="Cambria"/>
      <w:b/>
      <w:bCs/>
      <w:i/>
      <w:iCs/>
      <w:color w:val="4f81bd"/>
      <w:lang w:val="fr-ca"/>
    </w:rPr>
  </w:style>
  <w:style w:type="character" w:styleId="char8" w:customStyle="1">
    <w:name w:val="Header Char"/>
    <w:basedOn w:val="char0"/>
    <w:rPr>
      <w:lang w:val="fr-ca"/>
    </w:rPr>
  </w:style>
  <w:style w:type="character" w:styleId="char9" w:customStyle="1">
    <w:name w:val="Footer Char"/>
    <w:basedOn w:val="char0"/>
    <w:rPr>
      <w:lang w:val="fr-ca"/>
    </w:rPr>
  </w:style>
  <w:style w:type="character" w:styleId="char10" w:customStyle="1">
    <w:name w:val="No Spacing Char"/>
    <w:basedOn w:val="char0"/>
    <w:rPr>
      <w:rFonts w:eastAsia="Calibri"/>
      <w:lang w:eastAsia="ja-jp"/>
    </w:rPr>
  </w:style>
  <w:style w:type="character" w:styleId="char11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2" w:customStyle="1">
    <w:name w:val="Unresolved Mention"/>
    <w:basedOn w:val="char0"/>
    <w:rPr>
      <w:color w:val="605e5c"/>
      <w:shd w:val="clear" w:fill="e1dfdd"/>
    </w:rPr>
  </w:style>
  <w:style w:type="character" w:styleId="char13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mbria" w:hAnsi="Cambria" w:eastAsia="Cambria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mbria" w:hAnsi="Cambria" w:eastAsia="Cambria"/>
        <w:b/>
        <w:bCs/>
      </w:rPr>
    </w:tblStylePr>
    <w:tblStylePr w:type="lastCol">
      <w:rPr>
        <w:rFonts w:ascii="Cambria" w:hAnsi="Cambria" w:eastAsia="Cambria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TableGrid1">
    <w:name w:val="Table Grid1"/>
    <w:basedOn w:val="TableNormal"/>
    <w:pPr>
      <w:spacing w:after="0" w:line="240" w:lineRule="auto"/>
    </w:pPr>
    <w:rPr>
      <w:lang w:val="fr-ca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Gauvin</dc:creator>
  <cp:keywords/>
  <dc:description/>
  <cp:lastModifiedBy/>
  <cp:revision>111</cp:revision>
  <cp:lastPrinted>2020-03-18T15:47:00Z</cp:lastPrinted>
  <dcterms:created xsi:type="dcterms:W3CDTF">2020-04-05T00:15:00Z</dcterms:created>
  <dcterms:modified xsi:type="dcterms:W3CDTF">2020-05-27T19:56:13Z</dcterms:modified>
</cp:coreProperties>
</file>