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B76" w:rsidRDefault="000E74A6" w:rsidP="00DB3CF3">
      <w:pPr>
        <w:shd w:val="clear" w:color="auto" w:fill="FFFFFF"/>
        <w:spacing w:after="0" w:line="240" w:lineRule="auto"/>
        <w:jc w:val="both"/>
        <w:rPr>
          <w:rFonts w:asciiTheme="majorHAnsi" w:eastAsia="Times New Roman" w:hAnsiTheme="majorHAnsi" w:cs="Arial"/>
          <w:b/>
          <w:color w:val="000000"/>
          <w:sz w:val="20"/>
          <w:szCs w:val="20"/>
          <w:lang w:eastAsia="ru-RU"/>
        </w:rPr>
      </w:pPr>
      <w:r w:rsidRPr="00DB3CF3">
        <w:rPr>
          <w:rFonts w:asciiTheme="majorHAnsi" w:eastAsia="Times New Roman" w:hAnsiTheme="majorHAnsi" w:cs="Arial"/>
          <w:b/>
          <w:color w:val="000000"/>
          <w:sz w:val="20"/>
          <w:szCs w:val="20"/>
          <w:lang w:eastAsia="ru-RU"/>
        </w:rPr>
        <w:t>ПРАВИЛА ПОЛЬЗОВАНИЯ СЕРВИСОМ «</w:t>
      </w:r>
      <w:r w:rsidR="00614883">
        <w:rPr>
          <w:rFonts w:asciiTheme="majorHAnsi" w:eastAsia="Times New Roman" w:hAnsiTheme="majorHAnsi" w:cs="Arial"/>
          <w:b/>
          <w:color w:val="000000"/>
          <w:sz w:val="20"/>
          <w:szCs w:val="20"/>
          <w:lang w:eastAsia="ru-RU"/>
        </w:rPr>
        <w:t>ZP</w:t>
      </w:r>
      <w:r w:rsidRPr="00DB3CF3">
        <w:rPr>
          <w:rFonts w:asciiTheme="majorHAnsi" w:eastAsia="Times New Roman" w:hAnsiTheme="majorHAnsi" w:cs="Arial"/>
          <w:b/>
          <w:color w:val="000000"/>
          <w:sz w:val="20"/>
          <w:szCs w:val="20"/>
          <w:lang w:eastAsia="ru-RU"/>
        </w:rPr>
        <w:t>»</w:t>
      </w:r>
      <w:r w:rsidR="00CF1B76" w:rsidRPr="00DB3CF3">
        <w:rPr>
          <w:rFonts w:asciiTheme="majorHAnsi" w:eastAsia="Times New Roman" w:hAnsiTheme="majorHAnsi" w:cs="Arial"/>
          <w:b/>
          <w:color w:val="000000"/>
          <w:sz w:val="20"/>
          <w:szCs w:val="20"/>
          <w:lang w:eastAsia="ru-RU"/>
        </w:rPr>
        <w:t xml:space="preserve"> </w:t>
      </w:r>
    </w:p>
    <w:p w:rsidR="00DB3CF3" w:rsidRDefault="00DB3CF3" w:rsidP="00DB3CF3">
      <w:pPr>
        <w:shd w:val="clear" w:color="auto" w:fill="FFFFFF"/>
        <w:spacing w:after="0" w:line="240" w:lineRule="auto"/>
        <w:jc w:val="both"/>
        <w:rPr>
          <w:rFonts w:asciiTheme="majorHAnsi" w:eastAsia="Times New Roman" w:hAnsiTheme="majorHAnsi" w:cs="Arial"/>
          <w:b/>
          <w:color w:val="000000"/>
          <w:sz w:val="20"/>
          <w:szCs w:val="20"/>
          <w:lang w:eastAsia="ru-RU"/>
        </w:rPr>
      </w:pPr>
      <w:r>
        <w:rPr>
          <w:rFonts w:asciiTheme="majorHAnsi" w:eastAsia="Times New Roman" w:hAnsiTheme="majorHAnsi" w:cs="Arial"/>
          <w:b/>
          <w:color w:val="000000"/>
          <w:sz w:val="20"/>
          <w:szCs w:val="20"/>
          <w:lang w:eastAsia="ru-RU"/>
        </w:rPr>
        <w:t>(Далее по тексту – Правила)</w:t>
      </w:r>
    </w:p>
    <w:p w:rsidR="00B64435" w:rsidRPr="00B64435" w:rsidRDefault="00B64435"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B64435">
        <w:rPr>
          <w:rFonts w:asciiTheme="majorHAnsi" w:eastAsia="Times New Roman" w:hAnsiTheme="majorHAnsi" w:cs="Arial"/>
          <w:color w:val="000000"/>
          <w:sz w:val="20"/>
          <w:szCs w:val="20"/>
          <w:lang w:eastAsia="ru-RU"/>
        </w:rPr>
        <w:t>версия от</w:t>
      </w:r>
      <w:r w:rsidR="00614883">
        <w:rPr>
          <w:rFonts w:asciiTheme="majorHAnsi" w:eastAsia="Times New Roman" w:hAnsiTheme="majorHAnsi" w:cs="Arial"/>
          <w:color w:val="000000"/>
          <w:sz w:val="20"/>
          <w:szCs w:val="20"/>
          <w:lang w:eastAsia="ru-RU"/>
        </w:rPr>
        <w:t xml:space="preserve"> 8 февраля 2016 </w:t>
      </w:r>
      <w:r w:rsidRPr="00B64435">
        <w:rPr>
          <w:rFonts w:asciiTheme="majorHAnsi" w:eastAsia="Times New Roman" w:hAnsiTheme="majorHAnsi" w:cs="Arial"/>
          <w:color w:val="000000"/>
          <w:sz w:val="20"/>
          <w:szCs w:val="20"/>
          <w:lang w:eastAsia="ru-RU"/>
        </w:rPr>
        <w:t xml:space="preserve">г. </w:t>
      </w:r>
    </w:p>
    <w:p w:rsidR="00CF1B76" w:rsidRPr="00DB3CF3" w:rsidRDefault="00CF1B76" w:rsidP="00DB3CF3">
      <w:pPr>
        <w:shd w:val="clear" w:color="auto" w:fill="FFFFFF"/>
        <w:spacing w:after="0" w:line="240" w:lineRule="auto"/>
        <w:jc w:val="both"/>
        <w:rPr>
          <w:rFonts w:asciiTheme="majorHAnsi" w:eastAsia="Times New Roman" w:hAnsiTheme="majorHAnsi" w:cs="Arial"/>
          <w:b/>
          <w:color w:val="000000"/>
          <w:sz w:val="20"/>
          <w:szCs w:val="20"/>
          <w:lang w:eastAsia="ru-RU"/>
        </w:rPr>
      </w:pPr>
    </w:p>
    <w:p w:rsidR="000E74A6" w:rsidRPr="00DB3CF3" w:rsidRDefault="00CF1B76" w:rsidP="00DB3CF3">
      <w:pPr>
        <w:shd w:val="clear" w:color="auto" w:fill="FFFFFF"/>
        <w:spacing w:after="0" w:line="240" w:lineRule="auto"/>
        <w:jc w:val="both"/>
        <w:rPr>
          <w:rFonts w:asciiTheme="majorHAnsi" w:eastAsia="Times New Roman" w:hAnsiTheme="majorHAnsi" w:cs="Arial"/>
          <w:b/>
          <w:i/>
          <w:color w:val="000000"/>
          <w:sz w:val="20"/>
          <w:szCs w:val="20"/>
          <w:lang w:eastAsia="ru-RU"/>
        </w:rPr>
      </w:pPr>
      <w:r w:rsidRPr="00DB3CF3">
        <w:rPr>
          <w:rFonts w:asciiTheme="majorHAnsi" w:eastAsia="Times New Roman" w:hAnsiTheme="majorHAnsi" w:cs="Arial"/>
          <w:b/>
          <w:i/>
          <w:color w:val="000000"/>
          <w:sz w:val="20"/>
          <w:szCs w:val="20"/>
          <w:lang w:eastAsia="ru-RU"/>
        </w:rPr>
        <w:t xml:space="preserve">Пользователь </w:t>
      </w:r>
      <w:r w:rsidR="00F8007E" w:rsidRPr="00DB3CF3">
        <w:rPr>
          <w:rFonts w:asciiTheme="majorHAnsi" w:eastAsia="Times New Roman" w:hAnsiTheme="majorHAnsi" w:cs="Arial"/>
          <w:b/>
          <w:i/>
          <w:color w:val="000000"/>
          <w:sz w:val="20"/>
          <w:szCs w:val="20"/>
          <w:lang w:eastAsia="ru-RU"/>
        </w:rPr>
        <w:t xml:space="preserve">осознаёт, что пользование Сервисом влечёт осуществление юридически значимых действий и возникновение прав и обязанностей. В связи с этим Пользователь </w:t>
      </w:r>
      <w:r w:rsidRPr="00DB3CF3">
        <w:rPr>
          <w:rFonts w:asciiTheme="majorHAnsi" w:eastAsia="Times New Roman" w:hAnsiTheme="majorHAnsi" w:cs="Arial"/>
          <w:b/>
          <w:i/>
          <w:color w:val="000000"/>
          <w:sz w:val="20"/>
          <w:szCs w:val="20"/>
          <w:lang w:eastAsia="ru-RU"/>
        </w:rPr>
        <w:t xml:space="preserve">обязан внимательно изучить текст настоящих Правил </w:t>
      </w:r>
      <w:r w:rsidR="00CD1232" w:rsidRPr="00DB3CF3">
        <w:rPr>
          <w:rFonts w:asciiTheme="majorHAnsi" w:eastAsia="Times New Roman" w:hAnsiTheme="majorHAnsi" w:cs="Arial"/>
          <w:b/>
          <w:i/>
          <w:color w:val="000000"/>
          <w:sz w:val="20"/>
          <w:szCs w:val="20"/>
          <w:lang w:eastAsia="ru-RU"/>
        </w:rPr>
        <w:t>до</w:t>
      </w:r>
      <w:r w:rsidRPr="00DB3CF3">
        <w:rPr>
          <w:rFonts w:asciiTheme="majorHAnsi" w:eastAsia="Times New Roman" w:hAnsiTheme="majorHAnsi" w:cs="Arial"/>
          <w:b/>
          <w:i/>
          <w:color w:val="000000"/>
          <w:sz w:val="20"/>
          <w:szCs w:val="20"/>
          <w:lang w:eastAsia="ru-RU"/>
        </w:rPr>
        <w:t xml:space="preserve"> </w:t>
      </w:r>
      <w:r w:rsidR="00CD1232" w:rsidRPr="00DB3CF3">
        <w:rPr>
          <w:rFonts w:asciiTheme="majorHAnsi" w:eastAsia="Times New Roman" w:hAnsiTheme="majorHAnsi" w:cs="Arial"/>
          <w:b/>
          <w:i/>
          <w:color w:val="000000"/>
          <w:sz w:val="20"/>
          <w:szCs w:val="20"/>
          <w:lang w:eastAsia="ru-RU"/>
        </w:rPr>
        <w:t>момента</w:t>
      </w:r>
      <w:r w:rsidRPr="00DB3CF3">
        <w:rPr>
          <w:rFonts w:asciiTheme="majorHAnsi" w:eastAsia="Times New Roman" w:hAnsiTheme="majorHAnsi" w:cs="Arial"/>
          <w:b/>
          <w:i/>
          <w:color w:val="000000"/>
          <w:sz w:val="20"/>
          <w:szCs w:val="20"/>
          <w:lang w:eastAsia="ru-RU"/>
        </w:rPr>
        <w:t xml:space="preserve"> </w:t>
      </w:r>
      <w:r w:rsidR="00CD1232" w:rsidRPr="00DB3CF3">
        <w:rPr>
          <w:rFonts w:asciiTheme="majorHAnsi" w:eastAsia="Times New Roman" w:hAnsiTheme="majorHAnsi" w:cs="Arial"/>
          <w:b/>
          <w:i/>
          <w:color w:val="000000"/>
          <w:sz w:val="20"/>
          <w:szCs w:val="20"/>
          <w:lang w:eastAsia="ru-RU"/>
        </w:rPr>
        <w:t xml:space="preserve">загрузки Приложения и регистрации в нём и/или до момента начала пользования </w:t>
      </w:r>
      <w:r w:rsidR="00C25936" w:rsidRPr="00DB3CF3">
        <w:rPr>
          <w:rFonts w:asciiTheme="majorHAnsi" w:eastAsia="Times New Roman" w:hAnsiTheme="majorHAnsi" w:cs="Arial"/>
          <w:b/>
          <w:i/>
          <w:color w:val="000000"/>
          <w:sz w:val="20"/>
          <w:szCs w:val="20"/>
          <w:lang w:eastAsia="ru-RU"/>
        </w:rPr>
        <w:t>Сервисом</w:t>
      </w:r>
      <w:r w:rsidR="00CD1232" w:rsidRPr="00DB3CF3">
        <w:rPr>
          <w:rFonts w:asciiTheme="majorHAnsi" w:eastAsia="Times New Roman" w:hAnsiTheme="majorHAnsi" w:cs="Arial"/>
          <w:b/>
          <w:i/>
          <w:color w:val="000000"/>
          <w:sz w:val="20"/>
          <w:szCs w:val="20"/>
          <w:lang w:eastAsia="ru-RU"/>
        </w:rPr>
        <w:t xml:space="preserve">. </w:t>
      </w:r>
      <w:r w:rsidR="00F1378B" w:rsidRPr="00DB3CF3">
        <w:rPr>
          <w:rFonts w:asciiTheme="majorHAnsi" w:eastAsia="Times New Roman" w:hAnsiTheme="majorHAnsi" w:cs="Arial"/>
          <w:b/>
          <w:i/>
          <w:color w:val="000000"/>
          <w:sz w:val="20"/>
          <w:szCs w:val="20"/>
          <w:lang w:eastAsia="ru-RU"/>
        </w:rPr>
        <w:t>В случае, если какой-либо из пунктов Пользователь не готов принять, он не должен совершать никаких действий из перечисленных в тексте настоящих Правил</w:t>
      </w:r>
      <w:r w:rsidR="00F8007E" w:rsidRPr="00DB3CF3">
        <w:rPr>
          <w:rFonts w:asciiTheme="majorHAnsi" w:eastAsia="Times New Roman" w:hAnsiTheme="majorHAnsi" w:cs="Arial"/>
          <w:b/>
          <w:i/>
          <w:color w:val="000000"/>
          <w:sz w:val="20"/>
          <w:szCs w:val="20"/>
          <w:lang w:eastAsia="ru-RU"/>
        </w:rPr>
        <w:t xml:space="preserve"> для получения Сервиса</w:t>
      </w:r>
      <w:r w:rsidR="00F1378B" w:rsidRPr="00DB3CF3">
        <w:rPr>
          <w:rFonts w:asciiTheme="majorHAnsi" w:eastAsia="Times New Roman" w:hAnsiTheme="majorHAnsi" w:cs="Arial"/>
          <w:b/>
          <w:i/>
          <w:color w:val="000000"/>
          <w:sz w:val="20"/>
          <w:szCs w:val="20"/>
          <w:lang w:eastAsia="ru-RU"/>
        </w:rPr>
        <w:t xml:space="preserve">. </w:t>
      </w:r>
      <w:r w:rsidRPr="00DB3CF3">
        <w:rPr>
          <w:rFonts w:asciiTheme="majorHAnsi" w:eastAsia="Times New Roman" w:hAnsiTheme="majorHAnsi" w:cs="Arial"/>
          <w:b/>
          <w:i/>
          <w:color w:val="000000"/>
          <w:sz w:val="20"/>
          <w:szCs w:val="20"/>
          <w:lang w:eastAsia="ru-RU"/>
        </w:rPr>
        <w:t xml:space="preserve"> </w:t>
      </w:r>
    </w:p>
    <w:p w:rsidR="00CD1232" w:rsidRPr="00DB3CF3" w:rsidRDefault="00CD1232" w:rsidP="00DB3CF3">
      <w:pPr>
        <w:shd w:val="clear" w:color="auto" w:fill="FFFFFF"/>
        <w:spacing w:after="0" w:line="240" w:lineRule="auto"/>
        <w:jc w:val="both"/>
        <w:rPr>
          <w:rFonts w:asciiTheme="majorHAnsi" w:eastAsia="Times New Roman" w:hAnsiTheme="majorHAnsi" w:cs="Arial"/>
          <w:b/>
          <w:color w:val="000000"/>
          <w:sz w:val="20"/>
          <w:szCs w:val="20"/>
          <w:lang w:eastAsia="ru-RU"/>
        </w:rPr>
      </w:pPr>
    </w:p>
    <w:p w:rsidR="00E25573" w:rsidRPr="00DB3CF3" w:rsidRDefault="00E25573" w:rsidP="00DB3CF3">
      <w:pPr>
        <w:shd w:val="clear" w:color="auto" w:fill="FFFFFF"/>
        <w:spacing w:after="0" w:line="240" w:lineRule="auto"/>
        <w:jc w:val="both"/>
        <w:rPr>
          <w:rFonts w:asciiTheme="majorHAnsi" w:hAnsiTheme="majorHAnsi" w:cs="Arial"/>
          <w:sz w:val="20"/>
          <w:szCs w:val="20"/>
          <w:shd w:val="clear" w:color="auto" w:fill="FFFFFF"/>
        </w:rPr>
      </w:pPr>
      <w:r w:rsidRPr="00DB3CF3">
        <w:rPr>
          <w:rFonts w:asciiTheme="majorHAnsi" w:eastAsia="Times New Roman" w:hAnsiTheme="majorHAnsi" w:cs="Arial"/>
          <w:b/>
          <w:color w:val="000000"/>
          <w:sz w:val="20"/>
          <w:szCs w:val="20"/>
          <w:lang w:eastAsia="ru-RU"/>
        </w:rPr>
        <w:t xml:space="preserve">Общество </w:t>
      </w:r>
      <w:r w:rsidRPr="00DB3CF3">
        <w:rPr>
          <w:rFonts w:asciiTheme="majorHAnsi" w:eastAsia="Times New Roman" w:hAnsiTheme="majorHAnsi" w:cs="Arial"/>
          <w:b/>
          <w:sz w:val="20"/>
          <w:szCs w:val="20"/>
          <w:lang w:eastAsia="ru-RU"/>
        </w:rPr>
        <w:t>с ограниченной ответственностью «Здоровое питание»,</w:t>
      </w:r>
      <w:r w:rsidRPr="00DB3CF3">
        <w:rPr>
          <w:rFonts w:asciiTheme="majorHAnsi" w:eastAsia="Times New Roman" w:hAnsiTheme="majorHAnsi" w:cs="Arial"/>
          <w:sz w:val="20"/>
          <w:szCs w:val="20"/>
          <w:lang w:eastAsia="ru-RU"/>
        </w:rPr>
        <w:t xml:space="preserve"> (далее по тексту – </w:t>
      </w:r>
      <w:r w:rsidR="00C25936" w:rsidRPr="00DB3CF3">
        <w:rPr>
          <w:rFonts w:asciiTheme="majorHAnsi" w:eastAsia="Times New Roman" w:hAnsiTheme="majorHAnsi" w:cs="Arial"/>
          <w:sz w:val="20"/>
          <w:szCs w:val="20"/>
          <w:lang w:eastAsia="ru-RU"/>
        </w:rPr>
        <w:t>Компания</w:t>
      </w:r>
      <w:r w:rsidRPr="00DB3CF3">
        <w:rPr>
          <w:rFonts w:asciiTheme="majorHAnsi" w:eastAsia="Times New Roman" w:hAnsiTheme="majorHAnsi" w:cs="Arial"/>
          <w:sz w:val="20"/>
          <w:szCs w:val="20"/>
          <w:lang w:eastAsia="ru-RU"/>
        </w:rPr>
        <w:t>) зарегистрированное в соответствии с законодательством Российской Федерации</w:t>
      </w:r>
      <w:r w:rsidR="00CD1232" w:rsidRPr="00DB3CF3">
        <w:rPr>
          <w:rFonts w:asciiTheme="majorHAnsi" w:eastAsia="Times New Roman" w:hAnsiTheme="majorHAnsi" w:cs="Arial"/>
          <w:sz w:val="20"/>
          <w:szCs w:val="20"/>
          <w:lang w:eastAsia="ru-RU"/>
        </w:rPr>
        <w:t xml:space="preserve"> (ОГРН: </w:t>
      </w:r>
      <w:r w:rsidR="00CD1232" w:rsidRPr="00DB3CF3">
        <w:rPr>
          <w:rFonts w:asciiTheme="majorHAnsi" w:hAnsiTheme="majorHAnsi" w:cs="Arial"/>
          <w:sz w:val="20"/>
          <w:szCs w:val="20"/>
          <w:shd w:val="clear" w:color="auto" w:fill="FFFFFF"/>
        </w:rPr>
        <w:t>1157746941692</w:t>
      </w:r>
      <w:r w:rsidR="00CD1232" w:rsidRPr="00DB3CF3">
        <w:rPr>
          <w:rFonts w:asciiTheme="majorHAnsi" w:eastAsia="Times New Roman" w:hAnsiTheme="majorHAnsi" w:cs="Arial"/>
          <w:sz w:val="20"/>
          <w:szCs w:val="20"/>
          <w:lang w:eastAsia="ru-RU"/>
        </w:rPr>
        <w:t xml:space="preserve">, ИНН: </w:t>
      </w:r>
      <w:r w:rsidR="00CD1232" w:rsidRPr="00DB3CF3">
        <w:rPr>
          <w:rFonts w:asciiTheme="majorHAnsi" w:hAnsiTheme="majorHAnsi" w:cs="Arial"/>
          <w:sz w:val="20"/>
          <w:szCs w:val="20"/>
          <w:shd w:val="clear" w:color="auto" w:fill="FFFFFF"/>
        </w:rPr>
        <w:t xml:space="preserve">7713406126, </w:t>
      </w:r>
      <w:r w:rsidR="00CD1232" w:rsidRPr="00DB3CF3">
        <w:rPr>
          <w:rFonts w:asciiTheme="majorHAnsi" w:eastAsia="Times New Roman" w:hAnsiTheme="majorHAnsi" w:cs="Arial"/>
          <w:sz w:val="20"/>
          <w:szCs w:val="20"/>
          <w:lang w:eastAsia="ru-RU"/>
        </w:rPr>
        <w:t>ю</w:t>
      </w:r>
      <w:r w:rsidR="00CD1232" w:rsidRPr="00DB3CF3">
        <w:rPr>
          <w:rFonts w:asciiTheme="majorHAnsi" w:hAnsiTheme="majorHAnsi" w:cs="Arial"/>
          <w:sz w:val="20"/>
          <w:szCs w:val="20"/>
          <w:shd w:val="clear" w:color="auto" w:fill="FFFFFF"/>
        </w:rPr>
        <w:t xml:space="preserve">ридический адрес: 127540, г. Москва, ул. Дубнинская, д. 4, корп. 1), </w:t>
      </w:r>
      <w:r w:rsidRPr="00DB3CF3">
        <w:rPr>
          <w:rFonts w:asciiTheme="majorHAnsi" w:eastAsia="Times New Roman" w:hAnsiTheme="majorHAnsi" w:cs="Arial"/>
          <w:sz w:val="20"/>
          <w:szCs w:val="20"/>
          <w:lang w:eastAsia="ru-RU"/>
        </w:rPr>
        <w:t>настоящим уведомляет пользователя Сети Интернет</w:t>
      </w:r>
      <w:r w:rsidR="009B146B" w:rsidRPr="00DB3CF3">
        <w:rPr>
          <w:rFonts w:asciiTheme="majorHAnsi" w:eastAsia="Times New Roman" w:hAnsiTheme="majorHAnsi" w:cs="Arial"/>
          <w:sz w:val="20"/>
          <w:szCs w:val="20"/>
          <w:lang w:eastAsia="ru-RU"/>
        </w:rPr>
        <w:t xml:space="preserve"> (физическое лицо, достигшее возраста 18 лет, обладающего полной право и дееспособностью на заключение настоящего Договора, находящееся в РФ)</w:t>
      </w:r>
      <w:r w:rsidRPr="00DB3CF3">
        <w:rPr>
          <w:rFonts w:asciiTheme="majorHAnsi" w:eastAsia="Times New Roman" w:hAnsiTheme="majorHAnsi" w:cs="Arial"/>
          <w:sz w:val="20"/>
          <w:szCs w:val="20"/>
          <w:lang w:eastAsia="ru-RU"/>
        </w:rPr>
        <w:t xml:space="preserve">, намеревающегося </w:t>
      </w:r>
      <w:r w:rsidR="00CF1B76" w:rsidRPr="00DB3CF3">
        <w:rPr>
          <w:rFonts w:asciiTheme="majorHAnsi" w:eastAsia="Times New Roman" w:hAnsiTheme="majorHAnsi" w:cs="Arial"/>
          <w:sz w:val="20"/>
          <w:szCs w:val="20"/>
          <w:lang w:eastAsia="ru-RU"/>
        </w:rPr>
        <w:t>воспользоваться</w:t>
      </w:r>
      <w:r w:rsidRPr="00DB3CF3">
        <w:rPr>
          <w:rFonts w:asciiTheme="majorHAnsi" w:eastAsia="Times New Roman" w:hAnsiTheme="majorHAnsi" w:cs="Arial"/>
          <w:sz w:val="20"/>
          <w:szCs w:val="20"/>
          <w:lang w:eastAsia="ru-RU"/>
        </w:rPr>
        <w:t xml:space="preserve"> услуг</w:t>
      </w:r>
      <w:r w:rsidR="00CF1B76" w:rsidRPr="00DB3CF3">
        <w:rPr>
          <w:rFonts w:asciiTheme="majorHAnsi" w:eastAsia="Times New Roman" w:hAnsiTheme="majorHAnsi" w:cs="Arial"/>
          <w:sz w:val="20"/>
          <w:szCs w:val="20"/>
          <w:lang w:eastAsia="ru-RU"/>
        </w:rPr>
        <w:t>ами</w:t>
      </w:r>
      <w:r w:rsidRPr="00DB3CF3">
        <w:rPr>
          <w:rFonts w:asciiTheme="majorHAnsi" w:eastAsia="Times New Roman" w:hAnsiTheme="majorHAnsi" w:cs="Arial"/>
          <w:sz w:val="20"/>
          <w:szCs w:val="20"/>
          <w:lang w:eastAsia="ru-RU"/>
        </w:rPr>
        <w:t xml:space="preserve"> </w:t>
      </w:r>
      <w:r w:rsidR="00C25936" w:rsidRPr="00DB3CF3">
        <w:rPr>
          <w:rFonts w:asciiTheme="majorHAnsi" w:eastAsia="Times New Roman" w:hAnsiTheme="majorHAnsi" w:cs="Arial"/>
          <w:sz w:val="20"/>
          <w:szCs w:val="20"/>
          <w:lang w:eastAsia="ru-RU"/>
        </w:rPr>
        <w:t>Компании</w:t>
      </w:r>
      <w:r w:rsidRPr="00DB3CF3">
        <w:rPr>
          <w:rFonts w:asciiTheme="majorHAnsi" w:eastAsia="Times New Roman" w:hAnsiTheme="majorHAnsi" w:cs="Arial"/>
          <w:sz w:val="20"/>
          <w:szCs w:val="20"/>
          <w:lang w:eastAsia="ru-RU"/>
        </w:rPr>
        <w:t>, о нижеследующем:</w:t>
      </w:r>
    </w:p>
    <w:p w:rsidR="000E74A6" w:rsidRPr="00DB3CF3" w:rsidRDefault="000E74A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sz w:val="20"/>
          <w:szCs w:val="20"/>
          <w:lang w:eastAsia="ru-RU"/>
        </w:rPr>
        <w:t xml:space="preserve">Настоящие Правила пользования относятся к посещению </w:t>
      </w:r>
      <w:r w:rsidRPr="00DB3CF3">
        <w:rPr>
          <w:rFonts w:asciiTheme="majorHAnsi" w:eastAsia="Times New Roman" w:hAnsiTheme="majorHAnsi" w:cs="Arial"/>
          <w:color w:val="000000"/>
          <w:sz w:val="20"/>
          <w:szCs w:val="20"/>
          <w:lang w:eastAsia="ru-RU"/>
        </w:rPr>
        <w:t xml:space="preserve">и использованию </w:t>
      </w:r>
      <w:r w:rsidR="00E25573" w:rsidRPr="00DB3CF3">
        <w:rPr>
          <w:rFonts w:asciiTheme="majorHAnsi" w:eastAsia="Times New Roman" w:hAnsiTheme="majorHAnsi" w:cs="Arial"/>
          <w:color w:val="000000"/>
          <w:sz w:val="20"/>
          <w:szCs w:val="20"/>
          <w:lang w:eastAsia="ru-RU"/>
        </w:rPr>
        <w:t>П</w:t>
      </w:r>
      <w:r w:rsidRPr="00DB3CF3">
        <w:rPr>
          <w:rFonts w:asciiTheme="majorHAnsi" w:eastAsia="Times New Roman" w:hAnsiTheme="majorHAnsi" w:cs="Arial"/>
          <w:color w:val="000000"/>
          <w:sz w:val="20"/>
          <w:szCs w:val="20"/>
          <w:lang w:eastAsia="ru-RU"/>
        </w:rPr>
        <w:t xml:space="preserve">ользователями </w:t>
      </w:r>
      <w:r w:rsidR="00E25573" w:rsidRPr="00DB3CF3">
        <w:rPr>
          <w:rFonts w:asciiTheme="majorHAnsi" w:eastAsia="Times New Roman" w:hAnsiTheme="majorHAnsi" w:cs="Arial"/>
          <w:color w:val="000000"/>
          <w:sz w:val="20"/>
          <w:szCs w:val="20"/>
          <w:lang w:eastAsia="ru-RU"/>
        </w:rPr>
        <w:t>В</w:t>
      </w:r>
      <w:r w:rsidRPr="00DB3CF3">
        <w:rPr>
          <w:rFonts w:asciiTheme="majorHAnsi" w:eastAsia="Times New Roman" w:hAnsiTheme="majorHAnsi" w:cs="Arial"/>
          <w:color w:val="000000"/>
          <w:sz w:val="20"/>
          <w:szCs w:val="20"/>
          <w:lang w:eastAsia="ru-RU"/>
        </w:rPr>
        <w:t xml:space="preserve">еб-сайта </w:t>
      </w:r>
      <w:r w:rsidR="00614883" w:rsidRPr="00614883">
        <w:fldChar w:fldCharType="begin"/>
      </w:r>
      <w:r w:rsidR="00614883" w:rsidRPr="00614883">
        <w:instrText xml:space="preserve"> HYPERLINK "https://www.uber.com/" \t "_blank" </w:instrText>
      </w:r>
      <w:r w:rsidR="00614883" w:rsidRPr="00614883">
        <w:fldChar w:fldCharType="separate"/>
      </w:r>
      <w:r w:rsidRPr="00614883">
        <w:rPr>
          <w:rFonts w:asciiTheme="majorHAnsi" w:eastAsia="Times New Roman" w:hAnsiTheme="majorHAnsi" w:cs="Arial"/>
          <w:b/>
          <w:bCs/>
          <w:sz w:val="20"/>
          <w:szCs w:val="20"/>
          <w:lang w:eastAsia="ru-RU"/>
        </w:rPr>
        <w:t>www.</w:t>
      </w:r>
      <w:r w:rsidR="00CF1B76" w:rsidRPr="00614883">
        <w:rPr>
          <w:rFonts w:asciiTheme="majorHAnsi" w:hAnsiTheme="majorHAnsi" w:cs="Arial"/>
          <w:sz w:val="20"/>
          <w:szCs w:val="20"/>
          <w:shd w:val="clear" w:color="auto" w:fill="FFFFFF"/>
        </w:rPr>
        <w:t xml:space="preserve"> </w:t>
      </w:r>
      <w:r w:rsidR="00CF1B76" w:rsidRPr="00614883">
        <w:rPr>
          <w:rFonts w:asciiTheme="majorHAnsi" w:hAnsiTheme="majorHAnsi" w:cs="Arial"/>
          <w:b/>
          <w:sz w:val="20"/>
          <w:szCs w:val="20"/>
          <w:shd w:val="clear" w:color="auto" w:fill="FFFFFF"/>
        </w:rPr>
        <w:t>zpdelivery.ru</w:t>
      </w:r>
      <w:r w:rsidR="00CF1B76" w:rsidRPr="00614883">
        <w:rPr>
          <w:rFonts w:asciiTheme="majorHAnsi" w:eastAsia="Times New Roman" w:hAnsiTheme="majorHAnsi" w:cs="Arial"/>
          <w:sz w:val="20"/>
          <w:szCs w:val="20"/>
          <w:lang w:eastAsia="ru-RU"/>
        </w:rPr>
        <w:t xml:space="preserve"> </w:t>
      </w:r>
      <w:r w:rsidR="00614883" w:rsidRPr="00614883">
        <w:rPr>
          <w:rFonts w:asciiTheme="majorHAnsi" w:eastAsia="Times New Roman" w:hAnsiTheme="majorHAnsi" w:cs="Arial"/>
          <w:sz w:val="20"/>
          <w:szCs w:val="20"/>
          <w:lang w:eastAsia="ru-RU"/>
        </w:rPr>
        <w:fldChar w:fldCharType="end"/>
      </w:r>
      <w:r w:rsidRPr="00614883">
        <w:rPr>
          <w:rFonts w:asciiTheme="majorHAnsi" w:eastAsia="Times New Roman" w:hAnsiTheme="majorHAnsi" w:cs="Arial"/>
          <w:color w:val="000000"/>
          <w:sz w:val="20"/>
          <w:szCs w:val="20"/>
          <w:lang w:eastAsia="ru-RU"/>
        </w:rPr>
        <w:t>(«</w:t>
      </w:r>
      <w:r w:rsidRPr="00614883">
        <w:rPr>
          <w:rFonts w:asciiTheme="majorHAnsi" w:eastAsia="Times New Roman" w:hAnsiTheme="majorHAnsi" w:cs="Arial"/>
          <w:b/>
          <w:bCs/>
          <w:color w:val="000000"/>
          <w:sz w:val="20"/>
          <w:szCs w:val="20"/>
          <w:lang w:eastAsia="ru-RU"/>
        </w:rPr>
        <w:t>Веб-сайт</w:t>
      </w:r>
      <w:r w:rsidRPr="00614883">
        <w:rPr>
          <w:rFonts w:asciiTheme="majorHAnsi" w:eastAsia="Times New Roman" w:hAnsiTheme="majorHAnsi" w:cs="Arial"/>
          <w:color w:val="000000"/>
          <w:sz w:val="20"/>
          <w:szCs w:val="20"/>
          <w:lang w:eastAsia="ru-RU"/>
        </w:rPr>
        <w:t>»),</w:t>
      </w:r>
      <w:r w:rsidRPr="00DB3CF3">
        <w:rPr>
          <w:rFonts w:asciiTheme="majorHAnsi" w:eastAsia="Times New Roman" w:hAnsiTheme="majorHAnsi" w:cs="Arial"/>
          <w:color w:val="000000"/>
          <w:sz w:val="20"/>
          <w:szCs w:val="20"/>
          <w:lang w:eastAsia="ru-RU"/>
        </w:rPr>
        <w:t xml:space="preserve"> Сервиса и Приложения (</w:t>
      </w:r>
      <w:r w:rsidR="00CF1B76" w:rsidRPr="00DB3CF3">
        <w:rPr>
          <w:rFonts w:asciiTheme="majorHAnsi" w:eastAsia="Times New Roman" w:hAnsiTheme="majorHAnsi" w:cs="Arial"/>
          <w:color w:val="000000"/>
          <w:sz w:val="20"/>
          <w:szCs w:val="20"/>
          <w:lang w:eastAsia="ru-RU"/>
        </w:rPr>
        <w:t>в поняти</w:t>
      </w:r>
      <w:r w:rsidR="00C25936" w:rsidRPr="00DB3CF3">
        <w:rPr>
          <w:rFonts w:asciiTheme="majorHAnsi" w:eastAsia="Times New Roman" w:hAnsiTheme="majorHAnsi" w:cs="Arial"/>
          <w:color w:val="000000"/>
          <w:sz w:val="20"/>
          <w:szCs w:val="20"/>
          <w:lang w:eastAsia="ru-RU"/>
        </w:rPr>
        <w:t>ях</w:t>
      </w:r>
      <w:r w:rsidR="00CF1B76" w:rsidRPr="00DB3CF3">
        <w:rPr>
          <w:rFonts w:asciiTheme="majorHAnsi" w:eastAsia="Times New Roman" w:hAnsiTheme="majorHAnsi" w:cs="Arial"/>
          <w:color w:val="000000"/>
          <w:sz w:val="20"/>
          <w:szCs w:val="20"/>
          <w:lang w:eastAsia="ru-RU"/>
        </w:rPr>
        <w:t>,</w:t>
      </w:r>
      <w:r w:rsidRPr="00DB3CF3">
        <w:rPr>
          <w:rFonts w:asciiTheme="majorHAnsi" w:eastAsia="Times New Roman" w:hAnsiTheme="majorHAnsi" w:cs="Arial"/>
          <w:color w:val="000000"/>
          <w:sz w:val="20"/>
          <w:szCs w:val="20"/>
          <w:lang w:eastAsia="ru-RU"/>
        </w:rPr>
        <w:t xml:space="preserve"> определ</w:t>
      </w:r>
      <w:r w:rsidR="00C25936" w:rsidRPr="00DB3CF3">
        <w:rPr>
          <w:rFonts w:asciiTheme="majorHAnsi" w:eastAsia="Times New Roman" w:hAnsiTheme="majorHAnsi" w:cs="Arial"/>
          <w:color w:val="000000"/>
          <w:sz w:val="20"/>
          <w:szCs w:val="20"/>
          <w:lang w:eastAsia="ru-RU"/>
        </w:rPr>
        <w:t>ё</w:t>
      </w:r>
      <w:r w:rsidRPr="00DB3CF3">
        <w:rPr>
          <w:rFonts w:asciiTheme="majorHAnsi" w:eastAsia="Times New Roman" w:hAnsiTheme="majorHAnsi" w:cs="Arial"/>
          <w:color w:val="000000"/>
          <w:sz w:val="20"/>
          <w:szCs w:val="20"/>
          <w:lang w:eastAsia="ru-RU"/>
        </w:rPr>
        <w:t>н</w:t>
      </w:r>
      <w:r w:rsidR="00CF1B76" w:rsidRPr="00DB3CF3">
        <w:rPr>
          <w:rFonts w:asciiTheme="majorHAnsi" w:eastAsia="Times New Roman" w:hAnsiTheme="majorHAnsi" w:cs="Arial"/>
          <w:color w:val="000000"/>
          <w:sz w:val="20"/>
          <w:szCs w:val="20"/>
          <w:lang w:eastAsia="ru-RU"/>
        </w:rPr>
        <w:t>н</w:t>
      </w:r>
      <w:r w:rsidR="00C25936" w:rsidRPr="00DB3CF3">
        <w:rPr>
          <w:rFonts w:asciiTheme="majorHAnsi" w:eastAsia="Times New Roman" w:hAnsiTheme="majorHAnsi" w:cs="Arial"/>
          <w:color w:val="000000"/>
          <w:sz w:val="20"/>
          <w:szCs w:val="20"/>
          <w:lang w:eastAsia="ru-RU"/>
        </w:rPr>
        <w:t>ых</w:t>
      </w:r>
      <w:r w:rsidR="00CF1B76" w:rsidRPr="00DB3CF3">
        <w:rPr>
          <w:rFonts w:asciiTheme="majorHAnsi" w:eastAsia="Times New Roman" w:hAnsiTheme="majorHAnsi" w:cs="Arial"/>
          <w:color w:val="000000"/>
          <w:sz w:val="20"/>
          <w:szCs w:val="20"/>
          <w:lang w:eastAsia="ru-RU"/>
        </w:rPr>
        <w:t xml:space="preserve"> далее по тексту</w:t>
      </w:r>
      <w:r w:rsidRPr="00DB3CF3">
        <w:rPr>
          <w:rFonts w:asciiTheme="majorHAnsi" w:eastAsia="Times New Roman" w:hAnsiTheme="majorHAnsi" w:cs="Arial"/>
          <w:color w:val="000000"/>
          <w:sz w:val="20"/>
          <w:szCs w:val="20"/>
          <w:lang w:eastAsia="ru-RU"/>
        </w:rPr>
        <w:t xml:space="preserve">), а также ко всей информации, рекомендациям и/или предоставлению </w:t>
      </w:r>
      <w:r w:rsidR="00CF1B76" w:rsidRPr="00DB3CF3">
        <w:rPr>
          <w:rFonts w:asciiTheme="majorHAnsi" w:eastAsia="Times New Roman" w:hAnsiTheme="majorHAnsi" w:cs="Arial"/>
          <w:color w:val="000000"/>
          <w:sz w:val="20"/>
          <w:szCs w:val="20"/>
          <w:lang w:eastAsia="ru-RU"/>
        </w:rPr>
        <w:t xml:space="preserve">Пользователю </w:t>
      </w:r>
      <w:r w:rsidRPr="00DB3CF3">
        <w:rPr>
          <w:rFonts w:asciiTheme="majorHAnsi" w:eastAsia="Times New Roman" w:hAnsiTheme="majorHAnsi" w:cs="Arial"/>
          <w:color w:val="000000"/>
          <w:sz w:val="20"/>
          <w:szCs w:val="20"/>
          <w:lang w:eastAsia="ru-RU"/>
        </w:rPr>
        <w:t xml:space="preserve">услуг на Веб-сайте или посредством его, а также к </w:t>
      </w:r>
      <w:r w:rsidR="00CF1B76" w:rsidRPr="00DB3CF3">
        <w:rPr>
          <w:rFonts w:asciiTheme="majorHAnsi" w:eastAsia="Times New Roman" w:hAnsiTheme="majorHAnsi" w:cs="Arial"/>
          <w:color w:val="000000"/>
          <w:sz w:val="20"/>
          <w:szCs w:val="20"/>
          <w:lang w:eastAsia="ru-RU"/>
        </w:rPr>
        <w:t>оказываем</w:t>
      </w:r>
      <w:r w:rsidR="00C25936" w:rsidRPr="00DB3CF3">
        <w:rPr>
          <w:rFonts w:asciiTheme="majorHAnsi" w:eastAsia="Times New Roman" w:hAnsiTheme="majorHAnsi" w:cs="Arial"/>
          <w:color w:val="000000"/>
          <w:sz w:val="20"/>
          <w:szCs w:val="20"/>
          <w:lang w:eastAsia="ru-RU"/>
        </w:rPr>
        <w:t>ому</w:t>
      </w:r>
      <w:r w:rsidR="00CF1B76" w:rsidRPr="00DB3CF3">
        <w:rPr>
          <w:rFonts w:asciiTheme="majorHAnsi" w:eastAsia="Times New Roman" w:hAnsiTheme="majorHAnsi" w:cs="Arial"/>
          <w:color w:val="000000"/>
          <w:sz w:val="20"/>
          <w:szCs w:val="20"/>
          <w:lang w:eastAsia="ru-RU"/>
        </w:rPr>
        <w:t xml:space="preserve"> Сервис</w:t>
      </w:r>
      <w:r w:rsidR="00C25936" w:rsidRPr="00DB3CF3">
        <w:rPr>
          <w:rFonts w:asciiTheme="majorHAnsi" w:eastAsia="Times New Roman" w:hAnsiTheme="majorHAnsi" w:cs="Arial"/>
          <w:color w:val="000000"/>
          <w:sz w:val="20"/>
          <w:szCs w:val="20"/>
          <w:lang w:eastAsia="ru-RU"/>
        </w:rPr>
        <w:t>у</w:t>
      </w:r>
      <w:r w:rsidRPr="00DB3CF3">
        <w:rPr>
          <w:rFonts w:asciiTheme="majorHAnsi" w:eastAsia="Times New Roman" w:hAnsiTheme="majorHAnsi" w:cs="Arial"/>
          <w:color w:val="000000"/>
          <w:sz w:val="20"/>
          <w:szCs w:val="20"/>
          <w:lang w:eastAsia="ru-RU"/>
        </w:rPr>
        <w:t xml:space="preserve"> и Приложению.</w:t>
      </w:r>
    </w:p>
    <w:p w:rsidR="00CF1B76" w:rsidRPr="00DB3CF3" w:rsidRDefault="00CF1B76" w:rsidP="00DB3CF3">
      <w:pPr>
        <w:shd w:val="clear" w:color="auto" w:fill="FFFFFF"/>
        <w:spacing w:after="0" w:line="240" w:lineRule="auto"/>
        <w:rPr>
          <w:rFonts w:asciiTheme="majorHAnsi" w:eastAsia="Times New Roman" w:hAnsiTheme="majorHAnsi" w:cs="Arial"/>
          <w:color w:val="000000"/>
          <w:sz w:val="20"/>
          <w:szCs w:val="20"/>
          <w:lang w:eastAsia="ru-RU"/>
        </w:rPr>
      </w:pPr>
    </w:p>
    <w:p w:rsidR="000E74A6" w:rsidRPr="00DB3CF3" w:rsidRDefault="00CD1232" w:rsidP="00DB3CF3">
      <w:pPr>
        <w:shd w:val="clear" w:color="auto" w:fill="FFFFFF"/>
        <w:spacing w:after="0" w:line="240" w:lineRule="auto"/>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1. ОБЩИЕ ПОЛОЖЕНИЯ. ХАРАКТЕР ПРЕДОСТАВЛЯЕМЫХ УСЛУГ:</w:t>
      </w:r>
    </w:p>
    <w:p w:rsidR="00AF54A3" w:rsidRPr="00DB3CF3" w:rsidRDefault="00CD1232" w:rsidP="00DB3CF3">
      <w:pPr>
        <w:shd w:val="clear" w:color="auto" w:fill="FFFFFF"/>
        <w:spacing w:after="0" w:line="240" w:lineRule="auto"/>
        <w:jc w:val="both"/>
        <w:rPr>
          <w:rFonts w:asciiTheme="majorHAnsi" w:eastAsia="Times New Roman" w:hAnsiTheme="majorHAnsi" w:cs="Times New Roman"/>
          <w:sz w:val="20"/>
          <w:szCs w:val="20"/>
        </w:rPr>
      </w:pPr>
      <w:r w:rsidRPr="00DB3CF3">
        <w:rPr>
          <w:rFonts w:asciiTheme="majorHAnsi" w:eastAsia="Times New Roman" w:hAnsiTheme="majorHAnsi" w:cs="Times New Roman"/>
          <w:sz w:val="20"/>
          <w:szCs w:val="20"/>
        </w:rPr>
        <w:t>1.1. В соответствии с п. 2 ст. 437 Гражданского Кодекса Российской Федерации (ГК РФ)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а совершение лицом, получившим оферту, действий по выполнению указанных в ней условий считается заключением договора лицом, совершившим указанное действие, с лицом, сделавшим соответствующее предложение</w:t>
      </w:r>
      <w:r w:rsidR="00AF54A3" w:rsidRPr="00DB3CF3">
        <w:rPr>
          <w:rFonts w:asciiTheme="majorHAnsi" w:eastAsia="Times New Roman" w:hAnsiTheme="majorHAnsi" w:cs="Times New Roman"/>
          <w:sz w:val="20"/>
          <w:szCs w:val="20"/>
        </w:rPr>
        <w:t>.</w:t>
      </w:r>
    </w:p>
    <w:p w:rsidR="00631976" w:rsidRPr="00DB3CF3" w:rsidRDefault="00AF54A3" w:rsidP="00DB3CF3">
      <w:pPr>
        <w:shd w:val="clear" w:color="auto" w:fill="FFFFFF"/>
        <w:spacing w:after="0" w:line="240" w:lineRule="auto"/>
        <w:jc w:val="both"/>
        <w:rPr>
          <w:rFonts w:asciiTheme="majorHAnsi" w:eastAsia="Times New Roman" w:hAnsiTheme="majorHAnsi" w:cs="Times New Roman"/>
          <w:sz w:val="20"/>
          <w:szCs w:val="20"/>
        </w:rPr>
      </w:pPr>
      <w:r w:rsidRPr="00DB3CF3">
        <w:rPr>
          <w:rFonts w:asciiTheme="majorHAnsi" w:eastAsia="Times New Roman" w:hAnsiTheme="majorHAnsi" w:cs="Times New Roman"/>
          <w:sz w:val="20"/>
          <w:szCs w:val="20"/>
        </w:rPr>
        <w:t xml:space="preserve">1.2. </w:t>
      </w:r>
      <w:r w:rsidR="00631976" w:rsidRPr="00DB3CF3">
        <w:rPr>
          <w:rFonts w:asciiTheme="majorHAnsi" w:eastAsia="Times New Roman" w:hAnsiTheme="majorHAnsi" w:cs="Times New Roman"/>
          <w:sz w:val="20"/>
          <w:szCs w:val="20"/>
        </w:rPr>
        <w:t>Настоящий документ является публичной офертой, т.е. предложением Компании о заключении с Пользователем договора поставки готовых обедов</w:t>
      </w:r>
      <w:r w:rsidR="00DB3CF3">
        <w:rPr>
          <w:rFonts w:asciiTheme="majorHAnsi" w:eastAsia="Times New Roman" w:hAnsiTheme="majorHAnsi" w:cs="Times New Roman"/>
          <w:sz w:val="20"/>
          <w:szCs w:val="20"/>
        </w:rPr>
        <w:t xml:space="preserve"> и/или иных товаров</w:t>
      </w:r>
      <w:r w:rsidR="00631976" w:rsidRPr="00DB3CF3">
        <w:rPr>
          <w:rFonts w:asciiTheme="majorHAnsi" w:eastAsia="Times New Roman" w:hAnsiTheme="majorHAnsi" w:cs="Times New Roman"/>
          <w:sz w:val="20"/>
          <w:szCs w:val="20"/>
        </w:rPr>
        <w:t xml:space="preserve"> на основании ознакомления с описанием информации, представленной на Веб-сайте.</w:t>
      </w:r>
    </w:p>
    <w:p w:rsidR="000E74A6" w:rsidRPr="00DB3CF3" w:rsidRDefault="00631976" w:rsidP="00DB3CF3">
      <w:pPr>
        <w:shd w:val="clear" w:color="auto" w:fill="FFFFFF"/>
        <w:spacing w:after="0" w:line="240" w:lineRule="auto"/>
        <w:jc w:val="both"/>
        <w:rPr>
          <w:rFonts w:asciiTheme="majorHAnsi" w:eastAsia="Times New Roman" w:hAnsiTheme="majorHAnsi" w:cs="Arial"/>
          <w:sz w:val="20"/>
          <w:szCs w:val="20"/>
          <w:lang w:eastAsia="ru-RU"/>
        </w:rPr>
      </w:pPr>
      <w:r w:rsidRPr="009F48D3">
        <w:rPr>
          <w:rFonts w:asciiTheme="majorHAnsi" w:eastAsia="Times New Roman" w:hAnsiTheme="majorHAnsi" w:cs="Arial"/>
          <w:color w:val="000000"/>
          <w:sz w:val="20"/>
          <w:szCs w:val="20"/>
          <w:lang w:eastAsia="ru-RU"/>
        </w:rPr>
        <w:t xml:space="preserve">1.3. </w:t>
      </w:r>
      <w:r w:rsidR="00AF54A3" w:rsidRPr="00614883">
        <w:rPr>
          <w:rFonts w:asciiTheme="majorHAnsi" w:eastAsia="Times New Roman" w:hAnsiTheme="majorHAnsi" w:cs="Arial"/>
          <w:color w:val="000000"/>
          <w:sz w:val="20"/>
          <w:szCs w:val="20"/>
          <w:lang w:eastAsia="ru-RU"/>
        </w:rPr>
        <w:t xml:space="preserve">Сервис предлагает </w:t>
      </w:r>
      <w:r w:rsidR="00F1378B" w:rsidRPr="00614883">
        <w:rPr>
          <w:rFonts w:asciiTheme="majorHAnsi" w:eastAsia="Times New Roman" w:hAnsiTheme="majorHAnsi" w:cs="Arial"/>
          <w:color w:val="000000"/>
          <w:sz w:val="20"/>
          <w:szCs w:val="20"/>
          <w:lang w:eastAsia="ru-RU"/>
        </w:rPr>
        <w:t xml:space="preserve">неисключительные права на Использование Приложения, </w:t>
      </w:r>
      <w:r w:rsidR="00F1378B" w:rsidRPr="00614883">
        <w:rPr>
          <w:rFonts w:asciiTheme="majorHAnsi" w:eastAsia="Times New Roman" w:hAnsiTheme="majorHAnsi" w:cs="Arial"/>
          <w:sz w:val="20"/>
          <w:szCs w:val="20"/>
          <w:lang w:eastAsia="ru-RU"/>
        </w:rPr>
        <w:t>предоставляемого Сервисом и загружаемого и устанавливаемого Пользователем на мобильном устройстве через сервисы «</w:t>
      </w:r>
      <w:r w:rsidR="00F1378B" w:rsidRPr="00614883">
        <w:rPr>
          <w:rFonts w:asciiTheme="majorHAnsi" w:eastAsia="Times New Roman" w:hAnsiTheme="majorHAnsi" w:cs="Arial"/>
          <w:sz w:val="20"/>
          <w:szCs w:val="20"/>
          <w:lang w:val="en-US" w:eastAsia="ru-RU"/>
        </w:rPr>
        <w:t>Google</w:t>
      </w:r>
      <w:r w:rsidR="00F1378B" w:rsidRPr="00614883">
        <w:rPr>
          <w:rFonts w:asciiTheme="majorHAnsi" w:eastAsia="Times New Roman" w:hAnsiTheme="majorHAnsi" w:cs="Arial"/>
          <w:sz w:val="20"/>
          <w:szCs w:val="20"/>
          <w:lang w:eastAsia="ru-RU"/>
        </w:rPr>
        <w:t xml:space="preserve"> </w:t>
      </w:r>
      <w:r w:rsidR="00F1378B" w:rsidRPr="00614883">
        <w:rPr>
          <w:rFonts w:asciiTheme="majorHAnsi" w:eastAsia="Times New Roman" w:hAnsiTheme="majorHAnsi" w:cs="Arial"/>
          <w:sz w:val="20"/>
          <w:szCs w:val="20"/>
          <w:lang w:val="en-US" w:eastAsia="ru-RU"/>
        </w:rPr>
        <w:t>play</w:t>
      </w:r>
      <w:r w:rsidR="00F1378B" w:rsidRPr="00614883">
        <w:rPr>
          <w:rFonts w:asciiTheme="majorHAnsi" w:eastAsia="Times New Roman" w:hAnsiTheme="majorHAnsi" w:cs="Arial"/>
          <w:sz w:val="20"/>
          <w:szCs w:val="20"/>
          <w:lang w:eastAsia="ru-RU"/>
        </w:rPr>
        <w:t>» (</w:t>
      </w:r>
      <w:r w:rsidR="00F1378B" w:rsidRPr="00614883">
        <w:rPr>
          <w:rFonts w:asciiTheme="majorHAnsi" w:hAnsiTheme="majorHAnsi" w:cs="Arial"/>
          <w:sz w:val="20"/>
          <w:szCs w:val="20"/>
          <w:shd w:val="clear" w:color="auto" w:fill="FFFFFF"/>
        </w:rPr>
        <w:t>для мобильных устройств с операционной системой Android)</w:t>
      </w:r>
      <w:r w:rsidR="00F1378B" w:rsidRPr="00614883">
        <w:rPr>
          <w:rFonts w:asciiTheme="majorHAnsi" w:eastAsia="Times New Roman" w:hAnsiTheme="majorHAnsi" w:cs="Arial"/>
          <w:sz w:val="20"/>
          <w:szCs w:val="20"/>
          <w:lang w:eastAsia="ru-RU"/>
        </w:rPr>
        <w:t xml:space="preserve"> или «</w:t>
      </w:r>
      <w:r w:rsidR="00F1378B" w:rsidRPr="00614883">
        <w:rPr>
          <w:rFonts w:asciiTheme="majorHAnsi" w:eastAsia="Times New Roman" w:hAnsiTheme="majorHAnsi" w:cs="Arial"/>
          <w:sz w:val="20"/>
          <w:szCs w:val="20"/>
          <w:lang w:val="en-US" w:eastAsia="ru-RU"/>
        </w:rPr>
        <w:t>App</w:t>
      </w:r>
      <w:r w:rsidR="00F1378B" w:rsidRPr="00614883">
        <w:rPr>
          <w:rFonts w:asciiTheme="majorHAnsi" w:eastAsia="Times New Roman" w:hAnsiTheme="majorHAnsi" w:cs="Arial"/>
          <w:sz w:val="20"/>
          <w:szCs w:val="20"/>
          <w:lang w:eastAsia="ru-RU"/>
        </w:rPr>
        <w:t xml:space="preserve"> </w:t>
      </w:r>
      <w:r w:rsidR="00F1378B" w:rsidRPr="00614883">
        <w:rPr>
          <w:rFonts w:asciiTheme="majorHAnsi" w:eastAsia="Times New Roman" w:hAnsiTheme="majorHAnsi" w:cs="Arial"/>
          <w:sz w:val="20"/>
          <w:szCs w:val="20"/>
          <w:lang w:val="en-US" w:eastAsia="ru-RU"/>
        </w:rPr>
        <w:t>Store</w:t>
      </w:r>
      <w:r w:rsidR="00F1378B" w:rsidRPr="00614883">
        <w:rPr>
          <w:rFonts w:asciiTheme="majorHAnsi" w:eastAsia="Times New Roman" w:hAnsiTheme="majorHAnsi" w:cs="Arial"/>
          <w:sz w:val="20"/>
          <w:szCs w:val="20"/>
          <w:lang w:eastAsia="ru-RU"/>
        </w:rPr>
        <w:t>» (</w:t>
      </w:r>
      <w:r w:rsidR="00F1378B" w:rsidRPr="00614883">
        <w:rPr>
          <w:rFonts w:asciiTheme="majorHAnsi" w:hAnsiTheme="majorHAnsi" w:cs="Arial"/>
          <w:sz w:val="20"/>
          <w:szCs w:val="20"/>
          <w:shd w:val="clear" w:color="auto" w:fill="FFFFFF"/>
        </w:rPr>
        <w:t xml:space="preserve">для мобильных устройств с операционной системой </w:t>
      </w:r>
      <w:r w:rsidR="00F1378B" w:rsidRPr="00614883">
        <w:rPr>
          <w:rFonts w:asciiTheme="majorHAnsi" w:hAnsiTheme="majorHAnsi" w:cs="Arial"/>
          <w:sz w:val="20"/>
          <w:szCs w:val="20"/>
          <w:shd w:val="clear" w:color="auto" w:fill="FFFFFF"/>
          <w:lang w:val="en-US"/>
        </w:rPr>
        <w:t>ios</w:t>
      </w:r>
      <w:r w:rsidR="00F1378B" w:rsidRPr="00614883">
        <w:rPr>
          <w:rFonts w:asciiTheme="majorHAnsi" w:hAnsiTheme="majorHAnsi" w:cs="Arial"/>
          <w:sz w:val="20"/>
          <w:szCs w:val="20"/>
          <w:shd w:val="clear" w:color="auto" w:fill="FFFFFF"/>
        </w:rPr>
        <w:t>)</w:t>
      </w:r>
      <w:r w:rsidR="00F1378B" w:rsidRPr="00614883">
        <w:rPr>
          <w:rFonts w:asciiTheme="majorHAnsi" w:eastAsia="Times New Roman" w:hAnsiTheme="majorHAnsi" w:cs="Arial"/>
          <w:sz w:val="20"/>
          <w:szCs w:val="20"/>
          <w:lang w:eastAsia="ru-RU"/>
        </w:rPr>
        <w:t xml:space="preserve"> (далее по тексту - «Приложение»), </w:t>
      </w:r>
      <w:r w:rsidR="00F1378B" w:rsidRPr="00614883">
        <w:rPr>
          <w:rFonts w:asciiTheme="majorHAnsi" w:eastAsia="Times New Roman" w:hAnsiTheme="majorHAnsi" w:cs="Arial"/>
          <w:color w:val="000000"/>
          <w:sz w:val="20"/>
          <w:szCs w:val="20"/>
          <w:lang w:eastAsia="ru-RU"/>
        </w:rPr>
        <w:t xml:space="preserve">в целях получения </w:t>
      </w:r>
      <w:r w:rsidR="000E74A6" w:rsidRPr="00614883">
        <w:rPr>
          <w:rFonts w:asciiTheme="majorHAnsi" w:eastAsia="Times New Roman" w:hAnsiTheme="majorHAnsi" w:cs="Arial"/>
          <w:color w:val="000000"/>
          <w:sz w:val="20"/>
          <w:szCs w:val="20"/>
          <w:lang w:eastAsia="ru-RU"/>
        </w:rPr>
        <w:t>информаци</w:t>
      </w:r>
      <w:r w:rsidR="00F1378B" w:rsidRPr="00614883">
        <w:rPr>
          <w:rFonts w:asciiTheme="majorHAnsi" w:eastAsia="Times New Roman" w:hAnsiTheme="majorHAnsi" w:cs="Arial"/>
          <w:color w:val="000000"/>
          <w:sz w:val="20"/>
          <w:szCs w:val="20"/>
          <w:lang w:eastAsia="ru-RU"/>
        </w:rPr>
        <w:t>и</w:t>
      </w:r>
      <w:r w:rsidR="000E74A6" w:rsidRPr="00614883">
        <w:rPr>
          <w:rFonts w:asciiTheme="majorHAnsi" w:eastAsia="Times New Roman" w:hAnsiTheme="majorHAnsi" w:cs="Arial"/>
          <w:color w:val="000000"/>
          <w:sz w:val="20"/>
          <w:szCs w:val="20"/>
          <w:lang w:eastAsia="ru-RU"/>
        </w:rPr>
        <w:t xml:space="preserve"> и </w:t>
      </w:r>
      <w:r w:rsidR="00F1378B" w:rsidRPr="00614883">
        <w:rPr>
          <w:rFonts w:asciiTheme="majorHAnsi" w:eastAsia="Times New Roman" w:hAnsiTheme="majorHAnsi" w:cs="Arial"/>
          <w:sz w:val="20"/>
          <w:szCs w:val="20"/>
          <w:lang w:eastAsia="ru-RU"/>
        </w:rPr>
        <w:t>заказа</w:t>
      </w:r>
      <w:r w:rsidR="00AF54A3" w:rsidRPr="00614883">
        <w:rPr>
          <w:rFonts w:asciiTheme="majorHAnsi" w:eastAsia="Times New Roman" w:hAnsiTheme="majorHAnsi" w:cs="Arial"/>
          <w:sz w:val="20"/>
          <w:szCs w:val="20"/>
          <w:lang w:eastAsia="ru-RU"/>
        </w:rPr>
        <w:t xml:space="preserve"> готовых обедов</w:t>
      </w:r>
      <w:r w:rsidR="00D8499F" w:rsidRPr="00614883">
        <w:rPr>
          <w:rFonts w:asciiTheme="majorHAnsi" w:eastAsia="Times New Roman" w:hAnsiTheme="majorHAnsi" w:cs="Arial"/>
          <w:sz w:val="20"/>
          <w:szCs w:val="20"/>
          <w:lang w:eastAsia="ru-RU"/>
        </w:rPr>
        <w:t xml:space="preserve"> и/или иных товаров</w:t>
      </w:r>
      <w:r w:rsidR="000E74A6" w:rsidRPr="00614883">
        <w:rPr>
          <w:rFonts w:asciiTheme="majorHAnsi" w:eastAsia="Times New Roman" w:hAnsiTheme="majorHAnsi" w:cs="Arial"/>
          <w:sz w:val="20"/>
          <w:szCs w:val="20"/>
          <w:lang w:eastAsia="ru-RU"/>
        </w:rPr>
        <w:t>, предлагаемых сторонними поставщиками</w:t>
      </w:r>
      <w:r w:rsidR="00C25936" w:rsidRPr="00614883">
        <w:rPr>
          <w:rFonts w:asciiTheme="majorHAnsi" w:eastAsia="Times New Roman" w:hAnsiTheme="majorHAnsi" w:cs="Arial"/>
          <w:sz w:val="20"/>
          <w:szCs w:val="20"/>
          <w:lang w:eastAsia="ru-RU"/>
        </w:rPr>
        <w:t xml:space="preserve"> готовых обедов</w:t>
      </w:r>
      <w:r w:rsidR="00D8499F" w:rsidRPr="00614883">
        <w:rPr>
          <w:rFonts w:asciiTheme="majorHAnsi" w:eastAsia="Times New Roman" w:hAnsiTheme="majorHAnsi" w:cs="Arial"/>
          <w:sz w:val="20"/>
          <w:szCs w:val="20"/>
          <w:lang w:eastAsia="ru-RU"/>
        </w:rPr>
        <w:t xml:space="preserve"> и/или иных товаров</w:t>
      </w:r>
      <w:r w:rsidR="000E74A6" w:rsidRPr="00614883">
        <w:rPr>
          <w:rFonts w:asciiTheme="majorHAnsi" w:eastAsia="Times New Roman" w:hAnsiTheme="majorHAnsi" w:cs="Arial"/>
          <w:sz w:val="20"/>
          <w:szCs w:val="20"/>
          <w:lang w:eastAsia="ru-RU"/>
        </w:rPr>
        <w:t xml:space="preserve"> </w:t>
      </w:r>
      <w:r w:rsidR="000E74A6" w:rsidRPr="00DB3CF3">
        <w:rPr>
          <w:rFonts w:asciiTheme="majorHAnsi" w:eastAsia="Times New Roman" w:hAnsiTheme="majorHAnsi" w:cs="Arial"/>
          <w:sz w:val="20"/>
          <w:szCs w:val="20"/>
          <w:lang w:eastAsia="ru-RU"/>
        </w:rPr>
        <w:t>(«</w:t>
      </w:r>
      <w:r w:rsidR="000E74A6" w:rsidRPr="00DB3CF3">
        <w:rPr>
          <w:rFonts w:asciiTheme="majorHAnsi" w:eastAsia="Times New Roman" w:hAnsiTheme="majorHAnsi" w:cs="Arial"/>
          <w:bCs/>
          <w:sz w:val="20"/>
          <w:szCs w:val="20"/>
          <w:lang w:eastAsia="ru-RU"/>
        </w:rPr>
        <w:t>Поставщик</w:t>
      </w:r>
      <w:r w:rsidR="00F1378B" w:rsidRPr="00DB3CF3">
        <w:rPr>
          <w:rFonts w:asciiTheme="majorHAnsi" w:eastAsia="Times New Roman" w:hAnsiTheme="majorHAnsi" w:cs="Arial"/>
          <w:sz w:val="20"/>
          <w:szCs w:val="20"/>
          <w:lang w:eastAsia="ru-RU"/>
        </w:rPr>
        <w:t>»)</w:t>
      </w:r>
      <w:r w:rsidR="000E74A6" w:rsidRPr="00DB3CF3">
        <w:rPr>
          <w:rFonts w:asciiTheme="majorHAnsi" w:eastAsia="Times New Roman" w:hAnsiTheme="majorHAnsi" w:cs="Arial"/>
          <w:sz w:val="20"/>
          <w:szCs w:val="20"/>
          <w:lang w:eastAsia="ru-RU"/>
        </w:rPr>
        <w:t xml:space="preserve">. Все услуги, предоставляемые </w:t>
      </w:r>
      <w:r w:rsidR="00C25936" w:rsidRPr="00DB3CF3">
        <w:rPr>
          <w:rFonts w:asciiTheme="majorHAnsi" w:eastAsia="Times New Roman" w:hAnsiTheme="majorHAnsi" w:cs="Arial"/>
          <w:sz w:val="20"/>
          <w:szCs w:val="20"/>
          <w:lang w:eastAsia="ru-RU"/>
        </w:rPr>
        <w:t>Компанией, Партнёрами Компании и Поставщиками,</w:t>
      </w:r>
      <w:r w:rsidR="000E74A6" w:rsidRPr="00DB3CF3">
        <w:rPr>
          <w:rFonts w:asciiTheme="majorHAnsi" w:eastAsia="Times New Roman" w:hAnsiTheme="majorHAnsi" w:cs="Arial"/>
          <w:sz w:val="20"/>
          <w:szCs w:val="20"/>
          <w:lang w:eastAsia="ru-RU"/>
        </w:rPr>
        <w:t xml:space="preserve"> посредством использования </w:t>
      </w:r>
      <w:r w:rsidR="00C25936" w:rsidRPr="00DB3CF3">
        <w:rPr>
          <w:rFonts w:asciiTheme="majorHAnsi" w:eastAsia="Times New Roman" w:hAnsiTheme="majorHAnsi" w:cs="Arial"/>
          <w:sz w:val="20"/>
          <w:szCs w:val="20"/>
          <w:lang w:eastAsia="ru-RU"/>
        </w:rPr>
        <w:t xml:space="preserve">Пользователями </w:t>
      </w:r>
      <w:r w:rsidR="000E74A6" w:rsidRPr="00DB3CF3">
        <w:rPr>
          <w:rFonts w:asciiTheme="majorHAnsi" w:eastAsia="Times New Roman" w:hAnsiTheme="majorHAnsi" w:cs="Arial"/>
          <w:sz w:val="20"/>
          <w:szCs w:val="20"/>
          <w:lang w:eastAsia="ru-RU"/>
        </w:rPr>
        <w:t>Приложения, в дальнейшем именуются «Сервис».</w:t>
      </w:r>
    </w:p>
    <w:p w:rsidR="00337C20" w:rsidRPr="00DB3CF3" w:rsidRDefault="00337C20" w:rsidP="00DB3CF3">
      <w:pPr>
        <w:shd w:val="clear" w:color="auto" w:fill="FFFFFF"/>
        <w:spacing w:after="0" w:line="240" w:lineRule="auto"/>
        <w:jc w:val="both"/>
        <w:rPr>
          <w:rFonts w:asciiTheme="majorHAnsi" w:eastAsia="Times New Roman" w:hAnsiTheme="majorHAnsi" w:cs="Arial"/>
          <w:sz w:val="20"/>
          <w:szCs w:val="20"/>
          <w:lang w:eastAsia="ru-RU"/>
        </w:rPr>
      </w:pPr>
      <w:r w:rsidRPr="00DB3CF3">
        <w:rPr>
          <w:rFonts w:asciiTheme="majorHAnsi" w:eastAsia="Times New Roman" w:hAnsiTheme="majorHAnsi" w:cs="Arial"/>
          <w:sz w:val="20"/>
          <w:szCs w:val="20"/>
          <w:lang w:eastAsia="ru-RU"/>
        </w:rPr>
        <w:t xml:space="preserve">1.4. Компания вправе размещать в Приложении рекламную информацию Партнёров Компании, не противоречащую целям использования Приложения. </w:t>
      </w:r>
    </w:p>
    <w:p w:rsidR="00C25936" w:rsidRPr="00DB3CF3" w:rsidRDefault="00C25936" w:rsidP="00DB3CF3">
      <w:pPr>
        <w:shd w:val="clear" w:color="auto" w:fill="FFFFFF"/>
        <w:spacing w:after="0" w:line="240" w:lineRule="auto"/>
        <w:jc w:val="both"/>
        <w:rPr>
          <w:rFonts w:asciiTheme="majorHAnsi" w:eastAsia="Times New Roman" w:hAnsiTheme="majorHAnsi" w:cs="Arial"/>
          <w:sz w:val="20"/>
          <w:szCs w:val="20"/>
          <w:lang w:eastAsia="ru-RU"/>
        </w:rPr>
      </w:pPr>
    </w:p>
    <w:p w:rsidR="000E74A6" w:rsidRPr="00DB3CF3" w:rsidRDefault="00C25936" w:rsidP="00DB3CF3">
      <w:pPr>
        <w:shd w:val="clear" w:color="auto" w:fill="FFFFFF"/>
        <w:spacing w:after="0" w:line="240" w:lineRule="auto"/>
        <w:outlineLvl w:val="4"/>
        <w:rPr>
          <w:rFonts w:asciiTheme="majorHAnsi" w:eastAsia="Times New Roman" w:hAnsiTheme="majorHAnsi" w:cs="Arial"/>
          <w:b/>
          <w:caps/>
          <w:sz w:val="20"/>
          <w:szCs w:val="20"/>
          <w:lang w:eastAsia="ru-RU"/>
        </w:rPr>
      </w:pPr>
      <w:r w:rsidRPr="00DB3CF3">
        <w:rPr>
          <w:rFonts w:asciiTheme="majorHAnsi" w:eastAsia="Times New Roman" w:hAnsiTheme="majorHAnsi" w:cs="Arial"/>
          <w:b/>
          <w:caps/>
          <w:sz w:val="20"/>
          <w:szCs w:val="20"/>
          <w:lang w:eastAsia="ru-RU"/>
        </w:rPr>
        <w:t xml:space="preserve">2. ПОРЯДОК ЗАКЛЮЧЕНИЯ ДОГОВОРА И РЕГИСТРАЦИИ В ПРИЛОЖЕНИИ </w:t>
      </w:r>
    </w:p>
    <w:p w:rsidR="009B146B" w:rsidRPr="00DB3CF3" w:rsidRDefault="00C2593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sz w:val="20"/>
          <w:szCs w:val="20"/>
          <w:lang w:eastAsia="ru-RU"/>
        </w:rPr>
        <w:t xml:space="preserve">2.1. </w:t>
      </w:r>
      <w:r w:rsidR="000E74A6" w:rsidRPr="00DB3CF3">
        <w:rPr>
          <w:rFonts w:asciiTheme="majorHAnsi" w:eastAsia="Times New Roman" w:hAnsiTheme="majorHAnsi" w:cs="Arial"/>
          <w:color w:val="000000"/>
          <w:sz w:val="20"/>
          <w:szCs w:val="20"/>
          <w:lang w:eastAsia="ru-RU"/>
        </w:rPr>
        <w:t xml:space="preserve">Для того чтобы иметь возможность использовать Приложение или Сервис, </w:t>
      </w:r>
      <w:r w:rsidR="009B146B" w:rsidRPr="00DB3CF3">
        <w:rPr>
          <w:rFonts w:asciiTheme="majorHAnsi" w:eastAsia="Times New Roman" w:hAnsiTheme="majorHAnsi" w:cs="Arial"/>
          <w:color w:val="000000"/>
          <w:sz w:val="20"/>
          <w:szCs w:val="20"/>
          <w:lang w:eastAsia="ru-RU"/>
        </w:rPr>
        <w:t xml:space="preserve">Пользователю </w:t>
      </w:r>
      <w:r w:rsidR="000E74A6" w:rsidRPr="00DB3CF3">
        <w:rPr>
          <w:rFonts w:asciiTheme="majorHAnsi" w:eastAsia="Times New Roman" w:hAnsiTheme="majorHAnsi" w:cs="Arial"/>
          <w:color w:val="000000"/>
          <w:sz w:val="20"/>
          <w:szCs w:val="20"/>
          <w:lang w:eastAsia="ru-RU"/>
        </w:rPr>
        <w:t xml:space="preserve">необходимо </w:t>
      </w:r>
      <w:r w:rsidR="009B146B" w:rsidRPr="00DB3CF3">
        <w:rPr>
          <w:rFonts w:asciiTheme="majorHAnsi" w:eastAsia="Times New Roman" w:hAnsiTheme="majorHAnsi" w:cs="Arial"/>
          <w:color w:val="000000"/>
          <w:sz w:val="20"/>
          <w:szCs w:val="20"/>
          <w:lang w:eastAsia="ru-RU"/>
        </w:rPr>
        <w:t xml:space="preserve">скачать, установить и </w:t>
      </w:r>
      <w:r w:rsidR="000E74A6" w:rsidRPr="00DB3CF3">
        <w:rPr>
          <w:rFonts w:asciiTheme="majorHAnsi" w:eastAsia="Times New Roman" w:hAnsiTheme="majorHAnsi" w:cs="Arial"/>
          <w:color w:val="000000"/>
          <w:sz w:val="20"/>
          <w:szCs w:val="20"/>
          <w:lang w:eastAsia="ru-RU"/>
        </w:rPr>
        <w:t xml:space="preserve">зарегистрироваться в </w:t>
      </w:r>
      <w:r w:rsidR="00614883">
        <w:rPr>
          <w:rFonts w:asciiTheme="majorHAnsi" w:eastAsia="Times New Roman" w:hAnsiTheme="majorHAnsi" w:cs="Arial"/>
          <w:color w:val="000000"/>
          <w:sz w:val="20"/>
          <w:szCs w:val="20"/>
          <w:lang w:eastAsia="ru-RU"/>
        </w:rPr>
        <w:t xml:space="preserve">Приложении </w:t>
      </w:r>
      <w:r w:rsidR="00614883" w:rsidRPr="00614883">
        <w:rPr>
          <w:rFonts w:asciiTheme="majorHAnsi" w:eastAsia="Times New Roman" w:hAnsiTheme="majorHAnsi" w:cs="Arial"/>
          <w:color w:val="000000"/>
          <w:sz w:val="20"/>
          <w:szCs w:val="20"/>
          <w:lang w:eastAsia="ru-RU"/>
        </w:rPr>
        <w:t>«ZP</w:t>
      </w:r>
      <w:r w:rsidR="009B146B" w:rsidRPr="00614883">
        <w:rPr>
          <w:rFonts w:asciiTheme="majorHAnsi" w:eastAsia="Times New Roman" w:hAnsiTheme="majorHAnsi" w:cs="Arial"/>
          <w:color w:val="000000"/>
          <w:sz w:val="20"/>
          <w:szCs w:val="20"/>
          <w:lang w:eastAsia="ru-RU"/>
        </w:rPr>
        <w:t>»</w:t>
      </w:r>
      <w:r w:rsidR="000E74A6" w:rsidRPr="00614883">
        <w:rPr>
          <w:rFonts w:asciiTheme="majorHAnsi" w:eastAsia="Times New Roman" w:hAnsiTheme="majorHAnsi" w:cs="Arial"/>
          <w:color w:val="000000"/>
          <w:sz w:val="20"/>
          <w:szCs w:val="20"/>
          <w:lang w:eastAsia="ru-RU"/>
        </w:rPr>
        <w:t>.</w:t>
      </w:r>
      <w:r w:rsidR="000E74A6" w:rsidRPr="00DB3CF3">
        <w:rPr>
          <w:rFonts w:asciiTheme="majorHAnsi" w:eastAsia="Times New Roman" w:hAnsiTheme="majorHAnsi" w:cs="Arial"/>
          <w:color w:val="000000"/>
          <w:sz w:val="20"/>
          <w:szCs w:val="20"/>
          <w:lang w:eastAsia="ru-RU"/>
        </w:rPr>
        <w:t xml:space="preserve"> </w:t>
      </w:r>
    </w:p>
    <w:p w:rsidR="009B146B" w:rsidRPr="00DB3CF3" w:rsidRDefault="009B146B"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2.2. </w:t>
      </w:r>
      <w:r w:rsidR="000E74A6" w:rsidRPr="00DB3CF3">
        <w:rPr>
          <w:rFonts w:asciiTheme="majorHAnsi" w:eastAsia="Times New Roman" w:hAnsiTheme="majorHAnsi" w:cs="Arial"/>
          <w:color w:val="000000"/>
          <w:sz w:val="20"/>
          <w:szCs w:val="20"/>
          <w:lang w:eastAsia="ru-RU"/>
        </w:rPr>
        <w:t xml:space="preserve">При регистрации </w:t>
      </w:r>
      <w:r w:rsidRPr="00DB3CF3">
        <w:rPr>
          <w:rFonts w:asciiTheme="majorHAnsi" w:eastAsia="Times New Roman" w:hAnsiTheme="majorHAnsi" w:cs="Arial"/>
          <w:color w:val="000000"/>
          <w:sz w:val="20"/>
          <w:szCs w:val="20"/>
          <w:lang w:eastAsia="ru-RU"/>
        </w:rPr>
        <w:t xml:space="preserve">Пользователь </w:t>
      </w:r>
      <w:r w:rsidR="000E74A6" w:rsidRPr="00DB3CF3">
        <w:rPr>
          <w:rFonts w:asciiTheme="majorHAnsi" w:eastAsia="Times New Roman" w:hAnsiTheme="majorHAnsi" w:cs="Arial"/>
          <w:color w:val="000000"/>
          <w:sz w:val="20"/>
          <w:szCs w:val="20"/>
          <w:lang w:eastAsia="ru-RU"/>
        </w:rPr>
        <w:t xml:space="preserve">обязан предоставить </w:t>
      </w:r>
      <w:r w:rsidRPr="00DB3CF3">
        <w:rPr>
          <w:rFonts w:asciiTheme="majorHAnsi" w:eastAsia="Times New Roman" w:hAnsiTheme="majorHAnsi" w:cs="Arial"/>
          <w:color w:val="000000"/>
          <w:sz w:val="20"/>
          <w:szCs w:val="20"/>
          <w:lang w:eastAsia="ru-RU"/>
        </w:rPr>
        <w:t xml:space="preserve">компании </w:t>
      </w:r>
      <w:r w:rsidR="000E74A6" w:rsidRPr="00DB3CF3">
        <w:rPr>
          <w:rFonts w:asciiTheme="majorHAnsi" w:eastAsia="Times New Roman" w:hAnsiTheme="majorHAnsi" w:cs="Arial"/>
          <w:color w:val="000000"/>
          <w:sz w:val="20"/>
          <w:szCs w:val="20"/>
          <w:lang w:eastAsia="ru-RU"/>
        </w:rPr>
        <w:t xml:space="preserve">свою </w:t>
      </w:r>
      <w:r w:rsidRPr="00DB3CF3">
        <w:rPr>
          <w:rFonts w:asciiTheme="majorHAnsi" w:eastAsia="Times New Roman" w:hAnsiTheme="majorHAnsi" w:cs="Arial"/>
          <w:color w:val="000000"/>
          <w:sz w:val="20"/>
          <w:szCs w:val="20"/>
          <w:lang w:eastAsia="ru-RU"/>
        </w:rPr>
        <w:t>персональную информацию</w:t>
      </w:r>
      <w:r w:rsidR="000E74A6" w:rsidRPr="00DB3CF3">
        <w:rPr>
          <w:rFonts w:asciiTheme="majorHAnsi" w:eastAsia="Times New Roman" w:hAnsiTheme="majorHAnsi" w:cs="Arial"/>
          <w:color w:val="000000"/>
          <w:sz w:val="20"/>
          <w:szCs w:val="20"/>
          <w:lang w:eastAsia="ru-RU"/>
        </w:rPr>
        <w:t>, номер мобильного телефона</w:t>
      </w:r>
      <w:r w:rsidR="00F1378B" w:rsidRPr="00DB3CF3">
        <w:rPr>
          <w:rFonts w:asciiTheme="majorHAnsi" w:eastAsia="Times New Roman" w:hAnsiTheme="majorHAnsi" w:cs="Arial"/>
          <w:color w:val="000000"/>
          <w:sz w:val="20"/>
          <w:szCs w:val="20"/>
          <w:lang w:eastAsia="ru-RU"/>
        </w:rPr>
        <w:t xml:space="preserve">, адрес электронной почты,и иную информацию, необходимую для надлежащего качества Сервиса. </w:t>
      </w:r>
      <w:r w:rsidR="002A102B" w:rsidRPr="00DB3CF3">
        <w:rPr>
          <w:rFonts w:asciiTheme="majorHAnsi" w:eastAsia="Times New Roman" w:hAnsiTheme="majorHAnsi" w:cs="Arial"/>
          <w:color w:val="000000"/>
          <w:sz w:val="20"/>
          <w:szCs w:val="20"/>
          <w:lang w:eastAsia="ru-RU"/>
        </w:rPr>
        <w:t xml:space="preserve">Пользователь гарантирует, что указывая персональную информацию, имеет на это все необходимые права. Ответственность за предоставление ложных сведений, сведений, на распространение которых у Пользователя нет надлежащих прав, </w:t>
      </w:r>
      <w:r w:rsidR="00F77EE8" w:rsidRPr="00DB3CF3">
        <w:rPr>
          <w:rFonts w:asciiTheme="majorHAnsi" w:eastAsia="Times New Roman" w:hAnsiTheme="majorHAnsi" w:cs="Arial"/>
          <w:color w:val="000000"/>
          <w:sz w:val="20"/>
          <w:szCs w:val="20"/>
          <w:lang w:eastAsia="ru-RU"/>
        </w:rPr>
        <w:t xml:space="preserve">неполной или неточной информации </w:t>
      </w:r>
      <w:r w:rsidR="002A102B" w:rsidRPr="00DB3CF3">
        <w:rPr>
          <w:rFonts w:asciiTheme="majorHAnsi" w:eastAsia="Times New Roman" w:hAnsiTheme="majorHAnsi" w:cs="Arial"/>
          <w:color w:val="000000"/>
          <w:sz w:val="20"/>
          <w:szCs w:val="20"/>
          <w:lang w:eastAsia="ru-RU"/>
        </w:rPr>
        <w:t xml:space="preserve">в полной мере лежит на Пользователе. Компания не несёт никакой ответственности за предоставленные Пользователем данные, за исключением предусмотренных законодательством о защите персональных данных. </w:t>
      </w:r>
    </w:p>
    <w:p w:rsidR="00F77EE8" w:rsidRPr="00DB3CF3" w:rsidRDefault="00F77EE8"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Компания имеет право в любое время проверить информацию, предоставленную Пользователем, и отказаться от предоставления Сервиса или использования Приложения без указания причин.</w:t>
      </w:r>
    </w:p>
    <w:p w:rsidR="00F77EE8" w:rsidRPr="00DB3CF3" w:rsidRDefault="00D937F0"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Пользователь</w:t>
      </w:r>
      <w:r w:rsidR="00F77EE8" w:rsidRPr="00DB3CF3">
        <w:rPr>
          <w:rFonts w:asciiTheme="majorHAnsi" w:eastAsia="Times New Roman" w:hAnsiTheme="majorHAnsi" w:cs="Arial"/>
          <w:color w:val="000000"/>
          <w:sz w:val="20"/>
          <w:szCs w:val="20"/>
          <w:lang w:eastAsia="ru-RU"/>
        </w:rPr>
        <w:t xml:space="preserve"> может получ</w:t>
      </w:r>
      <w:r w:rsidRPr="00DB3CF3">
        <w:rPr>
          <w:rFonts w:asciiTheme="majorHAnsi" w:eastAsia="Times New Roman" w:hAnsiTheme="majorHAnsi" w:cs="Arial"/>
          <w:color w:val="000000"/>
          <w:sz w:val="20"/>
          <w:szCs w:val="20"/>
          <w:lang w:eastAsia="ru-RU"/>
        </w:rPr>
        <w:t>и</w:t>
      </w:r>
      <w:r w:rsidR="00F77EE8" w:rsidRPr="00DB3CF3">
        <w:rPr>
          <w:rFonts w:asciiTheme="majorHAnsi" w:eastAsia="Times New Roman" w:hAnsiTheme="majorHAnsi" w:cs="Arial"/>
          <w:color w:val="000000"/>
          <w:sz w:val="20"/>
          <w:szCs w:val="20"/>
          <w:lang w:eastAsia="ru-RU"/>
        </w:rPr>
        <w:t xml:space="preserve">ть доступ к Сервису только с помощью санкционированных средств. </w:t>
      </w:r>
      <w:r w:rsidRPr="00DB3CF3">
        <w:rPr>
          <w:rFonts w:asciiTheme="majorHAnsi" w:eastAsia="Times New Roman" w:hAnsiTheme="majorHAnsi" w:cs="Arial"/>
          <w:color w:val="000000"/>
          <w:sz w:val="20"/>
          <w:szCs w:val="20"/>
          <w:lang w:eastAsia="ru-RU"/>
        </w:rPr>
        <w:t>Пользователь</w:t>
      </w:r>
      <w:r w:rsidR="00F77EE8" w:rsidRPr="00DB3CF3">
        <w:rPr>
          <w:rFonts w:asciiTheme="majorHAnsi" w:eastAsia="Times New Roman" w:hAnsiTheme="majorHAnsi" w:cs="Arial"/>
          <w:color w:val="000000"/>
          <w:sz w:val="20"/>
          <w:szCs w:val="20"/>
          <w:lang w:eastAsia="ru-RU"/>
        </w:rPr>
        <w:t xml:space="preserve"> нес</w:t>
      </w:r>
      <w:r w:rsidRPr="00DB3CF3">
        <w:rPr>
          <w:rFonts w:asciiTheme="majorHAnsi" w:eastAsia="Times New Roman" w:hAnsiTheme="majorHAnsi" w:cs="Arial"/>
          <w:color w:val="000000"/>
          <w:sz w:val="20"/>
          <w:szCs w:val="20"/>
          <w:lang w:eastAsia="ru-RU"/>
        </w:rPr>
        <w:t>ё</w:t>
      </w:r>
      <w:r w:rsidR="00F77EE8" w:rsidRPr="00DB3CF3">
        <w:rPr>
          <w:rFonts w:asciiTheme="majorHAnsi" w:eastAsia="Times New Roman" w:hAnsiTheme="majorHAnsi" w:cs="Arial"/>
          <w:color w:val="000000"/>
          <w:sz w:val="20"/>
          <w:szCs w:val="20"/>
          <w:lang w:eastAsia="ru-RU"/>
        </w:rPr>
        <w:t>т</w:t>
      </w:r>
      <w:r w:rsidRPr="00DB3CF3">
        <w:rPr>
          <w:rFonts w:asciiTheme="majorHAnsi" w:eastAsia="Times New Roman" w:hAnsiTheme="majorHAnsi" w:cs="Arial"/>
          <w:color w:val="000000"/>
          <w:sz w:val="20"/>
          <w:szCs w:val="20"/>
          <w:lang w:eastAsia="ru-RU"/>
        </w:rPr>
        <w:t xml:space="preserve"> в полной мере</w:t>
      </w:r>
      <w:r w:rsidR="00F77EE8" w:rsidRPr="00DB3CF3">
        <w:rPr>
          <w:rFonts w:asciiTheme="majorHAnsi" w:eastAsia="Times New Roman" w:hAnsiTheme="majorHAnsi" w:cs="Arial"/>
          <w:color w:val="000000"/>
          <w:sz w:val="20"/>
          <w:szCs w:val="20"/>
          <w:lang w:eastAsia="ru-RU"/>
        </w:rPr>
        <w:t xml:space="preserve"> ответственность за то, чтобы проверить и убедиться, что загрузил </w:t>
      </w:r>
      <w:r w:rsidRPr="00DB3CF3">
        <w:rPr>
          <w:rFonts w:asciiTheme="majorHAnsi" w:eastAsia="Times New Roman" w:hAnsiTheme="majorHAnsi" w:cs="Arial"/>
          <w:color w:val="000000"/>
          <w:sz w:val="20"/>
          <w:szCs w:val="20"/>
          <w:lang w:eastAsia="ru-RU"/>
        </w:rPr>
        <w:t>официальное</w:t>
      </w:r>
      <w:r w:rsidR="00F77EE8" w:rsidRPr="00DB3CF3">
        <w:rPr>
          <w:rFonts w:asciiTheme="majorHAnsi" w:eastAsia="Times New Roman" w:hAnsiTheme="majorHAnsi" w:cs="Arial"/>
          <w:color w:val="000000"/>
          <w:sz w:val="20"/>
          <w:szCs w:val="20"/>
          <w:lang w:eastAsia="ru-RU"/>
        </w:rPr>
        <w:t xml:space="preserve"> Приложение</w:t>
      </w:r>
      <w:r w:rsidRPr="00DB3CF3">
        <w:rPr>
          <w:rFonts w:asciiTheme="majorHAnsi" w:eastAsia="Times New Roman" w:hAnsiTheme="majorHAnsi" w:cs="Arial"/>
          <w:color w:val="000000"/>
          <w:sz w:val="20"/>
          <w:szCs w:val="20"/>
          <w:lang w:eastAsia="ru-RU"/>
        </w:rPr>
        <w:t>, совместимое с параметрами</w:t>
      </w:r>
      <w:r w:rsidR="00F77EE8" w:rsidRPr="00DB3CF3">
        <w:rPr>
          <w:rFonts w:asciiTheme="majorHAnsi" w:eastAsia="Times New Roman" w:hAnsiTheme="majorHAnsi" w:cs="Arial"/>
          <w:color w:val="000000"/>
          <w:sz w:val="20"/>
          <w:szCs w:val="20"/>
          <w:lang w:eastAsia="ru-RU"/>
        </w:rPr>
        <w:t xml:space="preserve"> устройства</w:t>
      </w:r>
      <w:r w:rsidRPr="00DB3CF3">
        <w:rPr>
          <w:rFonts w:asciiTheme="majorHAnsi" w:eastAsia="Times New Roman" w:hAnsiTheme="majorHAnsi" w:cs="Arial"/>
          <w:color w:val="000000"/>
          <w:sz w:val="20"/>
          <w:szCs w:val="20"/>
          <w:lang w:eastAsia="ru-RU"/>
        </w:rPr>
        <w:t xml:space="preserve"> Пользователя</w:t>
      </w:r>
      <w:r w:rsidR="00F77EE8"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Компания</w:t>
      </w:r>
      <w:r w:rsidR="00F77EE8" w:rsidRPr="00DB3CF3">
        <w:rPr>
          <w:rFonts w:asciiTheme="majorHAnsi" w:eastAsia="Times New Roman" w:hAnsiTheme="majorHAnsi" w:cs="Arial"/>
          <w:color w:val="000000"/>
          <w:sz w:val="20"/>
          <w:szCs w:val="20"/>
          <w:lang w:eastAsia="ru-RU"/>
        </w:rPr>
        <w:t xml:space="preserve"> не несет от</w:t>
      </w:r>
      <w:r w:rsidRPr="00DB3CF3">
        <w:rPr>
          <w:rFonts w:asciiTheme="majorHAnsi" w:eastAsia="Times New Roman" w:hAnsiTheme="majorHAnsi" w:cs="Arial"/>
          <w:color w:val="000000"/>
          <w:sz w:val="20"/>
          <w:szCs w:val="20"/>
          <w:lang w:eastAsia="ru-RU"/>
        </w:rPr>
        <w:t xml:space="preserve">ветственности в случае, если у Пользователя </w:t>
      </w:r>
      <w:r w:rsidR="00F77EE8" w:rsidRPr="00DB3CF3">
        <w:rPr>
          <w:rFonts w:asciiTheme="majorHAnsi" w:eastAsia="Times New Roman" w:hAnsiTheme="majorHAnsi" w:cs="Arial"/>
          <w:color w:val="000000"/>
          <w:sz w:val="20"/>
          <w:szCs w:val="20"/>
          <w:lang w:eastAsia="ru-RU"/>
        </w:rPr>
        <w:t xml:space="preserve">нет совместимого мобильного устройства или если </w:t>
      </w:r>
      <w:r w:rsidRPr="00DB3CF3">
        <w:rPr>
          <w:rFonts w:asciiTheme="majorHAnsi" w:eastAsia="Times New Roman" w:hAnsiTheme="majorHAnsi" w:cs="Arial"/>
          <w:color w:val="000000"/>
          <w:sz w:val="20"/>
          <w:szCs w:val="20"/>
          <w:lang w:eastAsia="ru-RU"/>
        </w:rPr>
        <w:t>Пользователь</w:t>
      </w:r>
      <w:r w:rsidR="00F77EE8" w:rsidRPr="00DB3CF3">
        <w:rPr>
          <w:rFonts w:asciiTheme="majorHAnsi" w:eastAsia="Times New Roman" w:hAnsiTheme="majorHAnsi" w:cs="Arial"/>
          <w:color w:val="000000"/>
          <w:sz w:val="20"/>
          <w:szCs w:val="20"/>
          <w:lang w:eastAsia="ru-RU"/>
        </w:rPr>
        <w:t xml:space="preserve"> загрузил неправильную версию Приложения для своего мобильного устройства. </w:t>
      </w:r>
      <w:r w:rsidRPr="00DB3CF3">
        <w:rPr>
          <w:rFonts w:asciiTheme="majorHAnsi" w:eastAsia="Times New Roman" w:hAnsiTheme="majorHAnsi" w:cs="Arial"/>
          <w:color w:val="000000"/>
          <w:sz w:val="20"/>
          <w:szCs w:val="20"/>
          <w:lang w:eastAsia="ru-RU"/>
        </w:rPr>
        <w:t>Компания</w:t>
      </w:r>
      <w:r w:rsidR="00F77EE8" w:rsidRPr="00DB3CF3">
        <w:rPr>
          <w:rFonts w:asciiTheme="majorHAnsi" w:eastAsia="Times New Roman" w:hAnsiTheme="majorHAnsi" w:cs="Arial"/>
          <w:color w:val="000000"/>
          <w:sz w:val="20"/>
          <w:szCs w:val="20"/>
          <w:lang w:eastAsia="ru-RU"/>
        </w:rPr>
        <w:t xml:space="preserve"> оставляет за собой право прекратить предоставление Сервиса и использование </w:t>
      </w:r>
      <w:r w:rsidR="00F77EE8" w:rsidRPr="00DB3CF3">
        <w:rPr>
          <w:rFonts w:asciiTheme="majorHAnsi" w:eastAsia="Times New Roman" w:hAnsiTheme="majorHAnsi" w:cs="Arial"/>
          <w:color w:val="000000"/>
          <w:sz w:val="20"/>
          <w:szCs w:val="20"/>
          <w:lang w:eastAsia="ru-RU"/>
        </w:rPr>
        <w:lastRenderedPageBreak/>
        <w:t xml:space="preserve">Приложения в том случае, если </w:t>
      </w:r>
      <w:r w:rsidRPr="00DB3CF3">
        <w:rPr>
          <w:rFonts w:asciiTheme="majorHAnsi" w:eastAsia="Times New Roman" w:hAnsiTheme="majorHAnsi" w:cs="Arial"/>
          <w:color w:val="000000"/>
          <w:sz w:val="20"/>
          <w:szCs w:val="20"/>
          <w:lang w:eastAsia="ru-RU"/>
        </w:rPr>
        <w:t xml:space="preserve">Пользователь </w:t>
      </w:r>
      <w:r w:rsidR="00F77EE8" w:rsidRPr="00DB3CF3">
        <w:rPr>
          <w:rFonts w:asciiTheme="majorHAnsi" w:eastAsia="Times New Roman" w:hAnsiTheme="majorHAnsi" w:cs="Arial"/>
          <w:color w:val="000000"/>
          <w:sz w:val="20"/>
          <w:szCs w:val="20"/>
          <w:lang w:eastAsia="ru-RU"/>
        </w:rPr>
        <w:t>пользует</w:t>
      </w:r>
      <w:r w:rsidRPr="00DB3CF3">
        <w:rPr>
          <w:rFonts w:asciiTheme="majorHAnsi" w:eastAsia="Times New Roman" w:hAnsiTheme="majorHAnsi" w:cs="Arial"/>
          <w:color w:val="000000"/>
          <w:sz w:val="20"/>
          <w:szCs w:val="20"/>
          <w:lang w:eastAsia="ru-RU"/>
        </w:rPr>
        <w:t>ся</w:t>
      </w:r>
      <w:r w:rsidR="00F77EE8" w:rsidRPr="00DB3CF3">
        <w:rPr>
          <w:rFonts w:asciiTheme="majorHAnsi" w:eastAsia="Times New Roman" w:hAnsiTheme="majorHAnsi" w:cs="Arial"/>
          <w:color w:val="000000"/>
          <w:sz w:val="20"/>
          <w:szCs w:val="20"/>
          <w:lang w:eastAsia="ru-RU"/>
        </w:rPr>
        <w:t xml:space="preserve"> Сервисом или Приложением на несовместимом или несанкционированном устройстве.</w:t>
      </w:r>
    </w:p>
    <w:p w:rsidR="009B146B" w:rsidRPr="00DB3CF3" w:rsidRDefault="009B146B"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2.3. Регистрация подтверждается посредством введения идентификационного ключа, пришедшего на указанный при регистрации номер телефона в соответствующее поле при регистрации. </w:t>
      </w:r>
    </w:p>
    <w:p w:rsidR="000E74A6" w:rsidRPr="00614883" w:rsidRDefault="009B146B"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2.4. </w:t>
      </w:r>
      <w:r w:rsidR="000E74A6" w:rsidRPr="00DB3CF3">
        <w:rPr>
          <w:rFonts w:asciiTheme="majorHAnsi" w:eastAsia="Times New Roman" w:hAnsiTheme="majorHAnsi" w:cs="Arial"/>
          <w:color w:val="000000"/>
          <w:sz w:val="20"/>
          <w:szCs w:val="20"/>
          <w:lang w:eastAsia="ru-RU"/>
        </w:rPr>
        <w:t xml:space="preserve">После успешного завершения регистрации в </w:t>
      </w:r>
      <w:r w:rsidRPr="00DB3CF3">
        <w:rPr>
          <w:rFonts w:asciiTheme="majorHAnsi" w:eastAsia="Times New Roman" w:hAnsiTheme="majorHAnsi" w:cs="Arial"/>
          <w:color w:val="000000"/>
          <w:sz w:val="20"/>
          <w:szCs w:val="20"/>
          <w:lang w:eastAsia="ru-RU"/>
        </w:rPr>
        <w:t>Приложении</w:t>
      </w:r>
      <w:r w:rsidR="000E74A6"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Ко</w:t>
      </w:r>
      <w:r w:rsidR="000E74A6" w:rsidRPr="00DB3CF3">
        <w:rPr>
          <w:rFonts w:asciiTheme="majorHAnsi" w:eastAsia="Times New Roman" w:hAnsiTheme="majorHAnsi" w:cs="Arial"/>
          <w:color w:val="000000"/>
          <w:sz w:val="20"/>
          <w:szCs w:val="20"/>
          <w:lang w:eastAsia="ru-RU"/>
        </w:rPr>
        <w:t>мпания предостав</w:t>
      </w:r>
      <w:r w:rsidRPr="00DB3CF3">
        <w:rPr>
          <w:rFonts w:asciiTheme="majorHAnsi" w:eastAsia="Times New Roman" w:hAnsiTheme="majorHAnsi" w:cs="Arial"/>
          <w:color w:val="000000"/>
          <w:sz w:val="20"/>
          <w:szCs w:val="20"/>
          <w:lang w:eastAsia="ru-RU"/>
        </w:rPr>
        <w:t>ляет</w:t>
      </w:r>
      <w:r w:rsidR="000E74A6"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 xml:space="preserve">Пользователю </w:t>
      </w:r>
      <w:r w:rsidR="000E74A6" w:rsidRPr="00DB3CF3">
        <w:rPr>
          <w:rFonts w:asciiTheme="majorHAnsi" w:eastAsia="Times New Roman" w:hAnsiTheme="majorHAnsi" w:cs="Arial"/>
          <w:color w:val="000000"/>
          <w:sz w:val="20"/>
          <w:szCs w:val="20"/>
          <w:lang w:eastAsia="ru-RU"/>
        </w:rPr>
        <w:t>персональный аккаунт</w:t>
      </w:r>
      <w:r w:rsidR="000E74A6" w:rsidRPr="00614883">
        <w:rPr>
          <w:rFonts w:asciiTheme="majorHAnsi" w:eastAsia="Times New Roman" w:hAnsiTheme="majorHAnsi" w:cs="Arial"/>
          <w:color w:val="000000"/>
          <w:sz w:val="20"/>
          <w:szCs w:val="20"/>
          <w:lang w:eastAsia="ru-RU"/>
        </w:rPr>
        <w:t xml:space="preserve">, </w:t>
      </w:r>
      <w:r w:rsidRPr="00614883">
        <w:rPr>
          <w:rFonts w:asciiTheme="majorHAnsi" w:eastAsia="Times New Roman" w:hAnsiTheme="majorHAnsi" w:cs="Arial"/>
          <w:color w:val="000000"/>
          <w:sz w:val="20"/>
          <w:szCs w:val="20"/>
          <w:lang w:eastAsia="ru-RU"/>
        </w:rPr>
        <w:t>доступ к которому будет предоставлен после в</w:t>
      </w:r>
      <w:r w:rsidR="00614883" w:rsidRPr="00614883">
        <w:rPr>
          <w:rFonts w:asciiTheme="majorHAnsi" w:eastAsia="Times New Roman" w:hAnsiTheme="majorHAnsi" w:cs="Arial"/>
          <w:color w:val="000000"/>
          <w:sz w:val="20"/>
          <w:szCs w:val="20"/>
          <w:lang w:eastAsia="ru-RU"/>
        </w:rPr>
        <w:t>в</w:t>
      </w:r>
      <w:r w:rsidRPr="00614883">
        <w:rPr>
          <w:rFonts w:asciiTheme="majorHAnsi" w:eastAsia="Times New Roman" w:hAnsiTheme="majorHAnsi" w:cs="Arial"/>
          <w:color w:val="000000"/>
          <w:sz w:val="20"/>
          <w:szCs w:val="20"/>
          <w:lang w:eastAsia="ru-RU"/>
        </w:rPr>
        <w:t>едения</w:t>
      </w:r>
      <w:r w:rsidR="00614883" w:rsidRPr="00614883">
        <w:rPr>
          <w:rFonts w:asciiTheme="majorHAnsi" w:eastAsia="Times New Roman" w:hAnsiTheme="majorHAnsi" w:cs="Arial"/>
          <w:color w:val="000000"/>
          <w:sz w:val="20"/>
          <w:szCs w:val="20"/>
          <w:lang w:val="en-US" w:eastAsia="ru-RU"/>
        </w:rPr>
        <w:t>,</w:t>
      </w:r>
      <w:r w:rsidR="00614883" w:rsidRPr="00614883">
        <w:rPr>
          <w:rFonts w:asciiTheme="majorHAnsi" w:eastAsia="Times New Roman" w:hAnsiTheme="majorHAnsi" w:cs="Arial"/>
          <w:color w:val="000000"/>
          <w:sz w:val="20"/>
          <w:szCs w:val="20"/>
          <w:lang w:eastAsia="ru-RU"/>
        </w:rPr>
        <w:t xml:space="preserve"> отправленного на указанный при регистрации</w:t>
      </w:r>
      <w:r w:rsidR="00614883" w:rsidRPr="00614883">
        <w:rPr>
          <w:rFonts w:asciiTheme="majorHAnsi" w:eastAsia="Times New Roman" w:hAnsiTheme="majorHAnsi" w:cs="Arial"/>
          <w:color w:val="000000"/>
          <w:sz w:val="20"/>
          <w:szCs w:val="20"/>
          <w:lang w:val="en-US" w:eastAsia="ru-RU"/>
        </w:rPr>
        <w:t>,</w:t>
      </w:r>
      <w:r w:rsidR="00614883" w:rsidRPr="00614883">
        <w:rPr>
          <w:rFonts w:asciiTheme="majorHAnsi" w:eastAsia="Times New Roman" w:hAnsiTheme="majorHAnsi" w:cs="Arial"/>
          <w:color w:val="000000"/>
          <w:sz w:val="20"/>
          <w:szCs w:val="20"/>
          <w:lang w:eastAsia="ru-RU"/>
        </w:rPr>
        <w:t xml:space="preserve"> мобильный телефон</w:t>
      </w:r>
      <w:r w:rsidR="00614883" w:rsidRPr="00614883">
        <w:rPr>
          <w:rFonts w:asciiTheme="majorHAnsi" w:eastAsia="Times New Roman" w:hAnsiTheme="majorHAnsi" w:cs="Arial"/>
          <w:color w:val="000000"/>
          <w:sz w:val="20"/>
          <w:szCs w:val="20"/>
          <w:lang w:val="en-US" w:eastAsia="ru-RU"/>
        </w:rPr>
        <w:t>.</w:t>
      </w:r>
    </w:p>
    <w:p w:rsidR="000E74A6" w:rsidRPr="00DB3CF3" w:rsidRDefault="000E74A6"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9B146B" w:rsidP="00DB3CF3">
      <w:pPr>
        <w:shd w:val="clear" w:color="auto" w:fill="FFFFFF"/>
        <w:spacing w:after="0" w:line="240" w:lineRule="auto"/>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3. ПОРЯДОК ИСПОЛЬЗОВАНИЯ СЕРВИСА И ПРИЛОЖЕНИЯ</w:t>
      </w:r>
      <w:r w:rsidR="00F62030" w:rsidRPr="00DB3CF3">
        <w:rPr>
          <w:rFonts w:asciiTheme="majorHAnsi" w:eastAsia="Times New Roman" w:hAnsiTheme="majorHAnsi" w:cs="Arial"/>
          <w:b/>
          <w:caps/>
          <w:color w:val="000000"/>
          <w:sz w:val="20"/>
          <w:szCs w:val="20"/>
          <w:lang w:eastAsia="ru-RU"/>
        </w:rPr>
        <w:t>.</w:t>
      </w:r>
      <w:r w:rsidR="00F239BC" w:rsidRPr="00DB3CF3">
        <w:rPr>
          <w:rFonts w:asciiTheme="majorHAnsi" w:eastAsia="Times New Roman" w:hAnsiTheme="majorHAnsi" w:cs="Arial"/>
          <w:b/>
          <w:caps/>
          <w:color w:val="000000"/>
          <w:sz w:val="20"/>
          <w:szCs w:val="20"/>
          <w:lang w:eastAsia="ru-RU"/>
        </w:rPr>
        <w:t xml:space="preserve"> ТАРИФЫ. РАССЧЕТЫ</w:t>
      </w:r>
    </w:p>
    <w:p w:rsidR="00631976" w:rsidRPr="00DB3CF3" w:rsidRDefault="0063197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3.1. С помощью </w:t>
      </w:r>
      <w:r w:rsidR="000E74A6" w:rsidRPr="00DB3CF3">
        <w:rPr>
          <w:rFonts w:asciiTheme="majorHAnsi" w:eastAsia="Times New Roman" w:hAnsiTheme="majorHAnsi" w:cs="Arial"/>
          <w:color w:val="000000"/>
          <w:sz w:val="20"/>
          <w:szCs w:val="20"/>
          <w:lang w:eastAsia="ru-RU"/>
        </w:rPr>
        <w:t>Приложени</w:t>
      </w:r>
      <w:r w:rsidRPr="00DB3CF3">
        <w:rPr>
          <w:rFonts w:asciiTheme="majorHAnsi" w:eastAsia="Times New Roman" w:hAnsiTheme="majorHAnsi" w:cs="Arial"/>
          <w:color w:val="000000"/>
          <w:sz w:val="20"/>
          <w:szCs w:val="20"/>
          <w:lang w:eastAsia="ru-RU"/>
        </w:rPr>
        <w:t>я</w:t>
      </w:r>
      <w:r w:rsidR="000E74A6"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Пользователь осуществляет заказ готовых блюд</w:t>
      </w:r>
      <w:r w:rsidR="00D8499F">
        <w:rPr>
          <w:rFonts w:asciiTheme="majorHAnsi" w:eastAsia="Times New Roman" w:hAnsiTheme="majorHAnsi" w:cs="Arial"/>
          <w:color w:val="000000"/>
          <w:sz w:val="20"/>
          <w:szCs w:val="20"/>
          <w:lang w:eastAsia="ru-RU"/>
        </w:rPr>
        <w:t xml:space="preserve"> и/или иных товаров</w:t>
      </w:r>
      <w:r w:rsidR="000E74A6" w:rsidRPr="00DB3CF3">
        <w:rPr>
          <w:rFonts w:asciiTheme="majorHAnsi" w:eastAsia="Times New Roman" w:hAnsiTheme="majorHAnsi" w:cs="Arial"/>
          <w:color w:val="000000"/>
          <w:sz w:val="20"/>
          <w:szCs w:val="20"/>
          <w:lang w:eastAsia="ru-RU"/>
        </w:rPr>
        <w:t xml:space="preserve">. </w:t>
      </w:r>
      <w:r w:rsidR="00F62030" w:rsidRPr="00DB3CF3">
        <w:rPr>
          <w:rFonts w:asciiTheme="majorHAnsi" w:eastAsia="Times New Roman" w:hAnsiTheme="majorHAnsi" w:cs="Arial"/>
          <w:color w:val="000000"/>
          <w:sz w:val="20"/>
          <w:szCs w:val="20"/>
          <w:lang w:eastAsia="ru-RU"/>
        </w:rPr>
        <w:t>Пользователь в своём аккаунте указывает время и адрес доставки Заказа</w:t>
      </w:r>
      <w:r w:rsidR="000E74A6"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Компания</w:t>
      </w:r>
      <w:r w:rsidR="000E74A6" w:rsidRPr="00DB3CF3">
        <w:rPr>
          <w:rFonts w:asciiTheme="majorHAnsi" w:eastAsia="Times New Roman" w:hAnsiTheme="majorHAnsi" w:cs="Arial"/>
          <w:color w:val="000000"/>
          <w:sz w:val="20"/>
          <w:szCs w:val="20"/>
          <w:lang w:eastAsia="ru-RU"/>
        </w:rPr>
        <w:t xml:space="preserve"> исключительно по своему усмотрению </w:t>
      </w:r>
      <w:r w:rsidR="00F8007E" w:rsidRPr="00DB3CF3">
        <w:rPr>
          <w:rFonts w:asciiTheme="majorHAnsi" w:eastAsia="Times New Roman" w:hAnsiTheme="majorHAnsi" w:cs="Arial"/>
          <w:color w:val="000000"/>
          <w:sz w:val="20"/>
          <w:szCs w:val="20"/>
          <w:lang w:eastAsia="ru-RU"/>
        </w:rPr>
        <w:t xml:space="preserve">может отклонить запрос на предоставление </w:t>
      </w:r>
      <w:r w:rsidR="000E74A6" w:rsidRPr="00DB3CF3">
        <w:rPr>
          <w:rFonts w:asciiTheme="majorHAnsi" w:eastAsia="Times New Roman" w:hAnsiTheme="majorHAnsi" w:cs="Arial"/>
          <w:color w:val="000000"/>
          <w:sz w:val="20"/>
          <w:szCs w:val="20"/>
          <w:lang w:eastAsia="ru-RU"/>
        </w:rPr>
        <w:t>услуг</w:t>
      </w:r>
      <w:r w:rsidR="00F8007E" w:rsidRPr="00DB3CF3">
        <w:rPr>
          <w:rFonts w:asciiTheme="majorHAnsi" w:eastAsia="Times New Roman" w:hAnsiTheme="majorHAnsi" w:cs="Arial"/>
          <w:color w:val="000000"/>
          <w:sz w:val="20"/>
          <w:szCs w:val="20"/>
          <w:lang w:eastAsia="ru-RU"/>
        </w:rPr>
        <w:t xml:space="preserve"> в случае, </w:t>
      </w:r>
      <w:r w:rsidR="00F8007E" w:rsidRPr="00614883">
        <w:rPr>
          <w:rFonts w:asciiTheme="majorHAnsi" w:eastAsia="Times New Roman" w:hAnsiTheme="majorHAnsi" w:cs="Arial"/>
          <w:color w:val="000000"/>
          <w:sz w:val="20"/>
          <w:szCs w:val="20"/>
          <w:lang w:eastAsia="ru-RU"/>
        </w:rPr>
        <w:t>если никто из Поставщиков не готов исполнить заказ</w:t>
      </w:r>
      <w:r w:rsidR="000E74A6" w:rsidRPr="00614883">
        <w:rPr>
          <w:rFonts w:asciiTheme="majorHAnsi" w:eastAsia="Times New Roman" w:hAnsiTheme="majorHAnsi" w:cs="Arial"/>
          <w:color w:val="000000"/>
          <w:sz w:val="20"/>
          <w:szCs w:val="20"/>
          <w:lang w:eastAsia="ru-RU"/>
        </w:rPr>
        <w:t>.</w:t>
      </w:r>
    </w:p>
    <w:p w:rsidR="00631976" w:rsidRPr="00DB3CF3" w:rsidRDefault="0063197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3.2. После направления Заказа, Пользователь должен подтвердить </w:t>
      </w:r>
      <w:r w:rsidR="002A102B" w:rsidRPr="00DB3CF3">
        <w:rPr>
          <w:rFonts w:asciiTheme="majorHAnsi" w:eastAsia="Times New Roman" w:hAnsiTheme="majorHAnsi" w:cs="Arial"/>
          <w:color w:val="000000"/>
          <w:sz w:val="20"/>
          <w:szCs w:val="20"/>
          <w:lang w:eastAsia="ru-RU"/>
        </w:rPr>
        <w:t>З</w:t>
      </w:r>
      <w:r w:rsidRPr="00DB3CF3">
        <w:rPr>
          <w:rFonts w:asciiTheme="majorHAnsi" w:eastAsia="Times New Roman" w:hAnsiTheme="majorHAnsi" w:cs="Arial"/>
          <w:color w:val="000000"/>
          <w:sz w:val="20"/>
          <w:szCs w:val="20"/>
          <w:lang w:eastAsia="ru-RU"/>
        </w:rPr>
        <w:t xml:space="preserve">аказ </w:t>
      </w:r>
      <w:r w:rsidR="002A102B" w:rsidRPr="00DB3CF3">
        <w:rPr>
          <w:rFonts w:asciiTheme="majorHAnsi" w:eastAsia="Times New Roman" w:hAnsiTheme="majorHAnsi" w:cs="Arial"/>
          <w:color w:val="000000"/>
          <w:sz w:val="20"/>
          <w:szCs w:val="20"/>
          <w:lang w:eastAsia="ru-RU"/>
        </w:rPr>
        <w:t>путём</w:t>
      </w:r>
      <w:r w:rsidRPr="00DB3CF3">
        <w:rPr>
          <w:rFonts w:asciiTheme="majorHAnsi" w:eastAsia="Times New Roman" w:hAnsiTheme="majorHAnsi" w:cs="Arial"/>
          <w:color w:val="000000"/>
          <w:sz w:val="20"/>
          <w:szCs w:val="20"/>
          <w:lang w:eastAsia="ru-RU"/>
        </w:rPr>
        <w:t xml:space="preserve"> перехода по ссылке в письме, направленном Компанией по указанному при регистрации адресу электронной почты. </w:t>
      </w:r>
    </w:p>
    <w:p w:rsidR="000E74A6" w:rsidRPr="00DB3CF3" w:rsidRDefault="002A102B"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3.3. Компания с помощью </w:t>
      </w:r>
      <w:r w:rsidR="000E74A6" w:rsidRPr="00DB3CF3">
        <w:rPr>
          <w:rFonts w:asciiTheme="majorHAnsi" w:eastAsia="Times New Roman" w:hAnsiTheme="majorHAnsi" w:cs="Arial"/>
          <w:color w:val="000000"/>
          <w:sz w:val="20"/>
          <w:szCs w:val="20"/>
          <w:lang w:eastAsia="ru-RU"/>
        </w:rPr>
        <w:t>Приложени</w:t>
      </w:r>
      <w:r w:rsidRPr="00DB3CF3">
        <w:rPr>
          <w:rFonts w:asciiTheme="majorHAnsi" w:eastAsia="Times New Roman" w:hAnsiTheme="majorHAnsi" w:cs="Arial"/>
          <w:color w:val="000000"/>
          <w:sz w:val="20"/>
          <w:szCs w:val="20"/>
          <w:lang w:eastAsia="ru-RU"/>
        </w:rPr>
        <w:t>я</w:t>
      </w:r>
      <w:r w:rsidR="000E74A6" w:rsidRPr="00DB3CF3">
        <w:rPr>
          <w:rFonts w:asciiTheme="majorHAnsi" w:eastAsia="Times New Roman" w:hAnsiTheme="majorHAnsi" w:cs="Arial"/>
          <w:color w:val="000000"/>
          <w:sz w:val="20"/>
          <w:szCs w:val="20"/>
          <w:lang w:eastAsia="ru-RU"/>
        </w:rPr>
        <w:t xml:space="preserve"> извещает </w:t>
      </w:r>
      <w:r w:rsidRPr="00DB3CF3">
        <w:rPr>
          <w:rFonts w:asciiTheme="majorHAnsi" w:eastAsia="Times New Roman" w:hAnsiTheme="majorHAnsi" w:cs="Arial"/>
          <w:color w:val="000000"/>
          <w:sz w:val="20"/>
          <w:szCs w:val="20"/>
          <w:lang w:eastAsia="ru-RU"/>
        </w:rPr>
        <w:t>Пользователя</w:t>
      </w:r>
      <w:r w:rsidR="000E74A6" w:rsidRPr="00DB3CF3">
        <w:rPr>
          <w:rFonts w:asciiTheme="majorHAnsi" w:eastAsia="Times New Roman" w:hAnsiTheme="majorHAnsi" w:cs="Arial"/>
          <w:color w:val="000000"/>
          <w:sz w:val="20"/>
          <w:szCs w:val="20"/>
          <w:lang w:eastAsia="ru-RU"/>
        </w:rPr>
        <w:t xml:space="preserve"> </w:t>
      </w:r>
      <w:r w:rsidR="00072B9A" w:rsidRPr="00DB3CF3">
        <w:rPr>
          <w:rFonts w:asciiTheme="majorHAnsi" w:eastAsia="Times New Roman" w:hAnsiTheme="majorHAnsi" w:cs="Arial"/>
          <w:color w:val="000000"/>
          <w:sz w:val="20"/>
          <w:szCs w:val="20"/>
          <w:lang w:eastAsia="ru-RU"/>
        </w:rPr>
        <w:t>о подтверждении Заказа</w:t>
      </w:r>
      <w:r w:rsidR="000E74A6" w:rsidRPr="00DB3CF3">
        <w:rPr>
          <w:rFonts w:asciiTheme="majorHAnsi" w:eastAsia="Times New Roman" w:hAnsiTheme="majorHAnsi" w:cs="Arial"/>
          <w:color w:val="000000"/>
          <w:sz w:val="20"/>
          <w:szCs w:val="20"/>
          <w:lang w:eastAsia="ru-RU"/>
        </w:rPr>
        <w:t>.</w:t>
      </w:r>
    </w:p>
    <w:p w:rsidR="00F62030" w:rsidRPr="00DB3CF3" w:rsidRDefault="00072B9A" w:rsidP="00DB3CF3">
      <w:pPr>
        <w:shd w:val="clear" w:color="auto" w:fill="FFFFFF"/>
        <w:spacing w:after="0" w:line="240" w:lineRule="auto"/>
        <w:jc w:val="both"/>
        <w:rPr>
          <w:rFonts w:asciiTheme="majorHAnsi" w:eastAsia="Times New Roman" w:hAnsiTheme="majorHAnsi"/>
          <w:bCs/>
          <w:sz w:val="20"/>
          <w:szCs w:val="20"/>
          <w:lang w:eastAsia="ru-RU"/>
        </w:rPr>
      </w:pPr>
      <w:r w:rsidRPr="00DB3CF3">
        <w:rPr>
          <w:rFonts w:asciiTheme="majorHAnsi" w:eastAsia="Times New Roman" w:hAnsiTheme="majorHAnsi" w:cs="Arial"/>
          <w:color w:val="000000"/>
          <w:sz w:val="20"/>
          <w:szCs w:val="20"/>
          <w:lang w:eastAsia="ru-RU"/>
        </w:rPr>
        <w:t xml:space="preserve">3.4. Оплата Заказа </w:t>
      </w:r>
      <w:r w:rsidRPr="00DB3CF3">
        <w:rPr>
          <w:rFonts w:asciiTheme="majorHAnsi" w:eastAsia="Times New Roman" w:hAnsiTheme="majorHAnsi"/>
          <w:bCs/>
          <w:sz w:val="20"/>
          <w:szCs w:val="20"/>
          <w:lang w:eastAsia="ru-RU"/>
        </w:rPr>
        <w:t xml:space="preserve">производится </w:t>
      </w:r>
      <w:r w:rsidR="00F62030" w:rsidRPr="00DB3CF3">
        <w:rPr>
          <w:rFonts w:asciiTheme="majorHAnsi" w:eastAsia="Times New Roman" w:hAnsiTheme="majorHAnsi"/>
          <w:bCs/>
          <w:sz w:val="20"/>
          <w:szCs w:val="20"/>
          <w:lang w:eastAsia="ru-RU"/>
        </w:rPr>
        <w:t xml:space="preserve">на условиях 100%-ной предоплаты </w:t>
      </w:r>
      <w:r w:rsidRPr="00DB3CF3">
        <w:rPr>
          <w:rFonts w:asciiTheme="majorHAnsi" w:eastAsia="Times New Roman" w:hAnsiTheme="majorHAnsi"/>
          <w:bCs/>
          <w:sz w:val="20"/>
          <w:szCs w:val="20"/>
          <w:lang w:eastAsia="ru-RU"/>
        </w:rPr>
        <w:t>с помощью банковской карты</w:t>
      </w:r>
      <w:r w:rsidR="00F62030" w:rsidRPr="00DB3CF3">
        <w:rPr>
          <w:rFonts w:asciiTheme="majorHAnsi" w:eastAsia="Times New Roman" w:hAnsiTheme="majorHAnsi"/>
          <w:bCs/>
          <w:sz w:val="20"/>
          <w:szCs w:val="20"/>
          <w:lang w:eastAsia="ru-RU"/>
        </w:rPr>
        <w:t xml:space="preserve"> Пользователя </w:t>
      </w:r>
      <w:r w:rsidRPr="00DB3CF3">
        <w:rPr>
          <w:rFonts w:asciiTheme="majorHAnsi" w:eastAsia="Times New Roman" w:hAnsiTheme="majorHAnsi"/>
          <w:bCs/>
          <w:sz w:val="20"/>
          <w:szCs w:val="20"/>
          <w:lang w:eastAsia="ru-RU"/>
        </w:rPr>
        <w:t>через АО «АЛЬФА-БАНК». Оплата предоставляется без комиссии. Платежи осуществляются</w:t>
      </w:r>
      <w:r w:rsidR="00F62030" w:rsidRPr="00DB3CF3">
        <w:rPr>
          <w:rFonts w:asciiTheme="majorHAnsi" w:eastAsia="Times New Roman" w:hAnsiTheme="majorHAnsi"/>
          <w:bCs/>
          <w:sz w:val="20"/>
          <w:szCs w:val="20"/>
          <w:lang w:eastAsia="ru-RU"/>
        </w:rPr>
        <w:t xml:space="preserve"> путём</w:t>
      </w:r>
      <w:r w:rsidRPr="00DB3CF3">
        <w:rPr>
          <w:rFonts w:asciiTheme="majorHAnsi" w:eastAsia="Times New Roman" w:hAnsiTheme="majorHAnsi"/>
          <w:bCs/>
          <w:sz w:val="20"/>
          <w:szCs w:val="20"/>
          <w:lang w:eastAsia="ru-RU"/>
        </w:rPr>
        <w:t xml:space="preserve"> перечислени</w:t>
      </w:r>
      <w:r w:rsidR="00F62030" w:rsidRPr="00DB3CF3">
        <w:rPr>
          <w:rFonts w:asciiTheme="majorHAnsi" w:eastAsia="Times New Roman" w:hAnsiTheme="majorHAnsi"/>
          <w:bCs/>
          <w:sz w:val="20"/>
          <w:szCs w:val="20"/>
          <w:lang w:eastAsia="ru-RU"/>
        </w:rPr>
        <w:t>я</w:t>
      </w:r>
      <w:r w:rsidRPr="00DB3CF3">
        <w:rPr>
          <w:rFonts w:asciiTheme="majorHAnsi" w:eastAsia="Times New Roman" w:hAnsiTheme="majorHAnsi"/>
          <w:bCs/>
          <w:sz w:val="20"/>
          <w:szCs w:val="20"/>
          <w:lang w:eastAsia="ru-RU"/>
        </w:rPr>
        <w:t xml:space="preserve"> денежных средств с банковских карт VISA и MASTER CARD при наличии возможности совершения </w:t>
      </w:r>
      <w:r w:rsidR="00F62030" w:rsidRPr="00DB3CF3">
        <w:rPr>
          <w:rFonts w:asciiTheme="majorHAnsi" w:eastAsia="Times New Roman" w:hAnsiTheme="majorHAnsi"/>
          <w:bCs/>
          <w:sz w:val="20"/>
          <w:szCs w:val="20"/>
          <w:lang w:eastAsia="ru-RU"/>
        </w:rPr>
        <w:t>И</w:t>
      </w:r>
      <w:r w:rsidRPr="00DB3CF3">
        <w:rPr>
          <w:rFonts w:asciiTheme="majorHAnsi" w:eastAsia="Times New Roman" w:hAnsiTheme="majorHAnsi"/>
          <w:bCs/>
          <w:sz w:val="20"/>
          <w:szCs w:val="20"/>
          <w:lang w:eastAsia="ru-RU"/>
        </w:rPr>
        <w:t>нтернет-платежей, предоставленных банком</w:t>
      </w:r>
      <w:r w:rsidR="00F62030" w:rsidRPr="00DB3CF3">
        <w:rPr>
          <w:rFonts w:asciiTheme="majorHAnsi" w:eastAsia="Times New Roman" w:hAnsiTheme="majorHAnsi"/>
          <w:bCs/>
          <w:sz w:val="20"/>
          <w:szCs w:val="20"/>
          <w:lang w:eastAsia="ru-RU"/>
        </w:rPr>
        <w:t xml:space="preserve"> Пользователя</w:t>
      </w:r>
      <w:r w:rsidRPr="00DB3CF3">
        <w:rPr>
          <w:rFonts w:asciiTheme="majorHAnsi" w:eastAsia="Times New Roman" w:hAnsiTheme="majorHAnsi"/>
          <w:bCs/>
          <w:sz w:val="20"/>
          <w:szCs w:val="20"/>
          <w:lang w:eastAsia="ru-RU"/>
        </w:rPr>
        <w:t xml:space="preserve">, выпустившим банковскую карту. </w:t>
      </w:r>
    </w:p>
    <w:p w:rsidR="00072B9A" w:rsidRPr="00DB3CF3" w:rsidRDefault="00072B9A" w:rsidP="00DB3CF3">
      <w:pPr>
        <w:shd w:val="clear" w:color="auto" w:fill="FFFFFF"/>
        <w:spacing w:after="0" w:line="240" w:lineRule="auto"/>
        <w:jc w:val="both"/>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О наличии возможности совершения </w:t>
      </w:r>
      <w:r w:rsidR="00F62030" w:rsidRPr="00DB3CF3">
        <w:rPr>
          <w:rFonts w:asciiTheme="majorHAnsi" w:eastAsia="Times New Roman" w:hAnsiTheme="majorHAnsi"/>
          <w:bCs/>
          <w:sz w:val="20"/>
          <w:szCs w:val="20"/>
          <w:lang w:eastAsia="ru-RU"/>
        </w:rPr>
        <w:t>И</w:t>
      </w:r>
      <w:r w:rsidRPr="00DB3CF3">
        <w:rPr>
          <w:rFonts w:asciiTheme="majorHAnsi" w:eastAsia="Times New Roman" w:hAnsiTheme="majorHAnsi"/>
          <w:bCs/>
          <w:sz w:val="20"/>
          <w:szCs w:val="20"/>
          <w:lang w:eastAsia="ru-RU"/>
        </w:rPr>
        <w:t xml:space="preserve">нтернет-платежей с использованием банковской карты, </w:t>
      </w:r>
      <w:r w:rsidR="00F62030" w:rsidRPr="00DB3CF3">
        <w:rPr>
          <w:rFonts w:asciiTheme="majorHAnsi" w:eastAsia="Times New Roman" w:hAnsiTheme="majorHAnsi"/>
          <w:bCs/>
          <w:sz w:val="20"/>
          <w:szCs w:val="20"/>
          <w:lang w:eastAsia="ru-RU"/>
        </w:rPr>
        <w:t>Пользователь</w:t>
      </w:r>
      <w:r w:rsidRPr="00DB3CF3">
        <w:rPr>
          <w:rFonts w:asciiTheme="majorHAnsi" w:eastAsia="Times New Roman" w:hAnsiTheme="majorHAnsi"/>
          <w:bCs/>
          <w:sz w:val="20"/>
          <w:szCs w:val="20"/>
          <w:lang w:eastAsia="ru-RU"/>
        </w:rPr>
        <w:t xml:space="preserve"> может узнать, обратившись в банк</w:t>
      </w:r>
      <w:r w:rsidR="00F62030" w:rsidRPr="00DB3CF3">
        <w:rPr>
          <w:rFonts w:asciiTheme="majorHAnsi" w:eastAsia="Times New Roman" w:hAnsiTheme="majorHAnsi"/>
          <w:bCs/>
          <w:sz w:val="20"/>
          <w:szCs w:val="20"/>
          <w:lang w:eastAsia="ru-RU"/>
        </w:rPr>
        <w:t>.</w:t>
      </w:r>
    </w:p>
    <w:p w:rsidR="00F239BC" w:rsidRPr="00DB3CF3" w:rsidRDefault="00F239BC"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Компания не взымает плату за предоставление неисключительных прав на использование Приложения. В случае изменения настоящего условия, информация о стоимости использования Приложения будет отражена в новой редакции Правил. </w:t>
      </w:r>
    </w:p>
    <w:p w:rsidR="00F239BC" w:rsidRPr="00DB3CF3" w:rsidRDefault="00F239BC"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Стоимость готовых обедов</w:t>
      </w:r>
      <w:r w:rsidR="00D8499F">
        <w:rPr>
          <w:rFonts w:asciiTheme="majorHAnsi" w:eastAsia="Times New Roman" w:hAnsiTheme="majorHAnsi" w:cs="Arial"/>
          <w:color w:val="000000"/>
          <w:sz w:val="20"/>
          <w:szCs w:val="20"/>
          <w:lang w:eastAsia="ru-RU"/>
        </w:rPr>
        <w:t xml:space="preserve"> и/или иных товаров</w:t>
      </w:r>
      <w:r w:rsidRPr="00DB3CF3">
        <w:rPr>
          <w:rFonts w:asciiTheme="majorHAnsi" w:eastAsia="Times New Roman" w:hAnsiTheme="majorHAnsi" w:cs="Arial"/>
          <w:color w:val="000000"/>
          <w:sz w:val="20"/>
          <w:szCs w:val="20"/>
          <w:lang w:eastAsia="ru-RU"/>
        </w:rPr>
        <w:t>, включающая стоимость их доставки Пользователю можно найти на Веб-сайте и через Приложение. Стоимость может изменяться. Ответственность за осведомленность о текущей стоимости готовых обедов и/или иных товаров лежит на Пользователе.</w:t>
      </w:r>
    </w:p>
    <w:p w:rsidR="00F239BC" w:rsidRPr="00DB3CF3" w:rsidRDefault="00F239BC"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Компания будет взимать плату за предоставление готовых обедов и/или иных товаров и их доставку до адреса Пользователя, предоставленные Пользователю с помощью Поставщика и Курьерской службы, от имени Компании. Пользователь соглашается с тем, что будет оплачивать полную стоимость Заказа и что Компания может списать средства с банковской карты, информация о которой предоставлена при регистрации на предоставление Сервиса по оказанию транспортных услуг (включая любые налоги и пени, в зависимости от обстоятельств), которые могут быть начислены или возникнуть в связи с вашим аккаунтом. Никакой платеж не подлежит возмещению.</w:t>
      </w:r>
    </w:p>
    <w:p w:rsidR="00994F68" w:rsidRPr="00DB3CF3" w:rsidRDefault="00F239BC"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Компания использует стороннего оператора по приему платежей («</w:t>
      </w:r>
      <w:r w:rsidRPr="00DB3CF3">
        <w:rPr>
          <w:rFonts w:asciiTheme="majorHAnsi" w:eastAsia="Times New Roman" w:hAnsiTheme="majorHAnsi" w:cs="Arial"/>
          <w:b/>
          <w:bCs/>
          <w:color w:val="000000"/>
          <w:sz w:val="20"/>
          <w:szCs w:val="20"/>
          <w:lang w:eastAsia="ru-RU"/>
        </w:rPr>
        <w:t>Оператор по приему платежей</w:t>
      </w:r>
      <w:r w:rsidRPr="00DB3CF3">
        <w:rPr>
          <w:rFonts w:asciiTheme="majorHAnsi" w:eastAsia="Times New Roman" w:hAnsiTheme="majorHAnsi" w:cs="Arial"/>
          <w:color w:val="000000"/>
          <w:sz w:val="20"/>
          <w:szCs w:val="20"/>
          <w:lang w:eastAsia="ru-RU"/>
        </w:rPr>
        <w:t xml:space="preserve">»), чтобы связать вашу кредитную карту с Приложением и Сервисом – АО «АЛЬФА-БАНК». Обработка платежей или кредитов, в зависимости от обстоятельств, в связи с использованием </w:t>
      </w:r>
      <w:r w:rsidR="00994F68" w:rsidRPr="00DB3CF3">
        <w:rPr>
          <w:rFonts w:asciiTheme="majorHAnsi" w:eastAsia="Times New Roman" w:hAnsiTheme="majorHAnsi" w:cs="Arial"/>
          <w:color w:val="000000"/>
          <w:sz w:val="20"/>
          <w:szCs w:val="20"/>
          <w:lang w:eastAsia="ru-RU"/>
        </w:rPr>
        <w:t>Пользователями</w:t>
      </w:r>
      <w:r w:rsidRPr="00DB3CF3">
        <w:rPr>
          <w:rFonts w:asciiTheme="majorHAnsi" w:eastAsia="Times New Roman" w:hAnsiTheme="majorHAnsi" w:cs="Arial"/>
          <w:color w:val="000000"/>
          <w:sz w:val="20"/>
          <w:szCs w:val="20"/>
          <w:lang w:eastAsia="ru-RU"/>
        </w:rPr>
        <w:t xml:space="preserve"> Приложения и Сервиса, будет проходить в соответствии с положениями, условиями и политиками конфиденциальности Оператора по приему платежей и эмитента вашей кредитной карты, а также в соответствии с настоящими Условиями для пользователя. </w:t>
      </w:r>
      <w:r w:rsidR="00994F68" w:rsidRPr="00DB3CF3">
        <w:rPr>
          <w:rFonts w:asciiTheme="majorHAnsi" w:eastAsia="Times New Roman" w:hAnsiTheme="majorHAnsi" w:cs="Arial"/>
          <w:color w:val="000000"/>
          <w:sz w:val="20"/>
          <w:szCs w:val="20"/>
          <w:lang w:eastAsia="ru-RU"/>
        </w:rPr>
        <w:t>Компания</w:t>
      </w:r>
      <w:r w:rsidRPr="00DB3CF3">
        <w:rPr>
          <w:rFonts w:asciiTheme="majorHAnsi" w:eastAsia="Times New Roman" w:hAnsiTheme="majorHAnsi" w:cs="Arial"/>
          <w:color w:val="000000"/>
          <w:sz w:val="20"/>
          <w:szCs w:val="20"/>
          <w:lang w:eastAsia="ru-RU"/>
        </w:rPr>
        <w:t xml:space="preserve"> не нес</w:t>
      </w:r>
      <w:r w:rsidR="00994F68" w:rsidRPr="00DB3CF3">
        <w:rPr>
          <w:rFonts w:asciiTheme="majorHAnsi" w:eastAsia="Times New Roman" w:hAnsiTheme="majorHAnsi" w:cs="Arial"/>
          <w:color w:val="000000"/>
          <w:sz w:val="20"/>
          <w:szCs w:val="20"/>
          <w:lang w:eastAsia="ru-RU"/>
        </w:rPr>
        <w:t>ё</w:t>
      </w:r>
      <w:r w:rsidRPr="00DB3CF3">
        <w:rPr>
          <w:rFonts w:asciiTheme="majorHAnsi" w:eastAsia="Times New Roman" w:hAnsiTheme="majorHAnsi" w:cs="Arial"/>
          <w:color w:val="000000"/>
          <w:sz w:val="20"/>
          <w:szCs w:val="20"/>
          <w:lang w:eastAsia="ru-RU"/>
        </w:rPr>
        <w:t xml:space="preserve">т ответственности за какие-либо ошибки Оператора по приему платежей. </w:t>
      </w:r>
      <w:r w:rsidR="00994F68" w:rsidRPr="00DB3CF3">
        <w:rPr>
          <w:rFonts w:asciiTheme="majorHAnsi" w:eastAsia="Times New Roman" w:hAnsiTheme="majorHAnsi" w:cs="Arial"/>
          <w:color w:val="000000"/>
          <w:sz w:val="20"/>
          <w:szCs w:val="20"/>
          <w:lang w:eastAsia="ru-RU"/>
        </w:rPr>
        <w:t>Пользователь соглашается с тем, что у компании будут сведения об осуществлении платежей и</w:t>
      </w:r>
      <w:r w:rsidRPr="00DB3CF3">
        <w:rPr>
          <w:rFonts w:asciiTheme="majorHAnsi" w:eastAsia="Times New Roman" w:hAnsiTheme="majorHAnsi" w:cs="Arial"/>
          <w:color w:val="000000"/>
          <w:sz w:val="20"/>
          <w:szCs w:val="20"/>
          <w:lang w:eastAsia="ru-RU"/>
        </w:rPr>
        <w:t xml:space="preserve"> некоторые детали </w:t>
      </w:r>
      <w:r w:rsidR="00994F68" w:rsidRPr="00DB3CF3">
        <w:rPr>
          <w:rFonts w:asciiTheme="majorHAnsi" w:eastAsia="Times New Roman" w:hAnsiTheme="majorHAnsi" w:cs="Arial"/>
          <w:color w:val="000000"/>
          <w:sz w:val="20"/>
          <w:szCs w:val="20"/>
          <w:lang w:eastAsia="ru-RU"/>
        </w:rPr>
        <w:t>таких</w:t>
      </w:r>
      <w:r w:rsidRPr="00DB3CF3">
        <w:rPr>
          <w:rFonts w:asciiTheme="majorHAnsi" w:eastAsia="Times New Roman" w:hAnsiTheme="majorHAnsi" w:cs="Arial"/>
          <w:color w:val="000000"/>
          <w:sz w:val="20"/>
          <w:szCs w:val="20"/>
          <w:lang w:eastAsia="ru-RU"/>
        </w:rPr>
        <w:t xml:space="preserve"> операций, которые будут использоваться </w:t>
      </w:r>
      <w:r w:rsidR="00994F68" w:rsidRPr="00DB3CF3">
        <w:rPr>
          <w:rFonts w:asciiTheme="majorHAnsi" w:eastAsia="Times New Roman" w:hAnsiTheme="majorHAnsi" w:cs="Arial"/>
          <w:color w:val="000000"/>
          <w:sz w:val="20"/>
          <w:szCs w:val="20"/>
          <w:lang w:eastAsia="ru-RU"/>
        </w:rPr>
        <w:t xml:space="preserve">Компанией </w:t>
      </w:r>
      <w:r w:rsidRPr="00DB3CF3">
        <w:rPr>
          <w:rFonts w:asciiTheme="majorHAnsi" w:eastAsia="Times New Roman" w:hAnsiTheme="majorHAnsi" w:cs="Arial"/>
          <w:color w:val="000000"/>
          <w:sz w:val="20"/>
          <w:szCs w:val="20"/>
          <w:lang w:eastAsia="ru-RU"/>
        </w:rPr>
        <w:t>исключительно в соответствии с его Политикой конфиденциальности и уведомления о файлах cookie.</w:t>
      </w:r>
    </w:p>
    <w:p w:rsidR="00337C20" w:rsidRPr="00DB3CF3" w:rsidRDefault="00337C20"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3.5. Возврат денежных средств Пользователю возможен исключительно в случаях непоставки Заказа в срок, превышающий 10 часов с момента Заказа или в случае выявления недостатков готовых блюд и/или иных заказанных Товаров. </w:t>
      </w:r>
    </w:p>
    <w:p w:rsidR="00337C20" w:rsidRPr="00DB3CF3" w:rsidRDefault="00337C20" w:rsidP="00DB3CF3">
      <w:pPr>
        <w:spacing w:after="0" w:line="240" w:lineRule="auto"/>
        <w:jc w:val="both"/>
        <w:rPr>
          <w:rFonts w:asciiTheme="majorHAnsi" w:hAnsiTheme="majorHAnsi"/>
          <w:sz w:val="20"/>
          <w:szCs w:val="20"/>
        </w:rPr>
      </w:pPr>
      <w:r w:rsidRPr="00DB3CF3">
        <w:rPr>
          <w:rFonts w:asciiTheme="majorHAnsi" w:hAnsiTheme="majorHAnsi"/>
          <w:sz w:val="20"/>
          <w:szCs w:val="20"/>
        </w:rPr>
        <w:t>Возврат наличными денежными средствами не допускается. Порядок возврата регулируется правилами международных платежных систем.</w:t>
      </w:r>
    </w:p>
    <w:p w:rsidR="00337C20" w:rsidRPr="00DB3CF3" w:rsidRDefault="00337C20" w:rsidP="00DB3CF3">
      <w:pPr>
        <w:spacing w:after="0" w:line="240" w:lineRule="auto"/>
        <w:jc w:val="both"/>
        <w:rPr>
          <w:rFonts w:asciiTheme="majorHAnsi" w:hAnsiTheme="majorHAnsi"/>
          <w:sz w:val="20"/>
          <w:szCs w:val="20"/>
        </w:rPr>
      </w:pPr>
      <w:r w:rsidRPr="00DB3CF3">
        <w:rPr>
          <w:rFonts w:asciiTheme="majorHAnsi" w:hAnsiTheme="majorHAnsi"/>
          <w:sz w:val="20"/>
          <w:szCs w:val="20"/>
        </w:rPr>
        <w:t xml:space="preserve">Для возврата денежных средств на банковскую карту Пользователю необходимо заполнить «Заявление о возврате денежных средств», которое высылается по требованию Компанией на электронный адрес Пользователя, и оправить его вместе с приложением копии паспорта по адресу электронной почты: </w:t>
      </w:r>
      <w:r w:rsidR="009F48D3">
        <w:rPr>
          <w:rFonts w:asciiTheme="majorHAnsi" w:hAnsiTheme="majorHAnsi"/>
          <w:i/>
          <w:sz w:val="20"/>
          <w:szCs w:val="20"/>
        </w:rPr>
        <w:t>help@zpdelivery.ru</w:t>
      </w:r>
    </w:p>
    <w:p w:rsidR="00337C20" w:rsidRPr="00DB3CF3" w:rsidRDefault="00337C20" w:rsidP="00DB3CF3">
      <w:pPr>
        <w:spacing w:after="0" w:line="240" w:lineRule="auto"/>
        <w:jc w:val="both"/>
        <w:rPr>
          <w:rFonts w:asciiTheme="majorHAnsi" w:hAnsiTheme="majorHAnsi"/>
          <w:sz w:val="20"/>
          <w:szCs w:val="20"/>
        </w:rPr>
      </w:pPr>
      <w:r w:rsidRPr="00DB3CF3">
        <w:rPr>
          <w:rFonts w:asciiTheme="majorHAnsi" w:hAnsiTheme="majorHAnsi"/>
          <w:sz w:val="20"/>
          <w:szCs w:val="20"/>
        </w:rPr>
        <w:t>Возврат денежных средств будет осуществлен на банковский счет Заказчика, указанный в заявлении, в течение 21 (двадцати одного) рабочего дня со дня получения «Заявление о возврате денежных средств» и подтверждения Компанией разумности требований Пользователя.</w:t>
      </w:r>
    </w:p>
    <w:p w:rsidR="00337C20" w:rsidRPr="00DB3CF3" w:rsidRDefault="00337C20" w:rsidP="00DB3CF3">
      <w:pPr>
        <w:spacing w:after="0" w:line="240" w:lineRule="auto"/>
        <w:jc w:val="both"/>
        <w:rPr>
          <w:rFonts w:asciiTheme="majorHAnsi" w:hAnsiTheme="majorHAnsi"/>
          <w:sz w:val="20"/>
          <w:szCs w:val="20"/>
        </w:rPr>
      </w:pPr>
      <w:r w:rsidRPr="00DB3CF3">
        <w:rPr>
          <w:rFonts w:asciiTheme="majorHAnsi" w:hAnsiTheme="majorHAnsi"/>
          <w:sz w:val="20"/>
          <w:szCs w:val="20"/>
        </w:rPr>
        <w:t xml:space="preserve">Для возврата денежных средств, зачисленных на расчетный счет Компании ошибочно, посредством платежных систем, Пользователь должен обратиться с письменным заявлением и приложением копии паспорта и чеков/квитанций, подтверждающих ошибочное зачисление. Данное заявление необходимо направить по адресу электронной почты: </w:t>
      </w:r>
      <w:r w:rsidR="00614883">
        <w:rPr>
          <w:rFonts w:asciiTheme="majorHAnsi" w:hAnsiTheme="majorHAnsi"/>
          <w:i/>
          <w:sz w:val="20"/>
          <w:szCs w:val="20"/>
        </w:rPr>
        <w:t>help@zpdelivery.ru</w:t>
      </w:r>
    </w:p>
    <w:p w:rsidR="00337C20" w:rsidRPr="00DB3CF3" w:rsidRDefault="00337C20" w:rsidP="00DB3CF3">
      <w:pPr>
        <w:spacing w:after="0" w:line="240" w:lineRule="auto"/>
        <w:jc w:val="both"/>
        <w:rPr>
          <w:rFonts w:asciiTheme="majorHAnsi" w:hAnsiTheme="majorHAnsi"/>
          <w:sz w:val="20"/>
          <w:szCs w:val="20"/>
        </w:rPr>
      </w:pPr>
      <w:r w:rsidRPr="00DB3CF3">
        <w:rPr>
          <w:rFonts w:asciiTheme="majorHAnsi" w:hAnsiTheme="majorHAnsi"/>
          <w:sz w:val="20"/>
          <w:szCs w:val="20"/>
        </w:rPr>
        <w:lastRenderedPageBreak/>
        <w:t>После получения письменного заявления с приложением копии паспорта и чеков/квитанций, Компания производит возврат в срок до 21 (двадцати одного) рабочего дня со дня получения 3аявления на расчетный счет Заказчика, указанный в заявлении, в случае подтверждения обоснованности требований Пользователя. В этом случае, сумма возврата будет равняться стоимости Заказа. Срок рассмотрения Заявления и возврата денежных средств Заказчику начинает исчисляться с момента принятия Компанией решения о разумности требований Пользователя и рассчитывается в рабочих днях без учета праздников/выходных дней.</w:t>
      </w:r>
    </w:p>
    <w:p w:rsidR="00337C20" w:rsidRPr="00DB3CF3" w:rsidRDefault="00337C20" w:rsidP="00DB3CF3">
      <w:pPr>
        <w:spacing w:after="0" w:line="240" w:lineRule="auto"/>
        <w:jc w:val="both"/>
        <w:rPr>
          <w:rFonts w:asciiTheme="majorHAnsi" w:hAnsiTheme="majorHAnsi"/>
          <w:sz w:val="20"/>
          <w:szCs w:val="20"/>
        </w:rPr>
      </w:pPr>
      <w:r w:rsidRPr="00DB3CF3">
        <w:rPr>
          <w:rFonts w:asciiTheme="majorHAnsi" w:hAnsiTheme="majorHAnsi"/>
          <w:sz w:val="20"/>
          <w:szCs w:val="20"/>
        </w:rPr>
        <w:t xml:space="preserve">Разумность требований должна быть выявлена Компанией не позднее 1 рабочего дня с момента получения заявлений, предусмотренных настоящим разделом. </w:t>
      </w:r>
    </w:p>
    <w:p w:rsidR="00F62030" w:rsidRPr="00DB3CF3" w:rsidRDefault="00F62030"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3.</w:t>
      </w:r>
      <w:r w:rsidR="00337C20" w:rsidRPr="00DB3CF3">
        <w:rPr>
          <w:rFonts w:asciiTheme="majorHAnsi" w:eastAsia="Times New Roman" w:hAnsiTheme="majorHAnsi" w:cs="Arial"/>
          <w:color w:val="000000"/>
          <w:sz w:val="20"/>
          <w:szCs w:val="20"/>
          <w:lang w:eastAsia="ru-RU"/>
        </w:rPr>
        <w:t>6</w:t>
      </w:r>
      <w:r w:rsidRPr="00DB3CF3">
        <w:rPr>
          <w:rFonts w:asciiTheme="majorHAnsi" w:eastAsia="Times New Roman" w:hAnsiTheme="majorHAnsi" w:cs="Arial"/>
          <w:color w:val="000000"/>
          <w:sz w:val="20"/>
          <w:szCs w:val="20"/>
          <w:lang w:eastAsia="ru-RU"/>
        </w:rPr>
        <w:t xml:space="preserve">. Пользователь вправе использовать Приложение для осуществления предзаказа на удобное для него Время доставки (понятие согласовано ниже). Доставка Заказа осуществляется </w:t>
      </w:r>
      <w:r w:rsidR="00614883">
        <w:rPr>
          <w:rFonts w:asciiTheme="majorHAnsi" w:eastAsia="Times New Roman" w:hAnsiTheme="majorHAnsi" w:cs="Arial"/>
          <w:color w:val="000000"/>
          <w:sz w:val="20"/>
          <w:szCs w:val="20"/>
          <w:lang w:eastAsia="ru-RU"/>
        </w:rPr>
        <w:t>во время</w:t>
      </w:r>
      <w:r w:rsidR="00614883">
        <w:rPr>
          <w:rFonts w:asciiTheme="majorHAnsi" w:eastAsia="Times New Roman" w:hAnsiTheme="majorHAnsi" w:cs="Arial"/>
          <w:color w:val="000000"/>
          <w:sz w:val="20"/>
          <w:szCs w:val="20"/>
          <w:lang w:val="en-US" w:eastAsia="ru-RU"/>
        </w:rPr>
        <w:t xml:space="preserve">, указанное  в сервисе и может меняться в зависимости от дня недели </w:t>
      </w:r>
      <w:r w:rsidRPr="00DB3CF3">
        <w:rPr>
          <w:rFonts w:asciiTheme="majorHAnsi" w:eastAsia="Times New Roman" w:hAnsiTheme="majorHAnsi" w:cs="Arial"/>
          <w:color w:val="000000"/>
          <w:sz w:val="20"/>
          <w:szCs w:val="20"/>
          <w:lang w:eastAsia="ru-RU"/>
        </w:rPr>
        <w:t>(«Время доставки»)</w:t>
      </w:r>
      <w:r w:rsidR="0041389D">
        <w:rPr>
          <w:rFonts w:asciiTheme="majorHAnsi" w:eastAsia="Times New Roman" w:hAnsiTheme="majorHAnsi" w:cs="Arial"/>
          <w:color w:val="000000"/>
          <w:sz w:val="20"/>
          <w:szCs w:val="20"/>
          <w:lang w:eastAsia="ru-RU"/>
        </w:rPr>
        <w:t xml:space="preserve"> </w:t>
      </w:r>
      <w:r w:rsidR="0041389D" w:rsidRPr="00614883">
        <w:rPr>
          <w:rFonts w:asciiTheme="majorHAnsi" w:eastAsia="Times New Roman" w:hAnsiTheme="majorHAnsi" w:cs="Arial"/>
          <w:color w:val="000000"/>
          <w:sz w:val="20"/>
          <w:szCs w:val="20"/>
          <w:lang w:eastAsia="ru-RU"/>
        </w:rPr>
        <w:t xml:space="preserve">исключительно в пределах </w:t>
      </w:r>
      <w:r w:rsidR="00614883" w:rsidRPr="00614883">
        <w:rPr>
          <w:rFonts w:asciiTheme="majorHAnsi" w:eastAsia="Times New Roman" w:hAnsiTheme="majorHAnsi" w:cs="Arial"/>
          <w:color w:val="000000"/>
          <w:sz w:val="20"/>
          <w:szCs w:val="20"/>
          <w:lang w:eastAsia="ru-RU"/>
        </w:rPr>
        <w:t>территории</w:t>
      </w:r>
      <w:r w:rsidR="0041389D" w:rsidRPr="00614883">
        <w:rPr>
          <w:rFonts w:asciiTheme="majorHAnsi" w:eastAsia="Times New Roman" w:hAnsiTheme="majorHAnsi" w:cs="Arial"/>
          <w:color w:val="000000"/>
          <w:sz w:val="20"/>
          <w:szCs w:val="20"/>
          <w:lang w:eastAsia="ru-RU"/>
        </w:rPr>
        <w:t xml:space="preserve"> г. Москвы</w:t>
      </w:r>
      <w:r w:rsidRPr="00614883">
        <w:rPr>
          <w:rFonts w:asciiTheme="majorHAnsi" w:eastAsia="Times New Roman" w:hAnsiTheme="majorHAnsi" w:cs="Arial"/>
          <w:color w:val="000000"/>
          <w:sz w:val="20"/>
          <w:szCs w:val="20"/>
          <w:lang w:eastAsia="ru-RU"/>
        </w:rPr>
        <w:t>.</w:t>
      </w:r>
      <w:r w:rsidRPr="00DB3CF3">
        <w:rPr>
          <w:rFonts w:asciiTheme="majorHAnsi" w:eastAsia="Times New Roman" w:hAnsiTheme="majorHAnsi" w:cs="Arial"/>
          <w:color w:val="000000"/>
          <w:sz w:val="20"/>
          <w:szCs w:val="20"/>
          <w:lang w:eastAsia="ru-RU"/>
        </w:rPr>
        <w:t xml:space="preserve"> </w:t>
      </w:r>
    </w:p>
    <w:p w:rsidR="000E74A6" w:rsidRPr="00DB3CF3" w:rsidRDefault="00F62030"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3.</w:t>
      </w:r>
      <w:r w:rsidR="00337C20" w:rsidRPr="00DB3CF3">
        <w:rPr>
          <w:rFonts w:asciiTheme="majorHAnsi" w:eastAsia="Times New Roman" w:hAnsiTheme="majorHAnsi" w:cs="Arial"/>
          <w:color w:val="000000"/>
          <w:sz w:val="20"/>
          <w:szCs w:val="20"/>
          <w:lang w:eastAsia="ru-RU"/>
        </w:rPr>
        <w:t>7</w:t>
      </w:r>
      <w:r w:rsidRPr="00DB3CF3">
        <w:rPr>
          <w:rFonts w:asciiTheme="majorHAnsi" w:eastAsia="Times New Roman" w:hAnsiTheme="majorHAnsi" w:cs="Arial"/>
          <w:color w:val="000000"/>
          <w:sz w:val="20"/>
          <w:szCs w:val="20"/>
          <w:lang w:eastAsia="ru-RU"/>
        </w:rPr>
        <w:t xml:space="preserve">. </w:t>
      </w:r>
      <w:r w:rsidR="000E74A6" w:rsidRPr="00DB3CF3">
        <w:rPr>
          <w:rFonts w:asciiTheme="majorHAnsi" w:eastAsia="Times New Roman" w:hAnsiTheme="majorHAnsi" w:cs="Arial"/>
          <w:color w:val="000000"/>
          <w:sz w:val="20"/>
          <w:szCs w:val="20"/>
          <w:lang w:eastAsia="ru-RU"/>
        </w:rPr>
        <w:t xml:space="preserve">Компания </w:t>
      </w:r>
      <w:r w:rsidRPr="00DB3CF3">
        <w:rPr>
          <w:rFonts w:asciiTheme="majorHAnsi" w:eastAsia="Times New Roman" w:hAnsiTheme="majorHAnsi" w:cs="Arial"/>
          <w:color w:val="000000"/>
          <w:sz w:val="20"/>
          <w:szCs w:val="20"/>
          <w:lang w:eastAsia="ru-RU"/>
        </w:rPr>
        <w:t>долж</w:t>
      </w:r>
      <w:r w:rsidR="000E74A6" w:rsidRPr="00DB3CF3">
        <w:rPr>
          <w:rFonts w:asciiTheme="majorHAnsi" w:eastAsia="Times New Roman" w:hAnsiTheme="majorHAnsi" w:cs="Arial"/>
          <w:color w:val="000000"/>
          <w:sz w:val="20"/>
          <w:szCs w:val="20"/>
          <w:lang w:eastAsia="ru-RU"/>
        </w:rPr>
        <w:t xml:space="preserve">на приложить разумные усилия для того, чтобы обеспечить </w:t>
      </w:r>
      <w:r w:rsidRPr="00DB3CF3">
        <w:rPr>
          <w:rFonts w:asciiTheme="majorHAnsi" w:eastAsia="Times New Roman" w:hAnsiTheme="majorHAnsi" w:cs="Arial"/>
          <w:color w:val="000000"/>
          <w:sz w:val="20"/>
          <w:szCs w:val="20"/>
          <w:lang w:eastAsia="ru-RU"/>
        </w:rPr>
        <w:t>получение Заказа Пользователем, в связи с чем Компания обязана осуществлять контакт с Поставщиками и согласовывать необходимые условия для осуществления Заказа</w:t>
      </w:r>
      <w:r w:rsidR="000E74A6" w:rsidRPr="00DB3CF3">
        <w:rPr>
          <w:rFonts w:asciiTheme="majorHAnsi" w:eastAsia="Times New Roman" w:hAnsiTheme="majorHAnsi" w:cs="Arial"/>
          <w:color w:val="000000"/>
          <w:sz w:val="20"/>
          <w:szCs w:val="20"/>
          <w:lang w:eastAsia="ru-RU"/>
        </w:rPr>
        <w:t>.</w:t>
      </w:r>
    </w:p>
    <w:p w:rsidR="00994F68" w:rsidRPr="00DB3CF3" w:rsidRDefault="00F62030"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3.</w:t>
      </w:r>
      <w:r w:rsidR="00337C20" w:rsidRPr="00DB3CF3">
        <w:rPr>
          <w:rFonts w:asciiTheme="majorHAnsi" w:eastAsia="Times New Roman" w:hAnsiTheme="majorHAnsi" w:cs="Arial"/>
          <w:color w:val="000000"/>
          <w:sz w:val="20"/>
          <w:szCs w:val="20"/>
          <w:lang w:eastAsia="ru-RU"/>
        </w:rPr>
        <w:t>8</w:t>
      </w:r>
      <w:r w:rsidRPr="00DB3CF3">
        <w:rPr>
          <w:rFonts w:asciiTheme="majorHAnsi" w:eastAsia="Times New Roman" w:hAnsiTheme="majorHAnsi" w:cs="Arial"/>
          <w:color w:val="000000"/>
          <w:sz w:val="20"/>
          <w:szCs w:val="20"/>
          <w:lang w:eastAsia="ru-RU"/>
        </w:rPr>
        <w:t xml:space="preserve">. </w:t>
      </w:r>
      <w:r w:rsidR="00994F68" w:rsidRPr="00DB3CF3">
        <w:rPr>
          <w:rFonts w:asciiTheme="majorHAnsi" w:eastAsia="Times New Roman" w:hAnsiTheme="majorHAnsi" w:cs="Arial"/>
          <w:color w:val="000000"/>
          <w:sz w:val="20"/>
          <w:szCs w:val="20"/>
          <w:lang w:eastAsia="ru-RU"/>
        </w:rPr>
        <w:t xml:space="preserve">Пользователь обязан ознакомиться с размещённой на Сайте и/или в Приложении информации о предоставляемом Заказе. Размещаемая информация предоставляется Поставщиками и соответствует требованиям законодательства Российской Федерации о защите прав потребителей. </w:t>
      </w:r>
    </w:p>
    <w:p w:rsidR="000E74A6" w:rsidRPr="00DB3CF3" w:rsidRDefault="00994F68"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3.</w:t>
      </w:r>
      <w:r w:rsidR="00337C20" w:rsidRPr="00DB3CF3">
        <w:rPr>
          <w:rFonts w:asciiTheme="majorHAnsi" w:eastAsia="Times New Roman" w:hAnsiTheme="majorHAnsi" w:cs="Arial"/>
          <w:color w:val="000000"/>
          <w:sz w:val="20"/>
          <w:szCs w:val="20"/>
          <w:lang w:eastAsia="ru-RU"/>
        </w:rPr>
        <w:t>9</w:t>
      </w:r>
      <w:r w:rsidRPr="00614883">
        <w:rPr>
          <w:rFonts w:asciiTheme="majorHAnsi" w:eastAsia="Times New Roman" w:hAnsiTheme="majorHAnsi" w:cs="Arial"/>
          <w:color w:val="000000"/>
          <w:sz w:val="20"/>
          <w:szCs w:val="20"/>
          <w:lang w:eastAsia="ru-RU"/>
        </w:rPr>
        <w:t xml:space="preserve">. </w:t>
      </w:r>
      <w:r w:rsidR="000E74A6" w:rsidRPr="00614883">
        <w:rPr>
          <w:rFonts w:asciiTheme="majorHAnsi" w:eastAsia="Times New Roman" w:hAnsiTheme="majorHAnsi" w:cs="Arial"/>
          <w:color w:val="000000"/>
          <w:sz w:val="20"/>
          <w:szCs w:val="20"/>
          <w:lang w:eastAsia="ru-RU"/>
        </w:rPr>
        <w:t xml:space="preserve">Во избежание неоднозначности толкования: </w:t>
      </w:r>
      <w:r w:rsidR="00F62030" w:rsidRPr="00614883">
        <w:rPr>
          <w:rFonts w:asciiTheme="majorHAnsi" w:eastAsia="Times New Roman" w:hAnsiTheme="majorHAnsi" w:cs="Arial"/>
          <w:color w:val="000000"/>
          <w:sz w:val="20"/>
          <w:szCs w:val="20"/>
          <w:lang w:eastAsia="ru-RU"/>
        </w:rPr>
        <w:t>Компания</w:t>
      </w:r>
      <w:r w:rsidR="000E74A6" w:rsidRPr="00614883">
        <w:rPr>
          <w:rFonts w:asciiTheme="majorHAnsi" w:eastAsia="Times New Roman" w:hAnsiTheme="majorHAnsi" w:cs="Arial"/>
          <w:color w:val="000000"/>
          <w:sz w:val="20"/>
          <w:szCs w:val="20"/>
          <w:lang w:eastAsia="ru-RU"/>
        </w:rPr>
        <w:t xml:space="preserve"> не предоставляет </w:t>
      </w:r>
      <w:r w:rsidR="00F62030" w:rsidRPr="00614883">
        <w:rPr>
          <w:rFonts w:asciiTheme="majorHAnsi" w:eastAsia="Times New Roman" w:hAnsiTheme="majorHAnsi" w:cs="Arial"/>
          <w:color w:val="000000"/>
          <w:sz w:val="20"/>
          <w:szCs w:val="20"/>
          <w:lang w:eastAsia="ru-RU"/>
        </w:rPr>
        <w:t xml:space="preserve">услуг по приготовлению готовых блюд и их доставке </w:t>
      </w:r>
      <w:r w:rsidR="00F77EE8" w:rsidRPr="00614883">
        <w:rPr>
          <w:rFonts w:asciiTheme="majorHAnsi" w:eastAsia="Times New Roman" w:hAnsiTheme="majorHAnsi" w:cs="Arial"/>
          <w:color w:val="000000"/>
          <w:sz w:val="20"/>
          <w:szCs w:val="20"/>
          <w:lang w:eastAsia="ru-RU"/>
        </w:rPr>
        <w:t>Пользователям.</w:t>
      </w:r>
      <w:r w:rsidR="000E74A6" w:rsidRPr="00614883">
        <w:rPr>
          <w:rFonts w:asciiTheme="majorHAnsi" w:eastAsia="Times New Roman" w:hAnsiTheme="majorHAnsi" w:cs="Arial"/>
          <w:color w:val="000000"/>
          <w:sz w:val="20"/>
          <w:szCs w:val="20"/>
          <w:lang w:eastAsia="ru-RU"/>
        </w:rPr>
        <w:t xml:space="preserve"> Предоставление </w:t>
      </w:r>
      <w:r w:rsidR="00F77EE8" w:rsidRPr="00614883">
        <w:rPr>
          <w:rFonts w:asciiTheme="majorHAnsi" w:eastAsia="Times New Roman" w:hAnsiTheme="majorHAnsi" w:cs="Arial"/>
          <w:color w:val="000000"/>
          <w:sz w:val="20"/>
          <w:szCs w:val="20"/>
          <w:lang w:eastAsia="ru-RU"/>
        </w:rPr>
        <w:t xml:space="preserve">готовых обедов </w:t>
      </w:r>
      <w:r w:rsidR="00D8499F" w:rsidRPr="00614883">
        <w:rPr>
          <w:rFonts w:asciiTheme="majorHAnsi" w:eastAsia="Times New Roman" w:hAnsiTheme="majorHAnsi" w:cs="Arial"/>
          <w:color w:val="000000"/>
          <w:sz w:val="20"/>
          <w:szCs w:val="20"/>
          <w:lang w:eastAsia="ru-RU"/>
        </w:rPr>
        <w:t xml:space="preserve">и/или иных Товаров </w:t>
      </w:r>
      <w:r w:rsidR="00F77EE8" w:rsidRPr="00614883">
        <w:rPr>
          <w:rFonts w:asciiTheme="majorHAnsi" w:eastAsia="Times New Roman" w:hAnsiTheme="majorHAnsi" w:cs="Arial"/>
          <w:color w:val="000000"/>
          <w:sz w:val="20"/>
          <w:szCs w:val="20"/>
          <w:lang w:eastAsia="ru-RU"/>
        </w:rPr>
        <w:t>для их последующей доставки курьерской службой</w:t>
      </w:r>
      <w:r w:rsidR="000E74A6" w:rsidRPr="00614883">
        <w:rPr>
          <w:rFonts w:asciiTheme="majorHAnsi" w:eastAsia="Times New Roman" w:hAnsiTheme="majorHAnsi" w:cs="Arial"/>
          <w:color w:val="000000"/>
          <w:sz w:val="20"/>
          <w:szCs w:val="20"/>
          <w:lang w:eastAsia="ru-RU"/>
        </w:rPr>
        <w:t xml:space="preserve"> является </w:t>
      </w:r>
      <w:r w:rsidR="00F77EE8" w:rsidRPr="00614883">
        <w:rPr>
          <w:rFonts w:asciiTheme="majorHAnsi" w:eastAsia="Times New Roman" w:hAnsiTheme="majorHAnsi" w:cs="Arial"/>
          <w:color w:val="000000"/>
          <w:sz w:val="20"/>
          <w:szCs w:val="20"/>
          <w:lang w:eastAsia="ru-RU"/>
        </w:rPr>
        <w:t xml:space="preserve">обязанностью Партнёров компании (Поставщиков и курьерских служб). Такие </w:t>
      </w:r>
      <w:r w:rsidR="000E74A6" w:rsidRPr="00614883">
        <w:rPr>
          <w:rFonts w:asciiTheme="majorHAnsi" w:eastAsia="Times New Roman" w:hAnsiTheme="majorHAnsi" w:cs="Arial"/>
          <w:color w:val="000000"/>
          <w:sz w:val="20"/>
          <w:szCs w:val="20"/>
          <w:lang w:eastAsia="ru-RU"/>
        </w:rPr>
        <w:t xml:space="preserve">услуги могут быть запрошены посредством использования Приложения и/или Сервиса. Компания </w:t>
      </w:r>
      <w:r w:rsidR="00F77EE8" w:rsidRPr="00614883">
        <w:rPr>
          <w:rFonts w:asciiTheme="majorHAnsi" w:eastAsia="Times New Roman" w:hAnsiTheme="majorHAnsi" w:cs="Arial"/>
          <w:color w:val="000000"/>
          <w:sz w:val="20"/>
          <w:szCs w:val="20"/>
          <w:lang w:eastAsia="ru-RU"/>
        </w:rPr>
        <w:t>выступает</w:t>
      </w:r>
      <w:r w:rsidR="000E74A6" w:rsidRPr="00614883">
        <w:rPr>
          <w:rFonts w:asciiTheme="majorHAnsi" w:eastAsia="Times New Roman" w:hAnsiTheme="majorHAnsi" w:cs="Arial"/>
          <w:color w:val="000000"/>
          <w:sz w:val="20"/>
          <w:szCs w:val="20"/>
          <w:lang w:eastAsia="ru-RU"/>
        </w:rPr>
        <w:t xml:space="preserve"> только как посредник между </w:t>
      </w:r>
      <w:r w:rsidR="00F77EE8" w:rsidRPr="00614883">
        <w:rPr>
          <w:rFonts w:asciiTheme="majorHAnsi" w:eastAsia="Times New Roman" w:hAnsiTheme="majorHAnsi" w:cs="Arial"/>
          <w:color w:val="000000"/>
          <w:sz w:val="20"/>
          <w:szCs w:val="20"/>
          <w:lang w:eastAsia="ru-RU"/>
        </w:rPr>
        <w:t>Пользователем и Поставщиком/транспортной компанией</w:t>
      </w:r>
      <w:r w:rsidR="000E74A6" w:rsidRPr="00614883">
        <w:rPr>
          <w:rFonts w:asciiTheme="majorHAnsi" w:eastAsia="Times New Roman" w:hAnsiTheme="majorHAnsi" w:cs="Arial"/>
          <w:color w:val="000000"/>
          <w:sz w:val="20"/>
          <w:szCs w:val="20"/>
          <w:lang w:eastAsia="ru-RU"/>
        </w:rPr>
        <w:t xml:space="preserve">. Таким образом, предоставление </w:t>
      </w:r>
      <w:r w:rsidR="00F77EE8" w:rsidRPr="00614883">
        <w:rPr>
          <w:rFonts w:asciiTheme="majorHAnsi" w:eastAsia="Times New Roman" w:hAnsiTheme="majorHAnsi" w:cs="Arial"/>
          <w:color w:val="000000"/>
          <w:sz w:val="20"/>
          <w:szCs w:val="20"/>
          <w:lang w:eastAsia="ru-RU"/>
        </w:rPr>
        <w:t>Пользователю готовых обедов</w:t>
      </w:r>
      <w:r w:rsidR="000E74A6" w:rsidRPr="00614883">
        <w:rPr>
          <w:rFonts w:asciiTheme="majorHAnsi" w:eastAsia="Times New Roman" w:hAnsiTheme="majorHAnsi" w:cs="Arial"/>
          <w:color w:val="000000"/>
          <w:sz w:val="20"/>
          <w:szCs w:val="20"/>
          <w:lang w:eastAsia="ru-RU"/>
        </w:rPr>
        <w:t xml:space="preserve"> </w:t>
      </w:r>
      <w:r w:rsidR="00F77EE8" w:rsidRPr="00614883">
        <w:rPr>
          <w:rFonts w:asciiTheme="majorHAnsi" w:eastAsia="Times New Roman" w:hAnsiTheme="majorHAnsi" w:cs="Arial"/>
          <w:color w:val="000000"/>
          <w:sz w:val="20"/>
          <w:szCs w:val="20"/>
          <w:lang w:eastAsia="ru-RU"/>
        </w:rPr>
        <w:t xml:space="preserve">и доставка их до местонахождения Пользователя </w:t>
      </w:r>
      <w:r w:rsidR="000E74A6" w:rsidRPr="00614883">
        <w:rPr>
          <w:rFonts w:asciiTheme="majorHAnsi" w:eastAsia="Times New Roman" w:hAnsiTheme="majorHAnsi" w:cs="Arial"/>
          <w:color w:val="000000"/>
          <w:sz w:val="20"/>
          <w:szCs w:val="20"/>
          <w:lang w:eastAsia="ru-RU"/>
        </w:rPr>
        <w:t>является объектом договора (который заключ</w:t>
      </w:r>
      <w:r w:rsidR="00F77EE8" w:rsidRPr="00614883">
        <w:rPr>
          <w:rFonts w:asciiTheme="majorHAnsi" w:eastAsia="Times New Roman" w:hAnsiTheme="majorHAnsi" w:cs="Arial"/>
          <w:color w:val="000000"/>
          <w:sz w:val="20"/>
          <w:szCs w:val="20"/>
          <w:lang w:eastAsia="ru-RU"/>
        </w:rPr>
        <w:t>ается</w:t>
      </w:r>
      <w:r w:rsidR="000E74A6" w:rsidRPr="00614883">
        <w:rPr>
          <w:rFonts w:asciiTheme="majorHAnsi" w:eastAsia="Times New Roman" w:hAnsiTheme="majorHAnsi" w:cs="Arial"/>
          <w:color w:val="000000"/>
          <w:sz w:val="20"/>
          <w:szCs w:val="20"/>
          <w:lang w:eastAsia="ru-RU"/>
        </w:rPr>
        <w:t xml:space="preserve">) между </w:t>
      </w:r>
      <w:r w:rsidR="00F77EE8" w:rsidRPr="00614883">
        <w:rPr>
          <w:rFonts w:asciiTheme="majorHAnsi" w:eastAsia="Times New Roman" w:hAnsiTheme="majorHAnsi" w:cs="Arial"/>
          <w:color w:val="000000"/>
          <w:sz w:val="20"/>
          <w:szCs w:val="20"/>
          <w:lang w:eastAsia="ru-RU"/>
        </w:rPr>
        <w:t>Компанией</w:t>
      </w:r>
      <w:r w:rsidR="000E74A6" w:rsidRPr="00614883">
        <w:rPr>
          <w:rFonts w:asciiTheme="majorHAnsi" w:eastAsia="Times New Roman" w:hAnsiTheme="majorHAnsi" w:cs="Arial"/>
          <w:color w:val="000000"/>
          <w:sz w:val="20"/>
          <w:szCs w:val="20"/>
          <w:lang w:eastAsia="ru-RU"/>
        </w:rPr>
        <w:t xml:space="preserve"> и Поставщиком</w:t>
      </w:r>
      <w:r w:rsidR="00F77EE8" w:rsidRPr="00614883">
        <w:rPr>
          <w:rFonts w:asciiTheme="majorHAnsi" w:eastAsia="Times New Roman" w:hAnsiTheme="majorHAnsi" w:cs="Arial"/>
          <w:color w:val="000000"/>
          <w:sz w:val="20"/>
          <w:szCs w:val="20"/>
          <w:lang w:eastAsia="ru-RU"/>
        </w:rPr>
        <w:t xml:space="preserve"> и Компанией и курьерской службой, в которых Компания выступает лишь представителем Поставщика и курьерской службы, действует по их поручению и за их счёт</w:t>
      </w:r>
      <w:r w:rsidR="000E74A6" w:rsidRPr="00614883">
        <w:rPr>
          <w:rFonts w:asciiTheme="majorHAnsi" w:eastAsia="Times New Roman" w:hAnsiTheme="majorHAnsi" w:cs="Arial"/>
          <w:color w:val="000000"/>
          <w:sz w:val="20"/>
          <w:szCs w:val="20"/>
          <w:lang w:eastAsia="ru-RU"/>
        </w:rPr>
        <w:t xml:space="preserve">. </w:t>
      </w:r>
      <w:r w:rsidR="00F77EE8" w:rsidRPr="00614883">
        <w:rPr>
          <w:rFonts w:asciiTheme="majorHAnsi" w:eastAsia="Times New Roman" w:hAnsiTheme="majorHAnsi" w:cs="Arial"/>
          <w:color w:val="000000"/>
          <w:sz w:val="20"/>
          <w:szCs w:val="20"/>
          <w:lang w:eastAsia="ru-RU"/>
        </w:rPr>
        <w:t xml:space="preserve">Компания ни при каких условиях не может нести ответственность перед Пользователем за нарушение Поставщиком или курьерской службой своих обязательств. По запросу Пользователя в случае возникновения конфликтных ситуаций, Компания обязана предоставить Пользователю необходимые для осуществления претензионной работы данные Поставщика и/или Курьерской службы. </w:t>
      </w:r>
    </w:p>
    <w:p w:rsidR="00994F68" w:rsidRPr="00DB3CF3" w:rsidRDefault="00994F68"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3.</w:t>
      </w:r>
      <w:r w:rsidR="00337C20" w:rsidRPr="00DB3CF3">
        <w:rPr>
          <w:rFonts w:asciiTheme="majorHAnsi" w:eastAsia="Times New Roman" w:hAnsiTheme="majorHAnsi" w:cs="Arial"/>
          <w:color w:val="000000"/>
          <w:sz w:val="20"/>
          <w:szCs w:val="20"/>
          <w:lang w:eastAsia="ru-RU"/>
        </w:rPr>
        <w:t>10</w:t>
      </w:r>
      <w:r w:rsidRPr="00DB3CF3">
        <w:rPr>
          <w:rFonts w:asciiTheme="majorHAnsi" w:eastAsia="Times New Roman" w:hAnsiTheme="majorHAnsi" w:cs="Arial"/>
          <w:color w:val="000000"/>
          <w:sz w:val="20"/>
          <w:szCs w:val="20"/>
          <w:lang w:eastAsia="ru-RU"/>
        </w:rPr>
        <w:t>. Пользователь после получения Заказа, будет иметь возможность произвести оценку заказа в своём личном аккаунте, а также оставить отзыв о Заказе. П</w:t>
      </w:r>
    </w:p>
    <w:p w:rsidR="00772C4D"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3.11. Пользователь обязан предпринять все необходимые меры для обеспечения возможности доставки Заказа, предоставить необходимые пропуски, обеспечить приёмку готового обеда и/или Товаров, в случае, если подъездные пути к адресу закрыты или проезд по ним невозможен/затруднителен. </w:t>
      </w:r>
    </w:p>
    <w:p w:rsidR="00D8499F" w:rsidRDefault="00D8499F"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Pr>
          <w:rFonts w:asciiTheme="majorHAnsi" w:eastAsia="Times New Roman" w:hAnsiTheme="majorHAnsi" w:cs="Arial"/>
          <w:color w:val="000000"/>
          <w:sz w:val="20"/>
          <w:szCs w:val="20"/>
          <w:lang w:eastAsia="ru-RU"/>
        </w:rPr>
        <w:t>3.12 Пользователь понимает и осознаёт, что готовые обеды не являются продуктами длительного хранения и подлежат к употреблению в течение 10 часов, с момента доставки, если иной срок не указан на упаковке Заказа и/или на приложенном листе-вкладыше.</w:t>
      </w:r>
    </w:p>
    <w:p w:rsidR="00D8499F" w:rsidRPr="00DB3CF3" w:rsidRDefault="00D8499F"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Pr>
          <w:rFonts w:asciiTheme="majorHAnsi" w:eastAsia="Times New Roman" w:hAnsiTheme="majorHAnsi" w:cs="Arial"/>
          <w:color w:val="000000"/>
          <w:sz w:val="20"/>
          <w:szCs w:val="20"/>
          <w:lang w:eastAsia="ru-RU"/>
        </w:rPr>
        <w:t xml:space="preserve">3.13. Пользователь обязан проверить наличие всей необходимой информации, предусмотренной законодательством о защите прав потребителей на упаковке готовых обедов и/или товаров (либо на листе-вкладыше, либо на сайте) в момент получения Заказа. Если указанная информация отсутствует Пользователь незамедлительно уведомляет об этом курьера, доставившего Товар и Компанию. В случае невыполнения указанных обязательств, Заказ считается предоставленным со всей необходимой информацией. </w:t>
      </w:r>
    </w:p>
    <w:p w:rsidR="00F77EE8" w:rsidRPr="00DB3CF3" w:rsidRDefault="00F77EE8"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D937F0" w:rsidP="00DB3CF3">
      <w:pPr>
        <w:shd w:val="clear" w:color="auto" w:fill="FFFFFF"/>
        <w:spacing w:after="0" w:line="240" w:lineRule="auto"/>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4. </w:t>
      </w:r>
      <w:r w:rsidR="000E74A6" w:rsidRPr="00DB3CF3">
        <w:rPr>
          <w:rFonts w:asciiTheme="majorHAnsi" w:eastAsia="Times New Roman" w:hAnsiTheme="majorHAnsi" w:cs="Arial"/>
          <w:b/>
          <w:caps/>
          <w:color w:val="000000"/>
          <w:sz w:val="20"/>
          <w:szCs w:val="20"/>
          <w:lang w:eastAsia="ru-RU"/>
        </w:rPr>
        <w:t>ИСПОЛЬЗОВАНИЕ СЕРВИСА И ПРИЛОЖЕНИЯ</w:t>
      </w:r>
      <w:r w:rsidRPr="00DB3CF3">
        <w:rPr>
          <w:rFonts w:asciiTheme="majorHAnsi" w:eastAsia="Times New Roman" w:hAnsiTheme="majorHAnsi" w:cs="Arial"/>
          <w:b/>
          <w:caps/>
          <w:color w:val="000000"/>
          <w:sz w:val="20"/>
          <w:szCs w:val="20"/>
          <w:lang w:eastAsia="ru-RU"/>
        </w:rPr>
        <w:t>. ГАРАНТИИ ПОЛЬЗОВАТЕЛЯ</w:t>
      </w:r>
    </w:p>
    <w:p w:rsidR="000E74A6" w:rsidRPr="00DB3CF3" w:rsidRDefault="00D937F0" w:rsidP="00DB3CF3">
      <w:pPr>
        <w:shd w:val="clear" w:color="auto" w:fill="FFFFFF"/>
        <w:spacing w:after="0" w:line="240" w:lineRule="auto"/>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4.1. </w:t>
      </w:r>
      <w:r w:rsidR="000E74A6" w:rsidRPr="00DB3CF3">
        <w:rPr>
          <w:rFonts w:asciiTheme="majorHAnsi" w:eastAsia="Times New Roman" w:hAnsiTheme="majorHAnsi" w:cs="Arial"/>
          <w:color w:val="000000"/>
          <w:sz w:val="20"/>
          <w:szCs w:val="20"/>
          <w:lang w:eastAsia="ru-RU"/>
        </w:rPr>
        <w:t xml:space="preserve">Используя Приложение или Сервис, </w:t>
      </w:r>
      <w:r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соглашает</w:t>
      </w:r>
      <w:r w:rsidRPr="00DB3CF3">
        <w:rPr>
          <w:rFonts w:asciiTheme="majorHAnsi" w:eastAsia="Times New Roman" w:hAnsiTheme="majorHAnsi" w:cs="Arial"/>
          <w:color w:val="000000"/>
          <w:sz w:val="20"/>
          <w:szCs w:val="20"/>
          <w:lang w:eastAsia="ru-RU"/>
        </w:rPr>
        <w:t>ся</w:t>
      </w:r>
      <w:r w:rsidR="000E74A6" w:rsidRPr="00DB3CF3">
        <w:rPr>
          <w:rFonts w:asciiTheme="majorHAnsi" w:eastAsia="Times New Roman" w:hAnsiTheme="majorHAnsi" w:cs="Arial"/>
          <w:color w:val="000000"/>
          <w:sz w:val="20"/>
          <w:szCs w:val="20"/>
          <w:lang w:eastAsia="ru-RU"/>
        </w:rPr>
        <w:t>, что</w:t>
      </w:r>
      <w:r w:rsidRPr="00DB3CF3">
        <w:rPr>
          <w:rFonts w:asciiTheme="majorHAnsi" w:eastAsia="Times New Roman" w:hAnsiTheme="majorHAnsi" w:cs="Arial"/>
          <w:color w:val="000000"/>
          <w:sz w:val="20"/>
          <w:szCs w:val="20"/>
          <w:lang w:eastAsia="ru-RU"/>
        </w:rPr>
        <w:t xml:space="preserve"> он:</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будет использовать Сервис или загружать Приложение только для своего собственного личного использования и не станете перепродавать его третьим лицам;</w:t>
      </w:r>
    </w:p>
    <w:p w:rsidR="000E74A6" w:rsidRPr="00DB3CF3" w:rsidRDefault="00D937F0"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w:t>
      </w:r>
      <w:r w:rsidR="000E74A6" w:rsidRPr="00DB3CF3">
        <w:rPr>
          <w:rFonts w:asciiTheme="majorHAnsi" w:eastAsia="Times New Roman" w:hAnsiTheme="majorHAnsi" w:cs="Arial"/>
          <w:color w:val="000000"/>
          <w:sz w:val="20"/>
          <w:szCs w:val="20"/>
          <w:lang w:eastAsia="ru-RU"/>
        </w:rPr>
        <w:t xml:space="preserve"> разрешать другим лицам использовать свой аккаунт;</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 переуступать или иным образом передавать свой аккаунт любым другим физическим или юридическим лицам;</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 использовать аккаунт, права на использование которого принадлежат другому лицу, без соответствующего разрешения;</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 использовать Сервис или Приложение в незаконных целях, в том числе, помимо прочего, для отправки или хранения любого незаконного материала или в мошеннических целях;</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 нарушать нормальную работу сети;</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lastRenderedPageBreak/>
        <w:t>не будет пытаться нанести вред в какой-либо форме Сервису или Приложению;</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будете копировать или распространять Приложение</w:t>
      </w:r>
      <w:r w:rsidR="00D937F0" w:rsidRPr="00DB3CF3">
        <w:rPr>
          <w:rFonts w:asciiTheme="majorHAnsi" w:eastAsia="Times New Roman" w:hAnsiTheme="majorHAnsi" w:cs="Arial"/>
          <w:color w:val="000000"/>
          <w:sz w:val="20"/>
          <w:szCs w:val="20"/>
          <w:lang w:eastAsia="ru-RU"/>
        </w:rPr>
        <w:t>/его элементы</w:t>
      </w:r>
      <w:r w:rsidRPr="00DB3CF3">
        <w:rPr>
          <w:rFonts w:asciiTheme="majorHAnsi" w:eastAsia="Times New Roman" w:hAnsiTheme="majorHAnsi" w:cs="Arial"/>
          <w:color w:val="000000"/>
          <w:sz w:val="20"/>
          <w:szCs w:val="20"/>
          <w:lang w:eastAsia="ru-RU"/>
        </w:rPr>
        <w:t xml:space="preserve"> или другой контент </w:t>
      </w:r>
      <w:r w:rsidR="00D937F0" w:rsidRPr="00DB3CF3">
        <w:rPr>
          <w:rFonts w:asciiTheme="majorHAnsi" w:eastAsia="Times New Roman" w:hAnsiTheme="majorHAnsi" w:cs="Arial"/>
          <w:color w:val="000000"/>
          <w:sz w:val="20"/>
          <w:szCs w:val="20"/>
          <w:lang w:eastAsia="ru-RU"/>
        </w:rPr>
        <w:t>Компании</w:t>
      </w:r>
      <w:r w:rsidRPr="00DB3CF3">
        <w:rPr>
          <w:rFonts w:asciiTheme="majorHAnsi" w:eastAsia="Times New Roman" w:hAnsiTheme="majorHAnsi" w:cs="Arial"/>
          <w:color w:val="000000"/>
          <w:sz w:val="20"/>
          <w:szCs w:val="20"/>
          <w:lang w:eastAsia="ru-RU"/>
        </w:rPr>
        <w:t>;</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обеспечит над</w:t>
      </w:r>
      <w:r w:rsidR="00D937F0" w:rsidRPr="00DB3CF3">
        <w:rPr>
          <w:rFonts w:asciiTheme="majorHAnsi" w:eastAsia="Times New Roman" w:hAnsiTheme="majorHAnsi" w:cs="Arial"/>
          <w:color w:val="000000"/>
          <w:sz w:val="20"/>
          <w:szCs w:val="20"/>
          <w:lang w:eastAsia="ru-RU"/>
        </w:rPr>
        <w:t>ё</w:t>
      </w:r>
      <w:r w:rsidRPr="00DB3CF3">
        <w:rPr>
          <w:rFonts w:asciiTheme="majorHAnsi" w:eastAsia="Times New Roman" w:hAnsiTheme="majorHAnsi" w:cs="Arial"/>
          <w:color w:val="000000"/>
          <w:sz w:val="20"/>
          <w:szCs w:val="20"/>
          <w:lang w:eastAsia="ru-RU"/>
        </w:rPr>
        <w:t>жность и конфиденциальность хранения пароля или любой идентифицирующей информации, котор</w:t>
      </w:r>
      <w:r w:rsidR="00D937F0" w:rsidRPr="00DB3CF3">
        <w:rPr>
          <w:rFonts w:asciiTheme="majorHAnsi" w:eastAsia="Times New Roman" w:hAnsiTheme="majorHAnsi" w:cs="Arial"/>
          <w:color w:val="000000"/>
          <w:sz w:val="20"/>
          <w:szCs w:val="20"/>
          <w:lang w:eastAsia="ru-RU"/>
        </w:rPr>
        <w:t>ая</w:t>
      </w:r>
      <w:r w:rsidRPr="00DB3CF3">
        <w:rPr>
          <w:rFonts w:asciiTheme="majorHAnsi" w:eastAsia="Times New Roman" w:hAnsiTheme="majorHAnsi" w:cs="Arial"/>
          <w:color w:val="000000"/>
          <w:sz w:val="20"/>
          <w:szCs w:val="20"/>
          <w:lang w:eastAsia="ru-RU"/>
        </w:rPr>
        <w:t xml:space="preserve"> позволяет получить доступ к Сервису и Приложению;</w:t>
      </w:r>
    </w:p>
    <w:p w:rsidR="000E74A6" w:rsidRPr="00DB3CF3" w:rsidRDefault="00D937F0"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предоставит</w:t>
      </w:r>
      <w:r w:rsidR="000E74A6"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 xml:space="preserve"> такие удостоверяющие личность документы, которые </w:t>
      </w:r>
      <w:r w:rsidRPr="00DB3CF3">
        <w:rPr>
          <w:rFonts w:asciiTheme="majorHAnsi" w:eastAsia="Times New Roman" w:hAnsiTheme="majorHAnsi" w:cs="Arial"/>
          <w:color w:val="000000"/>
          <w:sz w:val="20"/>
          <w:szCs w:val="20"/>
          <w:lang w:eastAsia="ru-RU"/>
        </w:rPr>
        <w:t>будут ей запрошены</w:t>
      </w:r>
      <w:r w:rsidR="000E74A6" w:rsidRPr="00DB3CF3">
        <w:rPr>
          <w:rFonts w:asciiTheme="majorHAnsi" w:eastAsia="Times New Roman" w:hAnsiTheme="majorHAnsi" w:cs="Arial"/>
          <w:color w:val="000000"/>
          <w:sz w:val="20"/>
          <w:szCs w:val="20"/>
          <w:lang w:eastAsia="ru-RU"/>
        </w:rPr>
        <w:t>;</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не будет использовать Сервис или Приложение на несовместимом или несанкционированном устройстве;</w:t>
      </w:r>
    </w:p>
    <w:p w:rsidR="000E74A6" w:rsidRPr="00DB3CF3" w:rsidRDefault="000E74A6" w:rsidP="00DB3CF3">
      <w:pPr>
        <w:numPr>
          <w:ilvl w:val="0"/>
          <w:numId w:val="1"/>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будет соблюдать любое применимое положение законодательно-нормативной базы, как национальной, так и региональной и/или того города, где </w:t>
      </w:r>
      <w:r w:rsidR="00DB3CF3">
        <w:rPr>
          <w:rFonts w:asciiTheme="majorHAnsi" w:eastAsia="Times New Roman" w:hAnsiTheme="majorHAnsi" w:cs="Arial"/>
          <w:color w:val="000000"/>
          <w:sz w:val="20"/>
          <w:szCs w:val="20"/>
          <w:lang w:eastAsia="ru-RU"/>
        </w:rPr>
        <w:t>он находится</w:t>
      </w:r>
      <w:r w:rsidRPr="00DB3CF3">
        <w:rPr>
          <w:rFonts w:asciiTheme="majorHAnsi" w:eastAsia="Times New Roman" w:hAnsiTheme="majorHAnsi" w:cs="Arial"/>
          <w:color w:val="000000"/>
          <w:sz w:val="20"/>
          <w:szCs w:val="20"/>
          <w:lang w:eastAsia="ru-RU"/>
        </w:rPr>
        <w:t xml:space="preserve"> при использовании Приложения или Сервиса.</w:t>
      </w:r>
    </w:p>
    <w:p w:rsidR="000E74A6" w:rsidRPr="00DB3CF3" w:rsidRDefault="00D937F0" w:rsidP="00DB3CF3">
      <w:pPr>
        <w:shd w:val="clear" w:color="auto" w:fill="FFFFFF"/>
        <w:spacing w:after="0" w:line="240" w:lineRule="auto"/>
        <w:jc w:val="both"/>
        <w:rPr>
          <w:rFonts w:asciiTheme="majorHAnsi" w:eastAsia="Times New Roman" w:hAnsiTheme="majorHAnsi" w:cs="Times New Roman"/>
          <w:sz w:val="20"/>
          <w:szCs w:val="20"/>
          <w:lang w:eastAsia="ru-RU"/>
        </w:rPr>
      </w:pPr>
      <w:r w:rsidRPr="00DB3CF3">
        <w:rPr>
          <w:rFonts w:asciiTheme="majorHAnsi" w:eastAsia="Times New Roman" w:hAnsiTheme="majorHAnsi" w:cs="Arial"/>
          <w:color w:val="000000"/>
          <w:sz w:val="20"/>
          <w:szCs w:val="20"/>
          <w:lang w:eastAsia="ru-RU"/>
        </w:rPr>
        <w:t>4.2. Компания</w:t>
      </w:r>
      <w:r w:rsidR="000E74A6" w:rsidRPr="00DB3CF3">
        <w:rPr>
          <w:rFonts w:asciiTheme="majorHAnsi" w:eastAsia="Times New Roman" w:hAnsiTheme="majorHAnsi" w:cs="Arial"/>
          <w:color w:val="000000"/>
          <w:sz w:val="20"/>
          <w:szCs w:val="20"/>
          <w:shd w:val="clear" w:color="auto" w:fill="FFFFFF"/>
          <w:lang w:eastAsia="ru-RU"/>
        </w:rPr>
        <w:t xml:space="preserve"> оставляет за собой право прекратить предоставление Сервиса и использование</w:t>
      </w:r>
      <w:r w:rsidR="00994F68" w:rsidRPr="00DB3CF3">
        <w:rPr>
          <w:rFonts w:asciiTheme="majorHAnsi" w:eastAsia="Times New Roman" w:hAnsiTheme="majorHAnsi" w:cs="Arial"/>
          <w:color w:val="000000"/>
          <w:sz w:val="20"/>
          <w:szCs w:val="20"/>
          <w:shd w:val="clear" w:color="auto" w:fill="FFFFFF"/>
          <w:lang w:eastAsia="ru-RU"/>
        </w:rPr>
        <w:t xml:space="preserve"> Приложения в том случае, если Пользователь</w:t>
      </w:r>
      <w:r w:rsidR="000E74A6" w:rsidRPr="00DB3CF3">
        <w:rPr>
          <w:rFonts w:asciiTheme="majorHAnsi" w:eastAsia="Times New Roman" w:hAnsiTheme="majorHAnsi" w:cs="Arial"/>
          <w:color w:val="000000"/>
          <w:sz w:val="20"/>
          <w:szCs w:val="20"/>
          <w:shd w:val="clear" w:color="auto" w:fill="FFFFFF"/>
          <w:lang w:eastAsia="ru-RU"/>
        </w:rPr>
        <w:t xml:space="preserve"> не будет соблюдать любое из указанных выше положений.</w:t>
      </w:r>
    </w:p>
    <w:p w:rsidR="00F239BC" w:rsidRPr="00DB3CF3" w:rsidRDefault="00F239BC" w:rsidP="00DB3CF3">
      <w:pPr>
        <w:shd w:val="clear" w:color="auto" w:fill="FFFFFF"/>
        <w:spacing w:after="0" w:line="240" w:lineRule="auto"/>
        <w:rPr>
          <w:rFonts w:asciiTheme="majorHAnsi" w:eastAsia="Times New Roman" w:hAnsiTheme="majorHAnsi" w:cs="Arial"/>
          <w:color w:val="000000"/>
          <w:sz w:val="20"/>
          <w:szCs w:val="20"/>
          <w:lang w:eastAsia="ru-RU"/>
        </w:rPr>
      </w:pPr>
    </w:p>
    <w:p w:rsidR="000E74A6" w:rsidRPr="00DB3CF3" w:rsidRDefault="00994F68" w:rsidP="00DB3CF3">
      <w:pPr>
        <w:shd w:val="clear" w:color="auto" w:fill="FFFFFF"/>
        <w:spacing w:after="0" w:line="240" w:lineRule="auto"/>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5. </w:t>
      </w:r>
      <w:r w:rsidR="000E74A6" w:rsidRPr="00DB3CF3">
        <w:rPr>
          <w:rFonts w:asciiTheme="majorHAnsi" w:eastAsia="Times New Roman" w:hAnsiTheme="majorHAnsi" w:cs="Arial"/>
          <w:b/>
          <w:caps/>
          <w:color w:val="000000"/>
          <w:sz w:val="20"/>
          <w:szCs w:val="20"/>
          <w:lang w:eastAsia="ru-RU"/>
        </w:rPr>
        <w:t>ОСВОБОЖДЕНИЕ ОТ ОТВЕТСТВЕННОСТИ</w:t>
      </w:r>
    </w:p>
    <w:p w:rsidR="000E74A6" w:rsidRPr="00DB3CF3" w:rsidRDefault="00994F68"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5.1. </w:t>
      </w:r>
      <w:r w:rsidR="000E74A6" w:rsidRPr="00DB3CF3">
        <w:rPr>
          <w:rFonts w:asciiTheme="majorHAnsi" w:eastAsia="Times New Roman" w:hAnsiTheme="majorHAnsi" w:cs="Arial"/>
          <w:color w:val="000000"/>
          <w:sz w:val="20"/>
          <w:szCs w:val="20"/>
          <w:lang w:eastAsia="ru-RU"/>
        </w:rPr>
        <w:t xml:space="preserve">Принимая настоящие Условия для пользователя и используя Приложение или Сервис, </w:t>
      </w:r>
      <w:r w:rsidRPr="00DB3CF3">
        <w:rPr>
          <w:rFonts w:asciiTheme="majorHAnsi" w:eastAsia="Times New Roman" w:hAnsiTheme="majorHAnsi" w:cs="Arial"/>
          <w:color w:val="000000"/>
          <w:sz w:val="20"/>
          <w:szCs w:val="20"/>
          <w:lang w:eastAsia="ru-RU"/>
        </w:rPr>
        <w:t xml:space="preserve">Пользователь </w:t>
      </w:r>
      <w:r w:rsidR="000E74A6" w:rsidRPr="00DB3CF3">
        <w:rPr>
          <w:rFonts w:asciiTheme="majorHAnsi" w:eastAsia="Times New Roman" w:hAnsiTheme="majorHAnsi" w:cs="Arial"/>
          <w:color w:val="000000"/>
          <w:sz w:val="20"/>
          <w:szCs w:val="20"/>
          <w:lang w:eastAsia="ru-RU"/>
        </w:rPr>
        <w:t>соглашает</w:t>
      </w:r>
      <w:r w:rsidRPr="00DB3CF3">
        <w:rPr>
          <w:rFonts w:asciiTheme="majorHAnsi" w:eastAsia="Times New Roman" w:hAnsiTheme="majorHAnsi" w:cs="Arial"/>
          <w:color w:val="000000"/>
          <w:sz w:val="20"/>
          <w:szCs w:val="20"/>
          <w:lang w:eastAsia="ru-RU"/>
        </w:rPr>
        <w:t>ся</w:t>
      </w:r>
      <w:r w:rsidR="000E74A6" w:rsidRPr="00DB3CF3">
        <w:rPr>
          <w:rFonts w:asciiTheme="majorHAnsi" w:eastAsia="Times New Roman" w:hAnsiTheme="majorHAnsi" w:cs="Arial"/>
          <w:color w:val="000000"/>
          <w:sz w:val="20"/>
          <w:szCs w:val="20"/>
          <w:lang w:eastAsia="ru-RU"/>
        </w:rPr>
        <w:t xml:space="preserve"> с тем, что </w:t>
      </w:r>
      <w:r w:rsidRPr="00DB3CF3">
        <w:rPr>
          <w:rFonts w:asciiTheme="majorHAnsi" w:eastAsia="Times New Roman" w:hAnsiTheme="majorHAnsi" w:cs="Arial"/>
          <w:color w:val="000000"/>
          <w:sz w:val="20"/>
          <w:szCs w:val="20"/>
          <w:lang w:eastAsia="ru-RU"/>
        </w:rPr>
        <w:t>он</w:t>
      </w:r>
      <w:r w:rsidR="000E74A6" w:rsidRPr="00DB3CF3">
        <w:rPr>
          <w:rFonts w:asciiTheme="majorHAnsi" w:eastAsia="Times New Roman" w:hAnsiTheme="majorHAnsi" w:cs="Arial"/>
          <w:color w:val="000000"/>
          <w:sz w:val="20"/>
          <w:szCs w:val="20"/>
          <w:lang w:eastAsia="ru-RU"/>
        </w:rPr>
        <w:t xml:space="preserve"> долж</w:t>
      </w:r>
      <w:r w:rsidRPr="00DB3CF3">
        <w:rPr>
          <w:rFonts w:asciiTheme="majorHAnsi" w:eastAsia="Times New Roman" w:hAnsiTheme="majorHAnsi" w:cs="Arial"/>
          <w:color w:val="000000"/>
          <w:sz w:val="20"/>
          <w:szCs w:val="20"/>
          <w:lang w:eastAsia="ru-RU"/>
        </w:rPr>
        <w:t>ен</w:t>
      </w:r>
      <w:r w:rsidR="000E74A6" w:rsidRPr="00DB3CF3">
        <w:rPr>
          <w:rFonts w:asciiTheme="majorHAnsi" w:eastAsia="Times New Roman" w:hAnsiTheme="majorHAnsi" w:cs="Arial"/>
          <w:color w:val="000000"/>
          <w:sz w:val="20"/>
          <w:szCs w:val="20"/>
          <w:lang w:eastAsia="ru-RU"/>
        </w:rPr>
        <w:t xml:space="preserve"> защищать, освобождать от ответственности и ограждать </w:t>
      </w:r>
      <w:r w:rsidRPr="00DB3CF3">
        <w:rPr>
          <w:rFonts w:asciiTheme="majorHAnsi" w:eastAsia="Times New Roman" w:hAnsiTheme="majorHAnsi" w:cs="Arial"/>
          <w:color w:val="000000"/>
          <w:sz w:val="20"/>
          <w:szCs w:val="20"/>
          <w:lang w:eastAsia="ru-RU"/>
        </w:rPr>
        <w:t>Компанию</w:t>
      </w:r>
      <w:r w:rsidR="000E74A6" w:rsidRPr="00DB3CF3">
        <w:rPr>
          <w:rFonts w:asciiTheme="majorHAnsi" w:eastAsia="Times New Roman" w:hAnsiTheme="majorHAnsi" w:cs="Arial"/>
          <w:color w:val="000000"/>
          <w:sz w:val="20"/>
          <w:szCs w:val="20"/>
          <w:lang w:eastAsia="ru-RU"/>
        </w:rPr>
        <w:t>, е</w:t>
      </w:r>
      <w:r w:rsidRPr="00DB3CF3">
        <w:rPr>
          <w:rFonts w:asciiTheme="majorHAnsi" w:eastAsia="Times New Roman" w:hAnsiTheme="majorHAnsi" w:cs="Arial"/>
          <w:color w:val="000000"/>
          <w:sz w:val="20"/>
          <w:szCs w:val="20"/>
          <w:lang w:eastAsia="ru-RU"/>
        </w:rPr>
        <w:t>ё</w:t>
      </w:r>
      <w:r w:rsidR="000E74A6" w:rsidRPr="00DB3CF3">
        <w:rPr>
          <w:rFonts w:asciiTheme="majorHAnsi" w:eastAsia="Times New Roman" w:hAnsiTheme="majorHAnsi" w:cs="Arial"/>
          <w:color w:val="000000"/>
          <w:sz w:val="20"/>
          <w:szCs w:val="20"/>
          <w:lang w:eastAsia="ru-RU"/>
        </w:rPr>
        <w:t xml:space="preserve"> Аффилированные лица и лицензиаров, и каждого из должностных лиц, директоров, других пользователей, сотрудников, юристов и агентов от любых и всех претензий, затрат, ущерба, убытков, обязательств и расходов (включая судебные издержки и расходы), возникающие из или в связи с:</w:t>
      </w:r>
    </w:p>
    <w:p w:rsidR="000E74A6" w:rsidRPr="00DB3CF3" w:rsidRDefault="000E74A6" w:rsidP="00DB3CF3">
      <w:pPr>
        <w:numPr>
          <w:ilvl w:val="0"/>
          <w:numId w:val="2"/>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нарушением одного из положений настоящих Условий для пользователя или любых применимых законов или нормативных актов, независимо от того, упомянуты ли они в этом документе или нет,</w:t>
      </w:r>
    </w:p>
    <w:p w:rsidR="000E74A6" w:rsidRPr="00DB3CF3" w:rsidRDefault="000E74A6" w:rsidP="00DB3CF3">
      <w:pPr>
        <w:numPr>
          <w:ilvl w:val="0"/>
          <w:numId w:val="2"/>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нарушением </w:t>
      </w:r>
      <w:r w:rsidR="00994F68" w:rsidRPr="00DB3CF3">
        <w:rPr>
          <w:rFonts w:asciiTheme="majorHAnsi" w:eastAsia="Times New Roman" w:hAnsiTheme="majorHAnsi" w:cs="Arial"/>
          <w:color w:val="000000"/>
          <w:sz w:val="20"/>
          <w:szCs w:val="20"/>
          <w:lang w:eastAsia="ru-RU"/>
        </w:rPr>
        <w:t>Пользователем</w:t>
      </w:r>
      <w:r w:rsidRPr="00DB3CF3">
        <w:rPr>
          <w:rFonts w:asciiTheme="majorHAnsi" w:eastAsia="Times New Roman" w:hAnsiTheme="majorHAnsi" w:cs="Arial"/>
          <w:color w:val="000000"/>
          <w:sz w:val="20"/>
          <w:szCs w:val="20"/>
          <w:lang w:eastAsia="ru-RU"/>
        </w:rPr>
        <w:t xml:space="preserve"> любых прав третьих лиц, в том числе Поставщика </w:t>
      </w:r>
      <w:r w:rsidR="00994F68" w:rsidRPr="00DB3CF3">
        <w:rPr>
          <w:rFonts w:asciiTheme="majorHAnsi" w:eastAsia="Times New Roman" w:hAnsiTheme="majorHAnsi" w:cs="Arial"/>
          <w:color w:val="000000"/>
          <w:sz w:val="20"/>
          <w:szCs w:val="20"/>
          <w:lang w:eastAsia="ru-RU"/>
        </w:rPr>
        <w:t xml:space="preserve">или курьерской службы, </w:t>
      </w:r>
      <w:r w:rsidRPr="00DB3CF3">
        <w:rPr>
          <w:rFonts w:asciiTheme="majorHAnsi" w:eastAsia="Times New Roman" w:hAnsiTheme="majorHAnsi" w:cs="Arial"/>
          <w:color w:val="000000"/>
          <w:sz w:val="20"/>
          <w:szCs w:val="20"/>
          <w:lang w:eastAsia="ru-RU"/>
        </w:rPr>
        <w:t>услуги которого организованы через Приложение</w:t>
      </w:r>
      <w:r w:rsidR="00994F68" w:rsidRPr="00DB3CF3">
        <w:rPr>
          <w:rFonts w:asciiTheme="majorHAnsi" w:eastAsia="Times New Roman" w:hAnsiTheme="majorHAnsi" w:cs="Arial"/>
          <w:color w:val="000000"/>
          <w:sz w:val="20"/>
          <w:szCs w:val="20"/>
          <w:lang w:eastAsia="ru-RU"/>
        </w:rPr>
        <w:t>.</w:t>
      </w:r>
    </w:p>
    <w:p w:rsidR="000E74A6" w:rsidRPr="00DB3CF3" w:rsidRDefault="000E74A6" w:rsidP="00DB3CF3">
      <w:pPr>
        <w:numPr>
          <w:ilvl w:val="0"/>
          <w:numId w:val="2"/>
        </w:numPr>
        <w:shd w:val="clear" w:color="auto" w:fill="FFFFFF"/>
        <w:spacing w:after="0" w:line="240" w:lineRule="auto"/>
        <w:ind w:left="675"/>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использованием или неправильным использованием Приложения или Сервиса.</w:t>
      </w:r>
    </w:p>
    <w:p w:rsidR="00337C20" w:rsidRPr="00DB3CF3" w:rsidRDefault="00337C20" w:rsidP="00DB3CF3">
      <w:pPr>
        <w:shd w:val="clear" w:color="auto" w:fill="FFFFFF"/>
        <w:spacing w:after="0" w:line="240" w:lineRule="auto"/>
        <w:jc w:val="both"/>
        <w:outlineLvl w:val="4"/>
        <w:rPr>
          <w:rFonts w:asciiTheme="majorHAnsi" w:eastAsia="Times New Roman" w:hAnsiTheme="majorHAnsi" w:cs="Arial"/>
          <w:caps/>
          <w:color w:val="000000"/>
          <w:sz w:val="20"/>
          <w:szCs w:val="20"/>
          <w:lang w:eastAsia="ru-RU"/>
        </w:rPr>
      </w:pPr>
    </w:p>
    <w:p w:rsidR="000E74A6" w:rsidRPr="00DB3CF3" w:rsidRDefault="00337C20"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6. </w:t>
      </w:r>
      <w:r w:rsidR="000E74A6" w:rsidRPr="00DB3CF3">
        <w:rPr>
          <w:rFonts w:asciiTheme="majorHAnsi" w:eastAsia="Times New Roman" w:hAnsiTheme="majorHAnsi" w:cs="Arial"/>
          <w:b/>
          <w:caps/>
          <w:color w:val="000000"/>
          <w:sz w:val="20"/>
          <w:szCs w:val="20"/>
          <w:lang w:eastAsia="ru-RU"/>
        </w:rPr>
        <w:t>ОТВЕТСТВЕННОСТЬ</w:t>
      </w:r>
    </w:p>
    <w:p w:rsidR="000E74A6" w:rsidRPr="00DB3CF3" w:rsidRDefault="00337C20"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6.1. </w:t>
      </w:r>
      <w:r w:rsidR="000E74A6" w:rsidRPr="00DB3CF3">
        <w:rPr>
          <w:rFonts w:asciiTheme="majorHAnsi" w:eastAsia="Times New Roman" w:hAnsiTheme="majorHAnsi" w:cs="Arial"/>
          <w:color w:val="000000"/>
          <w:sz w:val="20"/>
          <w:szCs w:val="20"/>
          <w:lang w:eastAsia="ru-RU"/>
        </w:rPr>
        <w:t>Информация, рекомендации</w:t>
      </w:r>
      <w:r w:rsidRPr="00DB3CF3">
        <w:rPr>
          <w:rFonts w:asciiTheme="majorHAnsi" w:eastAsia="Times New Roman" w:hAnsiTheme="majorHAnsi" w:cs="Arial"/>
          <w:color w:val="000000"/>
          <w:sz w:val="20"/>
          <w:szCs w:val="20"/>
          <w:lang w:eastAsia="ru-RU"/>
        </w:rPr>
        <w:t>, Заказы</w:t>
      </w:r>
      <w:r w:rsidR="000E74A6" w:rsidRPr="00DB3CF3">
        <w:rPr>
          <w:rFonts w:asciiTheme="majorHAnsi" w:eastAsia="Times New Roman" w:hAnsiTheme="majorHAnsi" w:cs="Arial"/>
          <w:color w:val="000000"/>
          <w:sz w:val="20"/>
          <w:szCs w:val="20"/>
          <w:lang w:eastAsia="ru-RU"/>
        </w:rPr>
        <w:t xml:space="preserve"> и/или </w:t>
      </w:r>
      <w:r w:rsidRPr="00DB3CF3">
        <w:rPr>
          <w:rFonts w:asciiTheme="majorHAnsi" w:eastAsia="Times New Roman" w:hAnsiTheme="majorHAnsi" w:cs="Arial"/>
          <w:color w:val="000000"/>
          <w:sz w:val="20"/>
          <w:szCs w:val="20"/>
          <w:lang w:eastAsia="ru-RU"/>
        </w:rPr>
        <w:t>услуги</w:t>
      </w:r>
      <w:r w:rsidR="000E74A6" w:rsidRPr="00DB3CF3">
        <w:rPr>
          <w:rFonts w:asciiTheme="majorHAnsi" w:eastAsia="Times New Roman" w:hAnsiTheme="majorHAnsi" w:cs="Arial"/>
          <w:color w:val="000000"/>
          <w:sz w:val="20"/>
          <w:szCs w:val="20"/>
          <w:lang w:eastAsia="ru-RU"/>
        </w:rPr>
        <w:t xml:space="preserve">, предоставленные </w:t>
      </w:r>
      <w:r w:rsidR="00945EFF" w:rsidRPr="00DB3CF3">
        <w:rPr>
          <w:rFonts w:asciiTheme="majorHAnsi" w:eastAsia="Times New Roman" w:hAnsiTheme="majorHAnsi" w:cs="Arial"/>
          <w:color w:val="000000"/>
          <w:sz w:val="20"/>
          <w:szCs w:val="20"/>
          <w:lang w:eastAsia="ru-RU"/>
        </w:rPr>
        <w:t>Пользователю</w:t>
      </w:r>
      <w:r w:rsidR="000E74A6" w:rsidRPr="00DB3CF3">
        <w:rPr>
          <w:rFonts w:asciiTheme="majorHAnsi" w:eastAsia="Times New Roman" w:hAnsiTheme="majorHAnsi" w:cs="Arial"/>
          <w:color w:val="000000"/>
          <w:sz w:val="20"/>
          <w:szCs w:val="20"/>
          <w:lang w:eastAsia="ru-RU"/>
        </w:rPr>
        <w:t xml:space="preserve"> на или через Веб-сайт, Сервис и Приложение предоставляются в общих информационных целях и не представляют собой консультацию. Компания будет в разумных рамках предпринимать меры к тому, чтобы Веб-сайт и Приложение и их контент были правильными и актуальными, но она не гарантирует, что (контент) Веб-сайт(а) и/или Приложение не содержат ошибки, дефекты, вредоносные программы и вирусы или что информация на Веб-сайте и/или в Приложении является правильной, актуальной и точной.</w:t>
      </w:r>
    </w:p>
    <w:p w:rsidR="000E74A6" w:rsidRPr="00DB3CF3" w:rsidRDefault="00945EFF"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6.2. </w:t>
      </w:r>
      <w:r w:rsidR="000E74A6" w:rsidRPr="00DB3CF3">
        <w:rPr>
          <w:rFonts w:asciiTheme="majorHAnsi" w:eastAsia="Times New Roman" w:hAnsiTheme="majorHAnsi" w:cs="Arial"/>
          <w:color w:val="000000"/>
          <w:sz w:val="20"/>
          <w:szCs w:val="20"/>
          <w:lang w:eastAsia="ru-RU"/>
        </w:rPr>
        <w:t>Компания не нес</w:t>
      </w:r>
      <w:r w:rsidRPr="00DB3CF3">
        <w:rPr>
          <w:rFonts w:asciiTheme="majorHAnsi" w:eastAsia="Times New Roman" w:hAnsiTheme="majorHAnsi" w:cs="Arial"/>
          <w:color w:val="000000"/>
          <w:sz w:val="20"/>
          <w:szCs w:val="20"/>
          <w:lang w:eastAsia="ru-RU"/>
        </w:rPr>
        <w:t>ё</w:t>
      </w:r>
      <w:r w:rsidR="000E74A6" w:rsidRPr="00DB3CF3">
        <w:rPr>
          <w:rFonts w:asciiTheme="majorHAnsi" w:eastAsia="Times New Roman" w:hAnsiTheme="majorHAnsi" w:cs="Arial"/>
          <w:color w:val="000000"/>
          <w:sz w:val="20"/>
          <w:szCs w:val="20"/>
          <w:lang w:eastAsia="ru-RU"/>
        </w:rPr>
        <w:t>т ответственности за любой ущерб в результате использования (или невозможности использов</w:t>
      </w:r>
      <w:r w:rsidRPr="00DB3CF3">
        <w:rPr>
          <w:rFonts w:asciiTheme="majorHAnsi" w:eastAsia="Times New Roman" w:hAnsiTheme="majorHAnsi" w:cs="Arial"/>
          <w:color w:val="000000"/>
          <w:sz w:val="20"/>
          <w:szCs w:val="20"/>
          <w:lang w:eastAsia="ru-RU"/>
        </w:rPr>
        <w:t>ания) Веб-сайта или Приложения</w:t>
      </w:r>
      <w:r w:rsidR="000E74A6" w:rsidRPr="00DB3CF3">
        <w:rPr>
          <w:rFonts w:asciiTheme="majorHAnsi" w:eastAsia="Times New Roman" w:hAnsiTheme="majorHAnsi" w:cs="Arial"/>
          <w:color w:val="000000"/>
          <w:sz w:val="20"/>
          <w:szCs w:val="20"/>
          <w:lang w:eastAsia="ru-RU"/>
        </w:rPr>
        <w:t xml:space="preserve">, в том числе за убытки, причиненные вредоносными программами, вирусами или любой неточностью или неполнотой Информации или Веб-сайта или Приложения, за исключением ситуаций, когда такой ущерб является результатом злонамеренных действий или грубой небрежности со стороны </w:t>
      </w:r>
      <w:r w:rsidRPr="00DB3CF3">
        <w:rPr>
          <w:rFonts w:asciiTheme="majorHAnsi" w:eastAsia="Times New Roman" w:hAnsiTheme="majorHAnsi" w:cs="Arial"/>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w:t>
      </w:r>
    </w:p>
    <w:p w:rsidR="000E74A6" w:rsidRPr="00DB3CF3" w:rsidRDefault="000E74A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Кроме того, </w:t>
      </w:r>
      <w:r w:rsidR="00945EFF" w:rsidRPr="00DB3CF3">
        <w:rPr>
          <w:rFonts w:asciiTheme="majorHAnsi" w:eastAsia="Times New Roman" w:hAnsiTheme="majorHAnsi" w:cs="Arial"/>
          <w:color w:val="000000"/>
          <w:sz w:val="20"/>
          <w:szCs w:val="20"/>
          <w:lang w:eastAsia="ru-RU"/>
        </w:rPr>
        <w:t>Компания</w:t>
      </w:r>
      <w:r w:rsidRPr="00DB3CF3">
        <w:rPr>
          <w:rFonts w:asciiTheme="majorHAnsi" w:eastAsia="Times New Roman" w:hAnsiTheme="majorHAnsi" w:cs="Arial"/>
          <w:color w:val="000000"/>
          <w:sz w:val="20"/>
          <w:szCs w:val="20"/>
          <w:lang w:eastAsia="ru-RU"/>
        </w:rPr>
        <w:t xml:space="preserve"> не несет ответственности за ущерб в результате использования (или невозможности использования) электронных средств связи с Веб-сайтом или Приложением, в том числе, помимо прочего, ущерб в результате невыполнения или задержки в доставке электронных сообщений, перехвата или манипуляции электронными сообщениями третьими сторонами или в результате компьютерных программ, используемых для электронных коммуникаций и передачи вирусов.</w:t>
      </w:r>
    </w:p>
    <w:p w:rsidR="000E74A6" w:rsidRPr="00DB3CF3" w:rsidRDefault="000E74A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Без ущерба для вышеизложенного и в той мере, в какой это позволено в соответствии с обязательным действующим законодательством, совокупная ответственность </w:t>
      </w:r>
      <w:r w:rsidR="00945EFF" w:rsidRPr="00DB3CF3">
        <w:rPr>
          <w:rFonts w:asciiTheme="majorHAnsi" w:eastAsia="Times New Roman" w:hAnsiTheme="majorHAnsi" w:cs="Arial"/>
          <w:color w:val="000000"/>
          <w:sz w:val="20"/>
          <w:szCs w:val="20"/>
          <w:lang w:eastAsia="ru-RU"/>
        </w:rPr>
        <w:t>К</w:t>
      </w:r>
      <w:r w:rsidRPr="00DB3CF3">
        <w:rPr>
          <w:rFonts w:asciiTheme="majorHAnsi" w:eastAsia="Times New Roman" w:hAnsiTheme="majorHAnsi" w:cs="Arial"/>
          <w:color w:val="000000"/>
          <w:sz w:val="20"/>
          <w:szCs w:val="20"/>
          <w:lang w:eastAsia="ru-RU"/>
        </w:rPr>
        <w:t xml:space="preserve">омпании ни в коем случае не должна превышать сумму в размере </w:t>
      </w:r>
      <w:r w:rsidR="00945EFF" w:rsidRPr="00DB3CF3">
        <w:rPr>
          <w:rFonts w:asciiTheme="majorHAnsi" w:eastAsia="Times New Roman" w:hAnsiTheme="majorHAnsi" w:cs="Arial"/>
          <w:color w:val="000000"/>
          <w:sz w:val="20"/>
          <w:szCs w:val="20"/>
          <w:lang w:eastAsia="ru-RU"/>
        </w:rPr>
        <w:t>3 000 (Три тысячи) рублей</w:t>
      </w:r>
      <w:r w:rsidRPr="00DB3CF3">
        <w:rPr>
          <w:rFonts w:asciiTheme="majorHAnsi" w:eastAsia="Times New Roman" w:hAnsiTheme="majorHAnsi" w:cs="Arial"/>
          <w:color w:val="000000"/>
          <w:sz w:val="20"/>
          <w:szCs w:val="20"/>
          <w:lang w:eastAsia="ru-RU"/>
        </w:rPr>
        <w:t xml:space="preserve"> или, если применимо, эквивалент этой суммы, используемой </w:t>
      </w:r>
      <w:r w:rsidR="00945EFF" w:rsidRPr="00DB3CF3">
        <w:rPr>
          <w:rFonts w:asciiTheme="majorHAnsi" w:eastAsia="Times New Roman" w:hAnsiTheme="majorHAnsi" w:cs="Arial"/>
          <w:color w:val="000000"/>
          <w:sz w:val="20"/>
          <w:szCs w:val="20"/>
          <w:lang w:eastAsia="ru-RU"/>
        </w:rPr>
        <w:t>Пользователем</w:t>
      </w:r>
      <w:r w:rsidRPr="00DB3CF3">
        <w:rPr>
          <w:rFonts w:asciiTheme="majorHAnsi" w:eastAsia="Times New Roman" w:hAnsiTheme="majorHAnsi" w:cs="Arial"/>
          <w:color w:val="000000"/>
          <w:sz w:val="20"/>
          <w:szCs w:val="20"/>
          <w:lang w:eastAsia="ru-RU"/>
        </w:rPr>
        <w:t xml:space="preserve"> для оплаты </w:t>
      </w:r>
      <w:r w:rsidR="00945EFF" w:rsidRPr="00DB3CF3">
        <w:rPr>
          <w:rFonts w:asciiTheme="majorHAnsi" w:eastAsia="Times New Roman" w:hAnsiTheme="majorHAnsi" w:cs="Arial"/>
          <w:color w:val="000000"/>
          <w:sz w:val="20"/>
          <w:szCs w:val="20"/>
          <w:lang w:eastAsia="ru-RU"/>
        </w:rPr>
        <w:t>Заказа</w:t>
      </w:r>
      <w:r w:rsidRPr="00DB3CF3">
        <w:rPr>
          <w:rFonts w:asciiTheme="majorHAnsi" w:eastAsia="Times New Roman" w:hAnsiTheme="majorHAnsi" w:cs="Arial"/>
          <w:color w:val="000000"/>
          <w:sz w:val="20"/>
          <w:szCs w:val="20"/>
          <w:lang w:eastAsia="ru-RU"/>
        </w:rPr>
        <w:t>, предоставляе</w:t>
      </w:r>
      <w:r w:rsidR="00945EFF" w:rsidRPr="00DB3CF3">
        <w:rPr>
          <w:rFonts w:asciiTheme="majorHAnsi" w:eastAsia="Times New Roman" w:hAnsiTheme="majorHAnsi" w:cs="Arial"/>
          <w:color w:val="000000"/>
          <w:sz w:val="20"/>
          <w:szCs w:val="20"/>
          <w:lang w:eastAsia="ru-RU"/>
        </w:rPr>
        <w:t>мого</w:t>
      </w:r>
      <w:r w:rsidRPr="00DB3CF3">
        <w:rPr>
          <w:rFonts w:asciiTheme="majorHAnsi" w:eastAsia="Times New Roman" w:hAnsiTheme="majorHAnsi" w:cs="Arial"/>
          <w:color w:val="000000"/>
          <w:sz w:val="20"/>
          <w:szCs w:val="20"/>
          <w:lang w:eastAsia="ru-RU"/>
        </w:rPr>
        <w:t xml:space="preserve"> Поставщиком </w:t>
      </w:r>
      <w:r w:rsidR="00945EFF" w:rsidRPr="00DB3CF3">
        <w:rPr>
          <w:rFonts w:asciiTheme="majorHAnsi" w:eastAsia="Times New Roman" w:hAnsiTheme="majorHAnsi" w:cs="Arial"/>
          <w:color w:val="000000"/>
          <w:sz w:val="20"/>
          <w:szCs w:val="20"/>
          <w:lang w:eastAsia="ru-RU"/>
        </w:rPr>
        <w:t>или Курьерской службой</w:t>
      </w:r>
      <w:r w:rsidRPr="00DB3CF3">
        <w:rPr>
          <w:rFonts w:asciiTheme="majorHAnsi" w:eastAsia="Times New Roman" w:hAnsiTheme="majorHAnsi" w:cs="Arial"/>
          <w:color w:val="000000"/>
          <w:sz w:val="20"/>
          <w:szCs w:val="20"/>
          <w:lang w:eastAsia="ru-RU"/>
        </w:rPr>
        <w:t>.</w:t>
      </w:r>
    </w:p>
    <w:p w:rsidR="000E74A6" w:rsidRPr="00DB3CF3" w:rsidRDefault="00945EFF"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6.3. </w:t>
      </w:r>
      <w:r w:rsidR="000E74A6" w:rsidRPr="00DB3CF3">
        <w:rPr>
          <w:rFonts w:asciiTheme="majorHAnsi" w:eastAsia="Times New Roman" w:hAnsiTheme="majorHAnsi" w:cs="Arial"/>
          <w:color w:val="000000"/>
          <w:sz w:val="20"/>
          <w:szCs w:val="20"/>
          <w:lang w:eastAsia="ru-RU"/>
        </w:rPr>
        <w:t xml:space="preserve">Ответственность за качество </w:t>
      </w:r>
      <w:r w:rsidRPr="00DB3CF3">
        <w:rPr>
          <w:rFonts w:asciiTheme="majorHAnsi" w:eastAsia="Times New Roman" w:hAnsiTheme="majorHAnsi" w:cs="Arial"/>
          <w:color w:val="000000"/>
          <w:sz w:val="20"/>
          <w:szCs w:val="20"/>
          <w:lang w:eastAsia="ru-RU"/>
        </w:rPr>
        <w:t>Готовых обедов и/или иных Товаров</w:t>
      </w:r>
      <w:r w:rsidR="000E74A6" w:rsidRPr="00DB3CF3">
        <w:rPr>
          <w:rFonts w:asciiTheme="majorHAnsi" w:eastAsia="Times New Roman" w:hAnsiTheme="majorHAnsi" w:cs="Arial"/>
          <w:color w:val="000000"/>
          <w:sz w:val="20"/>
          <w:szCs w:val="20"/>
          <w:lang w:eastAsia="ru-RU"/>
        </w:rPr>
        <w:t xml:space="preserve">, запрашиваемых через использование Приложения или Сервиса, полностью лежит на Поставщике, </w:t>
      </w:r>
      <w:r w:rsidRPr="00DB3CF3">
        <w:rPr>
          <w:rFonts w:asciiTheme="majorHAnsi" w:eastAsia="Times New Roman" w:hAnsiTheme="majorHAnsi" w:cs="Arial"/>
          <w:color w:val="000000"/>
          <w:sz w:val="20"/>
          <w:szCs w:val="20"/>
          <w:lang w:eastAsia="ru-RU"/>
        </w:rPr>
        <w:t xml:space="preserve">ответственность за несвоевременную доставку Заказа лежит на Курьерской службе, </w:t>
      </w:r>
      <w:r w:rsidR="000E74A6" w:rsidRPr="00DB3CF3">
        <w:rPr>
          <w:rFonts w:asciiTheme="majorHAnsi" w:eastAsia="Times New Roman" w:hAnsiTheme="majorHAnsi" w:cs="Arial"/>
          <w:color w:val="000000"/>
          <w:sz w:val="20"/>
          <w:szCs w:val="20"/>
          <w:lang w:eastAsia="ru-RU"/>
        </w:rPr>
        <w:t>которы</w:t>
      </w:r>
      <w:r w:rsidRPr="00DB3CF3">
        <w:rPr>
          <w:rFonts w:asciiTheme="majorHAnsi" w:eastAsia="Times New Roman" w:hAnsiTheme="majorHAnsi" w:cs="Arial"/>
          <w:color w:val="000000"/>
          <w:sz w:val="20"/>
          <w:szCs w:val="20"/>
          <w:lang w:eastAsia="ru-RU"/>
        </w:rPr>
        <w:t>е</w:t>
      </w:r>
      <w:r w:rsidR="000E74A6" w:rsidRPr="00DB3CF3">
        <w:rPr>
          <w:rFonts w:asciiTheme="majorHAnsi" w:eastAsia="Times New Roman" w:hAnsiTheme="majorHAnsi" w:cs="Arial"/>
          <w:color w:val="000000"/>
          <w:sz w:val="20"/>
          <w:szCs w:val="20"/>
          <w:lang w:eastAsia="ru-RU"/>
        </w:rPr>
        <w:t xml:space="preserve">, в конечном счете, предоставляет </w:t>
      </w:r>
      <w:r w:rsidRPr="00DB3CF3">
        <w:rPr>
          <w:rFonts w:asciiTheme="majorHAnsi" w:eastAsia="Times New Roman" w:hAnsiTheme="majorHAnsi" w:cs="Arial"/>
          <w:color w:val="000000"/>
          <w:sz w:val="20"/>
          <w:szCs w:val="20"/>
          <w:lang w:eastAsia="ru-RU"/>
        </w:rPr>
        <w:t>Пользователю</w:t>
      </w:r>
      <w:r w:rsidR="000E74A6" w:rsidRPr="00DB3CF3">
        <w:rPr>
          <w:rFonts w:asciiTheme="majorHAnsi" w:eastAsia="Times New Roman" w:hAnsiTheme="majorHAnsi" w:cs="Arial"/>
          <w:color w:val="000000"/>
          <w:sz w:val="20"/>
          <w:szCs w:val="20"/>
          <w:lang w:eastAsia="ru-RU"/>
        </w:rPr>
        <w:t xml:space="preserve"> такие </w:t>
      </w:r>
      <w:r w:rsidRPr="00DB3CF3">
        <w:rPr>
          <w:rFonts w:asciiTheme="majorHAnsi" w:eastAsia="Times New Roman" w:hAnsiTheme="majorHAnsi" w:cs="Arial"/>
          <w:color w:val="000000"/>
          <w:sz w:val="20"/>
          <w:szCs w:val="20"/>
          <w:lang w:eastAsia="ru-RU"/>
        </w:rPr>
        <w:t>Готовые обеды и/или Товары посредством использования Приложения и/или Сервисов Копании</w:t>
      </w:r>
      <w:r w:rsidR="000E74A6" w:rsidRPr="00DB3CF3">
        <w:rPr>
          <w:rFonts w:asciiTheme="majorHAnsi" w:eastAsia="Times New Roman" w:hAnsiTheme="majorHAnsi" w:cs="Arial"/>
          <w:color w:val="000000"/>
          <w:sz w:val="20"/>
          <w:szCs w:val="20"/>
          <w:lang w:eastAsia="ru-RU"/>
        </w:rPr>
        <w:t xml:space="preserve">. Ни при каких обстоятельствах </w:t>
      </w:r>
      <w:r w:rsidRPr="00DB3CF3">
        <w:rPr>
          <w:rFonts w:asciiTheme="majorHAnsi" w:eastAsia="Times New Roman" w:hAnsiTheme="majorHAnsi" w:cs="Arial"/>
          <w:color w:val="000000"/>
          <w:sz w:val="20"/>
          <w:szCs w:val="20"/>
          <w:lang w:eastAsia="ru-RU"/>
        </w:rPr>
        <w:t>Компания</w:t>
      </w:r>
      <w:r w:rsidR="000E74A6" w:rsidRPr="00DB3CF3">
        <w:rPr>
          <w:rFonts w:asciiTheme="majorHAnsi" w:eastAsia="Times New Roman" w:hAnsiTheme="majorHAnsi" w:cs="Arial"/>
          <w:color w:val="000000"/>
          <w:sz w:val="20"/>
          <w:szCs w:val="20"/>
          <w:lang w:eastAsia="ru-RU"/>
        </w:rPr>
        <w:t xml:space="preserve"> не принимает на себя ответственность в связи с и/или в результате оказания </w:t>
      </w:r>
      <w:r w:rsidRPr="00DB3CF3">
        <w:rPr>
          <w:rFonts w:asciiTheme="majorHAnsi" w:eastAsia="Times New Roman" w:hAnsiTheme="majorHAnsi" w:cs="Arial"/>
          <w:color w:val="000000"/>
          <w:sz w:val="20"/>
          <w:szCs w:val="20"/>
          <w:lang w:eastAsia="ru-RU"/>
        </w:rPr>
        <w:t>услуг по предоставлению и доставке Готовых блюди и/или Товаров</w:t>
      </w:r>
      <w:r w:rsidR="000E74A6" w:rsidRPr="00DB3CF3">
        <w:rPr>
          <w:rFonts w:asciiTheme="majorHAnsi" w:eastAsia="Times New Roman" w:hAnsiTheme="majorHAnsi" w:cs="Arial"/>
          <w:color w:val="000000"/>
          <w:sz w:val="20"/>
          <w:szCs w:val="20"/>
          <w:lang w:eastAsia="ru-RU"/>
        </w:rPr>
        <w:t xml:space="preserve">, предоставляемых Поставщиком </w:t>
      </w:r>
      <w:r w:rsidRPr="00DB3CF3">
        <w:rPr>
          <w:rFonts w:asciiTheme="majorHAnsi" w:eastAsia="Times New Roman" w:hAnsiTheme="majorHAnsi" w:cs="Arial"/>
          <w:color w:val="000000"/>
          <w:sz w:val="20"/>
          <w:szCs w:val="20"/>
          <w:lang w:eastAsia="ru-RU"/>
        </w:rPr>
        <w:t>и/или Курьерской службой</w:t>
      </w:r>
      <w:r w:rsidR="000E74A6" w:rsidRPr="00DB3CF3">
        <w:rPr>
          <w:rFonts w:asciiTheme="majorHAnsi" w:eastAsia="Times New Roman" w:hAnsiTheme="majorHAnsi" w:cs="Arial"/>
          <w:color w:val="000000"/>
          <w:sz w:val="20"/>
          <w:szCs w:val="20"/>
          <w:lang w:eastAsia="ru-RU"/>
        </w:rPr>
        <w:t xml:space="preserve"> или любых </w:t>
      </w:r>
      <w:r w:rsidR="000E74A6" w:rsidRPr="00DB3CF3">
        <w:rPr>
          <w:rFonts w:asciiTheme="majorHAnsi" w:eastAsia="Times New Roman" w:hAnsiTheme="majorHAnsi" w:cs="Arial"/>
          <w:color w:val="000000"/>
          <w:sz w:val="20"/>
          <w:szCs w:val="20"/>
          <w:lang w:eastAsia="ru-RU"/>
        </w:rPr>
        <w:lastRenderedPageBreak/>
        <w:t xml:space="preserve">деяний, действий, поведения и/или халатности со стороны Поставщика </w:t>
      </w:r>
      <w:r w:rsidRPr="00DB3CF3">
        <w:rPr>
          <w:rFonts w:asciiTheme="majorHAnsi" w:eastAsia="Times New Roman" w:hAnsiTheme="majorHAnsi" w:cs="Arial"/>
          <w:color w:val="000000"/>
          <w:sz w:val="20"/>
          <w:szCs w:val="20"/>
          <w:lang w:eastAsia="ru-RU"/>
        </w:rPr>
        <w:t>и/или Курьерской службы</w:t>
      </w:r>
      <w:r w:rsidR="000E74A6" w:rsidRPr="00DB3CF3">
        <w:rPr>
          <w:rFonts w:asciiTheme="majorHAnsi" w:eastAsia="Times New Roman" w:hAnsiTheme="majorHAnsi" w:cs="Arial"/>
          <w:color w:val="000000"/>
          <w:sz w:val="20"/>
          <w:szCs w:val="20"/>
          <w:lang w:eastAsia="ru-RU"/>
        </w:rPr>
        <w:t xml:space="preserve">. Любые жалобы в отношении </w:t>
      </w:r>
      <w:r w:rsidRPr="00DB3CF3">
        <w:rPr>
          <w:rFonts w:asciiTheme="majorHAnsi" w:eastAsia="Times New Roman" w:hAnsiTheme="majorHAnsi" w:cs="Arial"/>
          <w:color w:val="000000"/>
          <w:sz w:val="20"/>
          <w:szCs w:val="20"/>
          <w:lang w:eastAsia="ru-RU"/>
        </w:rPr>
        <w:t>Готовых обедов и/или иных Товаров и времени их доставки</w:t>
      </w:r>
      <w:r w:rsidR="000E74A6" w:rsidRPr="00DB3CF3">
        <w:rPr>
          <w:rFonts w:asciiTheme="majorHAnsi" w:eastAsia="Times New Roman" w:hAnsiTheme="majorHAnsi" w:cs="Arial"/>
          <w:color w:val="000000"/>
          <w:sz w:val="20"/>
          <w:szCs w:val="20"/>
          <w:lang w:eastAsia="ru-RU"/>
        </w:rPr>
        <w:t xml:space="preserve">, предоставленных Поставщиком </w:t>
      </w:r>
      <w:r w:rsidRPr="00DB3CF3">
        <w:rPr>
          <w:rFonts w:asciiTheme="majorHAnsi" w:eastAsia="Times New Roman" w:hAnsiTheme="majorHAnsi" w:cs="Arial"/>
          <w:color w:val="000000"/>
          <w:sz w:val="20"/>
          <w:szCs w:val="20"/>
          <w:lang w:eastAsia="ru-RU"/>
        </w:rPr>
        <w:t>и/или Курьерской службой</w:t>
      </w:r>
      <w:r w:rsidR="000E74A6" w:rsidRPr="00DB3CF3">
        <w:rPr>
          <w:rFonts w:asciiTheme="majorHAnsi" w:eastAsia="Times New Roman" w:hAnsiTheme="majorHAnsi" w:cs="Arial"/>
          <w:color w:val="000000"/>
          <w:sz w:val="20"/>
          <w:szCs w:val="20"/>
          <w:lang w:eastAsia="ru-RU"/>
        </w:rPr>
        <w:t xml:space="preserve">, должны предъявляться Поставщику </w:t>
      </w:r>
      <w:r w:rsidRPr="00DB3CF3">
        <w:rPr>
          <w:rFonts w:asciiTheme="majorHAnsi" w:eastAsia="Times New Roman" w:hAnsiTheme="majorHAnsi" w:cs="Arial"/>
          <w:color w:val="000000"/>
          <w:sz w:val="20"/>
          <w:szCs w:val="20"/>
          <w:lang w:eastAsia="ru-RU"/>
        </w:rPr>
        <w:t>и /или Курьерской службе</w:t>
      </w:r>
      <w:r w:rsidR="000E74A6" w:rsidRPr="00DB3CF3">
        <w:rPr>
          <w:rFonts w:asciiTheme="majorHAnsi" w:eastAsia="Times New Roman" w:hAnsiTheme="majorHAnsi" w:cs="Arial"/>
          <w:color w:val="000000"/>
          <w:sz w:val="20"/>
          <w:szCs w:val="20"/>
          <w:lang w:eastAsia="ru-RU"/>
        </w:rPr>
        <w:t>.</w:t>
      </w:r>
      <w:r w:rsidRPr="00DB3CF3">
        <w:rPr>
          <w:rFonts w:asciiTheme="majorHAnsi" w:eastAsia="Times New Roman" w:hAnsiTheme="majorHAnsi" w:cs="Arial"/>
          <w:color w:val="000000"/>
          <w:sz w:val="20"/>
          <w:szCs w:val="20"/>
          <w:lang w:eastAsia="ru-RU"/>
        </w:rPr>
        <w:t xml:space="preserve"> Компания обязана для этих целей предоставить Пользователю всю необходимую информацию о Поставщике или Курьерской службе. </w:t>
      </w:r>
    </w:p>
    <w:p w:rsidR="00945EFF" w:rsidRPr="00DB3CF3" w:rsidRDefault="00945EFF"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945EFF"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7. </w:t>
      </w:r>
      <w:r w:rsidR="000E74A6" w:rsidRPr="00DB3CF3">
        <w:rPr>
          <w:rFonts w:asciiTheme="majorHAnsi" w:eastAsia="Times New Roman" w:hAnsiTheme="majorHAnsi" w:cs="Arial"/>
          <w:b/>
          <w:caps/>
          <w:color w:val="000000"/>
          <w:sz w:val="20"/>
          <w:szCs w:val="20"/>
          <w:lang w:eastAsia="ru-RU"/>
        </w:rPr>
        <w:t xml:space="preserve">ПРЕДОСТАВЛЕНИЕ </w:t>
      </w:r>
      <w:r w:rsidRPr="00DB3CF3">
        <w:rPr>
          <w:rFonts w:asciiTheme="majorHAnsi" w:eastAsia="Times New Roman" w:hAnsiTheme="majorHAnsi" w:cs="Arial"/>
          <w:b/>
          <w:caps/>
          <w:color w:val="000000"/>
          <w:sz w:val="20"/>
          <w:szCs w:val="20"/>
          <w:lang w:eastAsia="ru-RU"/>
        </w:rPr>
        <w:t xml:space="preserve">НЕИСКЛЮЧИТЕЛЬНОЙ ЛИЦЕНЗИИ. </w:t>
      </w:r>
    </w:p>
    <w:p w:rsidR="000E74A6" w:rsidRPr="00DB3CF3" w:rsidRDefault="00945EFF"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7.1. </w:t>
      </w:r>
      <w:r w:rsidR="000E74A6" w:rsidRPr="00DB3CF3">
        <w:rPr>
          <w:rFonts w:asciiTheme="majorHAnsi" w:eastAsia="Times New Roman" w:hAnsiTheme="majorHAnsi" w:cs="Arial"/>
          <w:color w:val="000000"/>
          <w:sz w:val="20"/>
          <w:szCs w:val="20"/>
          <w:lang w:eastAsia="ru-RU"/>
        </w:rPr>
        <w:t>Для целей настоящих Условий для пользователя применяются следующие определения:</w:t>
      </w:r>
    </w:p>
    <w:p w:rsidR="007B404D" w:rsidRPr="00DB3CF3" w:rsidRDefault="007B404D" w:rsidP="00DB3CF3">
      <w:pPr>
        <w:shd w:val="clear" w:color="auto" w:fill="FFFFFF"/>
        <w:spacing w:after="0" w:line="240" w:lineRule="auto"/>
        <w:ind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1)</w:t>
      </w:r>
      <w:r w:rsidR="000E74A6" w:rsidRPr="00DB3CF3">
        <w:rPr>
          <w:rFonts w:asciiTheme="majorHAnsi" w:eastAsia="Times New Roman" w:hAnsiTheme="majorHAnsi" w:cs="Arial"/>
          <w:color w:val="000000"/>
          <w:sz w:val="20"/>
          <w:szCs w:val="20"/>
          <w:lang w:eastAsia="ru-RU"/>
        </w:rPr>
        <w:t>«</w:t>
      </w:r>
      <w:r w:rsidR="000E74A6" w:rsidRPr="00DB3CF3">
        <w:rPr>
          <w:rFonts w:asciiTheme="majorHAnsi" w:eastAsia="Times New Roman" w:hAnsiTheme="majorHAnsi" w:cs="Arial"/>
          <w:b/>
          <w:bCs/>
          <w:color w:val="000000"/>
          <w:sz w:val="20"/>
          <w:szCs w:val="20"/>
          <w:lang w:eastAsia="ru-RU"/>
        </w:rPr>
        <w:t>Контент</w:t>
      </w:r>
      <w:r w:rsidR="000E74A6" w:rsidRPr="00DB3CF3">
        <w:rPr>
          <w:rFonts w:asciiTheme="majorHAnsi" w:eastAsia="Times New Roman" w:hAnsiTheme="majorHAnsi" w:cs="Arial"/>
          <w:color w:val="000000"/>
          <w:sz w:val="20"/>
          <w:szCs w:val="20"/>
          <w:lang w:eastAsia="ru-RU"/>
        </w:rPr>
        <w:t>» означает любой контент, представляемый или отображаемый, в том числе, среди прочего, логотипы, иконки, торговые марки, текст, графический текст, графику, фотографии, изображения, движущиеся изображения, звук, иллюстрации, музыку, программное обеспечение (за исключением Приложения), мнения, замечания, комментарии, художественные решения, ссылки, вопросы, предложения, информацию или другие материалы.</w:t>
      </w:r>
    </w:p>
    <w:p w:rsidR="007B404D" w:rsidRPr="00DB3CF3" w:rsidRDefault="007B404D" w:rsidP="00DB3CF3">
      <w:pPr>
        <w:shd w:val="clear" w:color="auto" w:fill="FFFFFF"/>
        <w:spacing w:after="0" w:line="240" w:lineRule="auto"/>
        <w:ind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2) </w:t>
      </w:r>
      <w:r w:rsidR="000E74A6" w:rsidRPr="00DB3CF3">
        <w:rPr>
          <w:rFonts w:asciiTheme="majorHAnsi" w:eastAsia="Times New Roman" w:hAnsiTheme="majorHAnsi" w:cs="Arial"/>
          <w:color w:val="000000"/>
          <w:sz w:val="20"/>
          <w:szCs w:val="20"/>
          <w:lang w:eastAsia="ru-RU"/>
        </w:rPr>
        <w:t>«</w:t>
      </w:r>
      <w:r w:rsidR="000E74A6" w:rsidRPr="00DB3CF3">
        <w:rPr>
          <w:rFonts w:asciiTheme="majorHAnsi" w:eastAsia="Times New Roman" w:hAnsiTheme="majorHAnsi" w:cs="Arial"/>
          <w:b/>
          <w:bCs/>
          <w:color w:val="000000"/>
          <w:sz w:val="20"/>
          <w:szCs w:val="20"/>
          <w:lang w:eastAsia="ru-RU"/>
        </w:rPr>
        <w:t xml:space="preserve">Контент </w:t>
      </w:r>
      <w:r w:rsidRPr="00DB3CF3">
        <w:rPr>
          <w:rFonts w:asciiTheme="majorHAnsi" w:eastAsia="Times New Roman" w:hAnsiTheme="majorHAnsi" w:cs="Arial"/>
          <w:b/>
          <w:bCs/>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 означает контент, принадлеж</w:t>
      </w:r>
      <w:r w:rsidRPr="00DB3CF3">
        <w:rPr>
          <w:rFonts w:asciiTheme="majorHAnsi" w:eastAsia="Times New Roman" w:hAnsiTheme="majorHAnsi" w:cs="Arial"/>
          <w:color w:val="000000"/>
          <w:sz w:val="20"/>
          <w:szCs w:val="20"/>
          <w:lang w:eastAsia="ru-RU"/>
        </w:rPr>
        <w:t>ащий или используемый Компанией</w:t>
      </w:r>
      <w:r w:rsidR="000E74A6" w:rsidRPr="00DB3CF3">
        <w:rPr>
          <w:rFonts w:asciiTheme="majorHAnsi" w:eastAsia="Times New Roman" w:hAnsiTheme="majorHAnsi" w:cs="Arial"/>
          <w:color w:val="000000"/>
          <w:sz w:val="20"/>
          <w:szCs w:val="20"/>
          <w:lang w:eastAsia="ru-RU"/>
        </w:rPr>
        <w:t>, ее Аффилированными лицами или лицензиарами и доступный через Веб-сайт, Сервис или Приложение, в том числе любой Контент, лицензированный у третьих лиц, за исключением Пользовательского контента.</w:t>
      </w:r>
    </w:p>
    <w:p w:rsidR="007B404D" w:rsidRPr="00DB3CF3" w:rsidRDefault="007B404D" w:rsidP="00DB3CF3">
      <w:pPr>
        <w:shd w:val="clear" w:color="auto" w:fill="FFFFFF"/>
        <w:spacing w:after="0" w:line="240" w:lineRule="auto"/>
        <w:ind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3) </w:t>
      </w:r>
      <w:r w:rsidR="000E74A6" w:rsidRPr="00DB3CF3">
        <w:rPr>
          <w:rFonts w:asciiTheme="majorHAnsi" w:eastAsia="Times New Roman" w:hAnsiTheme="majorHAnsi" w:cs="Arial"/>
          <w:color w:val="000000"/>
          <w:sz w:val="20"/>
          <w:szCs w:val="20"/>
          <w:lang w:eastAsia="ru-RU"/>
        </w:rPr>
        <w:t>«</w:t>
      </w:r>
      <w:r w:rsidR="000E74A6" w:rsidRPr="00DB3CF3">
        <w:rPr>
          <w:rFonts w:asciiTheme="majorHAnsi" w:eastAsia="Times New Roman" w:hAnsiTheme="majorHAnsi" w:cs="Arial"/>
          <w:b/>
          <w:bCs/>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означает лицо, имеющее доступ к Сервису или Приложению и использующее их</w:t>
      </w:r>
      <w:r w:rsidRPr="00DB3CF3">
        <w:rPr>
          <w:rFonts w:asciiTheme="majorHAnsi" w:eastAsia="Times New Roman" w:hAnsiTheme="majorHAnsi" w:cs="Arial"/>
          <w:color w:val="000000"/>
          <w:sz w:val="20"/>
          <w:szCs w:val="20"/>
          <w:lang w:eastAsia="ru-RU"/>
        </w:rPr>
        <w:t xml:space="preserve"> на условиях неисключительной лицензии</w:t>
      </w:r>
      <w:r w:rsidR="000E74A6" w:rsidRPr="00DB3CF3">
        <w:rPr>
          <w:rFonts w:asciiTheme="majorHAnsi" w:eastAsia="Times New Roman" w:hAnsiTheme="majorHAnsi" w:cs="Arial"/>
          <w:color w:val="000000"/>
          <w:sz w:val="20"/>
          <w:szCs w:val="20"/>
          <w:lang w:eastAsia="ru-RU"/>
        </w:rPr>
        <w:t>.</w:t>
      </w:r>
    </w:p>
    <w:p w:rsidR="007B404D" w:rsidRPr="00DB3CF3" w:rsidRDefault="007B404D" w:rsidP="00DB3CF3">
      <w:pPr>
        <w:shd w:val="clear" w:color="auto" w:fill="FFFFFF"/>
        <w:spacing w:after="0" w:line="240" w:lineRule="auto"/>
        <w:ind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4) </w:t>
      </w:r>
      <w:r w:rsidR="000E74A6" w:rsidRPr="00DB3CF3">
        <w:rPr>
          <w:rFonts w:asciiTheme="majorHAnsi" w:eastAsia="Times New Roman" w:hAnsiTheme="majorHAnsi" w:cs="Arial"/>
          <w:color w:val="000000"/>
          <w:sz w:val="20"/>
          <w:szCs w:val="20"/>
          <w:lang w:eastAsia="ru-RU"/>
        </w:rPr>
        <w:t>«</w:t>
      </w:r>
      <w:r w:rsidR="000E74A6" w:rsidRPr="00DB3CF3">
        <w:rPr>
          <w:rFonts w:asciiTheme="majorHAnsi" w:eastAsia="Times New Roman" w:hAnsiTheme="majorHAnsi" w:cs="Arial"/>
          <w:b/>
          <w:bCs/>
          <w:color w:val="000000"/>
          <w:sz w:val="20"/>
          <w:szCs w:val="20"/>
          <w:lang w:eastAsia="ru-RU"/>
        </w:rPr>
        <w:t>Пользовательский контент</w:t>
      </w:r>
      <w:r w:rsidR="000E74A6" w:rsidRPr="00DB3CF3">
        <w:rPr>
          <w:rFonts w:asciiTheme="majorHAnsi" w:eastAsia="Times New Roman" w:hAnsiTheme="majorHAnsi" w:cs="Arial"/>
          <w:color w:val="000000"/>
          <w:sz w:val="20"/>
          <w:szCs w:val="20"/>
          <w:lang w:eastAsia="ru-RU"/>
        </w:rPr>
        <w:t>» означает Контент, который Пользователь размещает, загружает, публикует, представляет или передает с тем, чтобы он стал доступным на Веб-сайте или через Сервис или Приложение.</w:t>
      </w:r>
    </w:p>
    <w:p w:rsidR="000E74A6" w:rsidRPr="00DB3CF3" w:rsidRDefault="007B404D" w:rsidP="00DB3CF3">
      <w:pPr>
        <w:shd w:val="clear" w:color="auto" w:fill="FFFFFF"/>
        <w:spacing w:after="0" w:line="240" w:lineRule="auto"/>
        <w:ind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5) </w:t>
      </w:r>
      <w:r w:rsidR="000E74A6" w:rsidRPr="00DB3CF3">
        <w:rPr>
          <w:rFonts w:asciiTheme="majorHAnsi" w:eastAsia="Times New Roman" w:hAnsiTheme="majorHAnsi" w:cs="Arial"/>
          <w:color w:val="000000"/>
          <w:sz w:val="20"/>
          <w:szCs w:val="20"/>
          <w:lang w:eastAsia="ru-RU"/>
        </w:rPr>
        <w:t>«</w:t>
      </w:r>
      <w:r w:rsidR="000E74A6" w:rsidRPr="00DB3CF3">
        <w:rPr>
          <w:rFonts w:asciiTheme="majorHAnsi" w:eastAsia="Times New Roman" w:hAnsiTheme="majorHAnsi" w:cs="Arial"/>
          <w:b/>
          <w:bCs/>
          <w:color w:val="000000"/>
          <w:sz w:val="20"/>
          <w:szCs w:val="20"/>
          <w:lang w:eastAsia="ru-RU"/>
        </w:rPr>
        <w:t>Общий контент</w:t>
      </w:r>
      <w:r w:rsidR="000E74A6" w:rsidRPr="00DB3CF3">
        <w:rPr>
          <w:rFonts w:asciiTheme="majorHAnsi" w:eastAsia="Times New Roman" w:hAnsiTheme="majorHAnsi" w:cs="Arial"/>
          <w:color w:val="000000"/>
          <w:sz w:val="20"/>
          <w:szCs w:val="20"/>
          <w:lang w:eastAsia="ru-RU"/>
        </w:rPr>
        <w:t xml:space="preserve">» означает Контент </w:t>
      </w:r>
      <w:r w:rsidRPr="00DB3CF3">
        <w:rPr>
          <w:rFonts w:asciiTheme="majorHAnsi" w:eastAsia="Times New Roman" w:hAnsiTheme="majorHAnsi" w:cs="Arial"/>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 xml:space="preserve"> и Пользовательский контент в совокупности.</w:t>
      </w:r>
    </w:p>
    <w:p w:rsidR="000E74A6" w:rsidRPr="00DB3CF3" w:rsidRDefault="000E74A6"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При условии соблюдения </w:t>
      </w:r>
      <w:r w:rsidR="007B404D" w:rsidRPr="00DB3CF3">
        <w:rPr>
          <w:rFonts w:asciiTheme="majorHAnsi" w:eastAsia="Times New Roman" w:hAnsiTheme="majorHAnsi" w:cs="Arial"/>
          <w:color w:val="000000"/>
          <w:sz w:val="20"/>
          <w:szCs w:val="20"/>
          <w:lang w:eastAsia="ru-RU"/>
        </w:rPr>
        <w:t xml:space="preserve">Пользователем </w:t>
      </w:r>
      <w:r w:rsidRPr="00DB3CF3">
        <w:rPr>
          <w:rFonts w:asciiTheme="majorHAnsi" w:eastAsia="Times New Roman" w:hAnsiTheme="majorHAnsi" w:cs="Arial"/>
          <w:color w:val="000000"/>
          <w:sz w:val="20"/>
          <w:szCs w:val="20"/>
          <w:lang w:eastAsia="ru-RU"/>
        </w:rPr>
        <w:t xml:space="preserve">настоящих </w:t>
      </w:r>
      <w:r w:rsidR="007B404D" w:rsidRPr="00DB3CF3">
        <w:rPr>
          <w:rFonts w:asciiTheme="majorHAnsi" w:eastAsia="Times New Roman" w:hAnsiTheme="majorHAnsi" w:cs="Arial"/>
          <w:color w:val="000000"/>
          <w:sz w:val="20"/>
          <w:szCs w:val="20"/>
          <w:lang w:eastAsia="ru-RU"/>
        </w:rPr>
        <w:t>Правил</w:t>
      </w:r>
      <w:r w:rsidRPr="00DB3CF3">
        <w:rPr>
          <w:rFonts w:asciiTheme="majorHAnsi" w:eastAsia="Times New Roman" w:hAnsiTheme="majorHAnsi" w:cs="Arial"/>
          <w:color w:val="000000"/>
          <w:sz w:val="20"/>
          <w:szCs w:val="20"/>
          <w:lang w:eastAsia="ru-RU"/>
        </w:rPr>
        <w:t xml:space="preserve"> для </w:t>
      </w:r>
      <w:r w:rsidR="007B404D" w:rsidRPr="00DB3CF3">
        <w:rPr>
          <w:rFonts w:asciiTheme="majorHAnsi" w:eastAsia="Times New Roman" w:hAnsiTheme="majorHAnsi" w:cs="Arial"/>
          <w:color w:val="000000"/>
          <w:sz w:val="20"/>
          <w:szCs w:val="20"/>
          <w:lang w:eastAsia="ru-RU"/>
        </w:rPr>
        <w:t>П</w:t>
      </w:r>
      <w:r w:rsidRPr="00DB3CF3">
        <w:rPr>
          <w:rFonts w:asciiTheme="majorHAnsi" w:eastAsia="Times New Roman" w:hAnsiTheme="majorHAnsi" w:cs="Arial"/>
          <w:color w:val="000000"/>
          <w:sz w:val="20"/>
          <w:szCs w:val="20"/>
          <w:lang w:eastAsia="ru-RU"/>
        </w:rPr>
        <w:t xml:space="preserve">ользователя </w:t>
      </w:r>
      <w:r w:rsidR="007B404D" w:rsidRPr="00DB3CF3">
        <w:rPr>
          <w:rFonts w:asciiTheme="majorHAnsi" w:eastAsia="Times New Roman" w:hAnsiTheme="majorHAnsi" w:cs="Arial"/>
          <w:color w:val="000000"/>
          <w:sz w:val="20"/>
          <w:szCs w:val="20"/>
          <w:lang w:eastAsia="ru-RU"/>
        </w:rPr>
        <w:t>Сервиса Компания</w:t>
      </w:r>
      <w:r w:rsidRPr="00DB3CF3">
        <w:rPr>
          <w:rFonts w:asciiTheme="majorHAnsi" w:eastAsia="Times New Roman" w:hAnsiTheme="majorHAnsi" w:cs="Arial"/>
          <w:color w:val="000000"/>
          <w:sz w:val="20"/>
          <w:szCs w:val="20"/>
          <w:lang w:eastAsia="ru-RU"/>
        </w:rPr>
        <w:t xml:space="preserve"> предоставляет </w:t>
      </w:r>
      <w:r w:rsidR="007B404D" w:rsidRPr="00DB3CF3">
        <w:rPr>
          <w:rFonts w:asciiTheme="majorHAnsi" w:eastAsia="Times New Roman" w:hAnsiTheme="majorHAnsi" w:cs="Arial"/>
          <w:color w:val="000000"/>
          <w:sz w:val="20"/>
          <w:szCs w:val="20"/>
          <w:lang w:eastAsia="ru-RU"/>
        </w:rPr>
        <w:t>Пользователю</w:t>
      </w:r>
      <w:r w:rsidRPr="00DB3CF3">
        <w:rPr>
          <w:rFonts w:asciiTheme="majorHAnsi" w:eastAsia="Times New Roman" w:hAnsiTheme="majorHAnsi" w:cs="Arial"/>
          <w:color w:val="000000"/>
          <w:sz w:val="20"/>
          <w:szCs w:val="20"/>
          <w:lang w:eastAsia="ru-RU"/>
        </w:rPr>
        <w:t xml:space="preserve"> ограниченную, неисключительную, не подлежащую передаче лицензию:</w:t>
      </w:r>
    </w:p>
    <w:p w:rsidR="000E74A6" w:rsidRPr="00DB3CF3" w:rsidRDefault="000E74A6" w:rsidP="00DB3CF3">
      <w:pPr>
        <w:pStyle w:val="ListParagraph"/>
        <w:numPr>
          <w:ilvl w:val="0"/>
          <w:numId w:val="3"/>
        </w:numPr>
        <w:shd w:val="clear" w:color="auto" w:fill="FFFFFF"/>
        <w:tabs>
          <w:tab w:val="clear" w:pos="720"/>
          <w:tab w:val="num" w:pos="0"/>
        </w:tabs>
        <w:spacing w:after="0" w:line="240" w:lineRule="auto"/>
        <w:ind w:left="0"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для просмотра, скачивания и распечатки любого Контента </w:t>
      </w:r>
      <w:r w:rsidR="007B404D" w:rsidRPr="00DB3CF3">
        <w:rPr>
          <w:rFonts w:asciiTheme="majorHAnsi" w:eastAsia="Times New Roman" w:hAnsiTheme="majorHAnsi" w:cs="Arial"/>
          <w:color w:val="000000"/>
          <w:sz w:val="20"/>
          <w:szCs w:val="20"/>
          <w:lang w:eastAsia="ru-RU"/>
        </w:rPr>
        <w:t>Компании</w:t>
      </w:r>
      <w:r w:rsidRPr="00DB3CF3">
        <w:rPr>
          <w:rFonts w:asciiTheme="majorHAnsi" w:eastAsia="Times New Roman" w:hAnsiTheme="majorHAnsi" w:cs="Arial"/>
          <w:color w:val="000000"/>
          <w:sz w:val="20"/>
          <w:szCs w:val="20"/>
          <w:lang w:eastAsia="ru-RU"/>
        </w:rPr>
        <w:t xml:space="preserve"> исключительно в личных некоммерческих целях; и</w:t>
      </w:r>
    </w:p>
    <w:p w:rsidR="000E74A6" w:rsidRPr="00DB3CF3" w:rsidRDefault="000E74A6" w:rsidP="00DB3CF3">
      <w:pPr>
        <w:numPr>
          <w:ilvl w:val="0"/>
          <w:numId w:val="3"/>
        </w:numPr>
        <w:shd w:val="clear" w:color="auto" w:fill="FFFFFF"/>
        <w:tabs>
          <w:tab w:val="clear" w:pos="720"/>
          <w:tab w:val="num" w:pos="0"/>
        </w:tabs>
        <w:spacing w:after="0" w:line="240" w:lineRule="auto"/>
        <w:ind w:left="0" w:firstLine="567"/>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для просмотра Пользовательского контента, доступ к которому </w:t>
      </w:r>
      <w:r w:rsidR="00DB3CF3">
        <w:rPr>
          <w:rFonts w:asciiTheme="majorHAnsi" w:eastAsia="Times New Roman" w:hAnsiTheme="majorHAnsi" w:cs="Arial"/>
          <w:color w:val="000000"/>
          <w:sz w:val="20"/>
          <w:szCs w:val="20"/>
          <w:lang w:eastAsia="ru-RU"/>
        </w:rPr>
        <w:t xml:space="preserve">Пользователю </w:t>
      </w:r>
      <w:r w:rsidRPr="00DB3CF3">
        <w:rPr>
          <w:rFonts w:asciiTheme="majorHAnsi" w:eastAsia="Times New Roman" w:hAnsiTheme="majorHAnsi" w:cs="Arial"/>
          <w:color w:val="000000"/>
          <w:sz w:val="20"/>
          <w:szCs w:val="20"/>
          <w:lang w:eastAsia="ru-RU"/>
        </w:rPr>
        <w:t>разрешен исключительно в личных некоммерческих целях.</w:t>
      </w:r>
    </w:p>
    <w:p w:rsidR="000E74A6" w:rsidRPr="00DB3CF3" w:rsidRDefault="007B404D" w:rsidP="00DB3CF3">
      <w:pPr>
        <w:spacing w:after="0" w:line="240" w:lineRule="auto"/>
        <w:jc w:val="both"/>
        <w:rPr>
          <w:rFonts w:asciiTheme="majorHAnsi" w:eastAsia="Times New Roman" w:hAnsiTheme="majorHAnsi" w:cs="Times New Roman"/>
          <w:sz w:val="20"/>
          <w:szCs w:val="20"/>
          <w:lang w:eastAsia="ru-RU"/>
        </w:rPr>
      </w:pPr>
      <w:r w:rsidRPr="00DB3CF3">
        <w:rPr>
          <w:rFonts w:asciiTheme="majorHAnsi" w:eastAsia="Times New Roman" w:hAnsiTheme="majorHAnsi" w:cs="Arial"/>
          <w:color w:val="000000"/>
          <w:sz w:val="20"/>
          <w:szCs w:val="20"/>
          <w:shd w:val="clear" w:color="auto" w:fill="FFFFFF"/>
          <w:lang w:eastAsia="ru-RU"/>
        </w:rPr>
        <w:t>Пользователь</w:t>
      </w:r>
      <w:r w:rsidR="000E74A6" w:rsidRPr="00DB3CF3">
        <w:rPr>
          <w:rFonts w:asciiTheme="majorHAnsi" w:eastAsia="Times New Roman" w:hAnsiTheme="majorHAnsi" w:cs="Arial"/>
          <w:color w:val="000000"/>
          <w:sz w:val="20"/>
          <w:szCs w:val="20"/>
          <w:shd w:val="clear" w:color="auto" w:fill="FFFFFF"/>
          <w:lang w:eastAsia="ru-RU"/>
        </w:rPr>
        <w:t xml:space="preserve"> не имеет права предоставлять кому-либо сублицензию на лицензионные права, предоставленные в этом разделе.</w:t>
      </w:r>
    </w:p>
    <w:p w:rsidR="000E74A6" w:rsidRPr="00DB3CF3" w:rsidRDefault="007B40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Пользователь не вправе</w:t>
      </w:r>
      <w:r w:rsidR="000E74A6" w:rsidRPr="00DB3CF3">
        <w:rPr>
          <w:rFonts w:asciiTheme="majorHAnsi" w:eastAsia="Times New Roman" w:hAnsiTheme="majorHAnsi" w:cs="Arial"/>
          <w:color w:val="000000"/>
          <w:sz w:val="20"/>
          <w:szCs w:val="20"/>
          <w:lang w:eastAsia="ru-RU"/>
        </w:rPr>
        <w:t xml:space="preserve"> использовать, копировать, адаптировать, изменять, создавать производные работы, распространять, лицензировать, продавать, передавать, публично демонстрировать, публично исполнять, воспроизводить, передавать по каналам связи, передавать в потоковом режиме, транслировать в эфир или иным образом использовать Веб-сайт, Сервис, Приложение или Общий контент, за исключением случаев, прямо предусмотренных в этих Условиях для пользователя. </w:t>
      </w:r>
      <w:r w:rsid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не может повторно использовать какой-либо Общий контент без получения предварительного письменного согласия от </w:t>
      </w:r>
      <w:r w:rsidRPr="00DB3CF3">
        <w:rPr>
          <w:rFonts w:asciiTheme="majorHAnsi" w:eastAsia="Times New Roman" w:hAnsiTheme="majorHAnsi" w:cs="Arial"/>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 xml:space="preserve">. </w:t>
      </w:r>
      <w:r w:rsidRPr="00DB3CF3">
        <w:rPr>
          <w:rFonts w:asciiTheme="majorHAnsi" w:eastAsia="Times New Roman" w:hAnsiTheme="majorHAnsi" w:cs="Arial"/>
          <w:color w:val="000000"/>
          <w:sz w:val="20"/>
          <w:szCs w:val="20"/>
          <w:lang w:eastAsia="ru-RU"/>
        </w:rPr>
        <w:t xml:space="preserve">Пользователю </w:t>
      </w:r>
      <w:r w:rsidR="000E74A6" w:rsidRPr="00DB3CF3">
        <w:rPr>
          <w:rFonts w:asciiTheme="majorHAnsi" w:eastAsia="Times New Roman" w:hAnsiTheme="majorHAnsi" w:cs="Arial"/>
          <w:color w:val="000000"/>
          <w:sz w:val="20"/>
          <w:szCs w:val="20"/>
          <w:lang w:eastAsia="ru-RU"/>
        </w:rPr>
        <w:t xml:space="preserve">не предоставляются никакие лицензии или права, как явно, так и косвенно, на какие-либо права интеллектуальной собственности, принадлежащие или контролируемые </w:t>
      </w:r>
      <w:r w:rsidRPr="00DB3CF3">
        <w:rPr>
          <w:rFonts w:asciiTheme="majorHAnsi" w:eastAsia="Times New Roman" w:hAnsiTheme="majorHAnsi" w:cs="Arial"/>
          <w:color w:val="000000"/>
          <w:sz w:val="20"/>
          <w:szCs w:val="20"/>
          <w:lang w:eastAsia="ru-RU"/>
        </w:rPr>
        <w:t>К</w:t>
      </w:r>
      <w:r w:rsidR="000E74A6" w:rsidRPr="00DB3CF3">
        <w:rPr>
          <w:rFonts w:asciiTheme="majorHAnsi" w:eastAsia="Times New Roman" w:hAnsiTheme="majorHAnsi" w:cs="Arial"/>
          <w:color w:val="000000"/>
          <w:sz w:val="20"/>
          <w:szCs w:val="20"/>
          <w:lang w:eastAsia="ru-RU"/>
        </w:rPr>
        <w:t>омпанией или ее лицензиарами, за исключением лицензий и прав, явно предоставляемых в этих Условиях для пользователя.</w:t>
      </w:r>
    </w:p>
    <w:p w:rsidR="000E74A6" w:rsidRPr="00DB3CF3" w:rsidRDefault="007B40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7.2. Компания в</w:t>
      </w:r>
      <w:r w:rsidR="000E74A6" w:rsidRPr="00DB3CF3">
        <w:rPr>
          <w:rFonts w:asciiTheme="majorHAnsi" w:eastAsia="Times New Roman" w:hAnsiTheme="majorHAnsi" w:cs="Arial"/>
          <w:color w:val="000000"/>
          <w:sz w:val="20"/>
          <w:szCs w:val="20"/>
          <w:lang w:eastAsia="ru-RU"/>
        </w:rPr>
        <w:t xml:space="preserve">праве по своему единоличному усмотрению разрешить Пользователю размещать, загружать, публиковать, представлять или передавать Пользовательский контент на Веб-сайте или через Сервис или Приложение. Пользовательский контент будет считаться неконфиденциальным и неимущественным. Соответственно, </w:t>
      </w:r>
      <w:r w:rsidRPr="00DB3CF3">
        <w:rPr>
          <w:rFonts w:asciiTheme="majorHAnsi" w:eastAsia="Times New Roman" w:hAnsiTheme="majorHAnsi" w:cs="Arial"/>
          <w:color w:val="000000"/>
          <w:sz w:val="20"/>
          <w:szCs w:val="20"/>
          <w:lang w:eastAsia="ru-RU"/>
        </w:rPr>
        <w:t>Компания</w:t>
      </w:r>
      <w:r w:rsidR="000E74A6" w:rsidRPr="00DB3CF3">
        <w:rPr>
          <w:rFonts w:asciiTheme="majorHAnsi" w:eastAsia="Times New Roman" w:hAnsiTheme="majorHAnsi" w:cs="Arial"/>
          <w:color w:val="000000"/>
          <w:sz w:val="20"/>
          <w:szCs w:val="20"/>
          <w:lang w:eastAsia="ru-RU"/>
        </w:rPr>
        <w:t xml:space="preserve"> имеет неисключительное, безвозмездное право использовать, копировать, распространять и раскрывать третьим лицам любой Пользовательский контент в любых целях, в любой среде и во всем мире («</w:t>
      </w:r>
      <w:r w:rsidR="000E74A6" w:rsidRPr="00DB3CF3">
        <w:rPr>
          <w:rFonts w:asciiTheme="majorHAnsi" w:eastAsia="Times New Roman" w:hAnsiTheme="majorHAnsi" w:cs="Arial"/>
          <w:b/>
          <w:bCs/>
          <w:color w:val="000000"/>
          <w:sz w:val="20"/>
          <w:szCs w:val="20"/>
          <w:lang w:eastAsia="ru-RU"/>
        </w:rPr>
        <w:t>Предоставление лицензии</w:t>
      </w:r>
      <w:r w:rsidR="000E74A6" w:rsidRPr="00DB3CF3">
        <w:rPr>
          <w:rFonts w:asciiTheme="majorHAnsi" w:eastAsia="Times New Roman" w:hAnsiTheme="majorHAnsi" w:cs="Arial"/>
          <w:color w:val="000000"/>
          <w:sz w:val="20"/>
          <w:szCs w:val="20"/>
          <w:lang w:eastAsia="ru-RU"/>
        </w:rPr>
        <w:t>»).</w:t>
      </w:r>
    </w:p>
    <w:p w:rsidR="000E74A6" w:rsidRPr="00DB3CF3" w:rsidRDefault="007B40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призна</w:t>
      </w:r>
      <w:r w:rsidRPr="00DB3CF3">
        <w:rPr>
          <w:rFonts w:asciiTheme="majorHAnsi" w:eastAsia="Times New Roman" w:hAnsiTheme="majorHAnsi" w:cs="Arial"/>
          <w:color w:val="000000"/>
          <w:sz w:val="20"/>
          <w:szCs w:val="20"/>
          <w:lang w:eastAsia="ru-RU"/>
        </w:rPr>
        <w:t>ё</w:t>
      </w:r>
      <w:r w:rsidR="000E74A6" w:rsidRPr="00DB3CF3">
        <w:rPr>
          <w:rFonts w:asciiTheme="majorHAnsi" w:eastAsia="Times New Roman" w:hAnsiTheme="majorHAnsi" w:cs="Arial"/>
          <w:color w:val="000000"/>
          <w:sz w:val="20"/>
          <w:szCs w:val="20"/>
          <w:lang w:eastAsia="ru-RU"/>
        </w:rPr>
        <w:t xml:space="preserve">те, что </w:t>
      </w:r>
      <w:r w:rsidRPr="00DB3CF3">
        <w:rPr>
          <w:rFonts w:asciiTheme="majorHAnsi" w:eastAsia="Times New Roman" w:hAnsiTheme="majorHAnsi" w:cs="Arial"/>
          <w:color w:val="000000"/>
          <w:sz w:val="20"/>
          <w:szCs w:val="20"/>
          <w:lang w:eastAsia="ru-RU"/>
        </w:rPr>
        <w:t xml:space="preserve">Компания </w:t>
      </w:r>
      <w:r w:rsidR="000E74A6" w:rsidRPr="00DB3CF3">
        <w:rPr>
          <w:rFonts w:asciiTheme="majorHAnsi" w:eastAsia="Times New Roman" w:hAnsiTheme="majorHAnsi" w:cs="Arial"/>
          <w:color w:val="000000"/>
          <w:sz w:val="20"/>
          <w:szCs w:val="20"/>
          <w:lang w:eastAsia="ru-RU"/>
        </w:rPr>
        <w:t xml:space="preserve">действует исключительно в роли пассивного посредника для распространения Пользовательского контента и не несет ответственности перед </w:t>
      </w:r>
      <w:r w:rsidR="00D8499F">
        <w:rPr>
          <w:rFonts w:asciiTheme="majorHAnsi" w:eastAsia="Times New Roman" w:hAnsiTheme="majorHAnsi" w:cs="Arial"/>
          <w:color w:val="000000"/>
          <w:sz w:val="20"/>
          <w:szCs w:val="20"/>
          <w:lang w:eastAsia="ru-RU"/>
        </w:rPr>
        <w:t xml:space="preserve">Пользователем </w:t>
      </w:r>
      <w:r w:rsidR="000E74A6" w:rsidRPr="00DB3CF3">
        <w:rPr>
          <w:rFonts w:asciiTheme="majorHAnsi" w:eastAsia="Times New Roman" w:hAnsiTheme="majorHAnsi" w:cs="Arial"/>
          <w:color w:val="000000"/>
          <w:sz w:val="20"/>
          <w:szCs w:val="20"/>
          <w:lang w:eastAsia="ru-RU"/>
        </w:rPr>
        <w:t xml:space="preserve">или любой третьей стороной за содержание и достоверность Пользовательского контента. Компания не будет контролировать публикуемый </w:t>
      </w:r>
      <w:r w:rsidRPr="00DB3CF3">
        <w:rPr>
          <w:rFonts w:asciiTheme="majorHAnsi" w:eastAsia="Times New Roman" w:hAnsiTheme="majorHAnsi" w:cs="Arial"/>
          <w:color w:val="000000"/>
          <w:sz w:val="20"/>
          <w:szCs w:val="20"/>
          <w:lang w:eastAsia="ru-RU"/>
        </w:rPr>
        <w:t xml:space="preserve">Пользователем </w:t>
      </w:r>
      <w:r w:rsidR="000E74A6" w:rsidRPr="00DB3CF3">
        <w:rPr>
          <w:rFonts w:asciiTheme="majorHAnsi" w:eastAsia="Times New Roman" w:hAnsiTheme="majorHAnsi" w:cs="Arial"/>
          <w:color w:val="000000"/>
          <w:sz w:val="20"/>
          <w:szCs w:val="20"/>
          <w:lang w:eastAsia="ru-RU"/>
        </w:rPr>
        <w:t xml:space="preserve">Пользовательский контент или выступать в роли модератора между Пользователями. Не ограничивая общего смысла вышесказанного, </w:t>
      </w:r>
      <w:r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призна</w:t>
      </w:r>
      <w:r w:rsidRPr="00DB3CF3">
        <w:rPr>
          <w:rFonts w:asciiTheme="majorHAnsi" w:eastAsia="Times New Roman" w:hAnsiTheme="majorHAnsi" w:cs="Arial"/>
          <w:color w:val="000000"/>
          <w:sz w:val="20"/>
          <w:szCs w:val="20"/>
          <w:lang w:eastAsia="ru-RU"/>
        </w:rPr>
        <w:t>ёт</w:t>
      </w:r>
      <w:r w:rsidR="000E74A6" w:rsidRPr="00DB3CF3">
        <w:rPr>
          <w:rFonts w:asciiTheme="majorHAnsi" w:eastAsia="Times New Roman" w:hAnsiTheme="majorHAnsi" w:cs="Arial"/>
          <w:color w:val="000000"/>
          <w:sz w:val="20"/>
          <w:szCs w:val="20"/>
          <w:lang w:eastAsia="ru-RU"/>
        </w:rPr>
        <w:t xml:space="preserve"> и соглашает</w:t>
      </w:r>
      <w:r w:rsidRPr="00DB3CF3">
        <w:rPr>
          <w:rFonts w:asciiTheme="majorHAnsi" w:eastAsia="Times New Roman" w:hAnsiTheme="majorHAnsi" w:cs="Arial"/>
          <w:color w:val="000000"/>
          <w:sz w:val="20"/>
          <w:szCs w:val="20"/>
          <w:lang w:eastAsia="ru-RU"/>
        </w:rPr>
        <w:t>ся</w:t>
      </w:r>
      <w:r w:rsidR="000E74A6" w:rsidRPr="00DB3CF3">
        <w:rPr>
          <w:rFonts w:asciiTheme="majorHAnsi" w:eastAsia="Times New Roman" w:hAnsiTheme="majorHAnsi" w:cs="Arial"/>
          <w:color w:val="000000"/>
          <w:sz w:val="20"/>
          <w:szCs w:val="20"/>
          <w:lang w:eastAsia="ru-RU"/>
        </w:rPr>
        <w:t xml:space="preserve">, что любые замечания, мнения, комментарии, предложения и другие материалы, выраженные или включенные в Пользовательский контент, могут не совпадать с мнением </w:t>
      </w:r>
      <w:r w:rsidRPr="00DB3CF3">
        <w:rPr>
          <w:rFonts w:asciiTheme="majorHAnsi" w:eastAsia="Times New Roman" w:hAnsiTheme="majorHAnsi" w:cs="Arial"/>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w:t>
      </w:r>
    </w:p>
    <w:p w:rsidR="000E74A6" w:rsidRPr="00DB3CF3" w:rsidRDefault="007B40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заявляет и гарантируете, что любой Пользовательский контент, опубликованный или переданный </w:t>
      </w:r>
      <w:r w:rsidRPr="00DB3CF3">
        <w:rPr>
          <w:rFonts w:asciiTheme="majorHAnsi" w:eastAsia="Times New Roman" w:hAnsiTheme="majorHAnsi" w:cs="Arial"/>
          <w:color w:val="000000"/>
          <w:sz w:val="20"/>
          <w:szCs w:val="20"/>
          <w:lang w:eastAsia="ru-RU"/>
        </w:rPr>
        <w:t>им</w:t>
      </w:r>
      <w:r w:rsidR="000E74A6" w:rsidRPr="00DB3CF3">
        <w:rPr>
          <w:rFonts w:asciiTheme="majorHAnsi" w:eastAsia="Times New Roman" w:hAnsiTheme="majorHAnsi" w:cs="Arial"/>
          <w:color w:val="000000"/>
          <w:sz w:val="20"/>
          <w:szCs w:val="20"/>
          <w:lang w:eastAsia="ru-RU"/>
        </w:rPr>
        <w:t xml:space="preserve">, является созданным </w:t>
      </w:r>
      <w:r w:rsidRPr="00DB3CF3">
        <w:rPr>
          <w:rFonts w:asciiTheme="majorHAnsi" w:eastAsia="Times New Roman" w:hAnsiTheme="majorHAnsi" w:cs="Arial"/>
          <w:color w:val="000000"/>
          <w:sz w:val="20"/>
          <w:szCs w:val="20"/>
          <w:lang w:eastAsia="ru-RU"/>
        </w:rPr>
        <w:t>Пользователем</w:t>
      </w:r>
      <w:r w:rsidR="000E74A6" w:rsidRPr="00DB3CF3">
        <w:rPr>
          <w:rFonts w:asciiTheme="majorHAnsi" w:eastAsia="Times New Roman" w:hAnsiTheme="majorHAnsi" w:cs="Arial"/>
          <w:color w:val="000000"/>
          <w:sz w:val="20"/>
          <w:szCs w:val="20"/>
          <w:lang w:eastAsia="ru-RU"/>
        </w:rPr>
        <w:t xml:space="preserve"> и не копирует работу каких-либо третьих лиц или иным образом не нарушает прав третьих лиц на интеллектуальную собственность, прав на неприкосновенность частной жизни или личности человека и не содержит клеветнических или </w:t>
      </w:r>
      <w:r w:rsidR="000E74A6" w:rsidRPr="00DB3CF3">
        <w:rPr>
          <w:rFonts w:asciiTheme="majorHAnsi" w:eastAsia="Times New Roman" w:hAnsiTheme="majorHAnsi" w:cs="Arial"/>
          <w:color w:val="000000"/>
          <w:sz w:val="20"/>
          <w:szCs w:val="20"/>
          <w:lang w:eastAsia="ru-RU"/>
        </w:rPr>
        <w:lastRenderedPageBreak/>
        <w:t xml:space="preserve">пренебрежительных высказываний. Кроме того, </w:t>
      </w:r>
      <w:r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заявляете и гарантируете, что у </w:t>
      </w:r>
      <w:r w:rsidRPr="00DB3CF3">
        <w:rPr>
          <w:rFonts w:asciiTheme="majorHAnsi" w:eastAsia="Times New Roman" w:hAnsiTheme="majorHAnsi" w:cs="Arial"/>
          <w:color w:val="000000"/>
          <w:sz w:val="20"/>
          <w:szCs w:val="20"/>
          <w:lang w:eastAsia="ru-RU"/>
        </w:rPr>
        <w:t>него</w:t>
      </w:r>
      <w:r w:rsidR="000E74A6" w:rsidRPr="00DB3CF3">
        <w:rPr>
          <w:rFonts w:asciiTheme="majorHAnsi" w:eastAsia="Times New Roman" w:hAnsiTheme="majorHAnsi" w:cs="Arial"/>
          <w:color w:val="000000"/>
          <w:sz w:val="20"/>
          <w:szCs w:val="20"/>
          <w:lang w:eastAsia="ru-RU"/>
        </w:rPr>
        <w:t xml:space="preserve"> имеется правоспособность выдавать лицензию, как это предусмотрено в настоящем пункте.</w:t>
      </w:r>
    </w:p>
    <w:p w:rsidR="000E74A6" w:rsidRPr="00DB3CF3" w:rsidRDefault="007B40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Пользователь </w:t>
      </w:r>
      <w:r w:rsidR="000E74A6" w:rsidRPr="00DB3CF3">
        <w:rPr>
          <w:rFonts w:asciiTheme="majorHAnsi" w:eastAsia="Times New Roman" w:hAnsiTheme="majorHAnsi" w:cs="Arial"/>
          <w:color w:val="000000"/>
          <w:sz w:val="20"/>
          <w:szCs w:val="20"/>
          <w:lang w:eastAsia="ru-RU"/>
        </w:rPr>
        <w:t>соглашает</w:t>
      </w:r>
      <w:r w:rsidRPr="00DB3CF3">
        <w:rPr>
          <w:rFonts w:asciiTheme="majorHAnsi" w:eastAsia="Times New Roman" w:hAnsiTheme="majorHAnsi" w:cs="Arial"/>
          <w:color w:val="000000"/>
          <w:sz w:val="20"/>
          <w:szCs w:val="20"/>
          <w:lang w:eastAsia="ru-RU"/>
        </w:rPr>
        <w:t>ся в полном объёме</w:t>
      </w:r>
      <w:r w:rsidR="000E74A6" w:rsidRPr="00DB3CF3">
        <w:rPr>
          <w:rFonts w:asciiTheme="majorHAnsi" w:eastAsia="Times New Roman" w:hAnsiTheme="majorHAnsi" w:cs="Arial"/>
          <w:color w:val="000000"/>
          <w:sz w:val="20"/>
          <w:szCs w:val="20"/>
          <w:lang w:eastAsia="ru-RU"/>
        </w:rPr>
        <w:t xml:space="preserve"> возмещать убытки </w:t>
      </w:r>
      <w:r w:rsidRPr="00DB3CF3">
        <w:rPr>
          <w:rFonts w:asciiTheme="majorHAnsi" w:eastAsia="Times New Roman" w:hAnsiTheme="majorHAnsi" w:cs="Arial"/>
          <w:color w:val="000000"/>
          <w:sz w:val="20"/>
          <w:szCs w:val="20"/>
          <w:lang w:eastAsia="ru-RU"/>
        </w:rPr>
        <w:t>и защищать и ограждать Компанию</w:t>
      </w:r>
      <w:r w:rsidR="000E74A6" w:rsidRPr="00DB3CF3">
        <w:rPr>
          <w:rFonts w:asciiTheme="majorHAnsi" w:eastAsia="Times New Roman" w:hAnsiTheme="majorHAnsi" w:cs="Arial"/>
          <w:color w:val="000000"/>
          <w:sz w:val="20"/>
          <w:szCs w:val="20"/>
          <w:lang w:eastAsia="ru-RU"/>
        </w:rPr>
        <w:t xml:space="preserve">, ее Аффилированные компании и лицензиаров от ответственности по любым затратам, расходам, убыткам и обязательствам, понесенным </w:t>
      </w:r>
      <w:r w:rsidRPr="00DB3CF3">
        <w:rPr>
          <w:rFonts w:asciiTheme="majorHAnsi" w:eastAsia="Times New Roman" w:hAnsiTheme="majorHAnsi" w:cs="Arial"/>
          <w:color w:val="000000"/>
          <w:sz w:val="20"/>
          <w:szCs w:val="20"/>
          <w:lang w:eastAsia="ru-RU"/>
        </w:rPr>
        <w:t>Компанией</w:t>
      </w:r>
      <w:r w:rsidR="000E74A6" w:rsidRPr="00DB3CF3">
        <w:rPr>
          <w:rFonts w:asciiTheme="majorHAnsi" w:eastAsia="Times New Roman" w:hAnsiTheme="majorHAnsi" w:cs="Arial"/>
          <w:color w:val="000000"/>
          <w:sz w:val="20"/>
          <w:szCs w:val="20"/>
          <w:lang w:eastAsia="ru-RU"/>
        </w:rPr>
        <w:t xml:space="preserve"> или ее Аффилированными компаниями в связи с каким-либо Пользовательским контентом, опубликованным или переданным </w:t>
      </w:r>
      <w:r w:rsidR="00D8499F">
        <w:rPr>
          <w:rFonts w:asciiTheme="majorHAnsi" w:eastAsia="Times New Roman" w:hAnsiTheme="majorHAnsi" w:cs="Arial"/>
          <w:color w:val="000000"/>
          <w:sz w:val="20"/>
          <w:szCs w:val="20"/>
          <w:lang w:eastAsia="ru-RU"/>
        </w:rPr>
        <w:t xml:space="preserve">Пользователем </w:t>
      </w:r>
      <w:r w:rsidR="000E74A6" w:rsidRPr="00DB3CF3">
        <w:rPr>
          <w:rFonts w:asciiTheme="majorHAnsi" w:eastAsia="Times New Roman" w:hAnsiTheme="majorHAnsi" w:cs="Arial"/>
          <w:color w:val="000000"/>
          <w:sz w:val="20"/>
          <w:szCs w:val="20"/>
          <w:lang w:eastAsia="ru-RU"/>
        </w:rPr>
        <w:t xml:space="preserve">или в связи с другим использованием </w:t>
      </w:r>
      <w:r w:rsidR="00D8499F">
        <w:rPr>
          <w:rFonts w:asciiTheme="majorHAnsi" w:eastAsia="Times New Roman" w:hAnsiTheme="majorHAnsi" w:cs="Arial"/>
          <w:color w:val="000000"/>
          <w:sz w:val="20"/>
          <w:szCs w:val="20"/>
          <w:lang w:eastAsia="ru-RU"/>
        </w:rPr>
        <w:t>Пользователем</w:t>
      </w:r>
      <w:r w:rsidR="000E74A6" w:rsidRPr="00DB3CF3">
        <w:rPr>
          <w:rFonts w:asciiTheme="majorHAnsi" w:eastAsia="Times New Roman" w:hAnsiTheme="majorHAnsi" w:cs="Arial"/>
          <w:color w:val="000000"/>
          <w:sz w:val="20"/>
          <w:szCs w:val="20"/>
          <w:lang w:eastAsia="ru-RU"/>
        </w:rPr>
        <w:t xml:space="preserve"> Веб-сайта, Сервиса или Приложения.</w:t>
      </w:r>
    </w:p>
    <w:p w:rsidR="00772C4D" w:rsidRPr="00DB3CF3" w:rsidRDefault="007B40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7.3. Компания </w:t>
      </w:r>
      <w:r w:rsidR="000E74A6" w:rsidRPr="00DB3CF3">
        <w:rPr>
          <w:rFonts w:asciiTheme="majorHAnsi" w:eastAsia="Times New Roman" w:hAnsiTheme="majorHAnsi" w:cs="Arial"/>
          <w:color w:val="000000"/>
          <w:sz w:val="20"/>
          <w:szCs w:val="20"/>
          <w:lang w:eastAsia="ru-RU"/>
        </w:rPr>
        <w:t xml:space="preserve">оставляет за собой право по своему собственному усмотрению блокировать или удалять (полностью или частично) любой Пользовательский контент, опубликованный или переданный </w:t>
      </w:r>
      <w:r w:rsidRPr="00DB3CF3">
        <w:rPr>
          <w:rFonts w:asciiTheme="majorHAnsi" w:eastAsia="Times New Roman" w:hAnsiTheme="majorHAnsi" w:cs="Arial"/>
          <w:color w:val="000000"/>
          <w:sz w:val="20"/>
          <w:szCs w:val="20"/>
          <w:lang w:eastAsia="ru-RU"/>
        </w:rPr>
        <w:t>Пользователями</w:t>
      </w:r>
      <w:r w:rsidR="000E74A6" w:rsidRPr="00DB3CF3">
        <w:rPr>
          <w:rFonts w:asciiTheme="majorHAnsi" w:eastAsia="Times New Roman" w:hAnsiTheme="majorHAnsi" w:cs="Arial"/>
          <w:color w:val="000000"/>
          <w:sz w:val="20"/>
          <w:szCs w:val="20"/>
          <w:lang w:eastAsia="ru-RU"/>
        </w:rPr>
        <w:t xml:space="preserve">, в отношении которого </w:t>
      </w:r>
      <w:r w:rsidRPr="00DB3CF3">
        <w:rPr>
          <w:rFonts w:asciiTheme="majorHAnsi" w:eastAsia="Times New Roman" w:hAnsiTheme="majorHAnsi" w:cs="Arial"/>
          <w:color w:val="000000"/>
          <w:sz w:val="20"/>
          <w:szCs w:val="20"/>
          <w:lang w:eastAsia="ru-RU"/>
        </w:rPr>
        <w:t>Компания</w:t>
      </w:r>
      <w:r w:rsidR="000E74A6" w:rsidRPr="00DB3CF3">
        <w:rPr>
          <w:rFonts w:asciiTheme="majorHAnsi" w:eastAsia="Times New Roman" w:hAnsiTheme="majorHAnsi" w:cs="Arial"/>
          <w:color w:val="000000"/>
          <w:sz w:val="20"/>
          <w:szCs w:val="20"/>
          <w:lang w:eastAsia="ru-RU"/>
        </w:rPr>
        <w:t xml:space="preserve"> сочтет, что он не приведен в соответствие с настоящими </w:t>
      </w:r>
      <w:r w:rsidRPr="00DB3CF3">
        <w:rPr>
          <w:rFonts w:asciiTheme="majorHAnsi" w:eastAsia="Times New Roman" w:hAnsiTheme="majorHAnsi" w:cs="Arial"/>
          <w:color w:val="000000"/>
          <w:sz w:val="20"/>
          <w:szCs w:val="20"/>
          <w:lang w:eastAsia="ru-RU"/>
        </w:rPr>
        <w:t>Правилами</w:t>
      </w:r>
      <w:r w:rsidR="000E74A6" w:rsidRPr="00DB3CF3">
        <w:rPr>
          <w:rFonts w:asciiTheme="majorHAnsi" w:eastAsia="Times New Roman" w:hAnsiTheme="majorHAnsi" w:cs="Arial"/>
          <w:color w:val="000000"/>
          <w:sz w:val="20"/>
          <w:szCs w:val="20"/>
          <w:lang w:eastAsia="ru-RU"/>
        </w:rPr>
        <w:t xml:space="preserve"> (в</w:t>
      </w:r>
      <w:r w:rsidRPr="00DB3CF3">
        <w:rPr>
          <w:rFonts w:asciiTheme="majorHAnsi" w:eastAsia="Times New Roman" w:hAnsiTheme="majorHAnsi" w:cs="Arial"/>
          <w:color w:val="000000"/>
          <w:sz w:val="20"/>
          <w:szCs w:val="20"/>
          <w:lang w:eastAsia="ru-RU"/>
        </w:rPr>
        <w:t>к</w:t>
      </w:r>
      <w:r w:rsidR="000E74A6" w:rsidRPr="00DB3CF3">
        <w:rPr>
          <w:rFonts w:asciiTheme="majorHAnsi" w:eastAsia="Times New Roman" w:hAnsiTheme="majorHAnsi" w:cs="Arial"/>
          <w:color w:val="000000"/>
          <w:sz w:val="20"/>
          <w:szCs w:val="20"/>
          <w:lang w:eastAsia="ru-RU"/>
        </w:rPr>
        <w:t xml:space="preserve">лючая материалы, которые нарушают или могут нарушать права третьих лиц на объекты интеллектуальной собственности, права на частную жизнь или права личности), или по иным причинам окажется неприемлемым для </w:t>
      </w:r>
      <w:r w:rsidRPr="00DB3CF3">
        <w:rPr>
          <w:rFonts w:asciiTheme="majorHAnsi" w:eastAsia="Times New Roman" w:hAnsiTheme="majorHAnsi" w:cs="Arial"/>
          <w:color w:val="000000"/>
          <w:sz w:val="20"/>
          <w:szCs w:val="20"/>
          <w:lang w:eastAsia="ru-RU"/>
        </w:rPr>
        <w:t>Компании</w:t>
      </w:r>
      <w:r w:rsidR="00772C4D" w:rsidRPr="00DB3CF3">
        <w:rPr>
          <w:rFonts w:asciiTheme="majorHAnsi" w:eastAsia="Times New Roman" w:hAnsiTheme="majorHAnsi" w:cs="Arial"/>
          <w:color w:val="000000"/>
          <w:sz w:val="20"/>
          <w:szCs w:val="20"/>
          <w:lang w:eastAsia="ru-RU"/>
        </w:rPr>
        <w:t>.</w:t>
      </w:r>
    </w:p>
    <w:p w:rsidR="000E74A6" w:rsidRPr="00DB3CF3"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7.3. </w:t>
      </w:r>
      <w:r w:rsidR="000E74A6" w:rsidRPr="00DB3CF3">
        <w:rPr>
          <w:rFonts w:asciiTheme="majorHAnsi" w:eastAsia="Times New Roman" w:hAnsiTheme="majorHAnsi" w:cs="Arial"/>
          <w:color w:val="000000"/>
          <w:sz w:val="20"/>
          <w:szCs w:val="20"/>
          <w:lang w:eastAsia="ru-RU"/>
        </w:rPr>
        <w:t xml:space="preserve">Только </w:t>
      </w:r>
      <w:r w:rsidRPr="00DB3CF3">
        <w:rPr>
          <w:rFonts w:asciiTheme="majorHAnsi" w:eastAsia="Times New Roman" w:hAnsiTheme="majorHAnsi" w:cs="Arial"/>
          <w:color w:val="000000"/>
          <w:sz w:val="20"/>
          <w:szCs w:val="20"/>
          <w:lang w:eastAsia="ru-RU"/>
        </w:rPr>
        <w:t xml:space="preserve">Компания </w:t>
      </w:r>
      <w:r w:rsidR="000E74A6" w:rsidRPr="00DB3CF3">
        <w:rPr>
          <w:rFonts w:asciiTheme="majorHAnsi" w:eastAsia="Times New Roman" w:hAnsiTheme="majorHAnsi" w:cs="Arial"/>
          <w:color w:val="000000"/>
          <w:sz w:val="20"/>
          <w:szCs w:val="20"/>
          <w:lang w:eastAsia="ru-RU"/>
        </w:rPr>
        <w:t xml:space="preserve">(и ее лицензиары, где это применимо) владеет всеми правами, правооснованиями и имущественными правами, включая все связанные с этим права на интеллектуальную собственность и на Веб-сайт, Приложение и Сервис, а также на любые предложения, идеи, запросы на улучшение, отзывы, рекомендации или другую информацию, предоставленную </w:t>
      </w:r>
      <w:r w:rsidR="00D8499F">
        <w:rPr>
          <w:rFonts w:asciiTheme="majorHAnsi" w:eastAsia="Times New Roman" w:hAnsiTheme="majorHAnsi" w:cs="Arial"/>
          <w:color w:val="000000"/>
          <w:sz w:val="20"/>
          <w:szCs w:val="20"/>
          <w:lang w:eastAsia="ru-RU"/>
        </w:rPr>
        <w:t xml:space="preserve">Пользователем </w:t>
      </w:r>
      <w:r w:rsidR="000E74A6" w:rsidRPr="00DB3CF3">
        <w:rPr>
          <w:rFonts w:asciiTheme="majorHAnsi" w:eastAsia="Times New Roman" w:hAnsiTheme="majorHAnsi" w:cs="Arial"/>
          <w:color w:val="000000"/>
          <w:sz w:val="20"/>
          <w:szCs w:val="20"/>
          <w:lang w:eastAsia="ru-RU"/>
        </w:rPr>
        <w:t>или любой другой стороной в связи с Веб-сайтом, Приложением или Сервисом.</w:t>
      </w:r>
    </w:p>
    <w:p w:rsidR="00772C4D" w:rsidRPr="00DB3CF3"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772C4D"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8. </w:t>
      </w:r>
      <w:r w:rsidR="000E74A6" w:rsidRPr="00DB3CF3">
        <w:rPr>
          <w:rFonts w:asciiTheme="majorHAnsi" w:eastAsia="Times New Roman" w:hAnsiTheme="majorHAnsi" w:cs="Arial"/>
          <w:b/>
          <w:caps/>
          <w:color w:val="000000"/>
          <w:sz w:val="20"/>
          <w:szCs w:val="20"/>
          <w:lang w:eastAsia="ru-RU"/>
        </w:rPr>
        <w:t>ВЗАИМОДЕЙСТВИЯ С ТРЕТЬИМИ ЛИЦАМИ</w:t>
      </w:r>
    </w:p>
    <w:p w:rsidR="000E74A6" w:rsidRPr="00DB3CF3"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8.1. </w:t>
      </w:r>
      <w:r w:rsidR="000E74A6" w:rsidRPr="00DB3CF3">
        <w:rPr>
          <w:rFonts w:asciiTheme="majorHAnsi" w:eastAsia="Times New Roman" w:hAnsiTheme="majorHAnsi" w:cs="Arial"/>
          <w:color w:val="000000"/>
          <w:sz w:val="20"/>
          <w:szCs w:val="20"/>
          <w:lang w:eastAsia="ru-RU"/>
        </w:rPr>
        <w:t>Во время использования Веб-сайта, Приложения и Сервиса могут быть предоставлены ссылки на веб-сайты, которые принадлежат и контролируются третьими лицами</w:t>
      </w:r>
      <w:r w:rsidRPr="00DB3CF3">
        <w:rPr>
          <w:rFonts w:asciiTheme="majorHAnsi" w:eastAsia="Times New Roman" w:hAnsiTheme="majorHAnsi" w:cs="Arial"/>
          <w:color w:val="000000"/>
          <w:sz w:val="20"/>
          <w:szCs w:val="20"/>
          <w:lang w:eastAsia="ru-RU"/>
        </w:rPr>
        <w:t xml:space="preserve"> – Партнёрами Компании</w:t>
      </w:r>
      <w:r w:rsidR="000E74A6" w:rsidRPr="00DB3CF3">
        <w:rPr>
          <w:rFonts w:asciiTheme="majorHAnsi" w:eastAsia="Times New Roman" w:hAnsiTheme="majorHAnsi" w:cs="Arial"/>
          <w:color w:val="000000"/>
          <w:sz w:val="20"/>
          <w:szCs w:val="20"/>
          <w:lang w:eastAsia="ru-RU"/>
        </w:rPr>
        <w:t xml:space="preserve">, для того, чтобы вступить с ними в переписку, приобрести </w:t>
      </w:r>
      <w:r w:rsidRPr="00DB3CF3">
        <w:rPr>
          <w:rFonts w:asciiTheme="majorHAnsi" w:eastAsia="Times New Roman" w:hAnsiTheme="majorHAnsi" w:cs="Arial"/>
          <w:color w:val="000000"/>
          <w:sz w:val="20"/>
          <w:szCs w:val="20"/>
          <w:lang w:eastAsia="ru-RU"/>
        </w:rPr>
        <w:t xml:space="preserve">их </w:t>
      </w:r>
      <w:r w:rsidR="000E74A6" w:rsidRPr="00DB3CF3">
        <w:rPr>
          <w:rFonts w:asciiTheme="majorHAnsi" w:eastAsia="Times New Roman" w:hAnsiTheme="majorHAnsi" w:cs="Arial"/>
          <w:color w:val="000000"/>
          <w:sz w:val="20"/>
          <w:szCs w:val="20"/>
          <w:lang w:eastAsia="ru-RU"/>
        </w:rPr>
        <w:t>товары или услуги, участвовать в промо-акциях третьих лиц</w:t>
      </w:r>
      <w:r w:rsidRPr="00DB3CF3">
        <w:rPr>
          <w:rFonts w:asciiTheme="majorHAnsi" w:eastAsia="Times New Roman" w:hAnsiTheme="majorHAnsi" w:cs="Arial"/>
          <w:color w:val="000000"/>
          <w:sz w:val="20"/>
          <w:szCs w:val="20"/>
          <w:lang w:eastAsia="ru-RU"/>
        </w:rPr>
        <w:t xml:space="preserve"> нужно перейти по размещённым ссылкам</w:t>
      </w:r>
      <w:r w:rsidR="000E74A6" w:rsidRPr="00DB3CF3">
        <w:rPr>
          <w:rFonts w:asciiTheme="majorHAnsi" w:eastAsia="Times New Roman" w:hAnsiTheme="majorHAnsi" w:cs="Arial"/>
          <w:color w:val="000000"/>
          <w:sz w:val="20"/>
          <w:szCs w:val="20"/>
          <w:lang w:eastAsia="ru-RU"/>
        </w:rPr>
        <w:t>.</w:t>
      </w:r>
      <w:r w:rsidRPr="00DB3CF3">
        <w:rPr>
          <w:rFonts w:asciiTheme="majorHAnsi" w:eastAsia="Times New Roman" w:hAnsiTheme="majorHAnsi" w:cs="Arial"/>
          <w:color w:val="000000"/>
          <w:sz w:val="20"/>
          <w:szCs w:val="20"/>
          <w:lang w:eastAsia="ru-RU"/>
        </w:rPr>
        <w:t xml:space="preserve"> Компания не контролирует и не отвечает за дальнейшее взаимодействие Пользователя с третьими лицами. </w:t>
      </w:r>
    </w:p>
    <w:p w:rsidR="000E74A6" w:rsidRPr="00DB3CF3"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8.2. Пользователи осознают, </w:t>
      </w:r>
      <w:r w:rsidR="000E74A6" w:rsidRPr="00DB3CF3">
        <w:rPr>
          <w:rFonts w:asciiTheme="majorHAnsi" w:eastAsia="Times New Roman" w:hAnsiTheme="majorHAnsi" w:cs="Arial"/>
          <w:color w:val="000000"/>
          <w:sz w:val="20"/>
          <w:szCs w:val="20"/>
          <w:lang w:eastAsia="ru-RU"/>
        </w:rPr>
        <w:t xml:space="preserve">что другие веб-сайты могут присылать пользователям свои собственные cookies, собирать данные или запрашивать личную информацию, поэтому </w:t>
      </w:r>
      <w:r w:rsidRPr="00DB3CF3">
        <w:rPr>
          <w:rFonts w:asciiTheme="majorHAnsi" w:eastAsia="Times New Roman" w:hAnsiTheme="majorHAnsi" w:cs="Arial"/>
          <w:color w:val="000000"/>
          <w:sz w:val="20"/>
          <w:szCs w:val="20"/>
          <w:lang w:eastAsia="ru-RU"/>
        </w:rPr>
        <w:t xml:space="preserve">Пользователям </w:t>
      </w:r>
      <w:r w:rsidR="000E74A6" w:rsidRPr="00DB3CF3">
        <w:rPr>
          <w:rFonts w:asciiTheme="majorHAnsi" w:eastAsia="Times New Roman" w:hAnsiTheme="majorHAnsi" w:cs="Arial"/>
          <w:color w:val="000000"/>
          <w:sz w:val="20"/>
          <w:szCs w:val="20"/>
          <w:lang w:eastAsia="ru-RU"/>
        </w:rPr>
        <w:t>рекомендуется ознакомиться с условиями использования или правилами конфиденциальности на этих веб-сайтах перед началом их использования.</w:t>
      </w:r>
    </w:p>
    <w:p w:rsidR="00772C4D" w:rsidRPr="00DB3CF3"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772C4D"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9. </w:t>
      </w:r>
      <w:r w:rsidR="000E74A6" w:rsidRPr="00DB3CF3">
        <w:rPr>
          <w:rFonts w:asciiTheme="majorHAnsi" w:eastAsia="Times New Roman" w:hAnsiTheme="majorHAnsi" w:cs="Arial"/>
          <w:b/>
          <w:caps/>
          <w:color w:val="000000"/>
          <w:sz w:val="20"/>
          <w:szCs w:val="20"/>
          <w:lang w:eastAsia="ru-RU"/>
        </w:rPr>
        <w:t>СРОК ДЕЙСТВИЯ И РАСТОРЖЕНИЕ ДОГОВОРА</w:t>
      </w:r>
    </w:p>
    <w:p w:rsidR="000E74A6"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9.1. </w:t>
      </w:r>
      <w:r w:rsidR="000E74A6" w:rsidRPr="00DB3CF3">
        <w:rPr>
          <w:rFonts w:asciiTheme="majorHAnsi" w:eastAsia="Times New Roman" w:hAnsiTheme="majorHAnsi" w:cs="Arial"/>
          <w:color w:val="000000"/>
          <w:sz w:val="20"/>
          <w:szCs w:val="20"/>
          <w:lang w:eastAsia="ru-RU"/>
        </w:rPr>
        <w:t>Договор заключается на неопределенный период времени.</w:t>
      </w:r>
    </w:p>
    <w:p w:rsidR="000E74A6" w:rsidRPr="00DB3CF3" w:rsidRDefault="00772C4D"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9.</w:t>
      </w:r>
      <w:r w:rsidR="00D82D23" w:rsidRPr="00DB3CF3">
        <w:rPr>
          <w:rFonts w:asciiTheme="majorHAnsi" w:eastAsia="Times New Roman" w:hAnsiTheme="majorHAnsi" w:cs="Arial"/>
          <w:color w:val="000000"/>
          <w:sz w:val="20"/>
          <w:szCs w:val="20"/>
          <w:lang w:eastAsia="ru-RU"/>
        </w:rPr>
        <w:t>2</w:t>
      </w:r>
      <w:r w:rsidRPr="00DB3CF3">
        <w:rPr>
          <w:rFonts w:asciiTheme="majorHAnsi" w:eastAsia="Times New Roman" w:hAnsiTheme="majorHAnsi" w:cs="Arial"/>
          <w:color w:val="000000"/>
          <w:sz w:val="20"/>
          <w:szCs w:val="20"/>
          <w:lang w:eastAsia="ru-RU"/>
        </w:rPr>
        <w:t xml:space="preserve">. </w:t>
      </w:r>
      <w:r w:rsidR="00D82D23"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имеет право расторгнуть Договор в любое время путем окончательного удаления Приложения, установленного на </w:t>
      </w:r>
      <w:r w:rsidR="00D82D23" w:rsidRPr="00DB3CF3">
        <w:rPr>
          <w:rFonts w:asciiTheme="majorHAnsi" w:eastAsia="Times New Roman" w:hAnsiTheme="majorHAnsi" w:cs="Arial"/>
          <w:color w:val="000000"/>
          <w:sz w:val="20"/>
          <w:szCs w:val="20"/>
          <w:lang w:eastAsia="ru-RU"/>
        </w:rPr>
        <w:t>мобильном устройстве</w:t>
      </w:r>
      <w:r w:rsidR="000E74A6" w:rsidRPr="00DB3CF3">
        <w:rPr>
          <w:rFonts w:asciiTheme="majorHAnsi" w:eastAsia="Times New Roman" w:hAnsiTheme="majorHAnsi" w:cs="Arial"/>
          <w:color w:val="000000"/>
          <w:sz w:val="20"/>
          <w:szCs w:val="20"/>
          <w:lang w:eastAsia="ru-RU"/>
        </w:rPr>
        <w:t xml:space="preserve">, тем самым прекратив использование Приложения и Сервиса. </w:t>
      </w:r>
    </w:p>
    <w:p w:rsidR="00D82D23"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9.3. </w:t>
      </w:r>
      <w:r w:rsidR="000E74A6" w:rsidRPr="00DB3CF3">
        <w:rPr>
          <w:rFonts w:asciiTheme="majorHAnsi" w:eastAsia="Times New Roman" w:hAnsiTheme="majorHAnsi" w:cs="Arial"/>
          <w:color w:val="000000"/>
          <w:sz w:val="20"/>
          <w:szCs w:val="20"/>
          <w:lang w:eastAsia="ru-RU"/>
        </w:rPr>
        <w:t xml:space="preserve">Компания имеет право расторгнуть Договор в любое время с немедленным вступлением в силу (путем отключения вашего Приложения и Сервиса), если </w:t>
      </w:r>
      <w:r w:rsidRPr="00DB3CF3">
        <w:rPr>
          <w:rFonts w:asciiTheme="majorHAnsi" w:eastAsia="Times New Roman" w:hAnsiTheme="majorHAnsi" w:cs="Arial"/>
          <w:color w:val="000000"/>
          <w:sz w:val="20"/>
          <w:szCs w:val="20"/>
          <w:lang w:eastAsia="ru-RU"/>
        </w:rPr>
        <w:t>Пользователь</w:t>
      </w:r>
      <w:r w:rsidR="000E74A6" w:rsidRPr="00DB3CF3">
        <w:rPr>
          <w:rFonts w:asciiTheme="majorHAnsi" w:eastAsia="Times New Roman" w:hAnsiTheme="majorHAnsi" w:cs="Arial"/>
          <w:color w:val="000000"/>
          <w:sz w:val="20"/>
          <w:szCs w:val="20"/>
          <w:lang w:eastAsia="ru-RU"/>
        </w:rPr>
        <w:t xml:space="preserve">: </w:t>
      </w:r>
    </w:p>
    <w:p w:rsidR="00D82D23" w:rsidRPr="00DB3CF3" w:rsidRDefault="00D82D23" w:rsidP="00DB3CF3">
      <w:pPr>
        <w:shd w:val="clear" w:color="auto" w:fill="FFFFFF"/>
        <w:spacing w:after="0" w:line="240" w:lineRule="auto"/>
        <w:ind w:firstLine="426"/>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1)</w:t>
      </w:r>
      <w:r w:rsidR="000E74A6" w:rsidRPr="00DB3CF3">
        <w:rPr>
          <w:rFonts w:asciiTheme="majorHAnsi" w:eastAsia="Times New Roman" w:hAnsiTheme="majorHAnsi" w:cs="Arial"/>
          <w:color w:val="000000"/>
          <w:sz w:val="20"/>
          <w:szCs w:val="20"/>
          <w:lang w:eastAsia="ru-RU"/>
        </w:rPr>
        <w:t xml:space="preserve"> нарушает какое-либо из настоящих Условий для пользователя, или </w:t>
      </w:r>
    </w:p>
    <w:p w:rsidR="000E74A6" w:rsidRPr="00DB3CF3" w:rsidRDefault="00D82D23" w:rsidP="00DB3CF3">
      <w:pPr>
        <w:shd w:val="clear" w:color="auto" w:fill="FFFFFF"/>
        <w:spacing w:after="0" w:line="240" w:lineRule="auto"/>
        <w:ind w:firstLine="426"/>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2)</w:t>
      </w:r>
      <w:r w:rsidR="000E74A6" w:rsidRPr="00DB3CF3">
        <w:rPr>
          <w:rFonts w:asciiTheme="majorHAnsi" w:eastAsia="Times New Roman" w:hAnsiTheme="majorHAnsi" w:cs="Arial"/>
          <w:color w:val="000000"/>
          <w:sz w:val="20"/>
          <w:szCs w:val="20"/>
          <w:lang w:eastAsia="ru-RU"/>
        </w:rPr>
        <w:t xml:space="preserve"> по мнению </w:t>
      </w:r>
      <w:r w:rsidRPr="00DB3CF3">
        <w:rPr>
          <w:rFonts w:asciiTheme="majorHAnsi" w:eastAsia="Times New Roman" w:hAnsiTheme="majorHAnsi" w:cs="Arial"/>
          <w:color w:val="000000"/>
          <w:sz w:val="20"/>
          <w:szCs w:val="20"/>
          <w:lang w:eastAsia="ru-RU"/>
        </w:rPr>
        <w:t>Компании</w:t>
      </w:r>
      <w:r w:rsidR="000E74A6" w:rsidRPr="00DB3CF3">
        <w:rPr>
          <w:rFonts w:asciiTheme="majorHAnsi" w:eastAsia="Times New Roman" w:hAnsiTheme="majorHAnsi" w:cs="Arial"/>
          <w:color w:val="000000"/>
          <w:sz w:val="20"/>
          <w:szCs w:val="20"/>
          <w:lang w:eastAsia="ru-RU"/>
        </w:rPr>
        <w:t xml:space="preserve">, использует Приложение или Сервис не по назначению. Компания не обязана заранее уведомлять о расторжении Договора. </w:t>
      </w:r>
    </w:p>
    <w:p w:rsidR="00D82D23" w:rsidRPr="00DB3CF3" w:rsidRDefault="00D82D23" w:rsidP="00DB3CF3">
      <w:pPr>
        <w:shd w:val="clear" w:color="auto" w:fill="FFFFFF"/>
        <w:spacing w:after="0" w:line="240" w:lineRule="auto"/>
        <w:ind w:firstLine="426"/>
        <w:jc w:val="both"/>
        <w:rPr>
          <w:rFonts w:asciiTheme="majorHAnsi" w:eastAsia="Times New Roman" w:hAnsiTheme="majorHAnsi" w:cs="Arial"/>
          <w:color w:val="000000"/>
          <w:sz w:val="20"/>
          <w:szCs w:val="20"/>
          <w:lang w:eastAsia="ru-RU"/>
        </w:rPr>
      </w:pPr>
    </w:p>
    <w:p w:rsidR="000E74A6" w:rsidRPr="00DB3CF3" w:rsidRDefault="00D82D23"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10. </w:t>
      </w:r>
      <w:r w:rsidR="000E74A6" w:rsidRPr="00DB3CF3">
        <w:rPr>
          <w:rFonts w:asciiTheme="majorHAnsi" w:eastAsia="Times New Roman" w:hAnsiTheme="majorHAnsi" w:cs="Arial"/>
          <w:b/>
          <w:caps/>
          <w:color w:val="000000"/>
          <w:sz w:val="20"/>
          <w:szCs w:val="20"/>
          <w:lang w:eastAsia="ru-RU"/>
        </w:rPr>
        <w:t>НЕДЕЙСТВИТЕЛЬНОСТЬ ОДНОГО ИЛИ НЕСКОЛЬКИХ ПОЛОЖЕНИЙ</w:t>
      </w:r>
    </w:p>
    <w:p w:rsidR="000E74A6"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10.1. </w:t>
      </w:r>
      <w:r w:rsidR="000E74A6" w:rsidRPr="00DB3CF3">
        <w:rPr>
          <w:rFonts w:asciiTheme="majorHAnsi" w:eastAsia="Times New Roman" w:hAnsiTheme="majorHAnsi" w:cs="Arial"/>
          <w:color w:val="000000"/>
          <w:sz w:val="20"/>
          <w:szCs w:val="20"/>
          <w:lang w:eastAsia="ru-RU"/>
        </w:rPr>
        <w:t xml:space="preserve">Недействительность одного или нескольких положений настоящих </w:t>
      </w:r>
      <w:r w:rsidRPr="00DB3CF3">
        <w:rPr>
          <w:rFonts w:asciiTheme="majorHAnsi" w:eastAsia="Times New Roman" w:hAnsiTheme="majorHAnsi" w:cs="Arial"/>
          <w:color w:val="000000"/>
          <w:sz w:val="20"/>
          <w:szCs w:val="20"/>
          <w:lang w:eastAsia="ru-RU"/>
        </w:rPr>
        <w:t>Правил</w:t>
      </w:r>
      <w:r w:rsidR="000E74A6" w:rsidRPr="00DB3CF3">
        <w:rPr>
          <w:rFonts w:asciiTheme="majorHAnsi" w:eastAsia="Times New Roman" w:hAnsiTheme="majorHAnsi" w:cs="Arial"/>
          <w:color w:val="000000"/>
          <w:sz w:val="20"/>
          <w:szCs w:val="20"/>
          <w:lang w:eastAsia="ru-RU"/>
        </w:rPr>
        <w:t xml:space="preserve"> не влияет на действительность других положений настоящих </w:t>
      </w:r>
      <w:r w:rsidRPr="00DB3CF3">
        <w:rPr>
          <w:rFonts w:asciiTheme="majorHAnsi" w:eastAsia="Times New Roman" w:hAnsiTheme="majorHAnsi" w:cs="Arial"/>
          <w:color w:val="000000"/>
          <w:sz w:val="20"/>
          <w:szCs w:val="20"/>
          <w:lang w:eastAsia="ru-RU"/>
        </w:rPr>
        <w:t xml:space="preserve">Правил </w:t>
      </w:r>
      <w:r w:rsidR="000E74A6" w:rsidRPr="00DB3CF3">
        <w:rPr>
          <w:rFonts w:asciiTheme="majorHAnsi" w:eastAsia="Times New Roman" w:hAnsiTheme="majorHAnsi" w:cs="Arial"/>
          <w:color w:val="000000"/>
          <w:sz w:val="20"/>
          <w:szCs w:val="20"/>
          <w:lang w:eastAsia="ru-RU"/>
        </w:rPr>
        <w:t>для пользователя.</w:t>
      </w:r>
    </w:p>
    <w:p w:rsidR="000E74A6"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10.2. </w:t>
      </w:r>
      <w:r w:rsidR="000E74A6" w:rsidRPr="00DB3CF3">
        <w:rPr>
          <w:rFonts w:asciiTheme="majorHAnsi" w:eastAsia="Times New Roman" w:hAnsiTheme="majorHAnsi" w:cs="Arial"/>
          <w:color w:val="000000"/>
          <w:sz w:val="20"/>
          <w:szCs w:val="20"/>
          <w:lang w:eastAsia="ru-RU"/>
        </w:rPr>
        <w:t xml:space="preserve">Если любое положение настоящих </w:t>
      </w:r>
      <w:r w:rsidRPr="00DB3CF3">
        <w:rPr>
          <w:rFonts w:asciiTheme="majorHAnsi" w:eastAsia="Times New Roman" w:hAnsiTheme="majorHAnsi" w:cs="Arial"/>
          <w:color w:val="000000"/>
          <w:sz w:val="20"/>
          <w:szCs w:val="20"/>
          <w:lang w:eastAsia="ru-RU"/>
        </w:rPr>
        <w:t>Правил</w:t>
      </w:r>
      <w:r w:rsidR="000E74A6" w:rsidRPr="00DB3CF3">
        <w:rPr>
          <w:rFonts w:asciiTheme="majorHAnsi" w:eastAsia="Times New Roman" w:hAnsiTheme="majorHAnsi" w:cs="Arial"/>
          <w:color w:val="000000"/>
          <w:sz w:val="20"/>
          <w:szCs w:val="20"/>
          <w:lang w:eastAsia="ru-RU"/>
        </w:rPr>
        <w:t xml:space="preserve"> является недействительным или неприемлемым в данных обстоятельствах в соответствии с критериями разумности и справедливости, стороны применят вместо него такое положение, которое является приемлемым с учетом всех обстоятельств и максимально полно соответствует положениям изъятой части, принимая во внимание содержание и назначение настоящих </w:t>
      </w:r>
      <w:r w:rsidRPr="00DB3CF3">
        <w:rPr>
          <w:rFonts w:asciiTheme="majorHAnsi" w:eastAsia="Times New Roman" w:hAnsiTheme="majorHAnsi" w:cs="Arial"/>
          <w:color w:val="000000"/>
          <w:sz w:val="20"/>
          <w:szCs w:val="20"/>
          <w:lang w:eastAsia="ru-RU"/>
        </w:rPr>
        <w:t>Правил</w:t>
      </w:r>
      <w:r w:rsidR="000E74A6" w:rsidRPr="00DB3CF3">
        <w:rPr>
          <w:rFonts w:asciiTheme="majorHAnsi" w:eastAsia="Times New Roman" w:hAnsiTheme="majorHAnsi" w:cs="Arial"/>
          <w:color w:val="000000"/>
          <w:sz w:val="20"/>
          <w:szCs w:val="20"/>
          <w:lang w:eastAsia="ru-RU"/>
        </w:rPr>
        <w:t>.</w:t>
      </w:r>
    </w:p>
    <w:p w:rsidR="00D82D23" w:rsidRPr="00DB3CF3" w:rsidRDefault="00D82D23" w:rsidP="00DB3CF3">
      <w:pPr>
        <w:shd w:val="clear" w:color="auto" w:fill="FFFFFF"/>
        <w:spacing w:after="0" w:line="240" w:lineRule="auto"/>
        <w:jc w:val="both"/>
        <w:outlineLvl w:val="4"/>
        <w:rPr>
          <w:rFonts w:asciiTheme="majorHAnsi" w:eastAsia="Times New Roman" w:hAnsiTheme="majorHAnsi" w:cs="Arial"/>
          <w:caps/>
          <w:color w:val="000000"/>
          <w:sz w:val="20"/>
          <w:szCs w:val="20"/>
          <w:lang w:eastAsia="ru-RU"/>
        </w:rPr>
      </w:pPr>
    </w:p>
    <w:p w:rsidR="000E74A6" w:rsidRPr="00DB3CF3" w:rsidRDefault="00D82D23"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11. </w:t>
      </w:r>
      <w:r w:rsidR="000E74A6" w:rsidRPr="00DB3CF3">
        <w:rPr>
          <w:rFonts w:asciiTheme="majorHAnsi" w:eastAsia="Times New Roman" w:hAnsiTheme="majorHAnsi" w:cs="Arial"/>
          <w:b/>
          <w:caps/>
          <w:color w:val="000000"/>
          <w:sz w:val="20"/>
          <w:szCs w:val="20"/>
          <w:lang w:eastAsia="ru-RU"/>
        </w:rPr>
        <w:t>ВНЕСЕНИЕ ИЗМЕНЕНИЙ В СЕРВИС И УСЛОВИЯ ДЛЯ ПОЛЬЗОВАТЕЛЯ</w:t>
      </w:r>
    </w:p>
    <w:p w:rsidR="000E74A6"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11.1 </w:t>
      </w:r>
      <w:r w:rsidR="000E74A6" w:rsidRPr="00DB3CF3">
        <w:rPr>
          <w:rFonts w:asciiTheme="majorHAnsi" w:eastAsia="Times New Roman" w:hAnsiTheme="majorHAnsi" w:cs="Arial"/>
          <w:color w:val="000000"/>
          <w:sz w:val="20"/>
          <w:szCs w:val="20"/>
          <w:lang w:eastAsia="ru-RU"/>
        </w:rPr>
        <w:t xml:space="preserve">Компания оставляет за собой право по своему собственному усмотрению изменять или заменять любое из </w:t>
      </w:r>
      <w:r w:rsidRPr="00DB3CF3">
        <w:rPr>
          <w:rFonts w:asciiTheme="majorHAnsi" w:eastAsia="Times New Roman" w:hAnsiTheme="majorHAnsi" w:cs="Arial"/>
          <w:color w:val="000000"/>
          <w:sz w:val="20"/>
          <w:szCs w:val="20"/>
          <w:lang w:eastAsia="ru-RU"/>
        </w:rPr>
        <w:t>условий настоящих Правил</w:t>
      </w:r>
      <w:r w:rsidR="000E74A6" w:rsidRPr="00DB3CF3">
        <w:rPr>
          <w:rFonts w:asciiTheme="majorHAnsi" w:eastAsia="Times New Roman" w:hAnsiTheme="majorHAnsi" w:cs="Arial"/>
          <w:color w:val="000000"/>
          <w:sz w:val="20"/>
          <w:szCs w:val="20"/>
          <w:lang w:eastAsia="ru-RU"/>
        </w:rPr>
        <w:t xml:space="preserve">, а также изменять, приостановливать или прекращать предоставление Сервиса или Приложения (включая, помимо прочего, доступность любой функции, базы данных или контента) в любой момент посредством размещения уведомления на Веб-сайте или отправления </w:t>
      </w:r>
      <w:r w:rsidRPr="00DB3CF3">
        <w:rPr>
          <w:rFonts w:asciiTheme="majorHAnsi" w:eastAsia="Times New Roman" w:hAnsiTheme="majorHAnsi" w:cs="Arial"/>
          <w:color w:val="000000"/>
          <w:sz w:val="20"/>
          <w:szCs w:val="20"/>
          <w:lang w:eastAsia="ru-RU"/>
        </w:rPr>
        <w:t>Пользователю</w:t>
      </w:r>
      <w:r w:rsidR="000E74A6" w:rsidRPr="00DB3CF3">
        <w:rPr>
          <w:rFonts w:asciiTheme="majorHAnsi" w:eastAsia="Times New Roman" w:hAnsiTheme="majorHAnsi" w:cs="Arial"/>
          <w:color w:val="000000"/>
          <w:sz w:val="20"/>
          <w:szCs w:val="20"/>
          <w:lang w:eastAsia="ru-RU"/>
        </w:rPr>
        <w:t xml:space="preserve"> извещения через Сервис, Приложение или по электронной почте. Компания также может налагать ограничения на определенные функции и услуги или ограничивать доступ к части Сервиса или всему Сервису полностью, без уведомления и не неся за это никакой ответственности.</w:t>
      </w:r>
    </w:p>
    <w:p w:rsidR="00D82D23"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D82D23"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12. </w:t>
      </w:r>
      <w:r w:rsidR="000E74A6" w:rsidRPr="00DB3CF3">
        <w:rPr>
          <w:rFonts w:asciiTheme="majorHAnsi" w:eastAsia="Times New Roman" w:hAnsiTheme="majorHAnsi" w:cs="Arial"/>
          <w:b/>
          <w:caps/>
          <w:color w:val="000000"/>
          <w:sz w:val="20"/>
          <w:szCs w:val="20"/>
          <w:lang w:eastAsia="ru-RU"/>
        </w:rPr>
        <w:t>УВЕДОМЛЕНИЯ</w:t>
      </w:r>
    </w:p>
    <w:p w:rsidR="000E74A6"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lastRenderedPageBreak/>
        <w:t>12.1 Компания</w:t>
      </w:r>
      <w:r w:rsidR="000E74A6" w:rsidRPr="00DB3CF3">
        <w:rPr>
          <w:rFonts w:asciiTheme="majorHAnsi" w:eastAsia="Times New Roman" w:hAnsiTheme="majorHAnsi" w:cs="Arial"/>
          <w:color w:val="000000"/>
          <w:sz w:val="20"/>
          <w:szCs w:val="20"/>
          <w:lang w:eastAsia="ru-RU"/>
        </w:rPr>
        <w:t xml:space="preserve"> может предоставлять уведомление с помощью общего уведомления на Сервисе или в Приложении или по электронной почте, отправленной на адрес электронной почты</w:t>
      </w:r>
      <w:r w:rsidRPr="00DB3CF3">
        <w:rPr>
          <w:rFonts w:asciiTheme="majorHAnsi" w:eastAsia="Times New Roman" w:hAnsiTheme="majorHAnsi" w:cs="Arial"/>
          <w:color w:val="000000"/>
          <w:sz w:val="20"/>
          <w:szCs w:val="20"/>
          <w:lang w:eastAsia="ru-RU"/>
        </w:rPr>
        <w:t xml:space="preserve"> Пользователя</w:t>
      </w:r>
      <w:r w:rsidR="000E74A6" w:rsidRPr="00DB3CF3">
        <w:rPr>
          <w:rFonts w:asciiTheme="majorHAnsi" w:eastAsia="Times New Roman" w:hAnsiTheme="majorHAnsi" w:cs="Arial"/>
          <w:color w:val="000000"/>
          <w:sz w:val="20"/>
          <w:szCs w:val="20"/>
          <w:lang w:eastAsia="ru-RU"/>
        </w:rPr>
        <w:t xml:space="preserve">, зарегистрированный на </w:t>
      </w:r>
      <w:r w:rsidRPr="00DB3CF3">
        <w:rPr>
          <w:rFonts w:asciiTheme="majorHAnsi" w:eastAsia="Times New Roman" w:hAnsiTheme="majorHAnsi" w:cs="Arial"/>
          <w:color w:val="000000"/>
          <w:sz w:val="20"/>
          <w:szCs w:val="20"/>
          <w:lang w:eastAsia="ru-RU"/>
        </w:rPr>
        <w:t>его</w:t>
      </w:r>
      <w:r w:rsidR="000E74A6" w:rsidRPr="00DB3CF3">
        <w:rPr>
          <w:rFonts w:asciiTheme="majorHAnsi" w:eastAsia="Times New Roman" w:hAnsiTheme="majorHAnsi" w:cs="Arial"/>
          <w:color w:val="000000"/>
          <w:sz w:val="20"/>
          <w:szCs w:val="20"/>
          <w:lang w:eastAsia="ru-RU"/>
        </w:rPr>
        <w:t xml:space="preserve"> аккаунте, либо путем письменного сообщения, направленного по почте на адрес, зарегистрированный на </w:t>
      </w:r>
      <w:r w:rsidRPr="00DB3CF3">
        <w:rPr>
          <w:rFonts w:asciiTheme="majorHAnsi" w:eastAsia="Times New Roman" w:hAnsiTheme="majorHAnsi" w:cs="Arial"/>
          <w:color w:val="000000"/>
          <w:sz w:val="20"/>
          <w:szCs w:val="20"/>
          <w:lang w:eastAsia="ru-RU"/>
        </w:rPr>
        <w:t>аккаунте Пользователя</w:t>
      </w:r>
      <w:r w:rsidR="000E74A6" w:rsidRPr="00DB3CF3">
        <w:rPr>
          <w:rFonts w:asciiTheme="majorHAnsi" w:eastAsia="Times New Roman" w:hAnsiTheme="majorHAnsi" w:cs="Arial"/>
          <w:color w:val="000000"/>
          <w:sz w:val="20"/>
          <w:szCs w:val="20"/>
          <w:lang w:eastAsia="ru-RU"/>
        </w:rPr>
        <w:t>.</w:t>
      </w:r>
    </w:p>
    <w:p w:rsidR="00D82D23"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0E74A6" w:rsidRPr="00DB3CF3" w:rsidRDefault="00D82D23" w:rsidP="00DB3CF3">
      <w:pPr>
        <w:shd w:val="clear" w:color="auto" w:fill="FFFFFF"/>
        <w:spacing w:after="0" w:line="240" w:lineRule="auto"/>
        <w:jc w:val="both"/>
        <w:outlineLvl w:val="4"/>
        <w:rPr>
          <w:rFonts w:asciiTheme="majorHAnsi" w:eastAsia="Times New Roman" w:hAnsiTheme="majorHAnsi" w:cs="Arial"/>
          <w:b/>
          <w:caps/>
          <w:color w:val="000000"/>
          <w:sz w:val="20"/>
          <w:szCs w:val="20"/>
          <w:lang w:eastAsia="ru-RU"/>
        </w:rPr>
      </w:pPr>
      <w:r w:rsidRPr="00DB3CF3">
        <w:rPr>
          <w:rFonts w:asciiTheme="majorHAnsi" w:eastAsia="Times New Roman" w:hAnsiTheme="majorHAnsi" w:cs="Arial"/>
          <w:b/>
          <w:caps/>
          <w:color w:val="000000"/>
          <w:sz w:val="20"/>
          <w:szCs w:val="20"/>
          <w:lang w:eastAsia="ru-RU"/>
        </w:rPr>
        <w:t xml:space="preserve">13. </w:t>
      </w:r>
      <w:r w:rsidR="00DB3CF3">
        <w:rPr>
          <w:rFonts w:asciiTheme="majorHAnsi" w:eastAsia="Times New Roman" w:hAnsiTheme="majorHAnsi" w:cs="Arial"/>
          <w:b/>
          <w:caps/>
          <w:color w:val="000000"/>
          <w:sz w:val="20"/>
          <w:szCs w:val="20"/>
          <w:lang w:eastAsia="ru-RU"/>
        </w:rPr>
        <w:t xml:space="preserve">КОНФИДЕНЦИАЛЬНОСТЬ ПЕРСОНАЛЬНЫХ ДАННЫХ. </w:t>
      </w:r>
    </w:p>
    <w:p w:rsidR="000E74A6" w:rsidRPr="00DB3CF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r w:rsidRPr="00DB3CF3">
        <w:rPr>
          <w:rFonts w:asciiTheme="majorHAnsi" w:eastAsia="Times New Roman" w:hAnsiTheme="majorHAnsi" w:cs="Arial"/>
          <w:color w:val="000000"/>
          <w:sz w:val="20"/>
          <w:szCs w:val="20"/>
          <w:lang w:eastAsia="ru-RU"/>
        </w:rPr>
        <w:t xml:space="preserve">13.1. </w:t>
      </w:r>
      <w:r w:rsidR="000E74A6" w:rsidRPr="00DB3CF3">
        <w:rPr>
          <w:rFonts w:asciiTheme="majorHAnsi" w:eastAsia="Times New Roman" w:hAnsiTheme="majorHAnsi" w:cs="Arial"/>
          <w:color w:val="000000"/>
          <w:sz w:val="20"/>
          <w:szCs w:val="20"/>
          <w:lang w:eastAsia="ru-RU"/>
        </w:rPr>
        <w:t>Компания собирает и обрабатывает персональные данные посетителей Веб-сайта и пользователей Приложения в соответствии с Политикой конфиденциальности и уведомления о файлах cookie</w:t>
      </w:r>
      <w:r w:rsidRPr="00DB3CF3">
        <w:rPr>
          <w:rFonts w:asciiTheme="majorHAnsi" w:eastAsia="Times New Roman" w:hAnsiTheme="majorHAnsi" w:cs="Arial"/>
          <w:color w:val="000000"/>
          <w:sz w:val="20"/>
          <w:szCs w:val="20"/>
          <w:lang w:eastAsia="ru-RU"/>
        </w:rPr>
        <w:t xml:space="preserve">, а также в </w:t>
      </w:r>
      <w:r w:rsidR="00DB3CF3" w:rsidRPr="00DB3CF3">
        <w:rPr>
          <w:rFonts w:asciiTheme="majorHAnsi" w:eastAsia="Times New Roman" w:hAnsiTheme="majorHAnsi" w:cs="Arial"/>
          <w:color w:val="000000"/>
          <w:sz w:val="20"/>
          <w:szCs w:val="20"/>
          <w:lang w:eastAsia="ru-RU"/>
        </w:rPr>
        <w:t>соответствии</w:t>
      </w:r>
      <w:r w:rsidRPr="00DB3CF3">
        <w:rPr>
          <w:rFonts w:asciiTheme="majorHAnsi" w:eastAsia="Times New Roman" w:hAnsiTheme="majorHAnsi" w:cs="Arial"/>
          <w:color w:val="000000"/>
          <w:sz w:val="20"/>
          <w:szCs w:val="20"/>
          <w:lang w:eastAsia="ru-RU"/>
        </w:rPr>
        <w:t xml:space="preserve"> с требованиями действующего законодательства РФ. </w:t>
      </w:r>
    </w:p>
    <w:p w:rsidR="00DB3CF3" w:rsidRPr="00DB3CF3" w:rsidRDefault="00DB3CF3" w:rsidP="00DB3CF3">
      <w:pPr>
        <w:shd w:val="clear" w:color="auto" w:fill="FFFFFF"/>
        <w:spacing w:after="0" w:line="240" w:lineRule="auto"/>
        <w:jc w:val="both"/>
        <w:rPr>
          <w:rFonts w:asciiTheme="majorHAnsi" w:eastAsia="Times New Roman" w:hAnsiTheme="majorHAnsi"/>
          <w:bCs/>
          <w:sz w:val="20"/>
          <w:szCs w:val="20"/>
          <w:lang w:eastAsia="ru-RU"/>
        </w:rPr>
      </w:pPr>
      <w:r w:rsidRPr="00DB3CF3">
        <w:rPr>
          <w:rFonts w:asciiTheme="majorHAnsi" w:eastAsia="Times New Roman" w:hAnsiTheme="majorHAnsi" w:cs="Arial"/>
          <w:color w:val="000000"/>
          <w:sz w:val="20"/>
          <w:szCs w:val="20"/>
          <w:lang w:eastAsia="ru-RU"/>
        </w:rPr>
        <w:t xml:space="preserve">13.2. </w:t>
      </w:r>
      <w:r w:rsidRPr="00DB3CF3">
        <w:rPr>
          <w:rFonts w:asciiTheme="majorHAnsi" w:eastAsia="Times New Roman" w:hAnsiTheme="majorHAnsi"/>
          <w:bCs/>
          <w:sz w:val="20"/>
          <w:szCs w:val="20"/>
          <w:lang w:eastAsia="ru-RU"/>
        </w:rPr>
        <w:t xml:space="preserve">Услуга оплаты через Интернет осуществляется в соответствии с Правилами международных платежных систем на принципах соблюдения конфиденциальности и безопасности совершения платежа, для чего используются </w:t>
      </w:r>
      <w:r w:rsidRPr="00DB3CF3">
        <w:rPr>
          <w:rFonts w:asciiTheme="majorHAnsi" w:eastAsia="Times New Roman" w:hAnsiTheme="majorHAnsi"/>
          <w:bCs/>
          <w:sz w:val="20"/>
          <w:szCs w:val="20"/>
          <w:u w:val="single"/>
          <w:lang w:eastAsia="ru-RU"/>
        </w:rPr>
        <w:t>самые современные методы проверки, шифрования и передачи данных по закрытым каналам связи</w:t>
      </w:r>
      <w:r w:rsidRPr="00DB3CF3">
        <w:rPr>
          <w:rFonts w:asciiTheme="majorHAnsi" w:eastAsia="Times New Roman" w:hAnsiTheme="majorHAnsi"/>
          <w:bCs/>
          <w:sz w:val="20"/>
          <w:szCs w:val="20"/>
          <w:lang w:eastAsia="ru-RU"/>
        </w:rPr>
        <w:t xml:space="preserve">. </w:t>
      </w:r>
    </w:p>
    <w:p w:rsidR="00DB3CF3" w:rsidRPr="00DB3CF3" w:rsidRDefault="00DB3CF3" w:rsidP="00DB3CF3">
      <w:pPr>
        <w:spacing w:after="0" w:line="240" w:lineRule="auto"/>
        <w:jc w:val="both"/>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Ввод данных банковской карты осуществляется на защищенной платежной странице АО «АЛЬФА-БАНК», предоставляющего услугу. </w:t>
      </w:r>
    </w:p>
    <w:p w:rsidR="00DB3CF3" w:rsidRPr="00DB3CF3" w:rsidRDefault="00DB3CF3" w:rsidP="00DB3CF3">
      <w:pPr>
        <w:spacing w:after="0" w:line="240" w:lineRule="auto"/>
        <w:rPr>
          <w:rFonts w:asciiTheme="majorHAnsi" w:eastAsia="Times New Roman" w:hAnsiTheme="majorHAnsi"/>
          <w:sz w:val="20"/>
          <w:szCs w:val="20"/>
          <w:lang w:eastAsia="ru-RU"/>
        </w:rPr>
      </w:pPr>
      <w:r w:rsidRPr="00DB3CF3">
        <w:rPr>
          <w:rFonts w:asciiTheme="majorHAnsi" w:eastAsia="Times New Roman" w:hAnsiTheme="majorHAnsi"/>
          <w:sz w:val="20"/>
          <w:szCs w:val="20"/>
          <w:lang w:eastAsia="ru-RU"/>
        </w:rPr>
        <w:t xml:space="preserve">Случаи отказа в совершении платежа: </w:t>
      </w:r>
    </w:p>
    <w:p w:rsidR="00DB3CF3" w:rsidRPr="00DB3CF3" w:rsidRDefault="00DB3CF3" w:rsidP="00DB3CF3">
      <w:pPr>
        <w:numPr>
          <w:ilvl w:val="0"/>
          <w:numId w:val="10"/>
        </w:numPr>
        <w:shd w:val="clear" w:color="auto" w:fill="FFFFFF"/>
        <w:tabs>
          <w:tab w:val="clear" w:pos="720"/>
        </w:tabs>
        <w:spacing w:after="0" w:line="240" w:lineRule="auto"/>
        <w:ind w:left="567" w:hanging="283"/>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банковская карта не предназначена для совершения платежей через интернет, о чем можно узнать, осведомившись в Вашем Банке; </w:t>
      </w:r>
    </w:p>
    <w:p w:rsidR="00DB3CF3" w:rsidRPr="00DB3CF3" w:rsidRDefault="00DB3CF3" w:rsidP="00DB3CF3">
      <w:pPr>
        <w:numPr>
          <w:ilvl w:val="0"/>
          <w:numId w:val="10"/>
        </w:numPr>
        <w:shd w:val="clear" w:color="auto" w:fill="FFFFFF"/>
        <w:tabs>
          <w:tab w:val="clear" w:pos="720"/>
        </w:tabs>
        <w:spacing w:after="0" w:line="240" w:lineRule="auto"/>
        <w:ind w:left="567" w:hanging="283"/>
        <w:jc w:val="both"/>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недостаточно средств для оплаты на банковской карте. Подробнее о наличии средств на банковской карте </w:t>
      </w:r>
      <w:r>
        <w:rPr>
          <w:rFonts w:asciiTheme="majorHAnsi" w:eastAsia="Times New Roman" w:hAnsiTheme="majorHAnsi"/>
          <w:bCs/>
          <w:sz w:val="20"/>
          <w:szCs w:val="20"/>
          <w:lang w:eastAsia="ru-RU"/>
        </w:rPr>
        <w:t>Пользователь</w:t>
      </w:r>
      <w:r w:rsidRPr="00DB3CF3">
        <w:rPr>
          <w:rFonts w:asciiTheme="majorHAnsi" w:eastAsia="Times New Roman" w:hAnsiTheme="majorHAnsi"/>
          <w:bCs/>
          <w:sz w:val="20"/>
          <w:szCs w:val="20"/>
          <w:lang w:eastAsia="ru-RU"/>
        </w:rPr>
        <w:t xml:space="preserve"> может узнать, обратившись в банк, выпустивший банковскую карту; </w:t>
      </w:r>
    </w:p>
    <w:p w:rsidR="00DB3CF3" w:rsidRPr="00DB3CF3" w:rsidRDefault="00DB3CF3" w:rsidP="00DB3CF3">
      <w:pPr>
        <w:numPr>
          <w:ilvl w:val="0"/>
          <w:numId w:val="10"/>
        </w:numPr>
        <w:shd w:val="clear" w:color="auto" w:fill="FFFFFF"/>
        <w:tabs>
          <w:tab w:val="clear" w:pos="720"/>
        </w:tabs>
        <w:spacing w:after="0" w:line="240" w:lineRule="auto"/>
        <w:ind w:left="567" w:hanging="283"/>
        <w:jc w:val="both"/>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данные банковской карты введены неверно;</w:t>
      </w:r>
    </w:p>
    <w:p w:rsidR="00DB3CF3" w:rsidRPr="00DB3CF3" w:rsidRDefault="00DB3CF3" w:rsidP="00DB3CF3">
      <w:pPr>
        <w:numPr>
          <w:ilvl w:val="0"/>
          <w:numId w:val="10"/>
        </w:numPr>
        <w:shd w:val="clear" w:color="auto" w:fill="FFFFFF"/>
        <w:spacing w:after="0" w:line="240" w:lineRule="auto"/>
        <w:ind w:left="567" w:hanging="283"/>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w:t>
      </w:r>
      <w:r>
        <w:rPr>
          <w:rFonts w:asciiTheme="majorHAnsi" w:eastAsia="Times New Roman" w:hAnsiTheme="majorHAnsi"/>
          <w:bCs/>
          <w:sz w:val="20"/>
          <w:szCs w:val="20"/>
          <w:lang w:eastAsia="ru-RU"/>
        </w:rPr>
        <w:t>Пользователь</w:t>
      </w:r>
      <w:r w:rsidRPr="00DB3CF3">
        <w:rPr>
          <w:rFonts w:asciiTheme="majorHAnsi" w:eastAsia="Times New Roman" w:hAnsiTheme="majorHAnsi"/>
          <w:bCs/>
          <w:sz w:val="20"/>
          <w:szCs w:val="20"/>
          <w:lang w:eastAsia="ru-RU"/>
        </w:rPr>
        <w:t xml:space="preserve"> может узнать, обратившись в банк, выпустивший банковскую карту;</w:t>
      </w:r>
    </w:p>
    <w:p w:rsidR="00DB3CF3" w:rsidRPr="00DB3CF3" w:rsidRDefault="00DB3CF3" w:rsidP="00DB3CF3">
      <w:pPr>
        <w:shd w:val="clear" w:color="auto" w:fill="FFFFFF"/>
        <w:spacing w:after="0" w:line="240" w:lineRule="auto"/>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Для корректного ввода необходимо внимательно и точно, соблюдая последовательность цифр и букв, ввести данные так, как они указаны на Вашей карте: </w:t>
      </w:r>
    </w:p>
    <w:p w:rsidR="00DB3CF3" w:rsidRPr="00DB3CF3" w:rsidRDefault="00DB3CF3" w:rsidP="00DB3CF3">
      <w:pPr>
        <w:numPr>
          <w:ilvl w:val="0"/>
          <w:numId w:val="11"/>
        </w:numPr>
        <w:shd w:val="clear" w:color="auto" w:fill="FFFFFF"/>
        <w:spacing w:after="0" w:line="240" w:lineRule="auto"/>
        <w:ind w:left="327"/>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Владелец карты, как правило, указан на лицевой стороне банковской карты на английском языке заглавными буквами. Например, IVANOV IVAN; </w:t>
      </w:r>
    </w:p>
    <w:p w:rsidR="00DB3CF3" w:rsidRPr="00DB3CF3" w:rsidRDefault="00DB3CF3" w:rsidP="00DB3CF3">
      <w:pPr>
        <w:numPr>
          <w:ilvl w:val="0"/>
          <w:numId w:val="11"/>
        </w:numPr>
        <w:shd w:val="clear" w:color="auto" w:fill="FFFFFF"/>
        <w:spacing w:after="0" w:line="240" w:lineRule="auto"/>
        <w:ind w:left="327"/>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Номер карты, как правило, указан на лицевой стороне банковской карты и состоит из 16-и цифр. Например: 0123 4567 8901 2345; </w:t>
      </w:r>
    </w:p>
    <w:p w:rsidR="00DB3CF3" w:rsidRPr="00DB3CF3" w:rsidRDefault="00DB3CF3" w:rsidP="00DB3CF3">
      <w:pPr>
        <w:numPr>
          <w:ilvl w:val="0"/>
          <w:numId w:val="11"/>
        </w:numPr>
        <w:shd w:val="clear" w:color="auto" w:fill="FFFFFF"/>
        <w:spacing w:after="0" w:line="240" w:lineRule="auto"/>
        <w:ind w:left="327"/>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Срок действия карты, как правило, указан на лицевой стороне банковской карты - месяц и год, до которого действительна карта. Срок действия карты вводится цифрами. Например, 12 (вводится в поле месяца) и 13 (вводится в поле года), что означает, что карта действительна до декабря 2013 года); </w:t>
      </w:r>
    </w:p>
    <w:p w:rsidR="00DB3CF3" w:rsidRPr="00DB3CF3" w:rsidRDefault="00DB3CF3" w:rsidP="00DB3CF3">
      <w:pPr>
        <w:numPr>
          <w:ilvl w:val="0"/>
          <w:numId w:val="11"/>
        </w:numPr>
        <w:shd w:val="clear" w:color="auto" w:fill="FFFFFF"/>
        <w:spacing w:after="0" w:line="240" w:lineRule="auto"/>
        <w:ind w:left="327"/>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CVV2 или CVC2 код карты (как правило, указан на обратной стороне банковской карты и состоит из 3-х цифр. Например, 123. </w:t>
      </w:r>
    </w:p>
    <w:p w:rsidR="00DB3CF3" w:rsidRPr="00DB3CF3" w:rsidRDefault="00DB3CF3" w:rsidP="00DB3CF3">
      <w:pPr>
        <w:numPr>
          <w:ilvl w:val="0"/>
          <w:numId w:val="11"/>
        </w:numPr>
        <w:shd w:val="clear" w:color="auto" w:fill="FFFFFF"/>
        <w:spacing w:after="0" w:line="240" w:lineRule="auto"/>
        <w:ind w:left="327"/>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Превышен установленный лимит операций за день. Сумма ежедневного лимита для всех операций определяется банком-партнером. </w:t>
      </w:r>
    </w:p>
    <w:p w:rsidR="00DB3CF3" w:rsidRPr="00DB3CF3" w:rsidRDefault="00DB3CF3" w:rsidP="00DB3CF3">
      <w:pPr>
        <w:spacing w:after="0" w:line="240" w:lineRule="auto"/>
        <w:rPr>
          <w:rFonts w:asciiTheme="majorHAnsi" w:eastAsia="Times New Roman" w:hAnsiTheme="majorHAnsi"/>
          <w:bCs/>
          <w:sz w:val="20"/>
          <w:szCs w:val="20"/>
          <w:lang w:eastAsia="ru-RU"/>
        </w:rPr>
      </w:pPr>
      <w:r w:rsidRPr="00DB3CF3">
        <w:rPr>
          <w:rFonts w:asciiTheme="majorHAnsi" w:eastAsia="Times New Roman" w:hAnsiTheme="majorHAnsi"/>
          <w:bCs/>
          <w:sz w:val="20"/>
          <w:szCs w:val="20"/>
          <w:lang w:eastAsia="ru-RU"/>
        </w:rPr>
        <w:t xml:space="preserve">По вопросам оплаты  с помощью банковской карты и иным вопросам, связанным с работой сайта, </w:t>
      </w:r>
      <w:r>
        <w:rPr>
          <w:rFonts w:asciiTheme="majorHAnsi" w:eastAsia="Times New Roman" w:hAnsiTheme="majorHAnsi"/>
          <w:bCs/>
          <w:sz w:val="20"/>
          <w:szCs w:val="20"/>
          <w:lang w:eastAsia="ru-RU"/>
        </w:rPr>
        <w:t xml:space="preserve">Пользователь </w:t>
      </w:r>
      <w:r w:rsidRPr="00DB3CF3">
        <w:rPr>
          <w:rFonts w:asciiTheme="majorHAnsi" w:eastAsia="Times New Roman" w:hAnsiTheme="majorHAnsi"/>
          <w:bCs/>
          <w:sz w:val="20"/>
          <w:szCs w:val="20"/>
          <w:lang w:eastAsia="ru-RU"/>
        </w:rPr>
        <w:t xml:space="preserve">может обращаться по следующим </w:t>
      </w:r>
      <w:r w:rsidRPr="009F48D3">
        <w:rPr>
          <w:rFonts w:asciiTheme="majorHAnsi" w:eastAsia="Times New Roman" w:hAnsiTheme="majorHAnsi"/>
          <w:bCs/>
          <w:sz w:val="20"/>
          <w:szCs w:val="20"/>
          <w:lang w:eastAsia="ru-RU"/>
        </w:rPr>
        <w:t>телефонам:</w:t>
      </w:r>
      <w:r w:rsidRPr="009F48D3">
        <w:rPr>
          <w:rFonts w:asciiTheme="majorHAnsi" w:eastAsia="Times New Roman" w:hAnsiTheme="majorHAnsi"/>
          <w:bCs/>
          <w:i/>
          <w:sz w:val="20"/>
          <w:szCs w:val="20"/>
          <w:lang w:eastAsia="ru-RU"/>
        </w:rPr>
        <w:t xml:space="preserve"> </w:t>
      </w:r>
      <w:r w:rsidR="009F48D3">
        <w:rPr>
          <w:rFonts w:asciiTheme="majorHAnsi" w:eastAsia="Times New Roman" w:hAnsiTheme="majorHAnsi"/>
          <w:bCs/>
          <w:i/>
          <w:sz w:val="20"/>
          <w:szCs w:val="20"/>
          <w:lang w:eastAsia="ru-RU"/>
        </w:rPr>
        <w:t>8-800-100-14-26</w:t>
      </w:r>
    </w:p>
    <w:p w:rsidR="00D82D23" w:rsidRDefault="00D82D23"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DB3CF3" w:rsidRDefault="00DB3CF3" w:rsidP="00DB3CF3">
      <w:pPr>
        <w:shd w:val="clear" w:color="auto" w:fill="FFFFFF"/>
        <w:spacing w:after="0" w:line="240" w:lineRule="auto"/>
        <w:jc w:val="both"/>
        <w:rPr>
          <w:rFonts w:asciiTheme="majorHAnsi" w:eastAsia="Times New Roman" w:hAnsiTheme="majorHAnsi" w:cs="Arial"/>
          <w:color w:val="000000"/>
          <w:sz w:val="20"/>
          <w:szCs w:val="20"/>
          <w:lang w:eastAsia="ru-RU"/>
        </w:rPr>
      </w:pPr>
    </w:p>
    <w:p w:rsidR="00DB3CF3" w:rsidRPr="00DB3CF3" w:rsidRDefault="00DB3CF3" w:rsidP="00DB3CF3">
      <w:pPr>
        <w:shd w:val="clear" w:color="auto" w:fill="FFFFFF"/>
        <w:spacing w:after="0" w:line="240" w:lineRule="auto"/>
        <w:jc w:val="both"/>
        <w:rPr>
          <w:rFonts w:asciiTheme="majorHAnsi" w:eastAsia="Times New Roman" w:hAnsiTheme="majorHAnsi" w:cs="Arial"/>
          <w:color w:val="000000"/>
          <w:sz w:val="20"/>
          <w:szCs w:val="20"/>
          <w:lang w:eastAsia="ru-RU"/>
        </w:rPr>
      </w:pPr>
      <w:bookmarkStart w:id="0" w:name="_GoBack"/>
      <w:bookmarkEnd w:id="0"/>
    </w:p>
    <w:sectPr w:rsidR="00DB3CF3" w:rsidRPr="00DB3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3569B"/>
    <w:multiLevelType w:val="multilevel"/>
    <w:tmpl w:val="9A7AE9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E403DDB"/>
    <w:multiLevelType w:val="multilevel"/>
    <w:tmpl w:val="736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071451"/>
    <w:multiLevelType w:val="multilevel"/>
    <w:tmpl w:val="2CC86906"/>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459517EF"/>
    <w:multiLevelType w:val="multilevel"/>
    <w:tmpl w:val="DA52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A562E"/>
    <w:multiLevelType w:val="multilevel"/>
    <w:tmpl w:val="D35AC9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5D1670F5"/>
    <w:multiLevelType w:val="multilevel"/>
    <w:tmpl w:val="60E0E5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5ECF633A"/>
    <w:multiLevelType w:val="multilevel"/>
    <w:tmpl w:val="CF8234B0"/>
    <w:lvl w:ilvl="0">
      <w:start w:val="1"/>
      <w:numFmt w:val="decimal"/>
      <w:lvlText w:val="%1)"/>
      <w:lvlJc w:val="right"/>
      <w:pPr>
        <w:tabs>
          <w:tab w:val="num" w:pos="720"/>
        </w:tabs>
        <w:ind w:left="720" w:hanging="360"/>
      </w:pPr>
      <w:rPr>
        <w:rFonts w:asciiTheme="majorHAnsi" w:eastAsia="Times New Roman" w:hAnsiTheme="majorHAnsi" w:cs="Arial"/>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602E0F2C"/>
    <w:multiLevelType w:val="multilevel"/>
    <w:tmpl w:val="7E04C2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62814075"/>
    <w:multiLevelType w:val="multilevel"/>
    <w:tmpl w:val="F70C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106995"/>
    <w:multiLevelType w:val="multilevel"/>
    <w:tmpl w:val="99EC90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76167697"/>
    <w:multiLevelType w:val="hybridMultilevel"/>
    <w:tmpl w:val="11A43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7"/>
  </w:num>
  <w:num w:numId="7">
    <w:abstractNumId w:val="9"/>
  </w:num>
  <w:num w:numId="8">
    <w:abstractNumId w:val="5"/>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4F"/>
    <w:rsid w:val="00072B9A"/>
    <w:rsid w:val="000E74A6"/>
    <w:rsid w:val="002A102B"/>
    <w:rsid w:val="002F257B"/>
    <w:rsid w:val="00337C20"/>
    <w:rsid w:val="0041389D"/>
    <w:rsid w:val="00614883"/>
    <w:rsid w:val="00631976"/>
    <w:rsid w:val="00772C4D"/>
    <w:rsid w:val="007B404D"/>
    <w:rsid w:val="00844A93"/>
    <w:rsid w:val="00945EFF"/>
    <w:rsid w:val="00994F68"/>
    <w:rsid w:val="009B146B"/>
    <w:rsid w:val="009F48D3"/>
    <w:rsid w:val="00AF54A3"/>
    <w:rsid w:val="00B64435"/>
    <w:rsid w:val="00C25936"/>
    <w:rsid w:val="00CB0F4F"/>
    <w:rsid w:val="00CD1232"/>
    <w:rsid w:val="00CF1B76"/>
    <w:rsid w:val="00D82D23"/>
    <w:rsid w:val="00D8499F"/>
    <w:rsid w:val="00D937F0"/>
    <w:rsid w:val="00DB3CF3"/>
    <w:rsid w:val="00E25573"/>
    <w:rsid w:val="00F1378B"/>
    <w:rsid w:val="00F239BC"/>
    <w:rsid w:val="00F62030"/>
    <w:rsid w:val="00F77EE8"/>
    <w:rsid w:val="00F8007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E74A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74A6"/>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0E74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E74A6"/>
    <w:rPr>
      <w:b/>
      <w:bCs/>
    </w:rPr>
  </w:style>
  <w:style w:type="character" w:customStyle="1" w:styleId="apple-converted-space">
    <w:name w:val="apple-converted-space"/>
    <w:basedOn w:val="DefaultParagraphFont"/>
    <w:rsid w:val="000E74A6"/>
  </w:style>
  <w:style w:type="character" w:styleId="Hyperlink">
    <w:name w:val="Hyperlink"/>
    <w:basedOn w:val="DefaultParagraphFont"/>
    <w:uiPriority w:val="99"/>
    <w:semiHidden/>
    <w:unhideWhenUsed/>
    <w:rsid w:val="000E74A6"/>
    <w:rPr>
      <w:color w:val="0000FF"/>
      <w:u w:val="single"/>
    </w:rPr>
  </w:style>
  <w:style w:type="paragraph" w:styleId="ListParagraph">
    <w:name w:val="List Paragraph"/>
    <w:basedOn w:val="Normal"/>
    <w:uiPriority w:val="34"/>
    <w:qFormat/>
    <w:rsid w:val="00CD1232"/>
    <w:pPr>
      <w:ind w:left="720"/>
      <w:contextualSpacing/>
    </w:pPr>
  </w:style>
  <w:style w:type="character" w:styleId="CommentReference">
    <w:name w:val="annotation reference"/>
    <w:basedOn w:val="DefaultParagraphFont"/>
    <w:uiPriority w:val="99"/>
    <w:semiHidden/>
    <w:unhideWhenUsed/>
    <w:rsid w:val="00F1378B"/>
    <w:rPr>
      <w:sz w:val="16"/>
      <w:szCs w:val="16"/>
    </w:rPr>
  </w:style>
  <w:style w:type="paragraph" w:styleId="CommentText">
    <w:name w:val="annotation text"/>
    <w:basedOn w:val="Normal"/>
    <w:link w:val="CommentTextChar"/>
    <w:uiPriority w:val="99"/>
    <w:semiHidden/>
    <w:unhideWhenUsed/>
    <w:rsid w:val="00F1378B"/>
    <w:pPr>
      <w:spacing w:line="240" w:lineRule="auto"/>
    </w:pPr>
    <w:rPr>
      <w:sz w:val="20"/>
      <w:szCs w:val="20"/>
    </w:rPr>
  </w:style>
  <w:style w:type="character" w:customStyle="1" w:styleId="CommentTextChar">
    <w:name w:val="Comment Text Char"/>
    <w:basedOn w:val="DefaultParagraphFont"/>
    <w:link w:val="CommentText"/>
    <w:uiPriority w:val="99"/>
    <w:semiHidden/>
    <w:rsid w:val="00F1378B"/>
    <w:rPr>
      <w:sz w:val="20"/>
      <w:szCs w:val="20"/>
    </w:rPr>
  </w:style>
  <w:style w:type="paragraph" w:styleId="CommentSubject">
    <w:name w:val="annotation subject"/>
    <w:basedOn w:val="CommentText"/>
    <w:next w:val="CommentText"/>
    <w:link w:val="CommentSubjectChar"/>
    <w:uiPriority w:val="99"/>
    <w:semiHidden/>
    <w:unhideWhenUsed/>
    <w:rsid w:val="00F1378B"/>
    <w:rPr>
      <w:b/>
      <w:bCs/>
    </w:rPr>
  </w:style>
  <w:style w:type="character" w:customStyle="1" w:styleId="CommentSubjectChar">
    <w:name w:val="Comment Subject Char"/>
    <w:basedOn w:val="CommentTextChar"/>
    <w:link w:val="CommentSubject"/>
    <w:uiPriority w:val="99"/>
    <w:semiHidden/>
    <w:rsid w:val="00F1378B"/>
    <w:rPr>
      <w:b/>
      <w:bCs/>
      <w:sz w:val="20"/>
      <w:szCs w:val="20"/>
    </w:rPr>
  </w:style>
  <w:style w:type="paragraph" w:styleId="BalloonText">
    <w:name w:val="Balloon Text"/>
    <w:basedOn w:val="Normal"/>
    <w:link w:val="BalloonTextChar"/>
    <w:uiPriority w:val="99"/>
    <w:semiHidden/>
    <w:unhideWhenUsed/>
    <w:rsid w:val="00F13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7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0E74A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E74A6"/>
    <w:rPr>
      <w:rFonts w:ascii="Times New Roman" w:eastAsia="Times New Roman" w:hAnsi="Times New Roman" w:cs="Times New Roman"/>
      <w:b/>
      <w:bCs/>
      <w:sz w:val="20"/>
      <w:szCs w:val="20"/>
      <w:lang w:eastAsia="ru-RU"/>
    </w:rPr>
  </w:style>
  <w:style w:type="paragraph" w:styleId="NormalWeb">
    <w:name w:val="Normal (Web)"/>
    <w:basedOn w:val="Normal"/>
    <w:uiPriority w:val="99"/>
    <w:semiHidden/>
    <w:unhideWhenUsed/>
    <w:rsid w:val="000E74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E74A6"/>
    <w:rPr>
      <w:b/>
      <w:bCs/>
    </w:rPr>
  </w:style>
  <w:style w:type="character" w:customStyle="1" w:styleId="apple-converted-space">
    <w:name w:val="apple-converted-space"/>
    <w:basedOn w:val="DefaultParagraphFont"/>
    <w:rsid w:val="000E74A6"/>
  </w:style>
  <w:style w:type="character" w:styleId="Hyperlink">
    <w:name w:val="Hyperlink"/>
    <w:basedOn w:val="DefaultParagraphFont"/>
    <w:uiPriority w:val="99"/>
    <w:semiHidden/>
    <w:unhideWhenUsed/>
    <w:rsid w:val="000E74A6"/>
    <w:rPr>
      <w:color w:val="0000FF"/>
      <w:u w:val="single"/>
    </w:rPr>
  </w:style>
  <w:style w:type="paragraph" w:styleId="ListParagraph">
    <w:name w:val="List Paragraph"/>
    <w:basedOn w:val="Normal"/>
    <w:uiPriority w:val="34"/>
    <w:qFormat/>
    <w:rsid w:val="00CD1232"/>
    <w:pPr>
      <w:ind w:left="720"/>
      <w:contextualSpacing/>
    </w:pPr>
  </w:style>
  <w:style w:type="character" w:styleId="CommentReference">
    <w:name w:val="annotation reference"/>
    <w:basedOn w:val="DefaultParagraphFont"/>
    <w:uiPriority w:val="99"/>
    <w:semiHidden/>
    <w:unhideWhenUsed/>
    <w:rsid w:val="00F1378B"/>
    <w:rPr>
      <w:sz w:val="16"/>
      <w:szCs w:val="16"/>
    </w:rPr>
  </w:style>
  <w:style w:type="paragraph" w:styleId="CommentText">
    <w:name w:val="annotation text"/>
    <w:basedOn w:val="Normal"/>
    <w:link w:val="CommentTextChar"/>
    <w:uiPriority w:val="99"/>
    <w:semiHidden/>
    <w:unhideWhenUsed/>
    <w:rsid w:val="00F1378B"/>
    <w:pPr>
      <w:spacing w:line="240" w:lineRule="auto"/>
    </w:pPr>
    <w:rPr>
      <w:sz w:val="20"/>
      <w:szCs w:val="20"/>
    </w:rPr>
  </w:style>
  <w:style w:type="character" w:customStyle="1" w:styleId="CommentTextChar">
    <w:name w:val="Comment Text Char"/>
    <w:basedOn w:val="DefaultParagraphFont"/>
    <w:link w:val="CommentText"/>
    <w:uiPriority w:val="99"/>
    <w:semiHidden/>
    <w:rsid w:val="00F1378B"/>
    <w:rPr>
      <w:sz w:val="20"/>
      <w:szCs w:val="20"/>
    </w:rPr>
  </w:style>
  <w:style w:type="paragraph" w:styleId="CommentSubject">
    <w:name w:val="annotation subject"/>
    <w:basedOn w:val="CommentText"/>
    <w:next w:val="CommentText"/>
    <w:link w:val="CommentSubjectChar"/>
    <w:uiPriority w:val="99"/>
    <w:semiHidden/>
    <w:unhideWhenUsed/>
    <w:rsid w:val="00F1378B"/>
    <w:rPr>
      <w:b/>
      <w:bCs/>
    </w:rPr>
  </w:style>
  <w:style w:type="character" w:customStyle="1" w:styleId="CommentSubjectChar">
    <w:name w:val="Comment Subject Char"/>
    <w:basedOn w:val="CommentTextChar"/>
    <w:link w:val="CommentSubject"/>
    <w:uiPriority w:val="99"/>
    <w:semiHidden/>
    <w:rsid w:val="00F1378B"/>
    <w:rPr>
      <w:b/>
      <w:bCs/>
      <w:sz w:val="20"/>
      <w:szCs w:val="20"/>
    </w:rPr>
  </w:style>
  <w:style w:type="paragraph" w:styleId="BalloonText">
    <w:name w:val="Balloon Text"/>
    <w:basedOn w:val="Normal"/>
    <w:link w:val="BalloonTextChar"/>
    <w:uiPriority w:val="99"/>
    <w:semiHidden/>
    <w:unhideWhenUsed/>
    <w:rsid w:val="00F13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7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4536</Words>
  <Characters>25857</Characters>
  <Application>Microsoft Macintosh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30333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Василич</dc:creator>
  <cp:lastModifiedBy>Maxim Kaplevich</cp:lastModifiedBy>
  <cp:revision>2</cp:revision>
  <dcterms:created xsi:type="dcterms:W3CDTF">2016-02-18T13:14:00Z</dcterms:created>
  <dcterms:modified xsi:type="dcterms:W3CDTF">2016-02-18T13:14:00Z</dcterms:modified>
</cp:coreProperties>
</file>