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63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50"/>
      </w:tblGrid>
      <w:tr w:rsidR="005E498C" w:rsidTr="005E498C">
        <w:trPr>
          <w:trHeight w:val="2353"/>
        </w:trPr>
        <w:tc>
          <w:tcPr>
            <w:tcW w:w="6350" w:type="dxa"/>
            <w:shd w:val="clear" w:color="auto" w:fill="auto"/>
          </w:tcPr>
          <w:p w:rsidR="005E498C" w:rsidRPr="00A10E66" w:rsidRDefault="005E498C" w:rsidP="00B73AFF">
            <w:pPr>
              <w:pStyle w:val="TableContents"/>
              <w:spacing w:line="240" w:lineRule="auto"/>
              <w:jc w:val="left"/>
              <w:rPr>
                <w:b/>
              </w:rPr>
            </w:pPr>
            <w:r>
              <w:rPr>
                <w:b/>
                <w:noProof/>
                <w:lang w:eastAsia="et-EE" w:bidi="ar-SA"/>
              </w:rPr>
              <w:drawing>
                <wp:anchor distT="0" distB="0" distL="114300" distR="114300" simplePos="0" relativeHeight="251660288" behindDoc="0" locked="0" layoutInCell="1" allowOverlap="1" wp14:anchorId="277E4FA1" wp14:editId="33C18C5C">
                  <wp:simplePos x="0" y="0"/>
                  <wp:positionH relativeFrom="page">
                    <wp:posOffset>-864235</wp:posOffset>
                  </wp:positionH>
                  <wp:positionV relativeFrom="page">
                    <wp:posOffset>-144145</wp:posOffset>
                  </wp:positionV>
                  <wp:extent cx="2880000" cy="1152000"/>
                  <wp:effectExtent l="0" t="0" r="0" b="0"/>
                  <wp:wrapNone/>
                  <wp:docPr id="1" name="Pil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fosys_3lovi_est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2D331B" w:rsidRDefault="002D331B" w:rsidP="002D331B">
      <w:pPr>
        <w:pStyle w:val="Pealkiri"/>
      </w:pPr>
    </w:p>
    <w:p w:rsidR="002D331B" w:rsidRDefault="002D331B" w:rsidP="002D331B">
      <w:pPr>
        <w:pStyle w:val="Pealkiri"/>
      </w:pPr>
    </w:p>
    <w:p w:rsidR="00C8567F" w:rsidRPr="002D331B" w:rsidRDefault="00D879A3" w:rsidP="002D331B">
      <w:pPr>
        <w:pStyle w:val="Pealkiri"/>
      </w:pPr>
      <w:r w:rsidRPr="002D331B">
        <w:t>Tembeldamisrakenduse kasutusjuhend</w:t>
      </w:r>
    </w:p>
    <w:p w:rsidR="00C8567F" w:rsidRDefault="00093973" w:rsidP="00B73AFF">
      <w:pPr>
        <w:widowControl/>
        <w:suppressAutoHyphens w:val="0"/>
        <w:spacing w:line="240" w:lineRule="auto"/>
        <w:jc w:val="left"/>
        <w:rPr>
          <w:b/>
          <w:bCs/>
        </w:rPr>
      </w:pPr>
      <w:r>
        <w:rPr>
          <w:noProof/>
          <w:lang w:eastAsia="et-EE" w:bidi="ar-SA"/>
        </w:rPr>
        <w:drawing>
          <wp:anchor distT="0" distB="0" distL="114300" distR="114300" simplePos="0" relativeHeight="251661312" behindDoc="0" locked="0" layoutInCell="1" allowOverlap="1">
            <wp:simplePos x="1152525" y="4105275"/>
            <wp:positionH relativeFrom="column">
              <wp:align>center</wp:align>
            </wp:positionH>
            <wp:positionV relativeFrom="paragraph">
              <wp:posOffset>3810</wp:posOffset>
            </wp:positionV>
            <wp:extent cx="3304800" cy="1954800"/>
            <wp:effectExtent l="0" t="0" r="0" b="7620"/>
            <wp:wrapSquare wrapText="bothSides"/>
            <wp:docPr id="3" name="Picture 3" descr="C:\Users\luhtarur\Desktop\EL_Regionaalareng_horisonta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htarur\Desktop\EL_Regionaalareng_horisonta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800" cy="19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67F">
        <w:br w:type="page"/>
      </w:r>
    </w:p>
    <w:sdt>
      <w:sdtPr>
        <w:rPr>
          <w:rFonts w:ascii="Times New Roman" w:eastAsia="SimSun" w:hAnsi="Times New Roman" w:cs="Times New Roman"/>
          <w:color w:val="auto"/>
          <w:kern w:val="1"/>
          <w:sz w:val="24"/>
          <w:szCs w:val="24"/>
          <w:lang w:val="et-EE" w:eastAsia="zh-CN" w:bidi="hi-IN"/>
        </w:rPr>
        <w:id w:val="-15391223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B5545" w:rsidRPr="00FC73B2" w:rsidRDefault="00E8282C" w:rsidP="00B73AFF">
          <w:pPr>
            <w:pStyle w:val="TOCHeading"/>
            <w:spacing w:line="240" w:lineRule="auto"/>
            <w:rPr>
              <w:rFonts w:ascii="Times New Roman" w:hAnsi="Times New Roman" w:cs="Times New Roman"/>
              <w:color w:val="auto"/>
            </w:rPr>
          </w:pPr>
          <w:r w:rsidRPr="00FC73B2">
            <w:rPr>
              <w:rFonts w:ascii="Times New Roman" w:hAnsi="Times New Roman" w:cs="Times New Roman"/>
              <w:color w:val="auto"/>
            </w:rPr>
            <w:t>Sisukord</w:t>
          </w:r>
        </w:p>
        <w:p w:rsidR="000B121B" w:rsidRDefault="00CB5545">
          <w:pPr>
            <w:pStyle w:val="TOC1"/>
            <w:tabs>
              <w:tab w:val="right" w:leader="dot" w:pos="9061"/>
            </w:tabs>
            <w:rPr>
              <w:rFonts w:cstheme="minorBidi"/>
              <w:noProof/>
              <w:lang w:val="et-EE" w:eastAsia="et-E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735043" w:history="1">
            <w:r w:rsidR="000B121B" w:rsidRPr="00E85A5C">
              <w:rPr>
                <w:rStyle w:val="Hyperlink"/>
                <w:rFonts w:ascii="Times New Roman" w:hAnsi="Times New Roman"/>
                <w:noProof/>
                <w:lang w:bidi="hi-IN"/>
              </w:rPr>
              <w:t>Tembeldamisrakendus</w:t>
            </w:r>
            <w:r w:rsidR="000B121B">
              <w:rPr>
                <w:noProof/>
                <w:webHidden/>
              </w:rPr>
              <w:tab/>
            </w:r>
            <w:r w:rsidR="000B121B">
              <w:rPr>
                <w:noProof/>
                <w:webHidden/>
              </w:rPr>
              <w:fldChar w:fldCharType="begin"/>
            </w:r>
            <w:r w:rsidR="000B121B">
              <w:rPr>
                <w:noProof/>
                <w:webHidden/>
              </w:rPr>
              <w:instrText xml:space="preserve"> PAGEREF _Toc470735043 \h </w:instrText>
            </w:r>
            <w:r w:rsidR="000B121B">
              <w:rPr>
                <w:noProof/>
                <w:webHidden/>
              </w:rPr>
            </w:r>
            <w:r w:rsidR="000B121B">
              <w:rPr>
                <w:noProof/>
                <w:webHidden/>
              </w:rPr>
              <w:fldChar w:fldCharType="separate"/>
            </w:r>
            <w:r w:rsidR="000B121B">
              <w:rPr>
                <w:noProof/>
                <w:webHidden/>
              </w:rPr>
              <w:t>3</w:t>
            </w:r>
            <w:r w:rsidR="000B121B">
              <w:rPr>
                <w:noProof/>
                <w:webHidden/>
              </w:rPr>
              <w:fldChar w:fldCharType="end"/>
            </w:r>
          </w:hyperlink>
        </w:p>
        <w:p w:rsidR="000B121B" w:rsidRDefault="00E60276">
          <w:pPr>
            <w:pStyle w:val="TOC1"/>
            <w:tabs>
              <w:tab w:val="right" w:leader="dot" w:pos="9061"/>
            </w:tabs>
            <w:rPr>
              <w:rFonts w:cstheme="minorBidi"/>
              <w:noProof/>
              <w:lang w:val="et-EE" w:eastAsia="et-EE"/>
            </w:rPr>
          </w:pPr>
          <w:hyperlink w:anchor="_Toc470735044" w:history="1">
            <w:r w:rsidR="000B121B" w:rsidRPr="00E85A5C">
              <w:rPr>
                <w:rStyle w:val="Hyperlink"/>
                <w:rFonts w:ascii="Times New Roman" w:hAnsi="Times New Roman"/>
                <w:noProof/>
                <w:lang w:bidi="hi-IN"/>
              </w:rPr>
              <w:t>Kasutajaliidese käivitamine</w:t>
            </w:r>
            <w:r w:rsidR="000B121B">
              <w:rPr>
                <w:noProof/>
                <w:webHidden/>
              </w:rPr>
              <w:tab/>
            </w:r>
            <w:r w:rsidR="000B121B">
              <w:rPr>
                <w:noProof/>
                <w:webHidden/>
              </w:rPr>
              <w:fldChar w:fldCharType="begin"/>
            </w:r>
            <w:r w:rsidR="000B121B">
              <w:rPr>
                <w:noProof/>
                <w:webHidden/>
              </w:rPr>
              <w:instrText xml:space="preserve"> PAGEREF _Toc470735044 \h </w:instrText>
            </w:r>
            <w:r w:rsidR="000B121B">
              <w:rPr>
                <w:noProof/>
                <w:webHidden/>
              </w:rPr>
            </w:r>
            <w:r w:rsidR="000B121B">
              <w:rPr>
                <w:noProof/>
                <w:webHidden/>
              </w:rPr>
              <w:fldChar w:fldCharType="separate"/>
            </w:r>
            <w:r w:rsidR="000B121B">
              <w:rPr>
                <w:noProof/>
                <w:webHidden/>
              </w:rPr>
              <w:t>3</w:t>
            </w:r>
            <w:r w:rsidR="000B121B">
              <w:rPr>
                <w:noProof/>
                <w:webHidden/>
              </w:rPr>
              <w:fldChar w:fldCharType="end"/>
            </w:r>
          </w:hyperlink>
        </w:p>
        <w:p w:rsidR="000B121B" w:rsidRDefault="00E60276">
          <w:pPr>
            <w:pStyle w:val="TOC1"/>
            <w:tabs>
              <w:tab w:val="right" w:leader="dot" w:pos="9061"/>
            </w:tabs>
            <w:rPr>
              <w:rFonts w:cstheme="minorBidi"/>
              <w:noProof/>
              <w:lang w:val="et-EE" w:eastAsia="et-EE"/>
            </w:rPr>
          </w:pPr>
          <w:hyperlink w:anchor="_Toc470735045" w:history="1">
            <w:r w:rsidR="000B121B" w:rsidRPr="00E85A5C">
              <w:rPr>
                <w:rStyle w:val="Hyperlink"/>
                <w:rFonts w:ascii="Times New Roman" w:hAnsi="Times New Roman"/>
                <w:noProof/>
                <w:lang w:bidi="hi-IN"/>
              </w:rPr>
              <w:t>Kasutajaliidese kasutamine</w:t>
            </w:r>
            <w:r w:rsidR="000B121B">
              <w:rPr>
                <w:noProof/>
                <w:webHidden/>
              </w:rPr>
              <w:tab/>
            </w:r>
            <w:r w:rsidR="000B121B">
              <w:rPr>
                <w:noProof/>
                <w:webHidden/>
              </w:rPr>
              <w:fldChar w:fldCharType="begin"/>
            </w:r>
            <w:r w:rsidR="000B121B">
              <w:rPr>
                <w:noProof/>
                <w:webHidden/>
              </w:rPr>
              <w:instrText xml:space="preserve"> PAGEREF _Toc470735045 \h </w:instrText>
            </w:r>
            <w:r w:rsidR="000B121B">
              <w:rPr>
                <w:noProof/>
                <w:webHidden/>
              </w:rPr>
            </w:r>
            <w:r w:rsidR="000B121B">
              <w:rPr>
                <w:noProof/>
                <w:webHidden/>
              </w:rPr>
              <w:fldChar w:fldCharType="separate"/>
            </w:r>
            <w:r w:rsidR="000B121B">
              <w:rPr>
                <w:noProof/>
                <w:webHidden/>
              </w:rPr>
              <w:t>4</w:t>
            </w:r>
            <w:r w:rsidR="000B121B">
              <w:rPr>
                <w:noProof/>
                <w:webHidden/>
              </w:rPr>
              <w:fldChar w:fldCharType="end"/>
            </w:r>
          </w:hyperlink>
        </w:p>
        <w:p w:rsidR="000B121B" w:rsidRDefault="00E60276">
          <w:pPr>
            <w:pStyle w:val="TOC1"/>
            <w:tabs>
              <w:tab w:val="right" w:leader="dot" w:pos="9061"/>
            </w:tabs>
            <w:rPr>
              <w:rFonts w:cstheme="minorBidi"/>
              <w:noProof/>
              <w:lang w:val="et-EE" w:eastAsia="et-EE"/>
            </w:rPr>
          </w:pPr>
          <w:hyperlink w:anchor="_Toc470735046" w:history="1">
            <w:r w:rsidR="000B121B" w:rsidRPr="00E85A5C">
              <w:rPr>
                <w:rStyle w:val="Hyperlink"/>
                <w:rFonts w:ascii="Times New Roman" w:hAnsi="Times New Roman"/>
                <w:noProof/>
                <w:lang w:bidi="hi-IN"/>
              </w:rPr>
              <w:t>Kasutajaliidese seadistamine</w:t>
            </w:r>
            <w:r w:rsidR="000B121B">
              <w:rPr>
                <w:noProof/>
                <w:webHidden/>
              </w:rPr>
              <w:tab/>
            </w:r>
            <w:r w:rsidR="000B121B">
              <w:rPr>
                <w:noProof/>
                <w:webHidden/>
              </w:rPr>
              <w:fldChar w:fldCharType="begin"/>
            </w:r>
            <w:r w:rsidR="000B121B">
              <w:rPr>
                <w:noProof/>
                <w:webHidden/>
              </w:rPr>
              <w:instrText xml:space="preserve"> PAGEREF _Toc470735046 \h </w:instrText>
            </w:r>
            <w:r w:rsidR="000B121B">
              <w:rPr>
                <w:noProof/>
                <w:webHidden/>
              </w:rPr>
            </w:r>
            <w:r w:rsidR="000B121B">
              <w:rPr>
                <w:noProof/>
                <w:webHidden/>
              </w:rPr>
              <w:fldChar w:fldCharType="separate"/>
            </w:r>
            <w:r w:rsidR="000B121B">
              <w:rPr>
                <w:noProof/>
                <w:webHidden/>
              </w:rPr>
              <w:t>7</w:t>
            </w:r>
            <w:r w:rsidR="000B121B">
              <w:rPr>
                <w:noProof/>
                <w:webHidden/>
              </w:rPr>
              <w:fldChar w:fldCharType="end"/>
            </w:r>
          </w:hyperlink>
        </w:p>
        <w:p w:rsidR="000B121B" w:rsidRDefault="00E60276">
          <w:pPr>
            <w:pStyle w:val="TOC1"/>
            <w:tabs>
              <w:tab w:val="right" w:leader="dot" w:pos="9061"/>
            </w:tabs>
            <w:rPr>
              <w:rFonts w:cstheme="minorBidi"/>
              <w:noProof/>
              <w:lang w:val="et-EE" w:eastAsia="et-EE"/>
            </w:rPr>
          </w:pPr>
          <w:hyperlink w:anchor="_Toc470735047" w:history="1">
            <w:r w:rsidR="000B121B" w:rsidRPr="00E85A5C">
              <w:rPr>
                <w:rStyle w:val="Hyperlink"/>
                <w:rFonts w:ascii="Times New Roman" w:hAnsi="Times New Roman"/>
                <w:noProof/>
                <w:lang w:bidi="hi-IN"/>
              </w:rPr>
              <w:t>Tembeldamisrakenduse käsurealiides</w:t>
            </w:r>
            <w:r w:rsidR="000B121B">
              <w:rPr>
                <w:noProof/>
                <w:webHidden/>
              </w:rPr>
              <w:tab/>
            </w:r>
            <w:r w:rsidR="000B121B">
              <w:rPr>
                <w:noProof/>
                <w:webHidden/>
              </w:rPr>
              <w:fldChar w:fldCharType="begin"/>
            </w:r>
            <w:r w:rsidR="000B121B">
              <w:rPr>
                <w:noProof/>
                <w:webHidden/>
              </w:rPr>
              <w:instrText xml:space="preserve"> PAGEREF _Toc470735047 \h </w:instrText>
            </w:r>
            <w:r w:rsidR="000B121B">
              <w:rPr>
                <w:noProof/>
                <w:webHidden/>
              </w:rPr>
            </w:r>
            <w:r w:rsidR="000B121B">
              <w:rPr>
                <w:noProof/>
                <w:webHidden/>
              </w:rPr>
              <w:fldChar w:fldCharType="separate"/>
            </w:r>
            <w:r w:rsidR="000B121B">
              <w:rPr>
                <w:noProof/>
                <w:webHidden/>
              </w:rPr>
              <w:t>11</w:t>
            </w:r>
            <w:r w:rsidR="000B121B">
              <w:rPr>
                <w:noProof/>
                <w:webHidden/>
              </w:rPr>
              <w:fldChar w:fldCharType="end"/>
            </w:r>
          </w:hyperlink>
        </w:p>
        <w:p w:rsidR="000B121B" w:rsidRDefault="00E60276">
          <w:pPr>
            <w:pStyle w:val="TOC1"/>
            <w:tabs>
              <w:tab w:val="right" w:leader="dot" w:pos="9061"/>
            </w:tabs>
            <w:rPr>
              <w:rFonts w:cstheme="minorBidi"/>
              <w:noProof/>
              <w:lang w:val="et-EE" w:eastAsia="et-EE"/>
            </w:rPr>
          </w:pPr>
          <w:hyperlink w:anchor="_Toc470735048" w:history="1">
            <w:r w:rsidR="000B121B" w:rsidRPr="00E85A5C">
              <w:rPr>
                <w:rStyle w:val="Hyperlink"/>
                <w:rFonts w:ascii="Times New Roman" w:hAnsi="Times New Roman"/>
                <w:noProof/>
                <w:lang w:bidi="hi-IN"/>
              </w:rPr>
              <w:t>Käsurealiidese kasutamine</w:t>
            </w:r>
            <w:r w:rsidR="000B121B">
              <w:rPr>
                <w:noProof/>
                <w:webHidden/>
              </w:rPr>
              <w:tab/>
            </w:r>
            <w:r w:rsidR="000B121B">
              <w:rPr>
                <w:noProof/>
                <w:webHidden/>
              </w:rPr>
              <w:fldChar w:fldCharType="begin"/>
            </w:r>
            <w:r w:rsidR="000B121B">
              <w:rPr>
                <w:noProof/>
                <w:webHidden/>
              </w:rPr>
              <w:instrText xml:space="preserve"> PAGEREF _Toc470735048 \h </w:instrText>
            </w:r>
            <w:r w:rsidR="000B121B">
              <w:rPr>
                <w:noProof/>
                <w:webHidden/>
              </w:rPr>
            </w:r>
            <w:r w:rsidR="000B121B">
              <w:rPr>
                <w:noProof/>
                <w:webHidden/>
              </w:rPr>
              <w:fldChar w:fldCharType="separate"/>
            </w:r>
            <w:r w:rsidR="000B121B">
              <w:rPr>
                <w:noProof/>
                <w:webHidden/>
              </w:rPr>
              <w:t>12</w:t>
            </w:r>
            <w:r w:rsidR="000B121B">
              <w:rPr>
                <w:noProof/>
                <w:webHidden/>
              </w:rPr>
              <w:fldChar w:fldCharType="end"/>
            </w:r>
          </w:hyperlink>
        </w:p>
        <w:p w:rsidR="000B121B" w:rsidRDefault="00E60276">
          <w:pPr>
            <w:pStyle w:val="TOC1"/>
            <w:tabs>
              <w:tab w:val="right" w:leader="dot" w:pos="9061"/>
            </w:tabs>
            <w:rPr>
              <w:rFonts w:cstheme="minorBidi"/>
              <w:noProof/>
              <w:lang w:val="et-EE" w:eastAsia="et-EE"/>
            </w:rPr>
          </w:pPr>
          <w:hyperlink w:anchor="_Toc470735049" w:history="1">
            <w:r w:rsidR="000B121B" w:rsidRPr="00E85A5C">
              <w:rPr>
                <w:rStyle w:val="Hyperlink"/>
                <w:rFonts w:ascii="Times New Roman" w:hAnsi="Times New Roman"/>
                <w:noProof/>
                <w:lang w:bidi="hi-IN"/>
              </w:rPr>
              <w:t>Käsurealiidese parameetrid</w:t>
            </w:r>
            <w:r w:rsidR="000B121B">
              <w:rPr>
                <w:noProof/>
                <w:webHidden/>
              </w:rPr>
              <w:tab/>
            </w:r>
            <w:r w:rsidR="000B121B">
              <w:rPr>
                <w:noProof/>
                <w:webHidden/>
              </w:rPr>
              <w:fldChar w:fldCharType="begin"/>
            </w:r>
            <w:r w:rsidR="000B121B">
              <w:rPr>
                <w:noProof/>
                <w:webHidden/>
              </w:rPr>
              <w:instrText xml:space="preserve"> PAGEREF _Toc470735049 \h </w:instrText>
            </w:r>
            <w:r w:rsidR="000B121B">
              <w:rPr>
                <w:noProof/>
                <w:webHidden/>
              </w:rPr>
            </w:r>
            <w:r w:rsidR="000B121B">
              <w:rPr>
                <w:noProof/>
                <w:webHidden/>
              </w:rPr>
              <w:fldChar w:fldCharType="separate"/>
            </w:r>
            <w:r w:rsidR="000B121B">
              <w:rPr>
                <w:noProof/>
                <w:webHidden/>
              </w:rPr>
              <w:t>12</w:t>
            </w:r>
            <w:r w:rsidR="000B121B">
              <w:rPr>
                <w:noProof/>
                <w:webHidden/>
              </w:rPr>
              <w:fldChar w:fldCharType="end"/>
            </w:r>
          </w:hyperlink>
        </w:p>
        <w:p w:rsidR="000B121B" w:rsidRDefault="00E60276">
          <w:pPr>
            <w:pStyle w:val="TOC1"/>
            <w:tabs>
              <w:tab w:val="right" w:leader="dot" w:pos="9061"/>
            </w:tabs>
            <w:rPr>
              <w:rFonts w:cstheme="minorBidi"/>
              <w:noProof/>
              <w:lang w:val="et-EE" w:eastAsia="et-EE"/>
            </w:rPr>
          </w:pPr>
          <w:hyperlink w:anchor="_Toc470735050" w:history="1">
            <w:r w:rsidR="000B121B" w:rsidRPr="00E85A5C">
              <w:rPr>
                <w:rStyle w:val="Hyperlink"/>
                <w:rFonts w:ascii="Times New Roman" w:hAnsi="Times New Roman"/>
                <w:noProof/>
                <w:lang w:bidi="hi-IN"/>
              </w:rPr>
              <w:t>Konfiguratsioonifaili seadistamine</w:t>
            </w:r>
            <w:r w:rsidR="000B121B">
              <w:rPr>
                <w:noProof/>
                <w:webHidden/>
              </w:rPr>
              <w:tab/>
            </w:r>
            <w:r w:rsidR="000B121B">
              <w:rPr>
                <w:noProof/>
                <w:webHidden/>
              </w:rPr>
              <w:fldChar w:fldCharType="begin"/>
            </w:r>
            <w:r w:rsidR="000B121B">
              <w:rPr>
                <w:noProof/>
                <w:webHidden/>
              </w:rPr>
              <w:instrText xml:space="preserve"> PAGEREF _Toc470735050 \h </w:instrText>
            </w:r>
            <w:r w:rsidR="000B121B">
              <w:rPr>
                <w:noProof/>
                <w:webHidden/>
              </w:rPr>
            </w:r>
            <w:r w:rsidR="000B121B">
              <w:rPr>
                <w:noProof/>
                <w:webHidden/>
              </w:rPr>
              <w:fldChar w:fldCharType="separate"/>
            </w:r>
            <w:r w:rsidR="000B121B">
              <w:rPr>
                <w:noProof/>
                <w:webHidden/>
              </w:rPr>
              <w:t>12</w:t>
            </w:r>
            <w:r w:rsidR="000B121B">
              <w:rPr>
                <w:noProof/>
                <w:webHidden/>
              </w:rPr>
              <w:fldChar w:fldCharType="end"/>
            </w:r>
          </w:hyperlink>
        </w:p>
        <w:p w:rsidR="00CB5545" w:rsidRDefault="00CB5545" w:rsidP="00B73AFF">
          <w:pPr>
            <w:spacing w:line="240" w:lineRule="auto"/>
            <w:jc w:val="lef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8567F" w:rsidRDefault="00C8567F" w:rsidP="002D331B">
      <w:pPr>
        <w:pStyle w:val="Pealkiri"/>
      </w:pPr>
    </w:p>
    <w:p w:rsidR="00C8567F" w:rsidRDefault="00C8567F" w:rsidP="00B73AFF">
      <w:pPr>
        <w:widowControl/>
        <w:suppressAutoHyphens w:val="0"/>
        <w:spacing w:line="240" w:lineRule="auto"/>
        <w:jc w:val="left"/>
        <w:rPr>
          <w:b/>
          <w:bCs/>
        </w:rPr>
      </w:pPr>
      <w:r>
        <w:br w:type="page"/>
      </w:r>
    </w:p>
    <w:p w:rsidR="00B73AFF" w:rsidRDefault="00B73AFF" w:rsidP="00B73AFF">
      <w:pPr>
        <w:spacing w:line="240" w:lineRule="auto"/>
        <w:jc w:val="left"/>
      </w:pPr>
    </w:p>
    <w:p w:rsidR="00B73AFF" w:rsidRPr="00FC73B2" w:rsidRDefault="00B73AFF" w:rsidP="00FC73B2">
      <w:pPr>
        <w:pStyle w:val="Heading1"/>
        <w:rPr>
          <w:rFonts w:ascii="Times New Roman" w:hAnsi="Times New Roman" w:cs="Times New Roman"/>
          <w:color w:val="auto"/>
        </w:rPr>
      </w:pPr>
      <w:bookmarkStart w:id="0" w:name="_Toc470735043"/>
      <w:r w:rsidRPr="00FC73B2">
        <w:rPr>
          <w:rFonts w:ascii="Times New Roman" w:hAnsi="Times New Roman" w:cs="Times New Roman"/>
          <w:color w:val="auto"/>
        </w:rPr>
        <w:t>Tembeldamisrakendus</w:t>
      </w:r>
      <w:bookmarkEnd w:id="0"/>
    </w:p>
    <w:p w:rsidR="00B73AFF" w:rsidRDefault="00B73AFF" w:rsidP="00B73AFF">
      <w:pPr>
        <w:spacing w:line="240" w:lineRule="auto"/>
        <w:jc w:val="left"/>
      </w:pPr>
    </w:p>
    <w:p w:rsidR="00FA2EB4" w:rsidRDefault="00B73AFF" w:rsidP="00B73AFF">
      <w:pPr>
        <w:spacing w:line="240" w:lineRule="auto"/>
        <w:jc w:val="left"/>
      </w:pPr>
      <w:r>
        <w:t xml:space="preserve">Tembeldamisrakendusega saate automaatselt otsida arvutist DDOC dokumente ning lisada neile ajaserveri poolt ajatemplid. </w:t>
      </w:r>
      <w:r w:rsidR="00FA2EB4">
        <w:t>Failid paketeeritakse ASIC</w:t>
      </w:r>
      <w:r w:rsidR="000B121B">
        <w:t>-S</w:t>
      </w:r>
      <w:r w:rsidR="00FA2EB4">
        <w:t xml:space="preserve"> vormingus dokumenti ning salvestatakse sisendfailiga samasse asukohta.</w:t>
      </w:r>
    </w:p>
    <w:p w:rsidR="00B73AFF" w:rsidRDefault="00B73AFF" w:rsidP="00B73AFF">
      <w:pPr>
        <w:spacing w:line="240" w:lineRule="auto"/>
        <w:jc w:val="left"/>
      </w:pPr>
      <w:r>
        <w:t>Tembeldamisrakendusel on graafiline kasutajaliides ning käsurealiides.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Tembeldamisrakenduse paigaldamine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 xml:space="preserve">Tembeldamisrakenduse paigaldamiseks suunake veebibrauser lehele: </w:t>
      </w:r>
    </w:p>
    <w:p w:rsidR="00B73AFF" w:rsidRDefault="00E60276" w:rsidP="00B73AFF">
      <w:pPr>
        <w:spacing w:line="240" w:lineRule="auto"/>
        <w:jc w:val="left"/>
      </w:pPr>
      <w:hyperlink r:id="rId10" w:history="1">
        <w:r w:rsidR="00B73AFF" w:rsidRPr="00D52EBA">
          <w:rPr>
            <w:rStyle w:val="Hyperlink"/>
          </w:rPr>
          <w:t>https://github.com/open-eid/TeRa/releases/</w:t>
        </w:r>
      </w:hyperlink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 xml:space="preserve">Windows: </w:t>
      </w:r>
    </w:p>
    <w:p w:rsidR="00B73AFF" w:rsidRDefault="00B73AFF" w:rsidP="00B73AFF">
      <w:pPr>
        <w:spacing w:line="240" w:lineRule="auto"/>
        <w:jc w:val="left"/>
      </w:pPr>
    </w:p>
    <w:p w:rsidR="00B73AFF" w:rsidRPr="003F157F" w:rsidRDefault="00B73AFF" w:rsidP="00B73AFF">
      <w:pPr>
        <w:spacing w:line="240" w:lineRule="auto"/>
        <w:jc w:val="left"/>
      </w:pPr>
      <w:r>
        <w:t xml:space="preserve">Laadige alla rakenduse viimane versioon </w:t>
      </w:r>
      <w:r>
        <w:rPr>
          <w:b/>
        </w:rPr>
        <w:t>TeRa</w:t>
      </w:r>
      <w:r w:rsidRPr="003F157F">
        <w:rPr>
          <w:b/>
        </w:rPr>
        <w:t>.msi</w:t>
      </w:r>
      <w:r>
        <w:t>.</w:t>
      </w:r>
    </w:p>
    <w:p w:rsidR="00B73AFF" w:rsidRDefault="00B73AFF" w:rsidP="00B73AFF">
      <w:pPr>
        <w:spacing w:line="240" w:lineRule="auto"/>
        <w:jc w:val="left"/>
      </w:pPr>
      <w:r>
        <w:t>Käivitage installiviisard ning järgige ekraanile ilmuvaid juhiseid.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Mac OS X: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Laadige alla rakenduse viimane versioon Apple Appstore’ist.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Linux:</w:t>
      </w:r>
    </w:p>
    <w:p w:rsidR="00B73AFF" w:rsidRDefault="00B73AFF" w:rsidP="00B73AFF">
      <w:pPr>
        <w:tabs>
          <w:tab w:val="right" w:pos="9072"/>
        </w:tabs>
        <w:spacing w:line="240" w:lineRule="auto"/>
        <w:jc w:val="left"/>
      </w:pPr>
    </w:p>
    <w:p w:rsidR="00B73AFF" w:rsidRDefault="00B73AFF" w:rsidP="00B73AFF">
      <w:pPr>
        <w:tabs>
          <w:tab w:val="right" w:pos="9072"/>
        </w:tabs>
        <w:spacing w:line="240" w:lineRule="auto"/>
        <w:jc w:val="left"/>
      </w:pPr>
      <w:r>
        <w:t xml:space="preserve">Laadige alla rakenduse viimase versiooni </w:t>
      </w:r>
      <w:r w:rsidR="00493A2E">
        <w:t xml:space="preserve">.deb pakk </w:t>
      </w:r>
      <w:r>
        <w:t xml:space="preserve">või kompileerige rakendus otse lähtekoodist </w:t>
      </w:r>
      <w:hyperlink r:id="rId11" w:history="1">
        <w:r w:rsidRPr="00D52EBA">
          <w:rPr>
            <w:rStyle w:val="Hyperlink"/>
          </w:rPr>
          <w:t>https://github.com/open-eid/TeRa</w:t>
        </w:r>
      </w:hyperlink>
      <w:r>
        <w:t xml:space="preserve"> lehel asuvate juhiste järgi.</w:t>
      </w:r>
    </w:p>
    <w:p w:rsidR="00B73AFF" w:rsidRDefault="00B73AFF" w:rsidP="00B73AFF">
      <w:pPr>
        <w:spacing w:line="240" w:lineRule="auto"/>
        <w:jc w:val="left"/>
      </w:pPr>
    </w:p>
    <w:p w:rsidR="00493A2E" w:rsidRPr="00493A2E" w:rsidRDefault="00B73AFF" w:rsidP="00493A2E">
      <w:pPr>
        <w:pStyle w:val="Heading1"/>
        <w:rPr>
          <w:rFonts w:ascii="Times New Roman" w:hAnsi="Times New Roman" w:cs="Times New Roman"/>
          <w:color w:val="auto"/>
        </w:rPr>
      </w:pPr>
      <w:bookmarkStart w:id="1" w:name="_Toc470735044"/>
      <w:r w:rsidRPr="00FC73B2">
        <w:rPr>
          <w:rFonts w:ascii="Times New Roman" w:hAnsi="Times New Roman" w:cs="Times New Roman"/>
          <w:color w:val="auto"/>
        </w:rPr>
        <w:t>Kasutajaliidese käivitamine</w:t>
      </w:r>
      <w:bookmarkEnd w:id="1"/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Kasutajaliidese käivitamiseks toimige järgmiselt: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Windows: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Vali START → Programs/Programmid → TeRa</w:t>
      </w:r>
      <w:r w:rsidR="00493A2E">
        <w:t xml:space="preserve"> Client </w:t>
      </w:r>
      <w:r w:rsidR="00493A2E">
        <w:t>→</w:t>
      </w:r>
      <w:r w:rsidR="00493A2E">
        <w:t xml:space="preserve"> </w:t>
      </w:r>
      <w:r w:rsidR="00493A2E" w:rsidRPr="00493A2E">
        <w:rPr>
          <w:b/>
        </w:rPr>
        <w:t>TeRa</w:t>
      </w:r>
      <w:r>
        <w:t xml:space="preserve"> või klõpsa hiirega töölaual </w:t>
      </w:r>
      <w:r w:rsidR="00493A2E">
        <w:t xml:space="preserve">asuval </w:t>
      </w:r>
      <w:r>
        <w:t xml:space="preserve">tembeldamisrakenduse ikoonil. 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Mac OS X: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Val</w:t>
      </w:r>
      <w:r w:rsidR="00493A2E">
        <w:t xml:space="preserve">i Applications/Rakendused → </w:t>
      </w:r>
      <w:r w:rsidR="00493A2E" w:rsidRPr="00493A2E">
        <w:rPr>
          <w:b/>
        </w:rPr>
        <w:t>TeRa</w:t>
      </w:r>
      <w:r>
        <w:t xml:space="preserve"> või klõpsa Dockis tembeldamisrakenduse ikoonile. 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Linux: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Vali rakenduste menüüst O</w:t>
      </w:r>
      <w:r w:rsidR="00493A2E">
        <w:t xml:space="preserve">ffice/Kontor → TeRa või käivita rakendus </w:t>
      </w:r>
      <w:r w:rsidR="00493A2E" w:rsidRPr="00493A2E">
        <w:rPr>
          <w:b/>
        </w:rPr>
        <w:t>qesteidutil-tera-gui</w:t>
      </w:r>
    </w:p>
    <w:p w:rsidR="00B73AFF" w:rsidRDefault="00B73AFF" w:rsidP="00B73AFF">
      <w:pPr>
        <w:spacing w:line="240" w:lineRule="auto"/>
        <w:jc w:val="left"/>
      </w:pPr>
    </w:p>
    <w:p w:rsidR="00FC73B2" w:rsidRDefault="00FC73B2">
      <w:pPr>
        <w:widowControl/>
        <w:suppressAutoHyphens w:val="0"/>
        <w:spacing w:line="240" w:lineRule="auto"/>
        <w:jc w:val="left"/>
        <w:rPr>
          <w:rFonts w:eastAsiaTheme="majorEastAsia"/>
          <w:b/>
          <w:bCs/>
          <w:sz w:val="28"/>
          <w:szCs w:val="25"/>
        </w:rPr>
      </w:pPr>
      <w:r>
        <w:br w:type="page"/>
      </w:r>
    </w:p>
    <w:p w:rsidR="00B73AFF" w:rsidRDefault="00B73AFF" w:rsidP="00FC73B2">
      <w:pPr>
        <w:pStyle w:val="Heading1"/>
        <w:rPr>
          <w:rFonts w:ascii="Times New Roman" w:hAnsi="Times New Roman" w:cs="Times New Roman"/>
          <w:color w:val="auto"/>
        </w:rPr>
      </w:pPr>
      <w:bookmarkStart w:id="2" w:name="_Toc470735045"/>
      <w:r w:rsidRPr="00FC73B2">
        <w:rPr>
          <w:rFonts w:ascii="Times New Roman" w:hAnsi="Times New Roman" w:cs="Times New Roman"/>
          <w:color w:val="auto"/>
        </w:rPr>
        <w:lastRenderedPageBreak/>
        <w:t>Kasutajaliidese kasutamine</w:t>
      </w:r>
      <w:bookmarkEnd w:id="2"/>
    </w:p>
    <w:p w:rsidR="00B73AFF" w:rsidRDefault="00B73AFF" w:rsidP="00B73AFF">
      <w:pPr>
        <w:spacing w:line="240" w:lineRule="auto"/>
        <w:jc w:val="left"/>
      </w:pPr>
    </w:p>
    <w:p w:rsidR="00B73AFF" w:rsidRDefault="00FA2EB4" w:rsidP="00B73AFF">
      <w:pPr>
        <w:spacing w:line="240" w:lineRule="auto"/>
        <w:jc w:val="left"/>
      </w:pPr>
      <w:r>
        <w:rPr>
          <w:noProof/>
          <w:lang w:eastAsia="et-EE" w:bidi="ar-SA"/>
        </w:rPr>
        <w:drawing>
          <wp:inline distT="0" distB="0" distL="0" distR="0">
            <wp:extent cx="5760083" cy="510277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3" cy="510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FF" w:rsidRDefault="00B73AFF" w:rsidP="00B73AFF">
      <w:pPr>
        <w:spacing w:line="240" w:lineRule="auto"/>
        <w:jc w:val="left"/>
      </w:pPr>
      <w:r>
        <w:t>Pilt 1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Kasutajaliides koosneb järgmistest osadest:</w:t>
      </w:r>
    </w:p>
    <w:p w:rsidR="00B73AFF" w:rsidRDefault="00B73AFF" w:rsidP="00B73AFF">
      <w:pPr>
        <w:spacing w:line="240" w:lineRule="auto"/>
        <w:jc w:val="left"/>
      </w:pPr>
      <w:r>
        <w:t>Seaded – võimalus määrata ja piirata otsitavaid kaustasid</w:t>
      </w:r>
    </w:p>
    <w:p w:rsidR="00B73AFF" w:rsidRDefault="00493A2E" w:rsidP="00B73AFF">
      <w:pPr>
        <w:spacing w:line="240" w:lineRule="auto"/>
        <w:jc w:val="left"/>
      </w:pPr>
      <w:r>
        <w:t>Abi – avatakse kasutajajuhend</w:t>
      </w:r>
    </w:p>
    <w:p w:rsidR="00493A2E" w:rsidRDefault="00493A2E" w:rsidP="00B73AFF">
      <w:pPr>
        <w:spacing w:line="240" w:lineRule="auto"/>
        <w:jc w:val="left"/>
      </w:pPr>
      <w:r>
        <w:t>Info – kuvatakse rakenduse info</w:t>
      </w:r>
    </w:p>
    <w:p w:rsidR="00B73AFF" w:rsidRDefault="00493A2E" w:rsidP="00B73AFF">
      <w:pPr>
        <w:spacing w:line="240" w:lineRule="auto"/>
        <w:jc w:val="left"/>
      </w:pPr>
      <w:r>
        <w:t>Eesti</w:t>
      </w:r>
      <w:r w:rsidR="00B73AFF">
        <w:t xml:space="preserve"> – keele valik</w:t>
      </w:r>
    </w:p>
    <w:p w:rsidR="00B73AFF" w:rsidRDefault="00B73AFF" w:rsidP="00B73AFF">
      <w:pPr>
        <w:spacing w:line="240" w:lineRule="auto"/>
        <w:jc w:val="left"/>
      </w:pPr>
      <w:r>
        <w:t>Alusta – alustatakse .ddoc failide otsimist ning ajatembeldamist</w:t>
      </w:r>
    </w:p>
    <w:p w:rsidR="00FA2EB4" w:rsidRDefault="00FA2EB4" w:rsidP="00B73AFF">
      <w:pPr>
        <w:spacing w:line="240" w:lineRule="auto"/>
        <w:jc w:val="left"/>
      </w:pPr>
    </w:p>
    <w:p w:rsidR="00B73AFF" w:rsidRDefault="00FA2EB4" w:rsidP="00B73AFF">
      <w:pPr>
        <w:spacing w:line="240" w:lineRule="auto"/>
        <w:jc w:val="left"/>
      </w:pPr>
      <w:r>
        <w:rPr>
          <w:noProof/>
          <w:lang w:eastAsia="et-EE" w:bidi="ar-SA"/>
        </w:rPr>
        <w:lastRenderedPageBreak/>
        <w:drawing>
          <wp:inline distT="0" distB="0" distL="0" distR="0">
            <wp:extent cx="5760083" cy="5102777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3" cy="510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AFF">
        <w:t xml:space="preserve">  </w:t>
      </w:r>
    </w:p>
    <w:p w:rsidR="00B73AFF" w:rsidRDefault="00B73AFF" w:rsidP="00B73AFF">
      <w:pPr>
        <w:spacing w:line="240" w:lineRule="auto"/>
        <w:jc w:val="left"/>
      </w:pPr>
      <w:r>
        <w:t>Pilt 2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Rakenduse töötamisel kuvatakse progressiriba. Failide otsimine ning ajaserveri poolt ajatembeldamine võib aega võtta, ärge sulgege rakendust kui progressiriba on nähtaval.</w:t>
      </w:r>
    </w:p>
    <w:p w:rsidR="00FA2EB4" w:rsidRDefault="00FA2EB4" w:rsidP="00B73AFF">
      <w:pPr>
        <w:spacing w:line="240" w:lineRule="auto"/>
        <w:jc w:val="left"/>
      </w:pPr>
      <w:r>
        <w:t>Otsingu katkestamiseks vajutage nuppu Katkesta.</w:t>
      </w:r>
    </w:p>
    <w:p w:rsidR="00B73AFF" w:rsidRDefault="00B73AFF" w:rsidP="00B73AFF">
      <w:pPr>
        <w:spacing w:line="240" w:lineRule="auto"/>
        <w:jc w:val="left"/>
      </w:pPr>
      <w:r>
        <w:t xml:space="preserve"> </w:t>
      </w:r>
    </w:p>
    <w:p w:rsidR="00B73AFF" w:rsidRDefault="00FA2EB4" w:rsidP="00B73AFF">
      <w:pPr>
        <w:spacing w:line="240" w:lineRule="auto"/>
        <w:jc w:val="left"/>
      </w:pPr>
      <w:r>
        <w:rPr>
          <w:noProof/>
          <w:lang w:eastAsia="et-EE" w:bidi="ar-SA"/>
        </w:rPr>
        <w:lastRenderedPageBreak/>
        <w:drawing>
          <wp:inline distT="0" distB="0" distL="0" distR="0">
            <wp:extent cx="5760083" cy="5102777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3" cy="510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FF" w:rsidRDefault="00B73AFF" w:rsidP="00B73AFF">
      <w:pPr>
        <w:spacing w:line="240" w:lineRule="auto"/>
        <w:jc w:val="left"/>
      </w:pPr>
      <w:r>
        <w:t>Pilt 3</w:t>
      </w:r>
    </w:p>
    <w:p w:rsidR="00B73AFF" w:rsidRDefault="00B73AFF" w:rsidP="00B73AFF">
      <w:pPr>
        <w:spacing w:line="240" w:lineRule="auto"/>
        <w:jc w:val="left"/>
      </w:pPr>
    </w:p>
    <w:p w:rsidR="00FA2EB4" w:rsidRDefault="00B73AFF" w:rsidP="00B73AFF">
      <w:pPr>
        <w:spacing w:line="240" w:lineRule="auto"/>
        <w:jc w:val="left"/>
      </w:pPr>
      <w:r>
        <w:t>Kui rakendus on töötamise lõpetanud, kuvatakse leitud ja konverteeritud DDOC-failide arv.</w:t>
      </w:r>
      <w:r w:rsidR="00FA2EB4">
        <w:t xml:space="preserve"> Rakenduse logi avamiseks ning täpsema info nägemiseks vajutage lingile „SII</w:t>
      </w:r>
      <w:r w:rsidR="00493A2E">
        <w:t>N</w:t>
      </w:r>
      <w:r w:rsidR="00FA2EB4">
        <w:t>“.</w:t>
      </w:r>
    </w:p>
    <w:p w:rsidR="00B73AFF" w:rsidRDefault="00B73AFF" w:rsidP="00B73AFF">
      <w:pPr>
        <w:spacing w:line="240" w:lineRule="auto"/>
        <w:jc w:val="left"/>
      </w:pPr>
    </w:p>
    <w:p w:rsidR="00FC73B2" w:rsidRDefault="00FC73B2">
      <w:pPr>
        <w:widowControl/>
        <w:suppressAutoHyphens w:val="0"/>
        <w:spacing w:line="240" w:lineRule="auto"/>
        <w:jc w:val="left"/>
        <w:rPr>
          <w:rFonts w:eastAsiaTheme="majorEastAsia"/>
          <w:b/>
          <w:bCs/>
          <w:sz w:val="28"/>
          <w:szCs w:val="25"/>
        </w:rPr>
      </w:pPr>
      <w:r>
        <w:br w:type="page"/>
      </w:r>
    </w:p>
    <w:p w:rsidR="00B73AFF" w:rsidRPr="00FC73B2" w:rsidRDefault="00B73AFF" w:rsidP="00FC73B2">
      <w:pPr>
        <w:pStyle w:val="Heading1"/>
        <w:rPr>
          <w:rFonts w:ascii="Times New Roman" w:hAnsi="Times New Roman" w:cs="Times New Roman"/>
          <w:color w:val="auto"/>
        </w:rPr>
      </w:pPr>
      <w:bookmarkStart w:id="3" w:name="_Toc470735046"/>
      <w:r w:rsidRPr="00FC73B2">
        <w:rPr>
          <w:rFonts w:ascii="Times New Roman" w:hAnsi="Times New Roman" w:cs="Times New Roman"/>
          <w:color w:val="auto"/>
        </w:rPr>
        <w:lastRenderedPageBreak/>
        <w:t>Kasutajaliidese seadistamine</w:t>
      </w:r>
      <w:bookmarkEnd w:id="3"/>
    </w:p>
    <w:p w:rsidR="00B73AFF" w:rsidRDefault="00B73AFF" w:rsidP="00B73AFF">
      <w:pPr>
        <w:spacing w:line="240" w:lineRule="auto"/>
        <w:jc w:val="left"/>
      </w:pPr>
    </w:p>
    <w:p w:rsidR="00FC73B2" w:rsidRDefault="00FC73B2" w:rsidP="00B73AFF">
      <w:pPr>
        <w:spacing w:line="240" w:lineRule="auto"/>
        <w:jc w:val="left"/>
      </w:pPr>
      <w:r>
        <w:rPr>
          <w:noProof/>
          <w:lang w:eastAsia="et-EE" w:bidi="ar-SA"/>
        </w:rPr>
        <w:drawing>
          <wp:inline distT="0" distB="0" distL="0" distR="0">
            <wp:extent cx="5760085" cy="509512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9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B2" w:rsidRDefault="00FC73B2" w:rsidP="00B73AFF">
      <w:pPr>
        <w:spacing w:line="240" w:lineRule="auto"/>
        <w:jc w:val="left"/>
      </w:pPr>
      <w:r>
        <w:t>Pilt 4</w:t>
      </w:r>
    </w:p>
    <w:p w:rsidR="00FC73B2" w:rsidRDefault="00FC73B2" w:rsidP="00B73AFF">
      <w:pPr>
        <w:spacing w:line="240" w:lineRule="auto"/>
        <w:jc w:val="left"/>
      </w:pPr>
    </w:p>
    <w:p w:rsidR="00FA2EB4" w:rsidRDefault="00FA2EB4" w:rsidP="00B73AFF">
      <w:pPr>
        <w:spacing w:line="240" w:lineRule="auto"/>
        <w:jc w:val="left"/>
      </w:pPr>
      <w:r>
        <w:t xml:space="preserve">Kasutajaliidese keele muutmiseks vajutage </w:t>
      </w:r>
      <w:r w:rsidR="00FC73B2">
        <w:t>keele nime kõrval asuvale noole</w:t>
      </w:r>
      <w:r>
        <w:t>le ning valige järgnevate keelte hulgast teile sobivaim: eesti/inglise/vene.</w:t>
      </w:r>
    </w:p>
    <w:p w:rsidR="00B73AFF" w:rsidRDefault="00B73AFF" w:rsidP="00B73AFF">
      <w:pPr>
        <w:spacing w:line="240" w:lineRule="auto"/>
        <w:jc w:val="left"/>
      </w:pPr>
      <w:r>
        <w:t>Kasutajaliidese seadistamiseks vajutage nupule Seaded.</w:t>
      </w:r>
    </w:p>
    <w:p w:rsidR="00B73AFF" w:rsidRDefault="00B73AFF" w:rsidP="00B73AFF">
      <w:pPr>
        <w:spacing w:line="240" w:lineRule="auto"/>
        <w:jc w:val="left"/>
      </w:pPr>
    </w:p>
    <w:p w:rsidR="00FA2EB4" w:rsidRDefault="00FA2EB4" w:rsidP="00B73AFF">
      <w:pPr>
        <w:spacing w:line="240" w:lineRule="auto"/>
        <w:jc w:val="left"/>
      </w:pPr>
      <w:r>
        <w:rPr>
          <w:noProof/>
          <w:lang w:eastAsia="et-EE" w:bidi="ar-SA"/>
        </w:rPr>
        <w:lastRenderedPageBreak/>
        <w:drawing>
          <wp:inline distT="0" distB="0" distL="0" distR="0">
            <wp:extent cx="5582429" cy="41725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FF" w:rsidRDefault="00FC73B2" w:rsidP="00B73AFF">
      <w:pPr>
        <w:spacing w:line="240" w:lineRule="auto"/>
        <w:jc w:val="left"/>
      </w:pPr>
      <w:r>
        <w:t>Pilt 5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Vaates Input on võimalik määrata sisendkataloogid, kust rakendus otsimist alustab.</w:t>
      </w:r>
    </w:p>
    <w:p w:rsidR="00B73AFF" w:rsidRDefault="00B73AFF" w:rsidP="00B73AFF">
      <w:pPr>
        <w:spacing w:line="240" w:lineRule="auto"/>
        <w:jc w:val="left"/>
      </w:pPr>
      <w:r>
        <w:t>Kataloogi lisamiseks vajutage nupule … ja valige kataloog või kirjutage kataloogi asukoht sisestusribale ning vajutage nuppu Add. Kataloogi eemaldamiseks valige loendist kataloog ning vajutage nuppu Delete.</w:t>
      </w:r>
    </w:p>
    <w:p w:rsidR="00B73AFF" w:rsidRDefault="00B73AFF" w:rsidP="00B73AFF">
      <w:pPr>
        <w:spacing w:line="240" w:lineRule="auto"/>
        <w:jc w:val="left"/>
      </w:pPr>
    </w:p>
    <w:p w:rsidR="00FA2EB4" w:rsidRDefault="00FA2EB4" w:rsidP="00B73AFF">
      <w:pPr>
        <w:spacing w:line="240" w:lineRule="auto"/>
        <w:jc w:val="left"/>
      </w:pPr>
      <w:r>
        <w:rPr>
          <w:noProof/>
          <w:lang w:eastAsia="et-EE" w:bidi="ar-SA"/>
        </w:rPr>
        <w:lastRenderedPageBreak/>
        <w:drawing>
          <wp:inline distT="0" distB="0" distL="0" distR="0">
            <wp:extent cx="5582429" cy="41725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FF" w:rsidRDefault="00FC73B2" w:rsidP="00B73AFF">
      <w:pPr>
        <w:spacing w:line="240" w:lineRule="auto"/>
        <w:jc w:val="left"/>
      </w:pPr>
      <w:r>
        <w:t>Pilt 6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Vaates Exclude on võimalik määrata kataloogid, mida rakendus failide otsimisel ignoreerib.</w:t>
      </w:r>
    </w:p>
    <w:p w:rsidR="00B73AFF" w:rsidRDefault="00B73AFF" w:rsidP="00B73AFF">
      <w:pPr>
        <w:spacing w:line="240" w:lineRule="auto"/>
        <w:jc w:val="left"/>
      </w:pPr>
      <w:r>
        <w:t>Kataloogi lisamiseks vajutage nupule … ja valige kataloog või kirjutage kataloogi asukoht sisestusribale ning vajutage nuppu Add. Kataloogi eemaldamiseks valige loendist kataloog ning vajutage nuppu Delete.</w:t>
      </w:r>
    </w:p>
    <w:p w:rsidR="00B73AFF" w:rsidRDefault="00B73AFF" w:rsidP="00B73AFF">
      <w:pPr>
        <w:spacing w:line="240" w:lineRule="auto"/>
        <w:jc w:val="left"/>
      </w:pPr>
    </w:p>
    <w:p w:rsidR="00FA2EB4" w:rsidRDefault="00FA2EB4" w:rsidP="00B73AFF">
      <w:pPr>
        <w:spacing w:line="240" w:lineRule="auto"/>
        <w:jc w:val="left"/>
      </w:pPr>
      <w:r>
        <w:rPr>
          <w:noProof/>
          <w:lang w:eastAsia="et-EE" w:bidi="ar-SA"/>
        </w:rPr>
        <w:lastRenderedPageBreak/>
        <w:drawing>
          <wp:inline distT="0" distB="0" distL="0" distR="0">
            <wp:extent cx="5582429" cy="417253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FF" w:rsidRDefault="00FC73B2" w:rsidP="00B73AFF">
      <w:pPr>
        <w:spacing w:line="240" w:lineRule="auto"/>
        <w:jc w:val="left"/>
      </w:pPr>
      <w:r>
        <w:t>Pilt 7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Vaates Other on võimalik teha järgmist:</w:t>
      </w:r>
    </w:p>
    <w:p w:rsidR="00493A2E" w:rsidRDefault="00493A2E" w:rsidP="00B73AFF">
      <w:pPr>
        <w:spacing w:line="240" w:lineRule="auto"/>
        <w:jc w:val="left"/>
      </w:pPr>
      <w:r>
        <w:t xml:space="preserve">Sisse/välja lülitada </w:t>
      </w:r>
      <w:r>
        <w:t>käivitamisel kuvatavat infoteadet</w:t>
      </w:r>
    </w:p>
    <w:p w:rsidR="00B73AFF" w:rsidRDefault="00B73AFF" w:rsidP="00B73AFF">
      <w:pPr>
        <w:spacing w:line="240" w:lineRule="auto"/>
        <w:jc w:val="left"/>
      </w:pPr>
      <w:r>
        <w:t>Sisse/välja lülitada faililoendi eelvaadet</w:t>
      </w:r>
    </w:p>
    <w:p w:rsidR="00B73AFF" w:rsidRDefault="00B73AFF" w:rsidP="00B73AFF">
      <w:pPr>
        <w:spacing w:line="240" w:lineRule="auto"/>
        <w:jc w:val="left"/>
      </w:pPr>
      <w:r>
        <w:t>Määrata ajaserveri aadressi</w:t>
      </w:r>
    </w:p>
    <w:p w:rsidR="00FA2EB4" w:rsidRDefault="00FA2EB4" w:rsidP="00B73AFF">
      <w:pPr>
        <w:spacing w:line="240" w:lineRule="auto"/>
        <w:jc w:val="left"/>
      </w:pPr>
    </w:p>
    <w:p w:rsidR="00493A2E" w:rsidRDefault="00493A2E" w:rsidP="00B73AFF">
      <w:pPr>
        <w:spacing w:line="240" w:lineRule="auto"/>
        <w:jc w:val="left"/>
      </w:pPr>
    </w:p>
    <w:p w:rsidR="00FA2EB4" w:rsidRDefault="00FA2EB4" w:rsidP="00B73AFF">
      <w:pPr>
        <w:spacing w:line="240" w:lineRule="auto"/>
        <w:jc w:val="left"/>
      </w:pPr>
      <w:r>
        <w:rPr>
          <w:noProof/>
          <w:lang w:eastAsia="et-EE" w:bidi="ar-SA"/>
        </w:rPr>
        <w:lastRenderedPageBreak/>
        <w:drawing>
          <wp:inline distT="0" distB="0" distL="0" distR="0">
            <wp:extent cx="5580952" cy="4171428"/>
            <wp:effectExtent l="0" t="0" r="127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4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2E" w:rsidRDefault="00493A2E" w:rsidP="00B73AFF">
      <w:pPr>
        <w:spacing w:line="240" w:lineRule="auto"/>
        <w:jc w:val="left"/>
      </w:pPr>
      <w:r>
        <w:rPr>
          <w:noProof/>
          <w:lang w:eastAsia="et-EE" w:bidi="ar-SA"/>
        </w:rPr>
        <w:drawing>
          <wp:inline distT="0" distB="0" distL="0" distR="0">
            <wp:extent cx="5582427" cy="41725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lt8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B4" w:rsidRDefault="00493A2E" w:rsidP="00B73AFF">
      <w:pPr>
        <w:spacing w:line="240" w:lineRule="auto"/>
        <w:jc w:val="left"/>
      </w:pPr>
      <w:r>
        <w:t>Pilt 8</w:t>
      </w:r>
      <w:r>
        <w:br/>
      </w:r>
      <w:r w:rsidR="00FA2EB4">
        <w:t xml:space="preserve">Faililoendi eelvaade võimaldab valida leitud DDOC dokumentidest </w:t>
      </w:r>
      <w:r w:rsidR="00FC73B2">
        <w:t xml:space="preserve">ainult </w:t>
      </w:r>
      <w:r w:rsidR="00FA2EB4">
        <w:t>need dokumendid, mida soovitakse ajatembeldada.</w:t>
      </w:r>
    </w:p>
    <w:p w:rsidR="00493A2E" w:rsidRDefault="00493A2E">
      <w:pPr>
        <w:widowControl/>
        <w:suppressAutoHyphens w:val="0"/>
        <w:spacing w:line="240" w:lineRule="auto"/>
        <w:jc w:val="left"/>
        <w:rPr>
          <w:rFonts w:eastAsiaTheme="majorEastAsia"/>
          <w:b/>
          <w:bCs/>
          <w:sz w:val="28"/>
          <w:szCs w:val="25"/>
        </w:rPr>
      </w:pPr>
      <w:bookmarkStart w:id="4" w:name="_Toc470735047"/>
      <w:r>
        <w:br w:type="page"/>
      </w:r>
    </w:p>
    <w:p w:rsidR="00B73AFF" w:rsidRPr="00FC73B2" w:rsidRDefault="00B73AFF" w:rsidP="00FC73B2">
      <w:pPr>
        <w:pStyle w:val="Heading1"/>
        <w:rPr>
          <w:rFonts w:ascii="Times New Roman" w:hAnsi="Times New Roman" w:cs="Times New Roman"/>
          <w:color w:val="auto"/>
        </w:rPr>
      </w:pPr>
      <w:r w:rsidRPr="00FC73B2">
        <w:rPr>
          <w:rFonts w:ascii="Times New Roman" w:hAnsi="Times New Roman" w:cs="Times New Roman"/>
          <w:color w:val="auto"/>
        </w:rPr>
        <w:lastRenderedPageBreak/>
        <w:t>Tembeldamisrakenduse käsurealiides</w:t>
      </w:r>
      <w:bookmarkEnd w:id="4"/>
    </w:p>
    <w:p w:rsidR="00FC73B2" w:rsidRDefault="00FC73B2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 xml:space="preserve">Tembeldamisrakendus on kasutatav ka käsurealiidesena. </w:t>
      </w:r>
    </w:p>
    <w:p w:rsidR="00B73AFF" w:rsidRDefault="00B73AFF" w:rsidP="00B73AFF">
      <w:pPr>
        <w:spacing w:line="240" w:lineRule="auto"/>
        <w:jc w:val="left"/>
      </w:pPr>
      <w:r>
        <w:t>Käsurealiidese käivitamiseks toimige järgmiselt: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Windows: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Vajuta klahvikombinatsiooni Windows+R trüki tekkinud aknasse cmd ja vajuta klahvi Enter, seejärel käivita paigaldatud kaustast rakendus TeRa</w:t>
      </w:r>
      <w:r w:rsidR="00981889">
        <w:t>Tool</w:t>
      </w:r>
      <w:r>
        <w:t>.exe (nt. C:\Program Files\</w:t>
      </w:r>
      <w:r w:rsidR="00FC73B2">
        <w:t>TeRa Client</w:t>
      </w:r>
      <w:r>
        <w:t>\</w:t>
      </w:r>
      <w:r w:rsidRPr="00493A2E">
        <w:rPr>
          <w:b/>
        </w:rPr>
        <w:t>TeRa</w:t>
      </w:r>
      <w:r w:rsidR="00981889" w:rsidRPr="00493A2E">
        <w:rPr>
          <w:b/>
        </w:rPr>
        <w:t>Tool</w:t>
      </w:r>
      <w:r w:rsidRPr="00493A2E">
        <w:rPr>
          <w:b/>
        </w:rPr>
        <w:t>.exe</w:t>
      </w:r>
      <w:r>
        <w:t>)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Mac OS X: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 xml:space="preserve">Vali Applications/Rakendused → Terminal ja käivita paigaldatud </w:t>
      </w:r>
      <w:r w:rsidR="00981889">
        <w:t xml:space="preserve">kaustast rakendus käsuga </w:t>
      </w:r>
      <w:r w:rsidR="00981889" w:rsidRPr="00493A2E">
        <w:rPr>
          <w:b/>
        </w:rPr>
        <w:t>./TeRaTool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Linux: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 xml:space="preserve">Vali Applications/Rakendused → Terminal ja käivita paigaldatud </w:t>
      </w:r>
      <w:r w:rsidR="00981889">
        <w:t>kau</w:t>
      </w:r>
      <w:r w:rsidR="00493A2E">
        <w:t xml:space="preserve">stast rakendus </w:t>
      </w:r>
      <w:r w:rsidR="00493A2E" w:rsidRPr="00493A2E">
        <w:rPr>
          <w:b/>
        </w:rPr>
        <w:t>qesteidutil-tera</w:t>
      </w:r>
    </w:p>
    <w:p w:rsidR="00B73AFF" w:rsidRDefault="00B73AFF" w:rsidP="00B73AFF">
      <w:pPr>
        <w:spacing w:line="240" w:lineRule="auto"/>
        <w:jc w:val="left"/>
      </w:pPr>
    </w:p>
    <w:p w:rsidR="00B73AFF" w:rsidRPr="00FC73B2" w:rsidRDefault="00B73AFF" w:rsidP="00FC73B2">
      <w:pPr>
        <w:pStyle w:val="Heading1"/>
        <w:rPr>
          <w:rFonts w:ascii="Times New Roman" w:hAnsi="Times New Roman" w:cs="Times New Roman"/>
          <w:color w:val="auto"/>
        </w:rPr>
      </w:pPr>
      <w:bookmarkStart w:id="5" w:name="_Toc470735048"/>
      <w:r w:rsidRPr="00FC73B2">
        <w:rPr>
          <w:rFonts w:ascii="Times New Roman" w:hAnsi="Times New Roman" w:cs="Times New Roman"/>
          <w:color w:val="auto"/>
        </w:rPr>
        <w:t>Käsurealiidese kasutamine</w:t>
      </w:r>
      <w:bookmarkEnd w:id="5"/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 xml:space="preserve">Käsurealiidesega DDOC failide otsimiseks ja ajatembeldamiseks tuleb seadistada otsitavad kaustad, ajaserveri aadress ning väljundfaili laiend. </w:t>
      </w:r>
    </w:p>
    <w:p w:rsidR="00B73AFF" w:rsidRDefault="00B73AFF" w:rsidP="00B73AFF">
      <w:pPr>
        <w:spacing w:line="240" w:lineRule="auto"/>
        <w:jc w:val="left"/>
      </w:pPr>
      <w:r>
        <w:t>Liidese seadistamiseks lisage muutujad INI-konfiguratsioonifaili või käivitage rakendus täiendavate parameetritega.</w:t>
      </w:r>
    </w:p>
    <w:p w:rsidR="00B73AFF" w:rsidRDefault="00B73AFF" w:rsidP="00B73AFF">
      <w:pPr>
        <w:spacing w:line="240" w:lineRule="auto"/>
        <w:jc w:val="left"/>
      </w:pPr>
    </w:p>
    <w:p w:rsidR="00B73AFF" w:rsidRPr="00FC73B2" w:rsidRDefault="00B73AFF" w:rsidP="00FC73B2">
      <w:pPr>
        <w:pStyle w:val="Heading1"/>
        <w:rPr>
          <w:rFonts w:ascii="Times New Roman" w:hAnsi="Times New Roman" w:cs="Times New Roman"/>
          <w:color w:val="auto"/>
        </w:rPr>
      </w:pPr>
      <w:bookmarkStart w:id="6" w:name="_Toc470735049"/>
      <w:r w:rsidRPr="00FC73B2">
        <w:rPr>
          <w:rFonts w:ascii="Times New Roman" w:hAnsi="Times New Roman" w:cs="Times New Roman"/>
          <w:color w:val="auto"/>
        </w:rPr>
        <w:t>Käsurealiidese parameetrid</w:t>
      </w:r>
      <w:bookmarkEnd w:id="6"/>
    </w:p>
    <w:p w:rsidR="00B73AFF" w:rsidRDefault="00B73AFF" w:rsidP="00B73AFF">
      <w:pPr>
        <w:spacing w:line="240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493A2E" w:rsidTr="002C1B3D">
        <w:tc>
          <w:tcPr>
            <w:tcW w:w="3227" w:type="dxa"/>
          </w:tcPr>
          <w:p w:rsidR="00493A2E" w:rsidRDefault="00493A2E" w:rsidP="00493A2E">
            <w:pPr>
              <w:spacing w:line="240" w:lineRule="auto"/>
              <w:jc w:val="left"/>
            </w:pPr>
            <w:r>
              <w:t xml:space="preserve">-v või –version </w:t>
            </w:r>
          </w:p>
        </w:tc>
        <w:tc>
          <w:tcPr>
            <w:tcW w:w="5984" w:type="dxa"/>
          </w:tcPr>
          <w:p w:rsidR="00493A2E" w:rsidRDefault="00493A2E" w:rsidP="00B73AFF">
            <w:pPr>
              <w:spacing w:line="240" w:lineRule="auto"/>
              <w:jc w:val="left"/>
            </w:pPr>
            <w:r>
              <w:t>Kuvatakse rakenduse versioon</w:t>
            </w:r>
          </w:p>
        </w:tc>
      </w:tr>
      <w:tr w:rsidR="00493A2E" w:rsidTr="002C1B3D">
        <w:tc>
          <w:tcPr>
            <w:tcW w:w="3227" w:type="dxa"/>
          </w:tcPr>
          <w:p w:rsidR="00493A2E" w:rsidRDefault="00493A2E" w:rsidP="00B73AFF">
            <w:pPr>
              <w:spacing w:line="240" w:lineRule="auto"/>
              <w:jc w:val="left"/>
            </w:pPr>
            <w:r>
              <w:t>-h või –help</w:t>
            </w:r>
            <w:r>
              <w:tab/>
            </w:r>
            <w:r>
              <w:tab/>
            </w:r>
          </w:p>
        </w:tc>
        <w:tc>
          <w:tcPr>
            <w:tcW w:w="5984" w:type="dxa"/>
          </w:tcPr>
          <w:p w:rsidR="00493A2E" w:rsidRDefault="00493A2E" w:rsidP="00B73AFF">
            <w:pPr>
              <w:spacing w:line="240" w:lineRule="auto"/>
              <w:jc w:val="left"/>
            </w:pPr>
            <w:r>
              <w:t>Kuvatakse abiinfo</w:t>
            </w:r>
          </w:p>
        </w:tc>
      </w:tr>
      <w:tr w:rsidR="00493A2E" w:rsidTr="002C1B3D">
        <w:tc>
          <w:tcPr>
            <w:tcW w:w="3227" w:type="dxa"/>
          </w:tcPr>
          <w:p w:rsidR="00493A2E" w:rsidRDefault="00493A2E" w:rsidP="00B73AFF">
            <w:pPr>
              <w:spacing w:line="240" w:lineRule="auto"/>
              <w:jc w:val="left"/>
            </w:pPr>
            <w:r>
              <w:t>--file_in &lt;file_in&gt;</w:t>
            </w:r>
            <w:r>
              <w:tab/>
            </w:r>
          </w:p>
        </w:tc>
        <w:tc>
          <w:tcPr>
            <w:tcW w:w="5984" w:type="dxa"/>
          </w:tcPr>
          <w:p w:rsidR="00493A2E" w:rsidRDefault="00493A2E" w:rsidP="00B73AFF">
            <w:pPr>
              <w:spacing w:line="240" w:lineRule="auto"/>
              <w:jc w:val="left"/>
            </w:pPr>
            <w:r>
              <w:t>Tembeldatav sisendfail</w:t>
            </w:r>
          </w:p>
        </w:tc>
      </w:tr>
      <w:tr w:rsidR="00493A2E" w:rsidTr="002C1B3D">
        <w:tc>
          <w:tcPr>
            <w:tcW w:w="3227" w:type="dxa"/>
          </w:tcPr>
          <w:p w:rsidR="00493A2E" w:rsidRDefault="00493A2E" w:rsidP="00B73AFF">
            <w:pPr>
              <w:spacing w:line="240" w:lineRule="auto"/>
              <w:jc w:val="left"/>
            </w:pPr>
            <w:r>
              <w:t xml:space="preserve">--dir_in &lt;dir_in&gt;      </w:t>
            </w:r>
            <w:r>
              <w:tab/>
            </w:r>
          </w:p>
        </w:tc>
        <w:tc>
          <w:tcPr>
            <w:tcW w:w="5984" w:type="dxa"/>
          </w:tcPr>
          <w:p w:rsidR="00493A2E" w:rsidRDefault="00493A2E" w:rsidP="00B73AFF">
            <w:pPr>
              <w:spacing w:line="240" w:lineRule="auto"/>
              <w:jc w:val="left"/>
            </w:pPr>
            <w:r>
              <w:t>Sisendkaust</w:t>
            </w:r>
          </w:p>
        </w:tc>
      </w:tr>
      <w:tr w:rsidR="00493A2E" w:rsidTr="002C1B3D">
        <w:tc>
          <w:tcPr>
            <w:tcW w:w="3227" w:type="dxa"/>
          </w:tcPr>
          <w:p w:rsidR="00493A2E" w:rsidRDefault="00493A2E" w:rsidP="00493A2E">
            <w:pPr>
              <w:spacing w:line="240" w:lineRule="auto"/>
              <w:jc w:val="left"/>
            </w:pPr>
            <w:r>
              <w:t>-R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5984" w:type="dxa"/>
          </w:tcPr>
          <w:p w:rsidR="00493A2E" w:rsidRDefault="00493A2E" w:rsidP="00B73AFF">
            <w:pPr>
              <w:spacing w:line="240" w:lineRule="auto"/>
              <w:jc w:val="left"/>
            </w:pPr>
            <w:r>
              <w:t>Parameetri olemasolu korral otsitakse faile rekurssiivselt</w:t>
            </w:r>
          </w:p>
        </w:tc>
      </w:tr>
      <w:tr w:rsidR="00493A2E" w:rsidTr="002C1B3D">
        <w:tc>
          <w:tcPr>
            <w:tcW w:w="3227" w:type="dxa"/>
          </w:tcPr>
          <w:p w:rsidR="00493A2E" w:rsidRDefault="002C1B3D" w:rsidP="00B73AFF">
            <w:pPr>
              <w:spacing w:line="240" w:lineRule="auto"/>
              <w:jc w:val="left"/>
            </w:pPr>
            <w:r>
              <w:t>--ts_url &lt;ts_url&gt;</w:t>
            </w:r>
          </w:p>
        </w:tc>
        <w:tc>
          <w:tcPr>
            <w:tcW w:w="5984" w:type="dxa"/>
          </w:tcPr>
          <w:p w:rsidR="00493A2E" w:rsidRDefault="002C1B3D" w:rsidP="00B73AFF">
            <w:pPr>
              <w:spacing w:line="240" w:lineRule="auto"/>
              <w:jc w:val="left"/>
            </w:pPr>
            <w:r>
              <w:t xml:space="preserve">Ajaserveri url, vaikimisi </w:t>
            </w:r>
            <w:hyperlink r:id="rId21" w:history="1">
              <w:r w:rsidRPr="00E372E2">
                <w:rPr>
                  <w:rStyle w:val="Hyperlink"/>
                </w:rPr>
                <w:t>https://puhver.ria.ee/tsa</w:t>
              </w:r>
            </w:hyperlink>
          </w:p>
        </w:tc>
      </w:tr>
      <w:tr w:rsidR="00493A2E" w:rsidTr="002C1B3D">
        <w:tc>
          <w:tcPr>
            <w:tcW w:w="3227" w:type="dxa"/>
          </w:tcPr>
          <w:p w:rsidR="00493A2E" w:rsidRDefault="00493A2E" w:rsidP="002C1B3D">
            <w:pPr>
              <w:spacing w:line="240" w:lineRule="auto"/>
              <w:jc w:val="left"/>
            </w:pPr>
            <w:r>
              <w:t xml:space="preserve">--ext_out &lt;ext_out&gt;  </w:t>
            </w:r>
            <w:r>
              <w:tab/>
            </w:r>
          </w:p>
        </w:tc>
        <w:tc>
          <w:tcPr>
            <w:tcW w:w="5984" w:type="dxa"/>
          </w:tcPr>
          <w:p w:rsidR="00493A2E" w:rsidRDefault="002C1B3D" w:rsidP="00B73AFF">
            <w:pPr>
              <w:spacing w:line="240" w:lineRule="auto"/>
              <w:jc w:val="left"/>
            </w:pPr>
            <w:r>
              <w:t>Väljastatava faili laiend (vaikimisi .asics)</w:t>
            </w:r>
          </w:p>
        </w:tc>
      </w:tr>
      <w:tr w:rsidR="00493A2E" w:rsidTr="002C1B3D">
        <w:tc>
          <w:tcPr>
            <w:tcW w:w="3227" w:type="dxa"/>
          </w:tcPr>
          <w:p w:rsidR="00493A2E" w:rsidRDefault="00493A2E" w:rsidP="002C1B3D">
            <w:pPr>
              <w:spacing w:line="240" w:lineRule="auto"/>
              <w:jc w:val="left"/>
            </w:pPr>
            <w:r>
              <w:t>--file_out &lt;file_out&gt;</w:t>
            </w:r>
            <w:r>
              <w:tab/>
            </w:r>
          </w:p>
        </w:tc>
        <w:tc>
          <w:tcPr>
            <w:tcW w:w="5984" w:type="dxa"/>
          </w:tcPr>
          <w:p w:rsidR="002C1B3D" w:rsidRDefault="002C1B3D" w:rsidP="002C1B3D">
            <w:pPr>
              <w:spacing w:line="240" w:lineRule="auto"/>
              <w:jc w:val="left"/>
            </w:pPr>
            <w:r>
              <w:t>Väljundfaili nimi, kasutatav ainult koos parameetriga --file_in (vaikimisi</w:t>
            </w:r>
          </w:p>
          <w:p w:rsidR="00493A2E" w:rsidRDefault="002C1B3D" w:rsidP="00B73AFF">
            <w:pPr>
              <w:spacing w:line="240" w:lineRule="auto"/>
              <w:jc w:val="left"/>
            </w:pPr>
            <w:r>
              <w:t>&lt;file_in&gt;.&lt;ext_out&gt;)</w:t>
            </w:r>
          </w:p>
        </w:tc>
      </w:tr>
      <w:tr w:rsidR="00493A2E" w:rsidTr="002C1B3D">
        <w:tc>
          <w:tcPr>
            <w:tcW w:w="3227" w:type="dxa"/>
          </w:tcPr>
          <w:p w:rsidR="00493A2E" w:rsidRDefault="00493A2E" w:rsidP="002C1B3D">
            <w:pPr>
              <w:spacing w:line="240" w:lineRule="auto"/>
              <w:jc w:val="left"/>
            </w:pPr>
            <w:r>
              <w:t>--excl_dir &lt;excl_dir&gt;</w:t>
            </w:r>
            <w:r>
              <w:tab/>
            </w:r>
          </w:p>
        </w:tc>
        <w:tc>
          <w:tcPr>
            <w:tcW w:w="5984" w:type="dxa"/>
          </w:tcPr>
          <w:p w:rsidR="002C1B3D" w:rsidRDefault="002C1B3D" w:rsidP="002C1B3D">
            <w:pPr>
              <w:spacing w:line="240" w:lineRule="auto"/>
              <w:jc w:val="left"/>
            </w:pPr>
            <w:r>
              <w:t>Kaustad, mida ei kaasata otsingusse</w:t>
            </w:r>
          </w:p>
          <w:p w:rsidR="00493A2E" w:rsidRDefault="00493A2E" w:rsidP="00B73AFF">
            <w:pPr>
              <w:spacing w:line="240" w:lineRule="auto"/>
              <w:jc w:val="left"/>
            </w:pPr>
          </w:p>
        </w:tc>
      </w:tr>
      <w:tr w:rsidR="00493A2E" w:rsidTr="002C1B3D">
        <w:tc>
          <w:tcPr>
            <w:tcW w:w="3227" w:type="dxa"/>
          </w:tcPr>
          <w:p w:rsidR="00493A2E" w:rsidRDefault="00493A2E" w:rsidP="002C1B3D">
            <w:pPr>
              <w:spacing w:line="240" w:lineRule="auto"/>
              <w:jc w:val="left"/>
            </w:pPr>
            <w:r>
              <w:t>--no_ini_excl_dirs</w:t>
            </w:r>
            <w:r>
              <w:tab/>
            </w:r>
          </w:p>
        </w:tc>
        <w:tc>
          <w:tcPr>
            <w:tcW w:w="5984" w:type="dxa"/>
          </w:tcPr>
          <w:p w:rsidR="00493A2E" w:rsidRDefault="002C1B3D" w:rsidP="00B73AFF">
            <w:pPr>
              <w:spacing w:line="240" w:lineRule="auto"/>
              <w:jc w:val="left"/>
            </w:pPr>
            <w:r>
              <w:t>Parameetri olemasolu korral ei eemaldata otsingust konfiguratsioonifailis olevaid kaustasid</w:t>
            </w:r>
          </w:p>
        </w:tc>
      </w:tr>
      <w:tr w:rsidR="00493A2E" w:rsidTr="002C1B3D">
        <w:tc>
          <w:tcPr>
            <w:tcW w:w="3227" w:type="dxa"/>
          </w:tcPr>
          <w:p w:rsidR="00493A2E" w:rsidRDefault="00493A2E" w:rsidP="002C1B3D">
            <w:pPr>
              <w:spacing w:line="240" w:lineRule="auto"/>
              <w:jc w:val="left"/>
            </w:pPr>
            <w:r>
              <w:t>-</w:t>
            </w:r>
            <w:r w:rsidR="002C1B3D">
              <w:t xml:space="preserve">-logfile_level &lt;logfile_level&gt; </w:t>
            </w:r>
          </w:p>
        </w:tc>
        <w:tc>
          <w:tcPr>
            <w:tcW w:w="5984" w:type="dxa"/>
          </w:tcPr>
          <w:p w:rsidR="00493A2E" w:rsidRDefault="002C1B3D" w:rsidP="002C1B3D">
            <w:pPr>
              <w:spacing w:line="240" w:lineRule="auto"/>
              <w:jc w:val="left"/>
            </w:pPr>
            <w:r>
              <w:t>Logitava info määramine</w:t>
            </w:r>
            <w:r>
              <w:t xml:space="preserve">, </w:t>
            </w:r>
            <w:r>
              <w:t xml:space="preserve">vaikimisi „info“ </w:t>
            </w:r>
            <w:r>
              <w:t>(</w:t>
            </w:r>
            <w:r>
              <w:t>võimalikud väärtused: none, error, warn, info, debug, trace)</w:t>
            </w:r>
          </w:p>
        </w:tc>
      </w:tr>
      <w:tr w:rsidR="00493A2E" w:rsidTr="002C1B3D">
        <w:tc>
          <w:tcPr>
            <w:tcW w:w="3227" w:type="dxa"/>
          </w:tcPr>
          <w:p w:rsidR="00493A2E" w:rsidRDefault="00493A2E" w:rsidP="002C1B3D">
            <w:pPr>
              <w:spacing w:line="240" w:lineRule="auto"/>
              <w:jc w:val="left"/>
            </w:pPr>
            <w:r>
              <w:t xml:space="preserve">  -</w:t>
            </w:r>
            <w:r w:rsidR="002C1B3D">
              <w:t>-logfile_dir &lt;logfile_dir&gt;</w:t>
            </w:r>
          </w:p>
        </w:tc>
        <w:tc>
          <w:tcPr>
            <w:tcW w:w="5984" w:type="dxa"/>
          </w:tcPr>
          <w:p w:rsidR="00493A2E" w:rsidRDefault="002C1B3D" w:rsidP="002C1B3D">
            <w:pPr>
              <w:spacing w:line="240" w:lineRule="auto"/>
              <w:jc w:val="left"/>
            </w:pPr>
            <w:r>
              <w:t>Logide salvestamise kaust</w:t>
            </w:r>
            <w:r>
              <w:t xml:space="preserve"> (</w:t>
            </w:r>
            <w:r>
              <w:t>vaikimisi rakenduse kaust)</w:t>
            </w:r>
          </w:p>
        </w:tc>
      </w:tr>
    </w:tbl>
    <w:p w:rsidR="00B73AFF" w:rsidRDefault="00B73AFF" w:rsidP="00B73AFF">
      <w:pPr>
        <w:spacing w:line="240" w:lineRule="auto"/>
        <w:jc w:val="left"/>
      </w:pPr>
    </w:p>
    <w:p w:rsidR="00B73AFF" w:rsidRPr="00FC73B2" w:rsidRDefault="00B73AFF" w:rsidP="00FC73B2">
      <w:pPr>
        <w:pStyle w:val="Heading1"/>
        <w:rPr>
          <w:rFonts w:ascii="Times New Roman" w:hAnsi="Times New Roman" w:cs="Times New Roman"/>
          <w:color w:val="auto"/>
        </w:rPr>
      </w:pPr>
      <w:bookmarkStart w:id="7" w:name="_Toc470735050"/>
      <w:r w:rsidRPr="00FC73B2">
        <w:rPr>
          <w:rFonts w:ascii="Times New Roman" w:hAnsi="Times New Roman" w:cs="Times New Roman"/>
          <w:color w:val="auto"/>
        </w:rPr>
        <w:lastRenderedPageBreak/>
        <w:t>Konfiguratsioonifaili seadistamine</w:t>
      </w:r>
      <w:bookmarkEnd w:id="7"/>
    </w:p>
    <w:p w:rsidR="00B73AFF" w:rsidRDefault="00B73AFF" w:rsidP="00B73AFF">
      <w:pPr>
        <w:spacing w:line="240" w:lineRule="auto"/>
        <w:jc w:val="left"/>
      </w:pPr>
    </w:p>
    <w:p w:rsidR="009B7693" w:rsidRPr="00CA4571" w:rsidRDefault="00B73AFF" w:rsidP="00B73AFF">
      <w:pPr>
        <w:spacing w:line="240" w:lineRule="auto"/>
        <w:jc w:val="left"/>
      </w:pPr>
      <w:r>
        <w:t xml:space="preserve">Rakenduse konfiguratsiooniparameetreid hoiustatakse </w:t>
      </w:r>
      <w:r w:rsidR="00493A2E">
        <w:t>ühtses konfiguratsioonifailis.</w:t>
      </w:r>
      <w:r w:rsidR="00493A2E">
        <w:br/>
      </w:r>
      <w:r>
        <w:t>INI-failivormingu</w:t>
      </w:r>
      <w:r w:rsidR="00493A2E">
        <w:t>s</w:t>
      </w:r>
      <w:r>
        <w:t xml:space="preserve"> tekstifaili</w:t>
      </w:r>
      <w:r w:rsidR="00493A2E">
        <w:t xml:space="preserve"> saab kasutada parameetride ülekirjutamiseks</w:t>
      </w:r>
      <w:r>
        <w:t xml:space="preserve">. Parameetrid loetakse rakenduse käivitamisel automaatselt ning </w:t>
      </w:r>
      <w:r w:rsidR="002C1B3D">
        <w:t xml:space="preserve">samaaegselt </w:t>
      </w:r>
      <w:r>
        <w:t>kontrollitakse tembeldamisrakenduse ühendust ajaserveriga</w:t>
      </w:r>
      <w:r w:rsidR="00FC73B2">
        <w:t>.</w:t>
      </w:r>
      <w:bookmarkStart w:id="8" w:name="_GoBack"/>
      <w:bookmarkEnd w:id="8"/>
    </w:p>
    <w:sectPr w:rsidR="009B7693" w:rsidRPr="00CA4571" w:rsidSect="00416D69">
      <w:headerReference w:type="default" r:id="rId22"/>
      <w:type w:val="continuous"/>
      <w:pgSz w:w="11906" w:h="16838" w:code="9"/>
      <w:pgMar w:top="907" w:right="1021" w:bottom="1418" w:left="1814" w:header="510" w:footer="51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276" w:rsidRDefault="00E60276" w:rsidP="00DF44DF">
      <w:r>
        <w:separator/>
      </w:r>
    </w:p>
  </w:endnote>
  <w:endnote w:type="continuationSeparator" w:id="0">
    <w:p w:rsidR="00E60276" w:rsidRDefault="00E60276" w:rsidP="00DF4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276" w:rsidRDefault="00E60276" w:rsidP="00DF44DF">
      <w:r>
        <w:separator/>
      </w:r>
    </w:p>
  </w:footnote>
  <w:footnote w:type="continuationSeparator" w:id="0">
    <w:p w:rsidR="00E60276" w:rsidRDefault="00E60276" w:rsidP="00DF44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2843541"/>
      <w:docPartObj>
        <w:docPartGallery w:val="Page Numbers (Top of Page)"/>
        <w:docPartUnique/>
      </w:docPartObj>
    </w:sdtPr>
    <w:sdtEndPr/>
    <w:sdtContent>
      <w:p w:rsidR="00CB1F10" w:rsidRDefault="00CB1F10" w:rsidP="00110BCA">
        <w:pPr>
          <w:pStyle w:val="Jalus1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3156F5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CB1F10" w:rsidRDefault="00CB1F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2D61"/>
    <w:multiLevelType w:val="hybridMultilevel"/>
    <w:tmpl w:val="377ABB6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26223"/>
    <w:multiLevelType w:val="multilevel"/>
    <w:tmpl w:val="4150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4F114E"/>
    <w:multiLevelType w:val="hybridMultilevel"/>
    <w:tmpl w:val="64161008"/>
    <w:lvl w:ilvl="0" w:tplc="E9E21BA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03025"/>
    <w:multiLevelType w:val="hybridMultilevel"/>
    <w:tmpl w:val="ED383F3E"/>
    <w:lvl w:ilvl="0" w:tplc="868ADE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E5B26"/>
    <w:multiLevelType w:val="hybridMultilevel"/>
    <w:tmpl w:val="2CA62CE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7A329A"/>
    <w:multiLevelType w:val="hybridMultilevel"/>
    <w:tmpl w:val="F030F73A"/>
    <w:lvl w:ilvl="0" w:tplc="E9E21BA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418B0"/>
    <w:multiLevelType w:val="hybridMultilevel"/>
    <w:tmpl w:val="07AA64BE"/>
    <w:lvl w:ilvl="0" w:tplc="3146B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20984"/>
    <w:multiLevelType w:val="multilevel"/>
    <w:tmpl w:val="4150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A463CA"/>
    <w:multiLevelType w:val="hybridMultilevel"/>
    <w:tmpl w:val="0D92F22E"/>
    <w:lvl w:ilvl="0" w:tplc="E9E21BA2">
      <w:numFmt w:val="bullet"/>
      <w:lvlText w:val=""/>
      <w:lvlJc w:val="left"/>
      <w:pPr>
        <w:ind w:left="360" w:hanging="360"/>
      </w:pPr>
      <w:rPr>
        <w:rFonts w:ascii="Symbol" w:eastAsia="SimSun" w:hAnsi="Symbol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A523F96"/>
    <w:multiLevelType w:val="hybridMultilevel"/>
    <w:tmpl w:val="5FACA246"/>
    <w:lvl w:ilvl="0" w:tplc="042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6476B9"/>
    <w:multiLevelType w:val="hybridMultilevel"/>
    <w:tmpl w:val="AF3618D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D063BB"/>
    <w:multiLevelType w:val="hybridMultilevel"/>
    <w:tmpl w:val="A06CE982"/>
    <w:lvl w:ilvl="0" w:tplc="042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8C0519"/>
    <w:multiLevelType w:val="hybridMultilevel"/>
    <w:tmpl w:val="16DAFB02"/>
    <w:lvl w:ilvl="0" w:tplc="2A5A4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430104"/>
    <w:multiLevelType w:val="hybridMultilevel"/>
    <w:tmpl w:val="3BAECC3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BB1775"/>
    <w:multiLevelType w:val="hybridMultilevel"/>
    <w:tmpl w:val="388E189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14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5"/>
  </w:num>
  <w:num w:numId="10">
    <w:abstractNumId w:val="10"/>
  </w:num>
  <w:num w:numId="11">
    <w:abstractNumId w:val="13"/>
  </w:num>
  <w:num w:numId="12">
    <w:abstractNumId w:val="0"/>
  </w:num>
  <w:num w:numId="13">
    <w:abstractNumId w:val="12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CAF"/>
    <w:rsid w:val="0004665A"/>
    <w:rsid w:val="00060947"/>
    <w:rsid w:val="00073127"/>
    <w:rsid w:val="000913FC"/>
    <w:rsid w:val="00093973"/>
    <w:rsid w:val="000A1255"/>
    <w:rsid w:val="000B121B"/>
    <w:rsid w:val="000E0A4D"/>
    <w:rsid w:val="000E4F8D"/>
    <w:rsid w:val="00110BCA"/>
    <w:rsid w:val="00124999"/>
    <w:rsid w:val="00141C80"/>
    <w:rsid w:val="00142C47"/>
    <w:rsid w:val="0019782C"/>
    <w:rsid w:val="001A7D04"/>
    <w:rsid w:val="001D4CFB"/>
    <w:rsid w:val="002008A2"/>
    <w:rsid w:val="0022269C"/>
    <w:rsid w:val="0026456A"/>
    <w:rsid w:val="002835BB"/>
    <w:rsid w:val="00293449"/>
    <w:rsid w:val="002A62AE"/>
    <w:rsid w:val="002C1B3D"/>
    <w:rsid w:val="002D331B"/>
    <w:rsid w:val="002F254F"/>
    <w:rsid w:val="003156F5"/>
    <w:rsid w:val="00346DB4"/>
    <w:rsid w:val="00354059"/>
    <w:rsid w:val="003627FC"/>
    <w:rsid w:val="003641FD"/>
    <w:rsid w:val="00364D99"/>
    <w:rsid w:val="00394DCB"/>
    <w:rsid w:val="003B2A9C"/>
    <w:rsid w:val="003E6859"/>
    <w:rsid w:val="003F622E"/>
    <w:rsid w:val="00416D69"/>
    <w:rsid w:val="00435A13"/>
    <w:rsid w:val="0044084D"/>
    <w:rsid w:val="004870E8"/>
    <w:rsid w:val="00493A2E"/>
    <w:rsid w:val="004A3512"/>
    <w:rsid w:val="004A55C5"/>
    <w:rsid w:val="004C0DEE"/>
    <w:rsid w:val="004C1391"/>
    <w:rsid w:val="0050252A"/>
    <w:rsid w:val="00546204"/>
    <w:rsid w:val="00551E24"/>
    <w:rsid w:val="00557534"/>
    <w:rsid w:val="00560A92"/>
    <w:rsid w:val="0056160C"/>
    <w:rsid w:val="00564569"/>
    <w:rsid w:val="00566D45"/>
    <w:rsid w:val="005B5CE1"/>
    <w:rsid w:val="005E3AED"/>
    <w:rsid w:val="005E45BB"/>
    <w:rsid w:val="005E498C"/>
    <w:rsid w:val="00602834"/>
    <w:rsid w:val="006266E7"/>
    <w:rsid w:val="006640E4"/>
    <w:rsid w:val="00680609"/>
    <w:rsid w:val="006B193F"/>
    <w:rsid w:val="006E16BD"/>
    <w:rsid w:val="006F3BB9"/>
    <w:rsid w:val="006F72D7"/>
    <w:rsid w:val="007056E1"/>
    <w:rsid w:val="00713327"/>
    <w:rsid w:val="0075695A"/>
    <w:rsid w:val="0076054B"/>
    <w:rsid w:val="00793A3C"/>
    <w:rsid w:val="007A1DE8"/>
    <w:rsid w:val="007D54FC"/>
    <w:rsid w:val="007D7BF3"/>
    <w:rsid w:val="007F55B0"/>
    <w:rsid w:val="00813403"/>
    <w:rsid w:val="00816877"/>
    <w:rsid w:val="0082705A"/>
    <w:rsid w:val="00835858"/>
    <w:rsid w:val="00866E97"/>
    <w:rsid w:val="008919F2"/>
    <w:rsid w:val="00893B78"/>
    <w:rsid w:val="008D4634"/>
    <w:rsid w:val="008F0B50"/>
    <w:rsid w:val="00900889"/>
    <w:rsid w:val="0091786B"/>
    <w:rsid w:val="00932CDE"/>
    <w:rsid w:val="009370A4"/>
    <w:rsid w:val="009709A8"/>
    <w:rsid w:val="00971B34"/>
    <w:rsid w:val="00981889"/>
    <w:rsid w:val="009B7693"/>
    <w:rsid w:val="009E7F4A"/>
    <w:rsid w:val="00A10E66"/>
    <w:rsid w:val="00A1244E"/>
    <w:rsid w:val="00A368F6"/>
    <w:rsid w:val="00AD2EA7"/>
    <w:rsid w:val="00AD4A93"/>
    <w:rsid w:val="00B06B56"/>
    <w:rsid w:val="00B14D43"/>
    <w:rsid w:val="00B73AFF"/>
    <w:rsid w:val="00BC1A62"/>
    <w:rsid w:val="00BD078E"/>
    <w:rsid w:val="00BD3CCF"/>
    <w:rsid w:val="00BF07BD"/>
    <w:rsid w:val="00BF483B"/>
    <w:rsid w:val="00BF4D7C"/>
    <w:rsid w:val="00C12CAF"/>
    <w:rsid w:val="00C24F66"/>
    <w:rsid w:val="00C27B07"/>
    <w:rsid w:val="00C41FC5"/>
    <w:rsid w:val="00C52F4E"/>
    <w:rsid w:val="00C83346"/>
    <w:rsid w:val="00C8567F"/>
    <w:rsid w:val="00C90E39"/>
    <w:rsid w:val="00CA4571"/>
    <w:rsid w:val="00CA583B"/>
    <w:rsid w:val="00CA5F0B"/>
    <w:rsid w:val="00CB1F10"/>
    <w:rsid w:val="00CB5545"/>
    <w:rsid w:val="00CC25CE"/>
    <w:rsid w:val="00CE2BF1"/>
    <w:rsid w:val="00CF2B77"/>
    <w:rsid w:val="00CF4303"/>
    <w:rsid w:val="00D40650"/>
    <w:rsid w:val="00D559F8"/>
    <w:rsid w:val="00D8202D"/>
    <w:rsid w:val="00D82747"/>
    <w:rsid w:val="00D879A3"/>
    <w:rsid w:val="00DA1EA1"/>
    <w:rsid w:val="00DC2AB1"/>
    <w:rsid w:val="00DF44DF"/>
    <w:rsid w:val="00E023F6"/>
    <w:rsid w:val="00E03DBB"/>
    <w:rsid w:val="00E04799"/>
    <w:rsid w:val="00E14436"/>
    <w:rsid w:val="00E60276"/>
    <w:rsid w:val="00E747AC"/>
    <w:rsid w:val="00E8282C"/>
    <w:rsid w:val="00EA321C"/>
    <w:rsid w:val="00EA78D9"/>
    <w:rsid w:val="00EB4CAD"/>
    <w:rsid w:val="00EF1B67"/>
    <w:rsid w:val="00F063E8"/>
    <w:rsid w:val="00F25A4E"/>
    <w:rsid w:val="00F45810"/>
    <w:rsid w:val="00F9645B"/>
    <w:rsid w:val="00FA2EB4"/>
    <w:rsid w:val="00FB53A6"/>
    <w:rsid w:val="00FC6ECA"/>
    <w:rsid w:val="00FC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3DBF9B63-8EDA-49E7-B4DE-8351B4EF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204"/>
    <w:pPr>
      <w:widowControl w:val="0"/>
      <w:suppressAutoHyphens/>
      <w:spacing w:line="238" w:lineRule="exact"/>
      <w:jc w:val="both"/>
    </w:pPr>
    <w:rPr>
      <w:rFonts w:eastAsia="SimSun"/>
      <w:kern w:val="1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D69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rsid w:val="00DF44DF"/>
    <w:pPr>
      <w:keepNext/>
      <w:tabs>
        <w:tab w:val="num" w:pos="864"/>
      </w:tabs>
      <w:suppressAutoHyphens w:val="0"/>
      <w:autoSpaceDE w:val="0"/>
      <w:autoSpaceDN w:val="0"/>
      <w:adjustRightInd w:val="0"/>
      <w:spacing w:before="240" w:after="60" w:line="240" w:lineRule="auto"/>
      <w:ind w:left="864" w:hanging="864"/>
      <w:outlineLvl w:val="3"/>
    </w:pPr>
    <w:rPr>
      <w:rFonts w:eastAsia="Times New Roman"/>
      <w:b/>
      <w:bCs/>
      <w:color w:val="000000"/>
      <w:kern w:val="0"/>
      <w:sz w:val="28"/>
      <w:szCs w:val="28"/>
      <w:u w:color="000000"/>
      <w:lang w:eastAsia="et-EE" w:bidi="ar-SA"/>
    </w:rPr>
  </w:style>
  <w:style w:type="paragraph" w:styleId="Heading5">
    <w:name w:val="heading 5"/>
    <w:basedOn w:val="Normal"/>
    <w:next w:val="Normal"/>
    <w:link w:val="Heading5Char"/>
    <w:rsid w:val="00DF44DF"/>
    <w:pPr>
      <w:tabs>
        <w:tab w:val="num" w:pos="1008"/>
      </w:tabs>
      <w:suppressAutoHyphens w:val="0"/>
      <w:autoSpaceDE w:val="0"/>
      <w:autoSpaceDN w:val="0"/>
      <w:adjustRightInd w:val="0"/>
      <w:spacing w:before="240" w:after="60" w:line="240" w:lineRule="auto"/>
      <w:ind w:left="1008" w:hanging="1008"/>
      <w:outlineLvl w:val="4"/>
    </w:pPr>
    <w:rPr>
      <w:rFonts w:eastAsia="Times New Roman"/>
      <w:b/>
      <w:bCs/>
      <w:i/>
      <w:iCs/>
      <w:color w:val="000000"/>
      <w:kern w:val="0"/>
      <w:sz w:val="26"/>
      <w:szCs w:val="26"/>
      <w:u w:color="000000"/>
      <w:lang w:eastAsia="et-EE" w:bidi="ar-SA"/>
    </w:rPr>
  </w:style>
  <w:style w:type="paragraph" w:styleId="Heading6">
    <w:name w:val="heading 6"/>
    <w:basedOn w:val="Normal"/>
    <w:next w:val="Normal"/>
    <w:link w:val="Heading6Char"/>
    <w:rsid w:val="00DF44DF"/>
    <w:pPr>
      <w:tabs>
        <w:tab w:val="num" w:pos="1152"/>
      </w:tabs>
      <w:suppressAutoHyphens w:val="0"/>
      <w:autoSpaceDE w:val="0"/>
      <w:autoSpaceDN w:val="0"/>
      <w:adjustRightInd w:val="0"/>
      <w:spacing w:before="240" w:after="60" w:line="240" w:lineRule="auto"/>
      <w:ind w:left="1152" w:hanging="1152"/>
      <w:outlineLvl w:val="5"/>
    </w:pPr>
    <w:rPr>
      <w:rFonts w:eastAsia="Times New Roman"/>
      <w:b/>
      <w:bCs/>
      <w:color w:val="000000"/>
      <w:kern w:val="0"/>
      <w:sz w:val="22"/>
      <w:szCs w:val="22"/>
      <w:u w:color="000000"/>
      <w:lang w:eastAsia="et-EE" w:bidi="ar-SA"/>
    </w:rPr>
  </w:style>
  <w:style w:type="paragraph" w:styleId="Heading7">
    <w:name w:val="heading 7"/>
    <w:basedOn w:val="Normal"/>
    <w:next w:val="Normal"/>
    <w:link w:val="Heading7Char"/>
    <w:rsid w:val="00DF44DF"/>
    <w:pPr>
      <w:tabs>
        <w:tab w:val="num" w:pos="1296"/>
      </w:tabs>
      <w:suppressAutoHyphens w:val="0"/>
      <w:autoSpaceDE w:val="0"/>
      <w:autoSpaceDN w:val="0"/>
      <w:adjustRightInd w:val="0"/>
      <w:spacing w:before="240" w:after="60" w:line="240" w:lineRule="auto"/>
      <w:ind w:left="1296" w:hanging="1296"/>
      <w:outlineLvl w:val="6"/>
    </w:pPr>
    <w:rPr>
      <w:rFonts w:eastAsia="Times New Roman"/>
      <w:color w:val="000000"/>
      <w:kern w:val="0"/>
      <w:u w:color="000000"/>
      <w:lang w:eastAsia="et-EE" w:bidi="ar-SA"/>
    </w:rPr>
  </w:style>
  <w:style w:type="paragraph" w:styleId="Heading8">
    <w:name w:val="heading 8"/>
    <w:basedOn w:val="Normal"/>
    <w:next w:val="Normal"/>
    <w:link w:val="Heading8Char"/>
    <w:rsid w:val="00DF44DF"/>
    <w:pPr>
      <w:tabs>
        <w:tab w:val="num" w:pos="1440"/>
      </w:tabs>
      <w:suppressAutoHyphens w:val="0"/>
      <w:autoSpaceDE w:val="0"/>
      <w:autoSpaceDN w:val="0"/>
      <w:adjustRightInd w:val="0"/>
      <w:spacing w:before="240" w:after="60" w:line="240" w:lineRule="auto"/>
      <w:ind w:left="1440" w:hanging="1440"/>
      <w:outlineLvl w:val="7"/>
    </w:pPr>
    <w:rPr>
      <w:rFonts w:eastAsia="Times New Roman"/>
      <w:i/>
      <w:iCs/>
      <w:color w:val="000000"/>
      <w:kern w:val="0"/>
      <w:u w:color="000000"/>
      <w:lang w:eastAsia="et-EE" w:bidi="ar-SA"/>
    </w:rPr>
  </w:style>
  <w:style w:type="paragraph" w:styleId="Heading9">
    <w:name w:val="heading 9"/>
    <w:basedOn w:val="Normal"/>
    <w:next w:val="Normal"/>
    <w:link w:val="Heading9Char"/>
    <w:rsid w:val="00DF44DF"/>
    <w:pPr>
      <w:tabs>
        <w:tab w:val="num" w:pos="1584"/>
      </w:tabs>
      <w:suppressAutoHyphens w:val="0"/>
      <w:autoSpaceDE w:val="0"/>
      <w:autoSpaceDN w:val="0"/>
      <w:adjustRightInd w:val="0"/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color w:val="000000"/>
      <w:kern w:val="0"/>
      <w:sz w:val="22"/>
      <w:szCs w:val="22"/>
      <w:u w:color="000000"/>
      <w:lang w:eastAsia="et-E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D40650"/>
  </w:style>
  <w:style w:type="character" w:styleId="Hyperlink">
    <w:name w:val="Hyperlink"/>
    <w:uiPriority w:val="99"/>
    <w:rsid w:val="00D40650"/>
    <w:rPr>
      <w:color w:val="000080"/>
      <w:u w:val="single"/>
    </w:rPr>
  </w:style>
  <w:style w:type="paragraph" w:customStyle="1" w:styleId="Heading">
    <w:name w:val="Heading"/>
    <w:basedOn w:val="Normal"/>
    <w:next w:val="Normal"/>
    <w:rsid w:val="00D4065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Jalus1">
    <w:name w:val="Jalus1"/>
    <w:autoRedefine/>
    <w:qFormat/>
    <w:rsid w:val="007056E1"/>
    <w:pPr>
      <w:widowControl w:val="0"/>
      <w:suppressAutoHyphens/>
    </w:pPr>
    <w:rPr>
      <w:rFonts w:eastAsia="SimSun" w:cs="Mangal"/>
      <w:kern w:val="1"/>
      <w:szCs w:val="24"/>
      <w:lang w:eastAsia="zh-CN" w:bidi="hi-IN"/>
    </w:rPr>
  </w:style>
  <w:style w:type="paragraph" w:styleId="List">
    <w:name w:val="List"/>
    <w:basedOn w:val="Normal"/>
    <w:rsid w:val="00546204"/>
    <w:p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7056E1"/>
    <w:pPr>
      <w:tabs>
        <w:tab w:val="center" w:pos="4536"/>
        <w:tab w:val="right" w:pos="9072"/>
      </w:tabs>
      <w:spacing w:line="240" w:lineRule="auto"/>
    </w:pPr>
    <w:rPr>
      <w:rFonts w:cs="Mangal"/>
      <w:szCs w:val="21"/>
    </w:rPr>
  </w:style>
  <w:style w:type="paragraph" w:customStyle="1" w:styleId="Index">
    <w:name w:val="Index"/>
    <w:basedOn w:val="Normal"/>
    <w:rsid w:val="00D40650"/>
    <w:pPr>
      <w:suppressLineNumbers/>
    </w:pPr>
  </w:style>
  <w:style w:type="character" w:customStyle="1" w:styleId="HeaderChar">
    <w:name w:val="Header Char"/>
    <w:basedOn w:val="DefaultParagraphFont"/>
    <w:link w:val="Header"/>
    <w:uiPriority w:val="99"/>
    <w:rsid w:val="007056E1"/>
    <w:rPr>
      <w:rFonts w:eastAsia="SimSun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7056E1"/>
    <w:pPr>
      <w:tabs>
        <w:tab w:val="center" w:pos="4536"/>
        <w:tab w:val="right" w:pos="9072"/>
      </w:tabs>
      <w:spacing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056E1"/>
    <w:rPr>
      <w:rFonts w:eastAsia="SimSun" w:cs="Mangal"/>
      <w:kern w:val="1"/>
      <w:sz w:val="24"/>
      <w:szCs w:val="21"/>
      <w:lang w:eastAsia="zh-CN" w:bidi="hi-IN"/>
    </w:rPr>
  </w:style>
  <w:style w:type="paragraph" w:customStyle="1" w:styleId="TableContents">
    <w:name w:val="Table Contents"/>
    <w:basedOn w:val="Normal"/>
    <w:rsid w:val="00D40650"/>
    <w:pPr>
      <w:suppressLineNumbers/>
    </w:pPr>
  </w:style>
  <w:style w:type="paragraph" w:customStyle="1" w:styleId="TableHeading">
    <w:name w:val="Table Heading"/>
    <w:basedOn w:val="TableContents"/>
    <w:rsid w:val="00D40650"/>
    <w:pPr>
      <w:jc w:val="center"/>
    </w:pPr>
    <w:rPr>
      <w:b/>
      <w:bCs/>
    </w:rPr>
  </w:style>
  <w:style w:type="character" w:customStyle="1" w:styleId="Heading4Char">
    <w:name w:val="Heading 4 Char"/>
    <w:basedOn w:val="DefaultParagraphFont"/>
    <w:link w:val="Heading4"/>
    <w:rsid w:val="00DF44DF"/>
    <w:rPr>
      <w:b/>
      <w:bCs/>
      <w:color w:val="000000"/>
      <w:sz w:val="28"/>
      <w:szCs w:val="28"/>
      <w:u w:color="000000"/>
    </w:rPr>
  </w:style>
  <w:style w:type="character" w:customStyle="1" w:styleId="Heading5Char">
    <w:name w:val="Heading 5 Char"/>
    <w:basedOn w:val="DefaultParagraphFont"/>
    <w:link w:val="Heading5"/>
    <w:rsid w:val="00DF44DF"/>
    <w:rPr>
      <w:b/>
      <w:bCs/>
      <w:i/>
      <w:iCs/>
      <w:color w:val="000000"/>
      <w:sz w:val="26"/>
      <w:szCs w:val="26"/>
      <w:u w:color="000000"/>
    </w:rPr>
  </w:style>
  <w:style w:type="character" w:customStyle="1" w:styleId="Heading6Char">
    <w:name w:val="Heading 6 Char"/>
    <w:basedOn w:val="DefaultParagraphFont"/>
    <w:link w:val="Heading6"/>
    <w:rsid w:val="00DF44DF"/>
    <w:rPr>
      <w:b/>
      <w:bCs/>
      <w:color w:val="000000"/>
      <w:sz w:val="22"/>
      <w:szCs w:val="22"/>
      <w:u w:color="000000"/>
    </w:rPr>
  </w:style>
  <w:style w:type="character" w:customStyle="1" w:styleId="Heading7Char">
    <w:name w:val="Heading 7 Char"/>
    <w:basedOn w:val="DefaultParagraphFont"/>
    <w:link w:val="Heading7"/>
    <w:rsid w:val="00DF44DF"/>
    <w:rPr>
      <w:color w:val="000000"/>
      <w:sz w:val="24"/>
      <w:szCs w:val="24"/>
      <w:u w:color="000000"/>
    </w:rPr>
  </w:style>
  <w:style w:type="character" w:customStyle="1" w:styleId="Heading8Char">
    <w:name w:val="Heading 8 Char"/>
    <w:basedOn w:val="DefaultParagraphFont"/>
    <w:link w:val="Heading8"/>
    <w:rsid w:val="00DF44DF"/>
    <w:rPr>
      <w:i/>
      <w:iCs/>
      <w:color w:val="000000"/>
      <w:sz w:val="24"/>
      <w:szCs w:val="24"/>
      <w:u w:color="000000"/>
    </w:rPr>
  </w:style>
  <w:style w:type="character" w:customStyle="1" w:styleId="Heading9Char">
    <w:name w:val="Heading 9 Char"/>
    <w:basedOn w:val="DefaultParagraphFont"/>
    <w:link w:val="Heading9"/>
    <w:rsid w:val="00DF44DF"/>
    <w:rPr>
      <w:rFonts w:ascii="Arial" w:hAnsi="Arial" w:cs="Arial"/>
      <w:color w:val="000000"/>
      <w:sz w:val="22"/>
      <w:szCs w:val="22"/>
      <w:u w:color="000000"/>
    </w:rPr>
  </w:style>
  <w:style w:type="paragraph" w:styleId="List2">
    <w:name w:val="List 2"/>
    <w:basedOn w:val="Normal"/>
    <w:rsid w:val="00DF44DF"/>
    <w:pPr>
      <w:tabs>
        <w:tab w:val="num" w:pos="431"/>
      </w:tabs>
      <w:suppressAutoHyphens w:val="0"/>
      <w:autoSpaceDE w:val="0"/>
      <w:autoSpaceDN w:val="0"/>
      <w:adjustRightInd w:val="0"/>
      <w:spacing w:line="240" w:lineRule="auto"/>
      <w:ind w:left="431" w:hanging="431"/>
    </w:pPr>
    <w:rPr>
      <w:rFonts w:eastAsia="Times New Roman"/>
      <w:color w:val="000000"/>
      <w:kern w:val="0"/>
      <w:u w:color="000000"/>
      <w:lang w:eastAsia="et-EE" w:bidi="ar-SA"/>
    </w:rPr>
  </w:style>
  <w:style w:type="paragraph" w:customStyle="1" w:styleId="AK">
    <w:name w:val="AK"/>
    <w:autoRedefine/>
    <w:qFormat/>
    <w:rsid w:val="000E0A4D"/>
    <w:pPr>
      <w:keepNext/>
      <w:keepLines/>
      <w:suppressLineNumbers/>
    </w:pPr>
    <w:rPr>
      <w:rFonts w:eastAsia="SimSun"/>
      <w:bCs/>
      <w:kern w:val="1"/>
      <w:lang w:eastAsia="zh-CN" w:bidi="hi-IN"/>
    </w:rPr>
  </w:style>
  <w:style w:type="paragraph" w:customStyle="1" w:styleId="Pealkiri">
    <w:name w:val="Pealkiri"/>
    <w:autoRedefine/>
    <w:qFormat/>
    <w:rsid w:val="002D331B"/>
    <w:pPr>
      <w:spacing w:after="560"/>
      <w:jc w:val="center"/>
    </w:pPr>
    <w:rPr>
      <w:rFonts w:eastAsia="SimSun"/>
      <w:b/>
      <w:bCs/>
      <w:kern w:val="1"/>
      <w:sz w:val="44"/>
      <w:szCs w:val="44"/>
      <w:lang w:eastAsia="zh-CN" w:bidi="hi-IN"/>
    </w:rPr>
  </w:style>
  <w:style w:type="paragraph" w:customStyle="1" w:styleId="Tekst">
    <w:name w:val="Tekst"/>
    <w:autoRedefine/>
    <w:qFormat/>
    <w:rsid w:val="00D879A3"/>
    <w:pPr>
      <w:jc w:val="center"/>
    </w:pPr>
    <w:rPr>
      <w:rFonts w:eastAsia="SimSun" w:cs="Mangal"/>
      <w:kern w:val="1"/>
      <w:sz w:val="24"/>
      <w:szCs w:val="24"/>
      <w:lang w:eastAsia="zh-CN" w:bidi="hi-IN"/>
    </w:rPr>
  </w:style>
  <w:style w:type="paragraph" w:customStyle="1" w:styleId="Kuupev1">
    <w:name w:val="Kuupäev1"/>
    <w:autoRedefine/>
    <w:qFormat/>
    <w:rsid w:val="00566D45"/>
    <w:pPr>
      <w:spacing w:before="840"/>
      <w:jc w:val="right"/>
    </w:pPr>
    <w:rPr>
      <w:rFonts w:eastAsia="SimSun"/>
      <w:kern w:val="24"/>
      <w:sz w:val="24"/>
      <w:szCs w:val="24"/>
      <w:lang w:eastAsia="zh-CN" w:bidi="hi-IN"/>
    </w:rPr>
  </w:style>
  <w:style w:type="paragraph" w:customStyle="1" w:styleId="Liik">
    <w:name w:val="Liik"/>
    <w:autoRedefine/>
    <w:qFormat/>
    <w:rsid w:val="00110BCA"/>
    <w:rPr>
      <w:rFonts w:eastAsia="SimSun"/>
      <w:caps/>
      <w:kern w:val="24"/>
      <w:sz w:val="24"/>
      <w:szCs w:val="24"/>
      <w:lang w:eastAsia="zh-CN" w:bidi="hi-IN"/>
    </w:rPr>
  </w:style>
  <w:style w:type="paragraph" w:customStyle="1" w:styleId="Osa">
    <w:name w:val="Osa"/>
    <w:qFormat/>
    <w:rsid w:val="0050252A"/>
    <w:pPr>
      <w:jc w:val="center"/>
    </w:pPr>
    <w:rPr>
      <w:rFonts w:eastAsia="SimSun" w:cs="Mangal"/>
      <w:b/>
      <w:kern w:val="1"/>
      <w:sz w:val="24"/>
      <w:szCs w:val="24"/>
      <w:lang w:eastAsia="zh-CN" w:bidi="hi-IN"/>
    </w:rPr>
  </w:style>
  <w:style w:type="paragraph" w:customStyle="1" w:styleId="Paragrahv">
    <w:name w:val="Paragrahv"/>
    <w:basedOn w:val="Tekst"/>
    <w:qFormat/>
    <w:rsid w:val="0050252A"/>
    <w:rPr>
      <w:b/>
    </w:rPr>
  </w:style>
  <w:style w:type="paragraph" w:customStyle="1" w:styleId="Mrkused">
    <w:name w:val="Märkused"/>
    <w:autoRedefine/>
    <w:qFormat/>
    <w:rsid w:val="0050252A"/>
    <w:pPr>
      <w:jc w:val="both"/>
    </w:pPr>
    <w:rPr>
      <w:rFonts w:eastAsia="SimSun" w:cs="Mangal"/>
      <w:kern w:val="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E3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E39"/>
    <w:rPr>
      <w:rFonts w:ascii="Tahoma" w:eastAsia="SimSun" w:hAnsi="Tahoma" w:cs="Mangal"/>
      <w:kern w:val="1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416D69"/>
    <w:pPr>
      <w:widowControl/>
      <w:suppressAutoHyphens w:val="0"/>
      <w:spacing w:line="240" w:lineRule="auto"/>
      <w:ind w:left="720"/>
      <w:contextualSpacing/>
      <w:jc w:val="left"/>
    </w:pPr>
    <w:rPr>
      <w:rFonts w:asciiTheme="minorHAnsi" w:eastAsiaTheme="minorEastAsia" w:hAnsiTheme="minorHAnsi" w:cstheme="minorBidi"/>
      <w:kern w:val="0"/>
      <w:lang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16D69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C8567F"/>
    <w:pPr>
      <w:widowControl/>
      <w:suppressAutoHyphens w:val="0"/>
      <w:spacing w:before="240" w:line="259" w:lineRule="auto"/>
      <w:jc w:val="left"/>
      <w:outlineLvl w:val="9"/>
    </w:pPr>
    <w:rPr>
      <w:rFonts w:cstheme="majorBidi"/>
      <w:b w:val="0"/>
      <w:bCs w:val="0"/>
      <w:kern w:val="0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B5545"/>
    <w:pPr>
      <w:widowControl/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B5545"/>
    <w:pPr>
      <w:widowControl/>
      <w:suppressAutoHyphens w:val="0"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CB5545"/>
    <w:pPr>
      <w:widowControl/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59"/>
    <w:rsid w:val="00C52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puhver.ria.ee/ts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-eid/TeRa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github.com/open-eid/TeRa/releases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ertU\Desktop\Uued%20veebi\M_yldplank_TN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4AB085B-D414-48E3-9758-E3CC067AF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M_yldplank_TNR.dotx</Template>
  <TotalTime>0</TotalTime>
  <Pages>13</Pages>
  <Words>910</Words>
  <Characters>5278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Tiitel</vt:lpstr>
      </vt:variant>
      <vt:variant>
        <vt:i4>1</vt:i4>
      </vt:variant>
    </vt:vector>
  </HeadingPairs>
  <TitlesOfParts>
    <vt:vector size="2" baseType="lpstr">
      <vt:lpstr/>
      <vt:lpstr/>
    </vt:vector>
  </TitlesOfParts>
  <Company>Riigi Infosüsteemide Arenduskeskus</Company>
  <LinksUpToDate>false</LinksUpToDate>
  <CharactersWithSpaces>6176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Gert Uiboaed</dc:creator>
  <cp:lastModifiedBy>Luhtaru, Rein</cp:lastModifiedBy>
  <cp:revision>2</cp:revision>
  <cp:lastPrinted>2016-02-15T08:53:00Z</cp:lastPrinted>
  <dcterms:created xsi:type="dcterms:W3CDTF">2017-04-03T12:40:00Z</dcterms:created>
  <dcterms:modified xsi:type="dcterms:W3CDTF">2017-04-03T12:40:00Z</dcterms:modified>
</cp:coreProperties>
</file>