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Plant – Network Topology</w:t>
      </w:r>
    </w:p>
    <w:p>
      <w:pPr>
        <w:jc w:val="center"/>
      </w:pPr>
      <w:r>
        <w:rPr>
          <w:color w:val="444444"/>
          <w:sz w:val="18"/>
        </w:rPr>
        <w:t>IPSec P2P VPN (Plant↔DC)  |  Cisco AnyConnect → DC ASA 5545-X DIRECTLY  |  MS AD/LDAP Auth  |  Cisco ASA 5515-X / 5545-X  |  Nexus 9000  |  VMware ESXi 7.x  |  IBM Power8  |  Dell R630</w:t>
      </w:r>
    </w:p>
    <w:p>
      <w:pPr>
        <w:shd w:val="clear" w:color="auto" w:fill="FFF2CC"/>
      </w:pPr>
      <w:r>
        <w:rPr>
          <w:b/>
          <w:color w:val="7B0000"/>
          <w:sz w:val="18"/>
        </w:rPr>
        <w:t xml:space="preserve">  ⚠  TWO SEPARATE VPN PATHS:</w:t>
        <w:br/>
        <w:t xml:space="preserve">  PATH 1 – SITE-TO-SITE:   Plant users/systems → Plant ASA 5515-X → IPSec P2P Tunnel → DC ASA 5545-X</w:t>
        <w:br/>
        <w:t xml:space="preserve">  PATH 2 – REMOTE ACCESS:  Remote users (AnyConnect) → Internet → DC ASA 5545-X  DIRECTLY  (Manufacturing Plant is NOT involved)</w:t>
      </w:r>
    </w:p>
    <w:p/>
    <w:p>
      <w:pPr>
        <w:spacing w:before="0" w:after="0"/>
      </w:pPr>
      <w:r>
        <w:rPr>
          <w:rFonts w:ascii="Courier New" w:hAnsi="Courier New"/>
          <w:sz w:val="14"/>
        </w:rPr>
        <w:t xml:space="preserve">  REMOTE USERS (AnyConnect)                        MANUFACTURING PLANT SITE</w:t>
        <w:br/>
        <w:t xml:space="preserve">  ================================                 ==========================================</w:t>
        <w:br/>
        <w:t xml:space="preserve">  +------------------------------+                 +--------------------------------------+</w:t>
        <w:br/>
        <w:t xml:space="preserve">  |  Remote Users / Roaming      |                 | Plant Floor / Devices / IoT          |</w:t>
        <w:br/>
        <w:t xml:space="preserve">  |  (Cisco AnyConnect Client)   |                 +--------------------------------------+</w:t>
        <w:br/>
        <w:t xml:space="preserve">  |  Laptop / PC                 |                 | Office LAN / Workstations            |</w:t>
        <w:br/>
        <w:t xml:space="preserve">  +-------------+----------------+                 +--------------------------------------+</w:t>
        <w:br/>
        <w:t xml:space="preserve">                |                                  | OT / SCADA Network                   |</w:t>
        <w:br/>
        <w:t xml:space="preserve">                | SSL/TLS TCP 443                  +------------------+-------------------+</w:t>
        <w:br/>
        <w:t xml:space="preserve">                | via Internet                                        |</w:t>
        <w:br/>
        <w:t xml:space="preserve">                | (goes directly to DC)            +-----------------+--------------------+</w:t>
        <w:br/>
        <w:t xml:space="preserve">                |                                  | Cisco Nexus 9000 - Plant Core Switch |</w:t>
        <w:br/>
        <w:t xml:space="preserve">                | ** Plant ASA 5515-X is           +-----------------+--------------------+</w:t>
        <w:br/>
        <w:t xml:space="preserve">                |    NOT in this path **                              |</w:t>
        <w:br/>
        <w:t xml:space="preserve">                |                                  +-----------------+--------------------+</w:t>
        <w:br/>
        <w:t xml:space="preserve">                |                                  | Cisco ASA 5515-X                     |</w:t>
        <w:br/>
        <w:t xml:space="preserve">                |                                  | Edge Firewall / IPSec P2P VPN GW     |</w:t>
        <w:br/>
        <w:t xml:space="preserve">                |                                  | (Site-to-Site only, not AnyConnect)  |</w:t>
        <w:br/>
        <w:t xml:space="preserve">                |                                  +-----------------+--------------------+</w:t>
        <w:br/>
        <w:t xml:space="preserve">                |                                                    |</w:t>
        <w:br/>
        <w:t xml:space="preserve">                |                                                   IPSec P2P Tunnel</w:t>
        <w:br/>
        <w:t xml:space="preserve">                |                                                    |</w:t>
        <w:br/>
        <w:t xml:space="preserve">                +------------------------------------+               |</w:t>
        <w:br/>
        <w:t xml:space="preserve">                                     |              |               |</w:t>
        <w:br/>
        <w:t xml:space="preserve">                                     v              v               v</w:t>
        <w:br/>
        <w:t xml:space="preserve">  ================================================================================</w:t>
        <w:br/>
        <w:t xml:space="preserve">                              DATACENTER SITE</w:t>
        <w:br/>
        <w:t xml:space="preserve">  ================================================================================</w:t>
        <w:br/>
        <w:br/>
        <w:t xml:space="preserve">  +------------------------------------------------------------------+</w:t>
        <w:br/>
        <w:t xml:space="preserve">  |                    Cisco ASA 5545-X                               |</w:t>
        <w:br/>
        <w:t xml:space="preserve">  |  -------------------------------------------------------------- |</w:t>
        <w:br/>
        <w:t xml:space="preserve">  |  [1] DC Perimeter Firewall                                       |</w:t>
        <w:br/>
        <w:t xml:space="preserve">  |  [2] IPSec P2P VPN Termination  &lt;-- from Plant ASA 5515-X       |</w:t>
        <w:br/>
        <w:t xml:space="preserve">  |  [3] AnyConnect SSL VPN Server  &lt;-- Remote Users (TCP 443)      |</w:t>
        <w:br/>
        <w:t xml:space="preserve">  |      Authentication: MS Active Directory via LDAP / LDAPS       |</w:t>
        <w:br/>
        <w:t xml:space="preserve">  +-----------------------------------+------------------------------+</w:t>
        <w:br/>
        <w:t xml:space="preserve">                                      |</w:t>
        <w:br/>
        <w:t xml:space="preserve">  +-----------------------------------+------------------------------+</w:t>
        <w:br/>
        <w:t xml:space="preserve">  |           Cisco Nexus 9000  -  DC Core Switch                    |</w:t>
        <w:br/>
        <w:t xml:space="preserve">  +----------+-----------------------+-----------------------+--------+</w:t>
        <w:br/>
        <w:t xml:space="preserve">             |                       |                       |</w:t>
        <w:br/>
        <w:t xml:space="preserve">  +----------+--------+  +-----------+-----------+  +-------+-----------+</w:t>
        <w:br/>
        <w:t xml:space="preserve">  | IBM Power8 Servers |  | Dell R630 / ESXi 7.x  |  | SAN (FC/iSCSI)   |</w:t>
        <w:br/>
        <w:t xml:space="preserve">  | (Bare Metal)       |  |                       |  |                  |</w:t>
        <w:br/>
        <w:t xml:space="preserve">  |                   |  | VM: vCenter Server    |  | VMFS Datastores  |</w:t>
        <w:br/>
        <w:t xml:space="preserve">  | SAP App Server    |  | VM: MS Exchange       |  | Nakivo Repo      |</w:t>
        <w:br/>
        <w:t xml:space="preserve">  | SAP DB (DB2/HANA) |  | VM: MS SQL Server     |  +------------------+</w:t>
        <w:br/>
        <w:t xml:space="preserve">  |                   |  | VM: Active Dir / DNS  |&lt;-- ASA LDAP Auth</w:t>
        <w:br/>
        <w:t xml:space="preserve">  | iDRAC OOB (NIC)   |  | VM: MS SharePoint     |  +------------------+</w:t>
        <w:br/>
        <w:t xml:space="preserve">  +-------------------+  |   +RFQ/Quotation App  |  | Nakivo B&amp;R       |</w:t>
        <w:br/>
        <w:t xml:space="preserve">                         | VM: File/Print Server |  | VM/ESXi Backup   |</w:t>
        <w:br/>
        <w:t xml:space="preserve">                         | VM: Other MS Apps     |  | Replication      |</w:t>
        <w:br/>
        <w:t xml:space="preserve">                         | iDRAC OOB per Host    |  +------------------+</w:t>
        <w:br/>
        <w:t xml:space="preserve">                         +-----------------------+</w:t>
        <w:br/>
        <w:br/>
        <w:t xml:space="preserve">  +------------------------------------------------------------------------+</w:t>
        <w:br/>
        <w:t xml:space="preserve">  | Out-of-Band Mgmt Network (Dedicated VLAN)                               |</w:t>
        <w:br/>
        <w:t xml:space="preserve">  | [ IBM iDRAC ]  --  [ Dell R630 iDRAC x N ]  --  [ Jump Host/Bastion ] |</w:t>
        <w:br/>
        <w:t xml:space="preserve">  +------------------------------------------------------------------------+</w:t>
      </w:r>
    </w:p>
    <w:p>
      <w:r>
        <w:br w:type="page"/>
      </w:r>
    </w:p>
    <w:p>
      <w:pPr>
        <w:pStyle w:val="Heading1"/>
      </w:pPr>
      <w:r>
        <w:t>Cisco AnyConnect Remote Access VPN – Authentication Flow</w:t>
      </w:r>
    </w:p>
    <w:p>
      <w:r>
        <w:rPr>
          <w:b/>
          <w:color w:val="7B0000"/>
          <w:sz w:val="20"/>
        </w:rPr>
        <w:t>AnyConnect remote users connect DIRECTLY to the Datacenter Cisco ASA 5545-X over the internet. The Manufacturing Plant ASA 5515-X is NOT involved in the AnyConnect path.</w:t>
      </w:r>
    </w:p>
    <w:p/>
    <w:p>
      <w:pPr>
        <w:pStyle w:val="ListNumber"/>
      </w:pPr>
      <w:r>
        <w:rPr>
          <w:sz w:val="20"/>
        </w:rPr>
        <w:t>Remote user launches Cisco AnyConnect VPN Client on their laptop/PC.</w:t>
      </w:r>
    </w:p>
    <w:p>
      <w:pPr>
        <w:pStyle w:val="ListNumber"/>
      </w:pPr>
      <w:r>
        <w:rPr>
          <w:sz w:val="20"/>
        </w:rPr>
        <w:t>Client connects DIRECTLY to the Cisco ASA 5545-X public IP on TCP 443 (SSL/TLS) over the internet. The Manufacturing Plant ASA 5515-X is NOT in this path.</w:t>
      </w:r>
    </w:p>
    <w:p>
      <w:pPr>
        <w:pStyle w:val="ListNumber"/>
      </w:pPr>
      <w:r>
        <w:rPr>
          <w:sz w:val="20"/>
        </w:rPr>
        <w:t>The ASA 5545-X presents its SSL certificate and challenges the user for credentials.</w:t>
      </w:r>
    </w:p>
    <w:p>
      <w:pPr>
        <w:pStyle w:val="ListNumber"/>
      </w:pPr>
      <w:r>
        <w:rPr>
          <w:sz w:val="20"/>
        </w:rPr>
        <w:t>The ASA 5545-X forwards credentials to VM: Active Directory / DNS via LDAP (port 389) or LDAPS (port 636).</w:t>
      </w:r>
    </w:p>
    <w:p>
      <w:pPr>
        <w:pStyle w:val="ListNumber"/>
      </w:pPr>
      <w:r>
        <w:rPr>
          <w:sz w:val="20"/>
        </w:rPr>
        <w:t>Active Directory validates the credentials and returns success or failure to the ASA.</w:t>
      </w:r>
    </w:p>
    <w:p>
      <w:pPr>
        <w:pStyle w:val="ListNumber"/>
      </w:pPr>
      <w:r>
        <w:rPr>
          <w:sz w:val="20"/>
        </w:rPr>
        <w:t>On success, the ASA 5545-X establishes the AnyConnect tunnel and assigns the user an IP from the remote-access pool.</w:t>
      </w:r>
    </w:p>
    <w:p>
      <w:pPr>
        <w:pStyle w:val="ListNumber"/>
      </w:pPr>
      <w:r>
        <w:rPr>
          <w:sz w:val="20"/>
        </w:rPr>
        <w:t>User traffic is routed through the tunnel into the datacenter per ASA ACL and group policies.</w:t>
      </w:r>
    </w:p>
    <w:p>
      <w:pPr>
        <w:pStyle w:val="ListNumber"/>
      </w:pPr>
      <w:r>
        <w:rPr>
          <w:sz w:val="20"/>
        </w:rPr>
        <w:t>Split-tunneling policy determines which traffic goes through the VPN vs. direct internet.</w:t>
      </w:r>
    </w:p>
    <w:p/>
    <w:p>
      <w:r>
        <w:rPr>
          <w:i/>
          <w:color w:val="7B0000"/>
          <w:sz w:val="18"/>
        </w:rPr>
        <w:t>Security Recommendation: Enforce MFA (Cisco DUO or Microsoft Authenticator) on AnyConnect logins. Use a read-only AD service account for LDAP queries from the ASA.</w:t>
      </w:r>
    </w:p>
    <w:p>
      <w:pPr>
        <w:pStyle w:val="Heading1"/>
      </w:pPr>
      <w:r>
        <w:t>Component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80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0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00"/>
            <w:shd w:val="clear" w:color="auto" w:fill="FFF2CC"/>
          </w:tcPr>
          <w:p>
            <w:r>
              <w:rPr>
                <w:sz w:val="18"/>
              </w:rPr>
              <w:t>Remote Access</w:t>
            </w:r>
          </w:p>
        </w:tc>
        <w:tc>
          <w:tcPr>
            <w:tcW w:type="dxa" w:w="4800"/>
            <w:shd w:val="clear" w:color="auto" w:fill="FFF2CC"/>
          </w:tcPr>
          <w:p>
            <w:r>
              <w:rPr>
                <w:sz w:val="18"/>
              </w:rPr>
              <w:t>Cisco AnyConnect VPN Client</w:t>
            </w:r>
          </w:p>
        </w:tc>
        <w:tc>
          <w:tcPr>
            <w:tcW w:type="dxa" w:w="4800"/>
            <w:shd w:val="clear" w:color="auto" w:fill="FFF2CC"/>
          </w:tcPr>
          <w:p>
            <w:r>
              <w:rPr>
                <w:sz w:val="18"/>
              </w:rPr>
              <w:t>Connects DIRECTLY to DC ASA 5545-X on TCP 443 (SSL) via internet. Plant ASA 5515-X is NOT involved.</w:t>
            </w:r>
          </w:p>
        </w:tc>
      </w:tr>
      <w:tr>
        <w:tc>
          <w:tcPr>
            <w:tcW w:type="dxa" w:w="4800"/>
            <w:shd w:val="clear" w:color="auto" w:fill="FFF2CC"/>
          </w:tcPr>
          <w:p>
            <w:r>
              <w:rPr>
                <w:sz w:val="18"/>
              </w:rPr>
              <w:t>Remote Auth</w:t>
            </w:r>
          </w:p>
        </w:tc>
        <w:tc>
          <w:tcPr>
            <w:tcW w:type="dxa" w:w="4800"/>
            <w:shd w:val="clear" w:color="auto" w:fill="FFF2CC"/>
          </w:tcPr>
          <w:p>
            <w:r>
              <w:rPr>
                <w:sz w:val="18"/>
              </w:rPr>
              <w:t>MS Active Directory / LDAP</w:t>
            </w:r>
          </w:p>
        </w:tc>
        <w:tc>
          <w:tcPr>
            <w:tcW w:type="dxa" w:w="4800"/>
            <w:shd w:val="clear" w:color="auto" w:fill="FFF2CC"/>
          </w:tcPr>
          <w:p>
            <w:r>
              <w:rPr>
                <w:sz w:val="18"/>
              </w:rPr>
              <w:t>ASA 5545-X queries AD via LDAP/LDAPS to authenticate AnyConnect users. Group policy per AD group.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Plant Core Switch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Cisco Nexus 9000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Layer 3 core. VLANs for OT, Office, Plant Floor.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Plant Edge Firewall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Cisco ASA 5515-X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Stateful firewall. IPSec P2P VPN gateway to datacenter only. NOT involved in AnyConnect.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WAN / Site-to-Site VPN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IPSec Point-to-Point Tunnel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Encrypted tunnel: ASA 5515-X (Plant) &lt;-&gt; ASA 5545-X (DC) only.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DC Edge / VPN Server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Cisco ASA 5545-X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(1) Terminates IPSec P2P from plant. (2) AnyConnect SSL VPN server for remote users. (3) LDAP auth to AD. (4) DC perimeter firewall.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DC Core Switch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Cisco Nexus 9000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DC fabric; connects all server tiers and SAN.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SAP Tier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IBM Power8 (Bare Metal)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SAP Application Server + SAP Database (DB2 / HANA).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Virtualization Mgmt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VMware vCenter Server (VM)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Centralized ESXi host management, HA/DRS.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MS Applications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Dell R630 + VMware ESXi 7.x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Exchange, SQL Server, Active Directory/DNS (LDAP), SharePoint, File/Print.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Business App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Custom RFQ/Quotation System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Built on MS SharePoint.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SAN (FC / iSCSI)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VMware VMFS datastores + Nakivo backup repository.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Nakivo Backup &amp; Replication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VM backups, ESXi host backup, replication.</w:t>
            </w:r>
          </w:p>
        </w:tc>
      </w:tr>
      <w:tr>
        <w:tc>
          <w:tcPr>
            <w:tcW w:type="dxa" w:w="4800"/>
          </w:tcPr>
          <w:p>
            <w:r>
              <w:rPr>
                <w:sz w:val="18"/>
              </w:rPr>
              <w:t>OOB Management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iDRAC per Server (Dedicated NIC)</w:t>
            </w:r>
          </w:p>
        </w:tc>
        <w:tc>
          <w:tcPr>
            <w:tcW w:type="dxa" w:w="4800"/>
          </w:tcPr>
          <w:p>
            <w:r>
              <w:rPr>
                <w:sz w:val="18"/>
              </w:rPr>
              <w:t>Isolated OOB VLAN. IBM Power8 &amp; Dell R630. Jump host access only.</w:t>
            </w:r>
          </w:p>
        </w:tc>
      </w:tr>
    </w:tbl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