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A15E" w14:textId="77777777" w:rsidR="000D3A2A" w:rsidRDefault="000D3A2A" w:rsidP="000D3A2A">
      <w:pPr>
        <w:pStyle w:val="Title"/>
        <w:tabs>
          <w:tab w:val="center" w:pos="4680"/>
        </w:tabs>
      </w:pPr>
      <w:r>
        <w:t>Body Mass Index information</w:t>
      </w:r>
    </w:p>
    <w:p w14:paraId="46C09393" w14:textId="77777777" w:rsidR="00CD3E98" w:rsidRDefault="000D3A2A">
      <w:r w:rsidRPr="000D3A2A">
        <w:t>The Body Mass Index (BMI) is a measure of body weight, used to approximate the level of body fat in evaluating health.  It is not a perfect measurement - for instance, it should not be used for people younger than 20 or older than 65, for pregnant or nursing women, or for trained athletes.  Moreover, some doctors do not recommend weight loss unless the individual is suffering from weight-related diseases, and Health Canada prefers to promote a balanced diet, active living, and a positive self-image.  However, there is a statistical relationship between BMI and health risks, so it can be used as one tool in evaluating health.</w:t>
      </w:r>
    </w:p>
    <w:p w14:paraId="64EA5521" w14:textId="2F0005AF" w:rsidR="000D3A2A" w:rsidRPr="004D18A6" w:rsidRDefault="000D3A2A">
      <w:pPr>
        <w:rPr>
          <w:highlight w:val="yellow"/>
        </w:rPr>
      </w:pPr>
      <w:r w:rsidRPr="004D18A6">
        <w:rPr>
          <w:highlight w:val="yellow"/>
        </w:rPr>
        <w:t>The formula for BMI:</w:t>
      </w:r>
    </w:p>
    <w:p w14:paraId="0CD0ADF4" w14:textId="77777777" w:rsidR="000D3A2A" w:rsidRPr="000D3A2A" w:rsidRDefault="000D3A2A">
      <m:oMathPara>
        <m:oMathParaPr>
          <m:jc m:val="left"/>
        </m:oMathParaPr>
        <m:oMath>
          <m:r>
            <w:rPr>
              <w:rFonts w:ascii="Cambria Math" w:hAnsi="Cambria Math"/>
              <w:highlight w:val="yellow"/>
            </w:rPr>
            <m:t>BMI=</m:t>
          </m:r>
          <m:f>
            <m:fPr>
              <m:ctrlPr>
                <w:rPr>
                  <w:rFonts w:ascii="Cambria Math" w:hAnsi="Cambria Math"/>
                  <w:i/>
                  <w:highlight w:val="yellow"/>
                </w:rPr>
              </m:ctrlPr>
            </m:fPr>
            <m:num>
              <m:r>
                <w:rPr>
                  <w:rFonts w:ascii="Cambria Math" w:hAnsi="Cambria Math"/>
                  <w:highlight w:val="yellow"/>
                </w:rPr>
                <m:t>weight in kilograms</m:t>
              </m:r>
            </m:num>
            <m:den>
              <m:sSup>
                <m:sSupPr>
                  <m:ctrlPr>
                    <w:rPr>
                      <w:rFonts w:ascii="Cambria Math" w:hAnsi="Cambria Math"/>
                      <w:i/>
                      <w:highlight w:val="yellow"/>
                    </w:rPr>
                  </m:ctrlPr>
                </m:sSupPr>
                <m:e>
                  <m:r>
                    <w:rPr>
                      <w:rFonts w:ascii="Cambria Math" w:hAnsi="Cambria Math"/>
                      <w:highlight w:val="yellow"/>
                    </w:rPr>
                    <m:t>(height in meters)</m:t>
                  </m:r>
                </m:e>
                <m:sup>
                  <m:r>
                    <w:rPr>
                      <w:rFonts w:ascii="Cambria Math" w:hAnsi="Cambria Math"/>
                      <w:highlight w:val="yellow"/>
                    </w:rPr>
                    <m:t>2</m:t>
                  </m:r>
                </m:sup>
              </m:sSup>
            </m:den>
          </m:f>
        </m:oMath>
      </m:oMathPara>
    </w:p>
    <w:p w14:paraId="3CAE30C0" w14:textId="77777777" w:rsidR="000D3A2A" w:rsidRDefault="000D3A2A" w:rsidP="000D3A2A">
      <w:r>
        <w:t>One possible set of guidelines for evaluating BMI is as follows:</w:t>
      </w: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972"/>
        <w:gridCol w:w="5398"/>
      </w:tblGrid>
      <w:tr w:rsidR="000D3A2A" w:rsidRPr="000D3A2A" w14:paraId="038D9C5F" w14:textId="77777777" w:rsidTr="000D3A2A">
        <w:trPr>
          <w:trHeight w:val="255"/>
        </w:trPr>
        <w:tc>
          <w:tcPr>
            <w:tcW w:w="1550" w:type="dxa"/>
            <w:shd w:val="clear" w:color="auto" w:fill="auto"/>
            <w:noWrap/>
            <w:vAlign w:val="bottom"/>
            <w:hideMark/>
          </w:tcPr>
          <w:p w14:paraId="0190F7B1" w14:textId="77777777" w:rsidR="000D3A2A" w:rsidRPr="000D3A2A" w:rsidRDefault="000D3A2A" w:rsidP="000D3A2A">
            <w:pPr>
              <w:spacing w:after="0" w:line="240" w:lineRule="auto"/>
              <w:jc w:val="center"/>
              <w:rPr>
                <w:rFonts w:ascii="Arial" w:eastAsia="Times New Roman" w:hAnsi="Arial" w:cs="Arial"/>
                <w:i/>
                <w:iCs/>
                <w:sz w:val="20"/>
                <w:szCs w:val="20"/>
              </w:rPr>
            </w:pPr>
            <w:r w:rsidRPr="000D3A2A">
              <w:rPr>
                <w:rFonts w:ascii="Arial" w:eastAsia="Times New Roman" w:hAnsi="Arial" w:cs="Arial"/>
                <w:i/>
                <w:iCs/>
                <w:sz w:val="20"/>
                <w:szCs w:val="20"/>
              </w:rPr>
              <w:t>If your BMI is:</w:t>
            </w:r>
          </w:p>
        </w:tc>
        <w:tc>
          <w:tcPr>
            <w:tcW w:w="972" w:type="dxa"/>
            <w:shd w:val="clear" w:color="auto" w:fill="auto"/>
            <w:noWrap/>
            <w:vAlign w:val="bottom"/>
            <w:hideMark/>
          </w:tcPr>
          <w:p w14:paraId="317AEEC9" w14:textId="77777777" w:rsidR="000D3A2A" w:rsidRPr="000D3A2A" w:rsidRDefault="000D3A2A" w:rsidP="000D3A2A">
            <w:pPr>
              <w:spacing w:after="0" w:line="240" w:lineRule="auto"/>
              <w:jc w:val="center"/>
              <w:rPr>
                <w:rFonts w:ascii="Arial" w:eastAsia="Times New Roman" w:hAnsi="Arial" w:cs="Arial"/>
                <w:i/>
                <w:iCs/>
                <w:sz w:val="20"/>
                <w:szCs w:val="20"/>
              </w:rPr>
            </w:pPr>
            <w:r w:rsidRPr="000D3A2A">
              <w:rPr>
                <w:rFonts w:ascii="Arial" w:eastAsia="Times New Roman" w:hAnsi="Arial" w:cs="Arial"/>
                <w:i/>
                <w:iCs/>
                <w:sz w:val="20"/>
                <w:szCs w:val="20"/>
              </w:rPr>
              <w:t>Zone:</w:t>
            </w:r>
          </w:p>
        </w:tc>
        <w:tc>
          <w:tcPr>
            <w:tcW w:w="5398" w:type="dxa"/>
            <w:shd w:val="clear" w:color="auto" w:fill="auto"/>
            <w:noWrap/>
            <w:vAlign w:val="bottom"/>
            <w:hideMark/>
          </w:tcPr>
          <w:p w14:paraId="54275250" w14:textId="77777777" w:rsidR="000D3A2A" w:rsidRPr="000D3A2A" w:rsidRDefault="000D3A2A" w:rsidP="000D3A2A">
            <w:pPr>
              <w:spacing w:after="0" w:line="240" w:lineRule="auto"/>
              <w:rPr>
                <w:rFonts w:ascii="Arial" w:eastAsia="Times New Roman" w:hAnsi="Arial" w:cs="Arial"/>
                <w:i/>
                <w:iCs/>
                <w:sz w:val="20"/>
                <w:szCs w:val="20"/>
              </w:rPr>
            </w:pPr>
            <w:r w:rsidRPr="000D3A2A">
              <w:rPr>
                <w:rFonts w:ascii="Arial" w:eastAsia="Times New Roman" w:hAnsi="Arial" w:cs="Arial"/>
                <w:i/>
                <w:iCs/>
                <w:sz w:val="20"/>
                <w:szCs w:val="20"/>
              </w:rPr>
              <w:t>So the following applies:</w:t>
            </w:r>
          </w:p>
        </w:tc>
      </w:tr>
      <w:tr w:rsidR="000D3A2A" w:rsidRPr="000D3A2A" w14:paraId="6BB4DE90" w14:textId="77777777" w:rsidTr="000D3A2A">
        <w:trPr>
          <w:trHeight w:val="510"/>
        </w:trPr>
        <w:tc>
          <w:tcPr>
            <w:tcW w:w="1550" w:type="dxa"/>
            <w:shd w:val="clear" w:color="auto" w:fill="auto"/>
            <w:noWrap/>
            <w:vAlign w:val="center"/>
            <w:hideMark/>
          </w:tcPr>
          <w:p w14:paraId="6AB4A773" w14:textId="77777777" w:rsidR="000D3A2A" w:rsidRPr="000D3A2A" w:rsidRDefault="000D3A2A" w:rsidP="000D3A2A">
            <w:pPr>
              <w:spacing w:after="0" w:line="240" w:lineRule="auto"/>
              <w:jc w:val="center"/>
              <w:rPr>
                <w:rFonts w:ascii="Arial" w:eastAsia="Times New Roman" w:hAnsi="Arial" w:cs="Arial"/>
                <w:sz w:val="20"/>
                <w:szCs w:val="20"/>
              </w:rPr>
            </w:pPr>
            <w:r w:rsidRPr="000D3A2A">
              <w:rPr>
                <w:rFonts w:ascii="Arial" w:eastAsia="Times New Roman" w:hAnsi="Arial" w:cs="Arial"/>
                <w:sz w:val="20"/>
                <w:szCs w:val="20"/>
              </w:rPr>
              <w:t>&lt; 18.5</w:t>
            </w:r>
          </w:p>
        </w:tc>
        <w:tc>
          <w:tcPr>
            <w:tcW w:w="972" w:type="dxa"/>
            <w:shd w:val="clear" w:color="auto" w:fill="auto"/>
            <w:noWrap/>
            <w:vAlign w:val="center"/>
            <w:hideMark/>
          </w:tcPr>
          <w:p w14:paraId="2F88D6CC" w14:textId="77777777" w:rsidR="000D3A2A" w:rsidRPr="000D3A2A" w:rsidRDefault="000D3A2A" w:rsidP="000D3A2A">
            <w:pPr>
              <w:spacing w:after="0" w:line="240" w:lineRule="auto"/>
              <w:jc w:val="center"/>
              <w:rPr>
                <w:rFonts w:ascii="Arial" w:eastAsia="Times New Roman" w:hAnsi="Arial" w:cs="Arial"/>
                <w:sz w:val="20"/>
                <w:szCs w:val="20"/>
              </w:rPr>
            </w:pPr>
            <w:r w:rsidRPr="000D3A2A">
              <w:rPr>
                <w:rFonts w:ascii="Arial" w:eastAsia="Times New Roman" w:hAnsi="Arial" w:cs="Arial"/>
                <w:sz w:val="20"/>
                <w:szCs w:val="20"/>
              </w:rPr>
              <w:t>Low</w:t>
            </w:r>
          </w:p>
        </w:tc>
        <w:tc>
          <w:tcPr>
            <w:tcW w:w="5398" w:type="dxa"/>
            <w:shd w:val="clear" w:color="auto" w:fill="auto"/>
            <w:vAlign w:val="center"/>
            <w:hideMark/>
          </w:tcPr>
          <w:p w14:paraId="2FA518CB" w14:textId="77777777" w:rsidR="000D3A2A" w:rsidRPr="000D3A2A" w:rsidRDefault="000D3A2A" w:rsidP="000D3A2A">
            <w:pPr>
              <w:spacing w:after="0" w:line="240" w:lineRule="auto"/>
              <w:rPr>
                <w:rFonts w:ascii="Arial" w:eastAsia="Times New Roman" w:hAnsi="Arial" w:cs="Arial"/>
                <w:sz w:val="20"/>
                <w:szCs w:val="20"/>
              </w:rPr>
            </w:pPr>
            <w:r w:rsidRPr="000D3A2A">
              <w:rPr>
                <w:rFonts w:ascii="Arial" w:eastAsia="Times New Roman" w:hAnsi="Arial" w:cs="Arial"/>
                <w:sz w:val="20"/>
                <w:szCs w:val="20"/>
              </w:rPr>
              <w:t>May be associated with health problems for some people</w:t>
            </w:r>
          </w:p>
        </w:tc>
      </w:tr>
      <w:tr w:rsidR="000D3A2A" w:rsidRPr="000D3A2A" w14:paraId="36C26565" w14:textId="77777777" w:rsidTr="000D3A2A">
        <w:trPr>
          <w:trHeight w:val="510"/>
        </w:trPr>
        <w:tc>
          <w:tcPr>
            <w:tcW w:w="1550" w:type="dxa"/>
            <w:shd w:val="clear" w:color="auto" w:fill="auto"/>
            <w:noWrap/>
            <w:vAlign w:val="center"/>
            <w:hideMark/>
          </w:tcPr>
          <w:p w14:paraId="14CB2AB5" w14:textId="77777777" w:rsidR="000D3A2A" w:rsidRPr="000D3A2A" w:rsidRDefault="000D3A2A" w:rsidP="000D3A2A">
            <w:pPr>
              <w:spacing w:after="0" w:line="240" w:lineRule="auto"/>
              <w:jc w:val="center"/>
              <w:rPr>
                <w:rFonts w:ascii="Arial" w:eastAsia="Times New Roman" w:hAnsi="Arial" w:cs="Arial"/>
                <w:sz w:val="20"/>
                <w:szCs w:val="20"/>
              </w:rPr>
            </w:pPr>
            <w:r w:rsidRPr="000D3A2A">
              <w:rPr>
                <w:rFonts w:ascii="Arial" w:eastAsia="Times New Roman" w:hAnsi="Arial" w:cs="Arial"/>
                <w:sz w:val="20"/>
                <w:szCs w:val="20"/>
              </w:rPr>
              <w:t>18.5 - 27</w:t>
            </w:r>
          </w:p>
        </w:tc>
        <w:tc>
          <w:tcPr>
            <w:tcW w:w="972" w:type="dxa"/>
            <w:shd w:val="clear" w:color="auto" w:fill="auto"/>
            <w:noWrap/>
            <w:vAlign w:val="center"/>
            <w:hideMark/>
          </w:tcPr>
          <w:p w14:paraId="513226E9" w14:textId="77777777" w:rsidR="000D3A2A" w:rsidRPr="000D3A2A" w:rsidRDefault="000D3A2A" w:rsidP="000D3A2A">
            <w:pPr>
              <w:spacing w:after="0" w:line="240" w:lineRule="auto"/>
              <w:jc w:val="center"/>
              <w:rPr>
                <w:rFonts w:ascii="Arial" w:eastAsia="Times New Roman" w:hAnsi="Arial" w:cs="Arial"/>
                <w:sz w:val="20"/>
                <w:szCs w:val="20"/>
              </w:rPr>
            </w:pPr>
            <w:r w:rsidRPr="000D3A2A">
              <w:rPr>
                <w:rFonts w:ascii="Arial" w:eastAsia="Times New Roman" w:hAnsi="Arial" w:cs="Arial"/>
                <w:sz w:val="20"/>
                <w:szCs w:val="20"/>
              </w:rPr>
              <w:t>Normal</w:t>
            </w:r>
          </w:p>
        </w:tc>
        <w:tc>
          <w:tcPr>
            <w:tcW w:w="5398" w:type="dxa"/>
            <w:shd w:val="clear" w:color="auto" w:fill="auto"/>
            <w:vAlign w:val="center"/>
            <w:hideMark/>
          </w:tcPr>
          <w:p w14:paraId="0C0BAB97" w14:textId="77777777" w:rsidR="000D3A2A" w:rsidRPr="000D3A2A" w:rsidRDefault="000D3A2A" w:rsidP="000D3A2A">
            <w:pPr>
              <w:spacing w:after="0" w:line="240" w:lineRule="auto"/>
              <w:rPr>
                <w:rFonts w:ascii="Arial" w:eastAsia="Times New Roman" w:hAnsi="Arial" w:cs="Arial"/>
                <w:sz w:val="20"/>
                <w:szCs w:val="20"/>
              </w:rPr>
            </w:pPr>
            <w:r w:rsidRPr="000D3A2A">
              <w:rPr>
                <w:rFonts w:ascii="Arial" w:eastAsia="Times New Roman" w:hAnsi="Arial" w:cs="Arial"/>
                <w:sz w:val="20"/>
                <w:szCs w:val="20"/>
              </w:rPr>
              <w:t>Good weight for most people; generally acceptable range</w:t>
            </w:r>
          </w:p>
        </w:tc>
      </w:tr>
      <w:tr w:rsidR="000D3A2A" w:rsidRPr="000D3A2A" w14:paraId="4DBF2F9C" w14:textId="77777777" w:rsidTr="000D3A2A">
        <w:trPr>
          <w:trHeight w:val="510"/>
        </w:trPr>
        <w:tc>
          <w:tcPr>
            <w:tcW w:w="1550" w:type="dxa"/>
            <w:shd w:val="clear" w:color="auto" w:fill="auto"/>
            <w:noWrap/>
            <w:vAlign w:val="center"/>
            <w:hideMark/>
          </w:tcPr>
          <w:p w14:paraId="5AB8AD9B" w14:textId="77777777" w:rsidR="000D3A2A" w:rsidRPr="000D3A2A" w:rsidRDefault="000D3A2A" w:rsidP="000D3A2A">
            <w:pPr>
              <w:spacing w:after="0" w:line="240" w:lineRule="auto"/>
              <w:jc w:val="center"/>
              <w:rPr>
                <w:rFonts w:ascii="Arial" w:eastAsia="Times New Roman" w:hAnsi="Arial" w:cs="Arial"/>
                <w:sz w:val="20"/>
                <w:szCs w:val="20"/>
              </w:rPr>
            </w:pPr>
            <w:r w:rsidRPr="000D3A2A">
              <w:rPr>
                <w:rFonts w:ascii="Arial" w:eastAsia="Times New Roman" w:hAnsi="Arial" w:cs="Arial"/>
                <w:sz w:val="20"/>
                <w:szCs w:val="20"/>
              </w:rPr>
              <w:t>&gt; 27</w:t>
            </w:r>
          </w:p>
        </w:tc>
        <w:tc>
          <w:tcPr>
            <w:tcW w:w="972" w:type="dxa"/>
            <w:shd w:val="clear" w:color="auto" w:fill="auto"/>
            <w:noWrap/>
            <w:vAlign w:val="center"/>
            <w:hideMark/>
          </w:tcPr>
          <w:p w14:paraId="79E8EBF2" w14:textId="77777777" w:rsidR="000D3A2A" w:rsidRPr="000D3A2A" w:rsidRDefault="000D3A2A" w:rsidP="000D3A2A">
            <w:pPr>
              <w:spacing w:after="0" w:line="240" w:lineRule="auto"/>
              <w:jc w:val="center"/>
              <w:rPr>
                <w:rFonts w:ascii="Arial" w:eastAsia="Times New Roman" w:hAnsi="Arial" w:cs="Arial"/>
                <w:sz w:val="20"/>
                <w:szCs w:val="20"/>
              </w:rPr>
            </w:pPr>
            <w:r w:rsidRPr="000D3A2A">
              <w:rPr>
                <w:rFonts w:ascii="Arial" w:eastAsia="Times New Roman" w:hAnsi="Arial" w:cs="Arial"/>
                <w:sz w:val="20"/>
                <w:szCs w:val="20"/>
              </w:rPr>
              <w:t>High</w:t>
            </w:r>
          </w:p>
        </w:tc>
        <w:tc>
          <w:tcPr>
            <w:tcW w:w="5398" w:type="dxa"/>
            <w:shd w:val="clear" w:color="auto" w:fill="auto"/>
            <w:vAlign w:val="center"/>
            <w:hideMark/>
          </w:tcPr>
          <w:p w14:paraId="77B09E8B" w14:textId="77777777" w:rsidR="000D3A2A" w:rsidRPr="000D3A2A" w:rsidRDefault="000D3A2A" w:rsidP="000D3A2A">
            <w:pPr>
              <w:spacing w:after="0" w:line="240" w:lineRule="auto"/>
              <w:rPr>
                <w:rFonts w:ascii="Arial" w:eastAsia="Times New Roman" w:hAnsi="Arial" w:cs="Arial"/>
                <w:sz w:val="20"/>
                <w:szCs w:val="20"/>
              </w:rPr>
            </w:pPr>
            <w:r w:rsidRPr="000D3A2A">
              <w:rPr>
                <w:rFonts w:ascii="Arial" w:eastAsia="Times New Roman" w:hAnsi="Arial" w:cs="Arial"/>
                <w:sz w:val="20"/>
                <w:szCs w:val="20"/>
              </w:rPr>
              <w:t>Increasing risk of developing health problems</w:t>
            </w:r>
          </w:p>
        </w:tc>
      </w:tr>
    </w:tbl>
    <w:p w14:paraId="3A9249EA" w14:textId="77777777" w:rsidR="000D3A2A" w:rsidRPr="000D3A2A" w:rsidRDefault="000D3A2A" w:rsidP="00E24D98">
      <w:pPr>
        <w:spacing w:before="240"/>
        <w:rPr>
          <w:i/>
        </w:rPr>
      </w:pPr>
      <w:r w:rsidRPr="000D3A2A">
        <w:rPr>
          <w:i/>
        </w:rPr>
        <w:t>References:</w:t>
      </w:r>
    </w:p>
    <w:p w14:paraId="192A7279" w14:textId="77777777" w:rsidR="000D3A2A" w:rsidRDefault="000D3A2A" w:rsidP="000D3A2A">
      <w:r>
        <w:t xml:space="preserve">Davis, B. and </w:t>
      </w:r>
      <w:proofErr w:type="spellStart"/>
      <w:r>
        <w:t>Katamay</w:t>
      </w:r>
      <w:proofErr w:type="spellEnd"/>
      <w:r>
        <w:t xml:space="preserve">, S.  A Review of Weight Guidelines. Health Canada / </w:t>
      </w:r>
      <w:proofErr w:type="spellStart"/>
      <w:r>
        <w:t>Santé</w:t>
      </w:r>
      <w:proofErr w:type="spellEnd"/>
      <w:r>
        <w:t xml:space="preserve"> </w:t>
      </w:r>
      <w:proofErr w:type="spellStart"/>
      <w:r>
        <w:t>Canada.Retrieved</w:t>
      </w:r>
      <w:proofErr w:type="spellEnd"/>
      <w:r>
        <w:t xml:space="preserve"> August 29, 2002 from the World Wide Web: http://www.hc-sc.gc.ca/hppb/review_weight_guide_e.pdf</w:t>
      </w:r>
    </w:p>
    <w:p w14:paraId="0C7644FB" w14:textId="77777777" w:rsidR="000D3A2A" w:rsidRDefault="000D3A2A" w:rsidP="000D3A2A">
      <w:r>
        <w:t>Body Mass Index.  Principal Health News. Retrieved August 30, 2002 from the World Wide Web: http://www.principalhealthnews.com/topic/bmi</w:t>
      </w:r>
    </w:p>
    <w:p w14:paraId="30410D6D" w14:textId="77777777" w:rsidR="000D3A2A" w:rsidRDefault="00E24D98" w:rsidP="000D3A2A">
      <w:r w:rsidRPr="004D18A6">
        <w:rPr>
          <w:highlight w:val="yellow"/>
        </w:rPr>
        <w:t>Here is an interactive BMI calculator</w:t>
      </w:r>
      <w:r w:rsidR="004D18A6" w:rsidRPr="004D18A6">
        <w:rPr>
          <w:highlight w:val="yellow"/>
        </w:rPr>
        <w:t xml:space="preserve"> that you can use by double-clicking on it and then changing the height and weight:</w:t>
      </w:r>
    </w:p>
    <w:p w14:paraId="57AD7B34" w14:textId="77777777" w:rsidR="00C7162A" w:rsidRPr="004D18A6" w:rsidRDefault="004D18A6" w:rsidP="000D3A2A">
      <w:pPr>
        <w:rPr>
          <w:i/>
        </w:rPr>
      </w:pPr>
      <w:r w:rsidRPr="004D18A6">
        <w:rPr>
          <w:i/>
          <w:highlight w:val="yellow"/>
        </w:rPr>
        <w:t>Insert calculator here</w:t>
      </w:r>
      <w:r w:rsidR="00C7162A">
        <w:rPr>
          <w:i/>
        </w:rPr>
        <w:t xml:space="preserve"> </w:t>
      </w:r>
    </w:p>
    <w:tbl>
      <w:tblPr>
        <w:tblW w:w="6812" w:type="dxa"/>
        <w:tblLook w:val="04A0" w:firstRow="1" w:lastRow="0" w:firstColumn="1" w:lastColumn="0" w:noHBand="0" w:noVBand="1"/>
      </w:tblPr>
      <w:tblGrid>
        <w:gridCol w:w="968"/>
        <w:gridCol w:w="960"/>
        <w:gridCol w:w="968"/>
        <w:gridCol w:w="968"/>
        <w:gridCol w:w="1058"/>
        <w:gridCol w:w="930"/>
        <w:gridCol w:w="960"/>
      </w:tblGrid>
      <w:tr w:rsidR="00C7162A" w:rsidRPr="00C7162A" w14:paraId="7EC64D0B" w14:textId="77777777" w:rsidTr="00C7162A">
        <w:trPr>
          <w:trHeight w:val="300"/>
        </w:trPr>
        <w:tc>
          <w:tcPr>
            <w:tcW w:w="968" w:type="dxa"/>
            <w:tcBorders>
              <w:top w:val="nil"/>
              <w:left w:val="nil"/>
              <w:bottom w:val="nil"/>
              <w:right w:val="nil"/>
            </w:tcBorders>
            <w:shd w:val="clear" w:color="auto" w:fill="auto"/>
            <w:noWrap/>
            <w:vAlign w:val="bottom"/>
            <w:hideMark/>
          </w:tcPr>
          <w:p w14:paraId="355C66EA"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Weight:</w:t>
            </w:r>
          </w:p>
        </w:tc>
        <w:tc>
          <w:tcPr>
            <w:tcW w:w="96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34E4DD80" w14:textId="77777777" w:rsidR="00C7162A" w:rsidRPr="00C7162A" w:rsidRDefault="00C7162A" w:rsidP="00C7162A">
            <w:pPr>
              <w:spacing w:after="0" w:line="240" w:lineRule="auto"/>
              <w:jc w:val="right"/>
              <w:rPr>
                <w:rFonts w:ascii="Calibri" w:eastAsia="Times New Roman" w:hAnsi="Calibri" w:cs="Calibri"/>
                <w:color w:val="7030A0"/>
                <w:lang w:val="en-IN" w:eastAsia="en-IN"/>
              </w:rPr>
            </w:pPr>
            <w:bookmarkStart w:id="0" w:name="RANGE!C3"/>
            <w:r w:rsidRPr="00C7162A">
              <w:rPr>
                <w:rFonts w:ascii="Calibri" w:eastAsia="Times New Roman" w:hAnsi="Calibri" w:cs="Calibri"/>
                <w:color w:val="7030A0"/>
                <w:lang w:val="en-IN" w:eastAsia="en-IN"/>
              </w:rPr>
              <w:t>180</w:t>
            </w:r>
            <w:bookmarkEnd w:id="0"/>
          </w:p>
        </w:tc>
        <w:tc>
          <w:tcPr>
            <w:tcW w:w="968" w:type="dxa"/>
            <w:tcBorders>
              <w:top w:val="nil"/>
              <w:left w:val="nil"/>
              <w:bottom w:val="nil"/>
              <w:right w:val="nil"/>
            </w:tcBorders>
            <w:shd w:val="clear" w:color="auto" w:fill="auto"/>
            <w:noWrap/>
            <w:vAlign w:val="bottom"/>
            <w:hideMark/>
          </w:tcPr>
          <w:p w14:paraId="4B123DB5"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pounds</w:t>
            </w:r>
          </w:p>
        </w:tc>
        <w:tc>
          <w:tcPr>
            <w:tcW w:w="968" w:type="dxa"/>
            <w:tcBorders>
              <w:top w:val="nil"/>
              <w:left w:val="nil"/>
              <w:bottom w:val="nil"/>
              <w:right w:val="nil"/>
            </w:tcBorders>
            <w:shd w:val="clear" w:color="auto" w:fill="auto"/>
            <w:noWrap/>
            <w:vAlign w:val="bottom"/>
            <w:hideMark/>
          </w:tcPr>
          <w:p w14:paraId="15D62A2A" w14:textId="77777777" w:rsidR="00C7162A" w:rsidRPr="00C7162A" w:rsidRDefault="00C7162A" w:rsidP="00C7162A">
            <w:pPr>
              <w:spacing w:after="0" w:line="240" w:lineRule="auto"/>
              <w:rPr>
                <w:rFonts w:ascii="Calibri" w:eastAsia="Times New Roman" w:hAnsi="Calibri" w:cs="Calibri"/>
                <w:color w:val="7030A0"/>
                <w:lang w:val="en-IN" w:eastAsia="en-IN"/>
              </w:rPr>
            </w:pPr>
          </w:p>
        </w:tc>
        <w:tc>
          <w:tcPr>
            <w:tcW w:w="1988" w:type="dxa"/>
            <w:gridSpan w:val="2"/>
            <w:tcBorders>
              <w:top w:val="nil"/>
              <w:left w:val="nil"/>
              <w:bottom w:val="nil"/>
              <w:right w:val="nil"/>
            </w:tcBorders>
            <w:shd w:val="clear" w:color="auto" w:fill="auto"/>
            <w:noWrap/>
            <w:vAlign w:val="bottom"/>
            <w:hideMark/>
          </w:tcPr>
          <w:p w14:paraId="541C45D4"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Weight in kilograms:</w:t>
            </w:r>
          </w:p>
        </w:tc>
        <w:tc>
          <w:tcPr>
            <w:tcW w:w="9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BAFB52C" w14:textId="77777777" w:rsidR="00C7162A" w:rsidRPr="00C7162A" w:rsidRDefault="00C7162A" w:rsidP="00C7162A">
            <w:pPr>
              <w:spacing w:after="0" w:line="240" w:lineRule="auto"/>
              <w:jc w:val="right"/>
              <w:rPr>
                <w:rFonts w:ascii="Calibri" w:eastAsia="Times New Roman" w:hAnsi="Calibri" w:cs="Calibri"/>
                <w:b/>
                <w:bCs/>
                <w:color w:val="7030A0"/>
                <w:lang w:val="en-IN" w:eastAsia="en-IN"/>
              </w:rPr>
            </w:pPr>
            <w:bookmarkStart w:id="1" w:name="RANGE!H3"/>
            <w:r w:rsidRPr="00C7162A">
              <w:rPr>
                <w:rFonts w:ascii="Calibri" w:eastAsia="Times New Roman" w:hAnsi="Calibri" w:cs="Calibri"/>
                <w:b/>
                <w:bCs/>
                <w:color w:val="7030A0"/>
                <w:lang w:val="en-IN" w:eastAsia="en-IN"/>
              </w:rPr>
              <w:t>81.6</w:t>
            </w:r>
            <w:bookmarkEnd w:id="1"/>
          </w:p>
        </w:tc>
      </w:tr>
      <w:tr w:rsidR="00C7162A" w:rsidRPr="00C7162A" w14:paraId="586AE9AF" w14:textId="77777777" w:rsidTr="00C7162A">
        <w:trPr>
          <w:trHeight w:val="300"/>
        </w:trPr>
        <w:tc>
          <w:tcPr>
            <w:tcW w:w="968" w:type="dxa"/>
            <w:tcBorders>
              <w:top w:val="nil"/>
              <w:left w:val="nil"/>
              <w:bottom w:val="nil"/>
              <w:right w:val="nil"/>
            </w:tcBorders>
            <w:shd w:val="clear" w:color="auto" w:fill="auto"/>
            <w:noWrap/>
            <w:vAlign w:val="bottom"/>
            <w:hideMark/>
          </w:tcPr>
          <w:p w14:paraId="1886AD10" w14:textId="77777777" w:rsidR="00C7162A" w:rsidRPr="00C7162A" w:rsidRDefault="00C7162A" w:rsidP="00C7162A">
            <w:pPr>
              <w:spacing w:after="0" w:line="240" w:lineRule="auto"/>
              <w:jc w:val="right"/>
              <w:rPr>
                <w:rFonts w:ascii="Calibri" w:eastAsia="Times New Roman" w:hAnsi="Calibri" w:cs="Calibri"/>
                <w:b/>
                <w:bCs/>
                <w:color w:val="7030A0"/>
                <w:lang w:val="en-IN" w:eastAsia="en-IN"/>
              </w:rPr>
            </w:pPr>
          </w:p>
        </w:tc>
        <w:tc>
          <w:tcPr>
            <w:tcW w:w="960" w:type="dxa"/>
            <w:tcBorders>
              <w:top w:val="nil"/>
              <w:left w:val="nil"/>
              <w:bottom w:val="nil"/>
              <w:right w:val="nil"/>
            </w:tcBorders>
            <w:shd w:val="clear" w:color="auto" w:fill="auto"/>
            <w:noWrap/>
            <w:vAlign w:val="bottom"/>
            <w:hideMark/>
          </w:tcPr>
          <w:p w14:paraId="01AA0147"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8" w:type="dxa"/>
            <w:tcBorders>
              <w:top w:val="nil"/>
              <w:left w:val="nil"/>
              <w:bottom w:val="nil"/>
              <w:right w:val="nil"/>
            </w:tcBorders>
            <w:shd w:val="clear" w:color="auto" w:fill="auto"/>
            <w:noWrap/>
            <w:vAlign w:val="bottom"/>
            <w:hideMark/>
          </w:tcPr>
          <w:p w14:paraId="71FFB8B0"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8" w:type="dxa"/>
            <w:tcBorders>
              <w:top w:val="nil"/>
              <w:left w:val="nil"/>
              <w:bottom w:val="nil"/>
              <w:right w:val="nil"/>
            </w:tcBorders>
            <w:shd w:val="clear" w:color="auto" w:fill="auto"/>
            <w:noWrap/>
            <w:vAlign w:val="bottom"/>
            <w:hideMark/>
          </w:tcPr>
          <w:p w14:paraId="7A5D251B"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1058" w:type="dxa"/>
            <w:tcBorders>
              <w:top w:val="nil"/>
              <w:left w:val="nil"/>
              <w:bottom w:val="nil"/>
              <w:right w:val="nil"/>
            </w:tcBorders>
            <w:shd w:val="clear" w:color="auto" w:fill="auto"/>
            <w:noWrap/>
            <w:vAlign w:val="bottom"/>
            <w:hideMark/>
          </w:tcPr>
          <w:p w14:paraId="62657B36"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30" w:type="dxa"/>
            <w:tcBorders>
              <w:top w:val="nil"/>
              <w:left w:val="nil"/>
              <w:bottom w:val="nil"/>
              <w:right w:val="nil"/>
            </w:tcBorders>
            <w:shd w:val="clear" w:color="auto" w:fill="auto"/>
            <w:noWrap/>
            <w:vAlign w:val="bottom"/>
            <w:hideMark/>
          </w:tcPr>
          <w:p w14:paraId="6A34B0F0"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274DDBA"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r>
      <w:tr w:rsidR="00C7162A" w:rsidRPr="00C7162A" w14:paraId="39AF6AE0" w14:textId="77777777" w:rsidTr="00C7162A">
        <w:trPr>
          <w:trHeight w:val="300"/>
        </w:trPr>
        <w:tc>
          <w:tcPr>
            <w:tcW w:w="968" w:type="dxa"/>
            <w:tcBorders>
              <w:top w:val="nil"/>
              <w:left w:val="nil"/>
              <w:bottom w:val="nil"/>
              <w:right w:val="nil"/>
            </w:tcBorders>
            <w:shd w:val="clear" w:color="auto" w:fill="auto"/>
            <w:noWrap/>
            <w:vAlign w:val="bottom"/>
            <w:hideMark/>
          </w:tcPr>
          <w:p w14:paraId="1893B280"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Height:</w:t>
            </w:r>
          </w:p>
        </w:tc>
        <w:tc>
          <w:tcPr>
            <w:tcW w:w="96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75338D65" w14:textId="77777777" w:rsidR="00C7162A" w:rsidRPr="00C7162A" w:rsidRDefault="00C7162A" w:rsidP="00C7162A">
            <w:pPr>
              <w:spacing w:after="0" w:line="240" w:lineRule="auto"/>
              <w:jc w:val="right"/>
              <w:rPr>
                <w:rFonts w:ascii="Calibri" w:eastAsia="Times New Roman" w:hAnsi="Calibri" w:cs="Calibri"/>
                <w:color w:val="7030A0"/>
                <w:lang w:val="en-IN" w:eastAsia="en-IN"/>
              </w:rPr>
            </w:pPr>
            <w:bookmarkStart w:id="2" w:name="RANGE!C5"/>
            <w:r w:rsidRPr="00C7162A">
              <w:rPr>
                <w:rFonts w:ascii="Calibri" w:eastAsia="Times New Roman" w:hAnsi="Calibri" w:cs="Calibri"/>
                <w:color w:val="7030A0"/>
                <w:lang w:val="en-IN" w:eastAsia="en-IN"/>
              </w:rPr>
              <w:t>5</w:t>
            </w:r>
            <w:bookmarkEnd w:id="2"/>
          </w:p>
        </w:tc>
        <w:tc>
          <w:tcPr>
            <w:tcW w:w="968" w:type="dxa"/>
            <w:tcBorders>
              <w:top w:val="nil"/>
              <w:left w:val="nil"/>
              <w:bottom w:val="nil"/>
              <w:right w:val="nil"/>
            </w:tcBorders>
            <w:shd w:val="clear" w:color="auto" w:fill="auto"/>
            <w:noWrap/>
            <w:vAlign w:val="bottom"/>
            <w:hideMark/>
          </w:tcPr>
          <w:p w14:paraId="55C46509"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feet</w:t>
            </w:r>
          </w:p>
        </w:tc>
        <w:tc>
          <w:tcPr>
            <w:tcW w:w="968" w:type="dxa"/>
            <w:tcBorders>
              <w:top w:val="nil"/>
              <w:left w:val="nil"/>
              <w:bottom w:val="nil"/>
              <w:right w:val="nil"/>
            </w:tcBorders>
            <w:shd w:val="clear" w:color="auto" w:fill="auto"/>
            <w:noWrap/>
            <w:vAlign w:val="bottom"/>
            <w:hideMark/>
          </w:tcPr>
          <w:p w14:paraId="6A64E228" w14:textId="77777777" w:rsidR="00C7162A" w:rsidRPr="00C7162A" w:rsidRDefault="00C7162A" w:rsidP="00C7162A">
            <w:pPr>
              <w:spacing w:after="0" w:line="240" w:lineRule="auto"/>
              <w:rPr>
                <w:rFonts w:ascii="Calibri" w:eastAsia="Times New Roman" w:hAnsi="Calibri" w:cs="Calibri"/>
                <w:color w:val="7030A0"/>
                <w:lang w:val="en-IN" w:eastAsia="en-IN"/>
              </w:rPr>
            </w:pPr>
          </w:p>
        </w:tc>
        <w:tc>
          <w:tcPr>
            <w:tcW w:w="1988" w:type="dxa"/>
            <w:gridSpan w:val="2"/>
            <w:tcBorders>
              <w:top w:val="nil"/>
              <w:left w:val="nil"/>
              <w:bottom w:val="nil"/>
              <w:right w:val="nil"/>
            </w:tcBorders>
            <w:shd w:val="clear" w:color="auto" w:fill="auto"/>
            <w:noWrap/>
            <w:vAlign w:val="bottom"/>
            <w:hideMark/>
          </w:tcPr>
          <w:p w14:paraId="3B451B35"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Height in meters:</w:t>
            </w:r>
          </w:p>
        </w:tc>
        <w:tc>
          <w:tcPr>
            <w:tcW w:w="9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53191B3" w14:textId="77777777" w:rsidR="00C7162A" w:rsidRPr="00C7162A" w:rsidRDefault="00C7162A" w:rsidP="00C7162A">
            <w:pPr>
              <w:spacing w:after="0" w:line="240" w:lineRule="auto"/>
              <w:jc w:val="right"/>
              <w:rPr>
                <w:rFonts w:ascii="Calibri" w:eastAsia="Times New Roman" w:hAnsi="Calibri" w:cs="Calibri"/>
                <w:b/>
                <w:bCs/>
                <w:color w:val="7030A0"/>
                <w:lang w:val="en-IN" w:eastAsia="en-IN"/>
              </w:rPr>
            </w:pPr>
            <w:bookmarkStart w:id="3" w:name="RANGE!H5"/>
            <w:r w:rsidRPr="00C7162A">
              <w:rPr>
                <w:rFonts w:ascii="Calibri" w:eastAsia="Times New Roman" w:hAnsi="Calibri" w:cs="Calibri"/>
                <w:b/>
                <w:bCs/>
                <w:color w:val="7030A0"/>
                <w:lang w:val="en-IN" w:eastAsia="en-IN"/>
              </w:rPr>
              <w:t>1.80</w:t>
            </w:r>
            <w:bookmarkEnd w:id="3"/>
          </w:p>
        </w:tc>
      </w:tr>
      <w:tr w:rsidR="00C7162A" w:rsidRPr="00C7162A" w14:paraId="63B35D26" w14:textId="77777777" w:rsidTr="00C7162A">
        <w:trPr>
          <w:trHeight w:val="300"/>
        </w:trPr>
        <w:tc>
          <w:tcPr>
            <w:tcW w:w="968" w:type="dxa"/>
            <w:tcBorders>
              <w:top w:val="nil"/>
              <w:left w:val="nil"/>
              <w:bottom w:val="nil"/>
              <w:right w:val="nil"/>
            </w:tcBorders>
            <w:shd w:val="clear" w:color="auto" w:fill="auto"/>
            <w:noWrap/>
            <w:vAlign w:val="bottom"/>
            <w:hideMark/>
          </w:tcPr>
          <w:p w14:paraId="19A3EDF7" w14:textId="77777777" w:rsidR="00C7162A" w:rsidRPr="00C7162A" w:rsidRDefault="00C7162A" w:rsidP="00C7162A">
            <w:pPr>
              <w:spacing w:after="0" w:line="240" w:lineRule="auto"/>
              <w:jc w:val="right"/>
              <w:rPr>
                <w:rFonts w:ascii="Calibri" w:eastAsia="Times New Roman" w:hAnsi="Calibri" w:cs="Calibri"/>
                <w:b/>
                <w:bCs/>
                <w:color w:val="7030A0"/>
                <w:lang w:val="en-IN" w:eastAsia="en-IN"/>
              </w:rPr>
            </w:pPr>
          </w:p>
        </w:tc>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40ECE75C" w14:textId="77777777" w:rsidR="00C7162A" w:rsidRPr="00C7162A" w:rsidRDefault="00C7162A" w:rsidP="00C7162A">
            <w:pPr>
              <w:spacing w:after="0" w:line="240" w:lineRule="auto"/>
              <w:jc w:val="right"/>
              <w:rPr>
                <w:rFonts w:ascii="Calibri" w:eastAsia="Times New Roman" w:hAnsi="Calibri" w:cs="Calibri"/>
                <w:color w:val="7030A0"/>
                <w:lang w:val="en-IN" w:eastAsia="en-IN"/>
              </w:rPr>
            </w:pPr>
            <w:bookmarkStart w:id="4" w:name="RANGE!C6"/>
            <w:r w:rsidRPr="00C7162A">
              <w:rPr>
                <w:rFonts w:ascii="Calibri" w:eastAsia="Times New Roman" w:hAnsi="Calibri" w:cs="Calibri"/>
                <w:color w:val="7030A0"/>
                <w:lang w:val="en-IN" w:eastAsia="en-IN"/>
              </w:rPr>
              <w:t>11</w:t>
            </w:r>
            <w:bookmarkEnd w:id="4"/>
          </w:p>
        </w:tc>
        <w:tc>
          <w:tcPr>
            <w:tcW w:w="968" w:type="dxa"/>
            <w:tcBorders>
              <w:top w:val="nil"/>
              <w:left w:val="nil"/>
              <w:bottom w:val="nil"/>
              <w:right w:val="nil"/>
            </w:tcBorders>
            <w:shd w:val="clear" w:color="auto" w:fill="auto"/>
            <w:noWrap/>
            <w:vAlign w:val="bottom"/>
            <w:hideMark/>
          </w:tcPr>
          <w:p w14:paraId="5B748AF6"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inches</w:t>
            </w:r>
          </w:p>
        </w:tc>
        <w:tc>
          <w:tcPr>
            <w:tcW w:w="968" w:type="dxa"/>
            <w:tcBorders>
              <w:top w:val="nil"/>
              <w:left w:val="nil"/>
              <w:bottom w:val="nil"/>
              <w:right w:val="nil"/>
            </w:tcBorders>
            <w:shd w:val="clear" w:color="auto" w:fill="auto"/>
            <w:noWrap/>
            <w:vAlign w:val="bottom"/>
            <w:hideMark/>
          </w:tcPr>
          <w:p w14:paraId="2103F7B4" w14:textId="77777777" w:rsidR="00C7162A" w:rsidRPr="00C7162A" w:rsidRDefault="00C7162A" w:rsidP="00C7162A">
            <w:pPr>
              <w:spacing w:after="0" w:line="240" w:lineRule="auto"/>
              <w:rPr>
                <w:rFonts w:ascii="Calibri" w:eastAsia="Times New Roman" w:hAnsi="Calibri" w:cs="Calibri"/>
                <w:color w:val="7030A0"/>
                <w:lang w:val="en-IN" w:eastAsia="en-IN"/>
              </w:rPr>
            </w:pPr>
          </w:p>
        </w:tc>
        <w:tc>
          <w:tcPr>
            <w:tcW w:w="1058" w:type="dxa"/>
            <w:tcBorders>
              <w:top w:val="nil"/>
              <w:left w:val="nil"/>
              <w:bottom w:val="nil"/>
              <w:right w:val="nil"/>
            </w:tcBorders>
            <w:shd w:val="clear" w:color="auto" w:fill="auto"/>
            <w:noWrap/>
            <w:vAlign w:val="bottom"/>
            <w:hideMark/>
          </w:tcPr>
          <w:p w14:paraId="3042834B"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30" w:type="dxa"/>
            <w:tcBorders>
              <w:top w:val="nil"/>
              <w:left w:val="nil"/>
              <w:bottom w:val="nil"/>
              <w:right w:val="nil"/>
            </w:tcBorders>
            <w:shd w:val="clear" w:color="auto" w:fill="auto"/>
            <w:noWrap/>
            <w:vAlign w:val="bottom"/>
            <w:hideMark/>
          </w:tcPr>
          <w:p w14:paraId="02B391FE"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DF46429"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r>
      <w:tr w:rsidR="00C7162A" w:rsidRPr="00C7162A" w14:paraId="04387544" w14:textId="77777777" w:rsidTr="00C7162A">
        <w:trPr>
          <w:trHeight w:val="300"/>
        </w:trPr>
        <w:tc>
          <w:tcPr>
            <w:tcW w:w="968" w:type="dxa"/>
            <w:tcBorders>
              <w:top w:val="nil"/>
              <w:left w:val="nil"/>
              <w:bottom w:val="nil"/>
              <w:right w:val="nil"/>
            </w:tcBorders>
            <w:shd w:val="clear" w:color="auto" w:fill="auto"/>
            <w:noWrap/>
            <w:vAlign w:val="bottom"/>
            <w:hideMark/>
          </w:tcPr>
          <w:p w14:paraId="73096CFE"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BA74595"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8" w:type="dxa"/>
            <w:tcBorders>
              <w:top w:val="nil"/>
              <w:left w:val="nil"/>
              <w:bottom w:val="nil"/>
              <w:right w:val="nil"/>
            </w:tcBorders>
            <w:shd w:val="clear" w:color="auto" w:fill="auto"/>
            <w:noWrap/>
            <w:vAlign w:val="bottom"/>
            <w:hideMark/>
          </w:tcPr>
          <w:p w14:paraId="6B2541F6"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8" w:type="dxa"/>
            <w:tcBorders>
              <w:top w:val="nil"/>
              <w:left w:val="nil"/>
              <w:bottom w:val="nil"/>
              <w:right w:val="nil"/>
            </w:tcBorders>
            <w:shd w:val="clear" w:color="auto" w:fill="auto"/>
            <w:noWrap/>
            <w:vAlign w:val="bottom"/>
            <w:hideMark/>
          </w:tcPr>
          <w:p w14:paraId="0F607C99"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1058" w:type="dxa"/>
            <w:tcBorders>
              <w:top w:val="nil"/>
              <w:left w:val="nil"/>
              <w:bottom w:val="nil"/>
              <w:right w:val="nil"/>
            </w:tcBorders>
            <w:shd w:val="clear" w:color="auto" w:fill="auto"/>
            <w:noWrap/>
            <w:vAlign w:val="bottom"/>
            <w:hideMark/>
          </w:tcPr>
          <w:p w14:paraId="0398A15F"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30" w:type="dxa"/>
            <w:tcBorders>
              <w:top w:val="nil"/>
              <w:left w:val="nil"/>
              <w:bottom w:val="nil"/>
              <w:right w:val="nil"/>
            </w:tcBorders>
            <w:shd w:val="clear" w:color="auto" w:fill="auto"/>
            <w:noWrap/>
            <w:vAlign w:val="bottom"/>
            <w:hideMark/>
          </w:tcPr>
          <w:p w14:paraId="11737E4D"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6C0F9B6" w14:textId="77777777" w:rsidR="00C7162A" w:rsidRPr="00C7162A" w:rsidRDefault="00C7162A" w:rsidP="00C7162A">
            <w:pPr>
              <w:spacing w:after="0" w:line="240" w:lineRule="auto"/>
              <w:rPr>
                <w:rFonts w:ascii="Times New Roman" w:eastAsia="Times New Roman" w:hAnsi="Times New Roman" w:cs="Times New Roman"/>
                <w:sz w:val="20"/>
                <w:szCs w:val="20"/>
                <w:lang w:val="en-IN" w:eastAsia="en-IN"/>
              </w:rPr>
            </w:pPr>
          </w:p>
        </w:tc>
      </w:tr>
      <w:tr w:rsidR="00C7162A" w:rsidRPr="00C7162A" w14:paraId="4E6022E9" w14:textId="77777777" w:rsidTr="00C7162A">
        <w:trPr>
          <w:trHeight w:val="300"/>
        </w:trPr>
        <w:tc>
          <w:tcPr>
            <w:tcW w:w="2896" w:type="dxa"/>
            <w:gridSpan w:val="3"/>
            <w:tcBorders>
              <w:top w:val="nil"/>
              <w:left w:val="nil"/>
              <w:bottom w:val="nil"/>
              <w:right w:val="nil"/>
            </w:tcBorders>
            <w:shd w:val="clear" w:color="auto" w:fill="auto"/>
            <w:noWrap/>
            <w:vAlign w:val="bottom"/>
            <w:hideMark/>
          </w:tcPr>
          <w:p w14:paraId="04F76362"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Your Body Mass Index (BMI) is:</w:t>
            </w:r>
          </w:p>
        </w:tc>
        <w:tc>
          <w:tcPr>
            <w:tcW w:w="968"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1AC6A7D" w14:textId="77777777" w:rsidR="00C7162A" w:rsidRPr="00C7162A" w:rsidRDefault="00C7162A" w:rsidP="00C7162A">
            <w:pPr>
              <w:spacing w:after="0" w:line="240" w:lineRule="auto"/>
              <w:jc w:val="right"/>
              <w:rPr>
                <w:rFonts w:ascii="Calibri" w:eastAsia="Times New Roman" w:hAnsi="Calibri" w:cs="Calibri"/>
                <w:b/>
                <w:bCs/>
                <w:color w:val="7030A0"/>
                <w:lang w:val="en-IN" w:eastAsia="en-IN"/>
              </w:rPr>
            </w:pPr>
            <w:bookmarkStart w:id="5" w:name="RANGE!E8"/>
            <w:r w:rsidRPr="00C7162A">
              <w:rPr>
                <w:rFonts w:ascii="Calibri" w:eastAsia="Times New Roman" w:hAnsi="Calibri" w:cs="Calibri"/>
                <w:b/>
                <w:bCs/>
                <w:color w:val="7030A0"/>
                <w:lang w:val="en-IN" w:eastAsia="en-IN"/>
              </w:rPr>
              <w:t>25.1</w:t>
            </w:r>
            <w:bookmarkEnd w:id="5"/>
          </w:p>
        </w:tc>
        <w:tc>
          <w:tcPr>
            <w:tcW w:w="1058" w:type="dxa"/>
            <w:tcBorders>
              <w:top w:val="nil"/>
              <w:left w:val="nil"/>
              <w:bottom w:val="nil"/>
              <w:right w:val="nil"/>
            </w:tcBorders>
            <w:shd w:val="clear" w:color="auto" w:fill="auto"/>
            <w:noWrap/>
            <w:vAlign w:val="bottom"/>
            <w:hideMark/>
          </w:tcPr>
          <w:p w14:paraId="6E7E069D" w14:textId="77777777" w:rsidR="00C7162A" w:rsidRPr="00C7162A" w:rsidRDefault="00C7162A" w:rsidP="00C7162A">
            <w:pPr>
              <w:spacing w:after="0" w:line="240" w:lineRule="auto"/>
              <w:rPr>
                <w:rFonts w:ascii="Calibri" w:eastAsia="Times New Roman" w:hAnsi="Calibri" w:cs="Calibri"/>
                <w:color w:val="7030A0"/>
                <w:lang w:val="en-IN" w:eastAsia="en-IN"/>
              </w:rPr>
            </w:pPr>
            <w:r w:rsidRPr="00C7162A">
              <w:rPr>
                <w:rFonts w:ascii="Calibri" w:eastAsia="Times New Roman" w:hAnsi="Calibri" w:cs="Calibri"/>
                <w:color w:val="7030A0"/>
                <w:lang w:val="en-IN" w:eastAsia="en-IN"/>
              </w:rPr>
              <w:t>which is:</w:t>
            </w:r>
          </w:p>
        </w:tc>
        <w:tc>
          <w:tcPr>
            <w:tcW w:w="93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3D0A0A1" w14:textId="77777777" w:rsidR="00C7162A" w:rsidRPr="00C7162A" w:rsidRDefault="00C7162A" w:rsidP="00C7162A">
            <w:pPr>
              <w:spacing w:after="0" w:line="240" w:lineRule="auto"/>
              <w:jc w:val="center"/>
              <w:rPr>
                <w:rFonts w:ascii="Calibri" w:eastAsia="Times New Roman" w:hAnsi="Calibri" w:cs="Calibri"/>
                <w:b/>
                <w:bCs/>
                <w:color w:val="7030A0"/>
                <w:lang w:val="en-IN" w:eastAsia="en-IN"/>
              </w:rPr>
            </w:pPr>
            <w:r w:rsidRPr="00C7162A">
              <w:rPr>
                <w:rFonts w:ascii="Calibri" w:eastAsia="Times New Roman" w:hAnsi="Calibri" w:cs="Calibri"/>
                <w:b/>
                <w:bCs/>
                <w:color w:val="7030A0"/>
                <w:lang w:val="en-IN" w:eastAsia="en-IN"/>
              </w:rPr>
              <w:t>Normal</w:t>
            </w:r>
          </w:p>
        </w:tc>
        <w:tc>
          <w:tcPr>
            <w:tcW w:w="960" w:type="dxa"/>
            <w:tcBorders>
              <w:top w:val="nil"/>
              <w:left w:val="nil"/>
              <w:bottom w:val="nil"/>
              <w:right w:val="nil"/>
            </w:tcBorders>
            <w:shd w:val="clear" w:color="auto" w:fill="auto"/>
            <w:noWrap/>
            <w:vAlign w:val="bottom"/>
            <w:hideMark/>
          </w:tcPr>
          <w:p w14:paraId="25AF3A66" w14:textId="77777777" w:rsidR="00C7162A" w:rsidRPr="00C7162A" w:rsidRDefault="00C7162A" w:rsidP="00C7162A">
            <w:pPr>
              <w:spacing w:after="0" w:line="240" w:lineRule="auto"/>
              <w:jc w:val="center"/>
              <w:rPr>
                <w:rFonts w:ascii="Calibri" w:eastAsia="Times New Roman" w:hAnsi="Calibri" w:cs="Calibri"/>
                <w:b/>
                <w:bCs/>
                <w:color w:val="7030A0"/>
                <w:lang w:val="en-IN" w:eastAsia="en-IN"/>
              </w:rPr>
            </w:pPr>
          </w:p>
        </w:tc>
      </w:tr>
    </w:tbl>
    <w:p w14:paraId="4AACE9EF" w14:textId="4D913BBC" w:rsidR="004D18A6" w:rsidRPr="004D18A6" w:rsidRDefault="004D18A6" w:rsidP="000D3A2A">
      <w:pPr>
        <w:rPr>
          <w:i/>
        </w:rPr>
      </w:pPr>
    </w:p>
    <w:p w14:paraId="66975FC5" w14:textId="77777777" w:rsidR="004D18A6" w:rsidRDefault="004D18A6">
      <w:r>
        <w:br w:type="page"/>
      </w:r>
    </w:p>
    <w:p w14:paraId="584202A0" w14:textId="77777777" w:rsidR="004D18A6" w:rsidRDefault="004D18A6" w:rsidP="000D3A2A">
      <w:r>
        <w:lastRenderedPageBreak/>
        <w:t>Here are some example BMI calculations:</w:t>
      </w:r>
    </w:p>
    <w:p w14:paraId="7D9506C1" w14:textId="77777777" w:rsidR="00980AF6" w:rsidRDefault="004D18A6" w:rsidP="000D3A2A">
      <w:r w:rsidRPr="004D18A6">
        <w:rPr>
          <w:i/>
          <w:highlight w:val="yellow"/>
        </w:rPr>
        <w:t>Insert data here</w:t>
      </w:r>
      <w:r w:rsidR="00980AF6">
        <w:rPr>
          <w:i/>
          <w:highlight w:val="yellow"/>
        </w:rPr>
        <w:t xml:space="preserve"> </w:t>
      </w:r>
      <w:r w:rsidR="00980AF6">
        <w:rPr>
          <w:i/>
          <w:highlight w:val="yellow"/>
        </w:rPr>
        <w:fldChar w:fldCharType="begin"/>
      </w:r>
      <w:r w:rsidR="00980AF6">
        <w:rPr>
          <w:i/>
          <w:highlight w:val="yellow"/>
        </w:rPr>
        <w:instrText xml:space="preserve"> LINK Excel.Sheet.12 "C:\\Users\\Sagar Rath\\Downloads\\BMI Calculator.xlsx" "Examples!R1C1:R4C5" \a \f 4 \h </w:instrText>
      </w:r>
      <w:r w:rsidR="00980AF6">
        <w:rPr>
          <w:i/>
          <w:highlight w:val="yellow"/>
        </w:rPr>
        <w:fldChar w:fldCharType="separate"/>
      </w:r>
    </w:p>
    <w:tbl>
      <w:tblPr>
        <w:tblW w:w="7140" w:type="dxa"/>
        <w:tblLook w:val="04A0" w:firstRow="1" w:lastRow="0" w:firstColumn="1" w:lastColumn="0" w:noHBand="0" w:noVBand="1"/>
      </w:tblPr>
      <w:tblGrid>
        <w:gridCol w:w="1660"/>
        <w:gridCol w:w="1300"/>
        <w:gridCol w:w="1540"/>
        <w:gridCol w:w="1680"/>
        <w:gridCol w:w="960"/>
      </w:tblGrid>
      <w:tr w:rsidR="00980AF6" w:rsidRPr="00980AF6" w14:paraId="69DDD735" w14:textId="77777777" w:rsidTr="00980AF6">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AF225" w14:textId="5560CC93" w:rsidR="00980AF6" w:rsidRPr="00980AF6" w:rsidRDefault="00980AF6">
            <w:pPr>
              <w:rPr>
                <w:rFonts w:ascii="Calibri" w:eastAsia="Times New Roman" w:hAnsi="Calibri" w:cs="Calibri"/>
                <w:b/>
                <w:bCs/>
                <w:color w:val="000000"/>
                <w:lang w:val="en-IN" w:eastAsia="en-IN"/>
              </w:rPr>
            </w:pPr>
            <w:r w:rsidRPr="00980AF6">
              <w:rPr>
                <w:rFonts w:ascii="Calibri" w:eastAsia="Times New Roman" w:hAnsi="Calibri" w:cs="Calibri"/>
                <w:b/>
                <w:bCs/>
                <w:color w:val="000000"/>
                <w:lang w:val="en-IN" w:eastAsia="en-IN"/>
              </w:rPr>
              <w:t>Person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A86BFB" w14:textId="77777777" w:rsidR="00980AF6" w:rsidRPr="00980AF6" w:rsidRDefault="00980AF6" w:rsidP="00980AF6">
            <w:pPr>
              <w:spacing w:after="0" w:line="240" w:lineRule="auto"/>
              <w:jc w:val="right"/>
              <w:rPr>
                <w:rFonts w:ascii="Calibri" w:eastAsia="Times New Roman" w:hAnsi="Calibri" w:cs="Calibri"/>
                <w:b/>
                <w:bCs/>
                <w:color w:val="000000"/>
                <w:lang w:val="en-IN" w:eastAsia="en-IN"/>
              </w:rPr>
            </w:pPr>
            <w:r w:rsidRPr="00980AF6">
              <w:rPr>
                <w:rFonts w:ascii="Calibri" w:eastAsia="Times New Roman" w:hAnsi="Calibri" w:cs="Calibri"/>
                <w:b/>
                <w:bCs/>
                <w:color w:val="000000"/>
                <w:lang w:val="en-IN" w:eastAsia="en-IN"/>
              </w:rPr>
              <w:t>Height (feet)</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A433D73" w14:textId="77777777" w:rsidR="00980AF6" w:rsidRPr="00980AF6" w:rsidRDefault="00980AF6" w:rsidP="00980AF6">
            <w:pPr>
              <w:spacing w:after="0" w:line="240" w:lineRule="auto"/>
              <w:jc w:val="right"/>
              <w:rPr>
                <w:rFonts w:ascii="Calibri" w:eastAsia="Times New Roman" w:hAnsi="Calibri" w:cs="Calibri"/>
                <w:b/>
                <w:bCs/>
                <w:color w:val="000000"/>
                <w:lang w:val="en-IN" w:eastAsia="en-IN"/>
              </w:rPr>
            </w:pPr>
            <w:r w:rsidRPr="00980AF6">
              <w:rPr>
                <w:rFonts w:ascii="Calibri" w:eastAsia="Times New Roman" w:hAnsi="Calibri" w:cs="Calibri"/>
                <w:b/>
                <w:bCs/>
                <w:color w:val="000000"/>
                <w:lang w:val="en-IN" w:eastAsia="en-IN"/>
              </w:rPr>
              <w:t>Height (inches)</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0992046" w14:textId="77777777" w:rsidR="00980AF6" w:rsidRPr="00980AF6" w:rsidRDefault="00980AF6" w:rsidP="00980AF6">
            <w:pPr>
              <w:spacing w:after="0" w:line="240" w:lineRule="auto"/>
              <w:jc w:val="right"/>
              <w:rPr>
                <w:rFonts w:ascii="Calibri" w:eastAsia="Times New Roman" w:hAnsi="Calibri" w:cs="Calibri"/>
                <w:b/>
                <w:bCs/>
                <w:color w:val="000000"/>
                <w:lang w:val="en-IN" w:eastAsia="en-IN"/>
              </w:rPr>
            </w:pPr>
            <w:r w:rsidRPr="00980AF6">
              <w:rPr>
                <w:rFonts w:ascii="Calibri" w:eastAsia="Times New Roman" w:hAnsi="Calibri" w:cs="Calibri"/>
                <w:b/>
                <w:bCs/>
                <w:color w:val="000000"/>
                <w:lang w:val="en-IN" w:eastAsia="en-IN"/>
              </w:rPr>
              <w:t>Weight (pounds)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77D973" w14:textId="77777777" w:rsidR="00980AF6" w:rsidRPr="00980AF6" w:rsidRDefault="00980AF6" w:rsidP="00980AF6">
            <w:pPr>
              <w:spacing w:after="0" w:line="240" w:lineRule="auto"/>
              <w:jc w:val="right"/>
              <w:rPr>
                <w:rFonts w:ascii="Calibri" w:eastAsia="Times New Roman" w:hAnsi="Calibri" w:cs="Calibri"/>
                <w:b/>
                <w:bCs/>
                <w:color w:val="000000"/>
                <w:lang w:val="en-IN" w:eastAsia="en-IN"/>
              </w:rPr>
            </w:pPr>
            <w:r w:rsidRPr="00980AF6">
              <w:rPr>
                <w:rFonts w:ascii="Calibri" w:eastAsia="Times New Roman" w:hAnsi="Calibri" w:cs="Calibri"/>
                <w:b/>
                <w:bCs/>
                <w:color w:val="000000"/>
                <w:lang w:val="en-IN" w:eastAsia="en-IN"/>
              </w:rPr>
              <w:t>BMI</w:t>
            </w:r>
          </w:p>
        </w:tc>
      </w:tr>
      <w:tr w:rsidR="00980AF6" w:rsidRPr="00980AF6" w14:paraId="1DCF8A14" w14:textId="77777777" w:rsidTr="00980AF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E960290" w14:textId="77777777" w:rsidR="00980AF6" w:rsidRPr="00980AF6" w:rsidRDefault="00980AF6" w:rsidP="00980AF6">
            <w:pPr>
              <w:spacing w:after="0" w:line="240" w:lineRule="auto"/>
              <w:rPr>
                <w:rFonts w:ascii="Calibri" w:eastAsia="Times New Roman" w:hAnsi="Calibri" w:cs="Calibri"/>
                <w:color w:val="000000"/>
                <w:lang w:val="en-IN" w:eastAsia="en-IN"/>
              </w:rPr>
            </w:pPr>
            <w:bookmarkStart w:id="6" w:name="RANGE!A2:A4"/>
            <w:r w:rsidRPr="00980AF6">
              <w:rPr>
                <w:rFonts w:ascii="Calibri" w:eastAsia="Times New Roman" w:hAnsi="Calibri" w:cs="Calibri"/>
                <w:color w:val="000000"/>
                <w:lang w:val="en-IN" w:eastAsia="en-IN"/>
              </w:rPr>
              <w:t>Shaquille O'Neal</w:t>
            </w:r>
            <w:bookmarkEnd w:id="6"/>
          </w:p>
        </w:tc>
        <w:tc>
          <w:tcPr>
            <w:tcW w:w="1300" w:type="dxa"/>
            <w:tcBorders>
              <w:top w:val="nil"/>
              <w:left w:val="nil"/>
              <w:bottom w:val="single" w:sz="4" w:space="0" w:color="auto"/>
              <w:right w:val="single" w:sz="4" w:space="0" w:color="auto"/>
            </w:tcBorders>
            <w:shd w:val="clear" w:color="auto" w:fill="auto"/>
            <w:noWrap/>
            <w:vAlign w:val="bottom"/>
            <w:hideMark/>
          </w:tcPr>
          <w:p w14:paraId="5BED473F"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bookmarkStart w:id="7" w:name="RANGE!B2:B4"/>
            <w:r w:rsidRPr="00980AF6">
              <w:rPr>
                <w:rFonts w:ascii="Calibri" w:eastAsia="Times New Roman" w:hAnsi="Calibri" w:cs="Calibri"/>
                <w:color w:val="000000"/>
                <w:lang w:val="en-IN" w:eastAsia="en-IN"/>
              </w:rPr>
              <w:t>7</w:t>
            </w:r>
            <w:bookmarkEnd w:id="7"/>
          </w:p>
        </w:tc>
        <w:tc>
          <w:tcPr>
            <w:tcW w:w="1540" w:type="dxa"/>
            <w:tcBorders>
              <w:top w:val="nil"/>
              <w:left w:val="nil"/>
              <w:bottom w:val="single" w:sz="4" w:space="0" w:color="auto"/>
              <w:right w:val="single" w:sz="4" w:space="0" w:color="auto"/>
            </w:tcBorders>
            <w:shd w:val="clear" w:color="auto" w:fill="auto"/>
            <w:noWrap/>
            <w:vAlign w:val="bottom"/>
            <w:hideMark/>
          </w:tcPr>
          <w:p w14:paraId="38D31C52"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bookmarkStart w:id="8" w:name="RANGE!C2:C4"/>
            <w:r w:rsidRPr="00980AF6">
              <w:rPr>
                <w:rFonts w:ascii="Calibri" w:eastAsia="Times New Roman" w:hAnsi="Calibri" w:cs="Calibri"/>
                <w:color w:val="000000"/>
                <w:lang w:val="en-IN" w:eastAsia="en-IN"/>
              </w:rPr>
              <w:t>1</w:t>
            </w:r>
            <w:bookmarkEnd w:id="8"/>
          </w:p>
        </w:tc>
        <w:tc>
          <w:tcPr>
            <w:tcW w:w="1680" w:type="dxa"/>
            <w:tcBorders>
              <w:top w:val="nil"/>
              <w:left w:val="nil"/>
              <w:bottom w:val="single" w:sz="4" w:space="0" w:color="auto"/>
              <w:right w:val="single" w:sz="4" w:space="0" w:color="auto"/>
            </w:tcBorders>
            <w:shd w:val="clear" w:color="auto" w:fill="auto"/>
            <w:noWrap/>
            <w:vAlign w:val="bottom"/>
            <w:hideMark/>
          </w:tcPr>
          <w:p w14:paraId="15F246DD"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bookmarkStart w:id="9" w:name="RANGE!D2:D4"/>
            <w:r w:rsidRPr="00980AF6">
              <w:rPr>
                <w:rFonts w:ascii="Calibri" w:eastAsia="Times New Roman" w:hAnsi="Calibri" w:cs="Calibri"/>
                <w:color w:val="000000"/>
                <w:lang w:val="en-IN" w:eastAsia="en-IN"/>
              </w:rPr>
              <w:t>325</w:t>
            </w:r>
            <w:bookmarkEnd w:id="9"/>
          </w:p>
        </w:tc>
        <w:tc>
          <w:tcPr>
            <w:tcW w:w="960" w:type="dxa"/>
            <w:tcBorders>
              <w:top w:val="nil"/>
              <w:left w:val="nil"/>
              <w:bottom w:val="single" w:sz="4" w:space="0" w:color="auto"/>
              <w:right w:val="single" w:sz="4" w:space="0" w:color="auto"/>
            </w:tcBorders>
            <w:shd w:val="clear" w:color="auto" w:fill="auto"/>
            <w:noWrap/>
            <w:vAlign w:val="bottom"/>
            <w:hideMark/>
          </w:tcPr>
          <w:p w14:paraId="0A95544B"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bookmarkStart w:id="10" w:name="RANGE!E2:E4"/>
            <w:r w:rsidRPr="00980AF6">
              <w:rPr>
                <w:rFonts w:ascii="Calibri" w:eastAsia="Times New Roman" w:hAnsi="Calibri" w:cs="Calibri"/>
                <w:color w:val="000000"/>
                <w:lang w:val="en-IN" w:eastAsia="en-IN"/>
              </w:rPr>
              <w:t>31.6</w:t>
            </w:r>
            <w:bookmarkEnd w:id="10"/>
          </w:p>
        </w:tc>
      </w:tr>
      <w:tr w:rsidR="00980AF6" w:rsidRPr="00980AF6" w14:paraId="3A22AA55" w14:textId="77777777" w:rsidTr="00980AF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F0EA05" w14:textId="77777777" w:rsidR="00980AF6" w:rsidRPr="00980AF6" w:rsidRDefault="00980AF6" w:rsidP="00980AF6">
            <w:pPr>
              <w:spacing w:after="0" w:line="240" w:lineRule="auto"/>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Gabby Douglas</w:t>
            </w:r>
          </w:p>
        </w:tc>
        <w:tc>
          <w:tcPr>
            <w:tcW w:w="1300" w:type="dxa"/>
            <w:tcBorders>
              <w:top w:val="nil"/>
              <w:left w:val="nil"/>
              <w:bottom w:val="single" w:sz="4" w:space="0" w:color="auto"/>
              <w:right w:val="single" w:sz="4" w:space="0" w:color="auto"/>
            </w:tcBorders>
            <w:shd w:val="clear" w:color="auto" w:fill="auto"/>
            <w:noWrap/>
            <w:vAlign w:val="bottom"/>
            <w:hideMark/>
          </w:tcPr>
          <w:p w14:paraId="5E4EA9F7"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4</w:t>
            </w:r>
          </w:p>
        </w:tc>
        <w:tc>
          <w:tcPr>
            <w:tcW w:w="1540" w:type="dxa"/>
            <w:tcBorders>
              <w:top w:val="nil"/>
              <w:left w:val="nil"/>
              <w:bottom w:val="single" w:sz="4" w:space="0" w:color="auto"/>
              <w:right w:val="single" w:sz="4" w:space="0" w:color="auto"/>
            </w:tcBorders>
            <w:shd w:val="clear" w:color="auto" w:fill="auto"/>
            <w:noWrap/>
            <w:vAlign w:val="bottom"/>
            <w:hideMark/>
          </w:tcPr>
          <w:p w14:paraId="0ADB5501"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11</w:t>
            </w:r>
          </w:p>
        </w:tc>
        <w:tc>
          <w:tcPr>
            <w:tcW w:w="1680" w:type="dxa"/>
            <w:tcBorders>
              <w:top w:val="nil"/>
              <w:left w:val="nil"/>
              <w:bottom w:val="single" w:sz="4" w:space="0" w:color="auto"/>
              <w:right w:val="single" w:sz="4" w:space="0" w:color="auto"/>
            </w:tcBorders>
            <w:shd w:val="clear" w:color="auto" w:fill="auto"/>
            <w:noWrap/>
            <w:vAlign w:val="bottom"/>
            <w:hideMark/>
          </w:tcPr>
          <w:p w14:paraId="1B58CCE6"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108</w:t>
            </w:r>
          </w:p>
        </w:tc>
        <w:tc>
          <w:tcPr>
            <w:tcW w:w="960" w:type="dxa"/>
            <w:tcBorders>
              <w:top w:val="nil"/>
              <w:left w:val="nil"/>
              <w:bottom w:val="single" w:sz="4" w:space="0" w:color="auto"/>
              <w:right w:val="single" w:sz="4" w:space="0" w:color="auto"/>
            </w:tcBorders>
            <w:shd w:val="clear" w:color="auto" w:fill="auto"/>
            <w:noWrap/>
            <w:vAlign w:val="bottom"/>
            <w:hideMark/>
          </w:tcPr>
          <w:p w14:paraId="38B95C9C"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21.8</w:t>
            </w:r>
          </w:p>
        </w:tc>
      </w:tr>
      <w:tr w:rsidR="00980AF6" w:rsidRPr="00980AF6" w14:paraId="6BB102EA" w14:textId="77777777" w:rsidTr="00980AF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EED5AAA" w14:textId="77777777" w:rsidR="00980AF6" w:rsidRPr="00980AF6" w:rsidRDefault="00980AF6" w:rsidP="00980AF6">
            <w:pPr>
              <w:spacing w:after="0" w:line="240" w:lineRule="auto"/>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Wayne Gretzky</w:t>
            </w:r>
          </w:p>
        </w:tc>
        <w:tc>
          <w:tcPr>
            <w:tcW w:w="1300" w:type="dxa"/>
            <w:tcBorders>
              <w:top w:val="nil"/>
              <w:left w:val="nil"/>
              <w:bottom w:val="single" w:sz="4" w:space="0" w:color="auto"/>
              <w:right w:val="single" w:sz="4" w:space="0" w:color="auto"/>
            </w:tcBorders>
            <w:shd w:val="clear" w:color="auto" w:fill="auto"/>
            <w:noWrap/>
            <w:vAlign w:val="bottom"/>
            <w:hideMark/>
          </w:tcPr>
          <w:p w14:paraId="52BC1927"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6</w:t>
            </w:r>
          </w:p>
        </w:tc>
        <w:tc>
          <w:tcPr>
            <w:tcW w:w="1540" w:type="dxa"/>
            <w:tcBorders>
              <w:top w:val="nil"/>
              <w:left w:val="nil"/>
              <w:bottom w:val="single" w:sz="4" w:space="0" w:color="auto"/>
              <w:right w:val="single" w:sz="4" w:space="0" w:color="auto"/>
            </w:tcBorders>
            <w:shd w:val="clear" w:color="auto" w:fill="auto"/>
            <w:noWrap/>
            <w:vAlign w:val="bottom"/>
            <w:hideMark/>
          </w:tcPr>
          <w:p w14:paraId="151DCE81"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0</w:t>
            </w:r>
          </w:p>
        </w:tc>
        <w:tc>
          <w:tcPr>
            <w:tcW w:w="1680" w:type="dxa"/>
            <w:tcBorders>
              <w:top w:val="nil"/>
              <w:left w:val="nil"/>
              <w:bottom w:val="single" w:sz="4" w:space="0" w:color="auto"/>
              <w:right w:val="single" w:sz="4" w:space="0" w:color="auto"/>
            </w:tcBorders>
            <w:shd w:val="clear" w:color="auto" w:fill="auto"/>
            <w:noWrap/>
            <w:vAlign w:val="bottom"/>
            <w:hideMark/>
          </w:tcPr>
          <w:p w14:paraId="3387DC78"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185</w:t>
            </w:r>
          </w:p>
        </w:tc>
        <w:tc>
          <w:tcPr>
            <w:tcW w:w="960" w:type="dxa"/>
            <w:tcBorders>
              <w:top w:val="nil"/>
              <w:left w:val="nil"/>
              <w:bottom w:val="single" w:sz="4" w:space="0" w:color="auto"/>
              <w:right w:val="single" w:sz="4" w:space="0" w:color="auto"/>
            </w:tcBorders>
            <w:shd w:val="clear" w:color="auto" w:fill="auto"/>
            <w:noWrap/>
            <w:vAlign w:val="bottom"/>
            <w:hideMark/>
          </w:tcPr>
          <w:p w14:paraId="7E21A482" w14:textId="77777777" w:rsidR="00980AF6" w:rsidRPr="00980AF6" w:rsidRDefault="00980AF6" w:rsidP="00980AF6">
            <w:pPr>
              <w:spacing w:after="0" w:line="240" w:lineRule="auto"/>
              <w:jc w:val="right"/>
              <w:rPr>
                <w:rFonts w:ascii="Calibri" w:eastAsia="Times New Roman" w:hAnsi="Calibri" w:cs="Calibri"/>
                <w:color w:val="000000"/>
                <w:lang w:val="en-IN" w:eastAsia="en-IN"/>
              </w:rPr>
            </w:pPr>
            <w:r w:rsidRPr="00980AF6">
              <w:rPr>
                <w:rFonts w:ascii="Calibri" w:eastAsia="Times New Roman" w:hAnsi="Calibri" w:cs="Calibri"/>
                <w:color w:val="000000"/>
                <w:lang w:val="en-IN" w:eastAsia="en-IN"/>
              </w:rPr>
              <w:t>25.1</w:t>
            </w:r>
          </w:p>
        </w:tc>
      </w:tr>
    </w:tbl>
    <w:p w14:paraId="776B89D7" w14:textId="00C9B63C" w:rsidR="004D18A6" w:rsidRPr="004D18A6" w:rsidRDefault="00980AF6" w:rsidP="000D3A2A">
      <w:pPr>
        <w:rPr>
          <w:i/>
          <w:highlight w:val="yellow"/>
        </w:rPr>
      </w:pPr>
      <w:r>
        <w:rPr>
          <w:i/>
          <w:highlight w:val="yellow"/>
        </w:rPr>
        <w:fldChar w:fldCharType="end"/>
      </w:r>
    </w:p>
    <w:p w14:paraId="7393F583" w14:textId="4DB2A051" w:rsidR="004D18A6" w:rsidRPr="004D18A6" w:rsidRDefault="004D18A6" w:rsidP="000D3A2A">
      <w:pPr>
        <w:rPr>
          <w:i/>
        </w:rPr>
      </w:pPr>
      <w:r w:rsidRPr="004D18A6">
        <w:rPr>
          <w:i/>
          <w:highlight w:val="yellow"/>
        </w:rPr>
        <w:t>Insert chart here</w:t>
      </w:r>
      <w:r w:rsidR="00980AF6">
        <w:rPr>
          <w:i/>
        </w:rPr>
        <w:t xml:space="preserve"> </w:t>
      </w:r>
      <w:r w:rsidR="00980AF6">
        <w:rPr>
          <w:noProof/>
        </w:rPr>
        <w:drawing>
          <wp:inline distT="0" distB="0" distL="0" distR="0" wp14:anchorId="58BD2B5A" wp14:editId="6C34F30F">
            <wp:extent cx="4572000" cy="2743200"/>
            <wp:effectExtent l="0" t="0" r="0" b="0"/>
            <wp:docPr id="688419852"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4D18A6" w:rsidRPr="004D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ECE"/>
    <w:rsid w:val="000D3A2A"/>
    <w:rsid w:val="00293ECE"/>
    <w:rsid w:val="004D18A6"/>
    <w:rsid w:val="005B3390"/>
    <w:rsid w:val="00602872"/>
    <w:rsid w:val="007465A0"/>
    <w:rsid w:val="00804157"/>
    <w:rsid w:val="00980AF6"/>
    <w:rsid w:val="00A420E4"/>
    <w:rsid w:val="00AE1129"/>
    <w:rsid w:val="00C7162A"/>
    <w:rsid w:val="00CD3E98"/>
    <w:rsid w:val="00E24D98"/>
    <w:rsid w:val="00F6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9AD1"/>
  <w15:chartTrackingRefBased/>
  <w15:docId w15:val="{3701E625-B695-44CD-8BB4-23B1F72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A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3A2A"/>
    <w:rPr>
      <w:color w:val="0563C1" w:themeColor="hyperlink"/>
      <w:u w:val="single"/>
    </w:rPr>
  </w:style>
  <w:style w:type="character" w:styleId="PlaceholderText">
    <w:name w:val="Placeholder Text"/>
    <w:basedOn w:val="DefaultParagraphFont"/>
    <w:uiPriority w:val="99"/>
    <w:semiHidden/>
    <w:rsid w:val="000D3A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87482">
      <w:bodyDiv w:val="1"/>
      <w:marLeft w:val="0"/>
      <w:marRight w:val="0"/>
      <w:marTop w:val="0"/>
      <w:marBottom w:val="0"/>
      <w:divBdr>
        <w:top w:val="none" w:sz="0" w:space="0" w:color="auto"/>
        <w:left w:val="none" w:sz="0" w:space="0" w:color="auto"/>
        <w:bottom w:val="none" w:sz="0" w:space="0" w:color="auto"/>
        <w:right w:val="none" w:sz="0" w:space="0" w:color="auto"/>
      </w:divBdr>
    </w:div>
    <w:div w:id="1730151346">
      <w:bodyDiv w:val="1"/>
      <w:marLeft w:val="0"/>
      <w:marRight w:val="0"/>
      <w:marTop w:val="0"/>
      <w:marBottom w:val="0"/>
      <w:divBdr>
        <w:top w:val="none" w:sz="0" w:space="0" w:color="auto"/>
        <w:left w:val="none" w:sz="0" w:space="0" w:color="auto"/>
        <w:bottom w:val="none" w:sz="0" w:space="0" w:color="auto"/>
        <w:right w:val="none" w:sz="0" w:space="0" w:color="auto"/>
      </w:divBdr>
    </w:div>
    <w:div w:id="1888493391">
      <w:bodyDiv w:val="1"/>
      <w:marLeft w:val="0"/>
      <w:marRight w:val="0"/>
      <w:marTop w:val="0"/>
      <w:marBottom w:val="0"/>
      <w:divBdr>
        <w:top w:val="none" w:sz="0" w:space="0" w:color="auto"/>
        <w:left w:val="none" w:sz="0" w:space="0" w:color="auto"/>
        <w:bottom w:val="none" w:sz="0" w:space="0" w:color="auto"/>
        <w:right w:val="none" w:sz="0" w:space="0" w:color="auto"/>
      </w:divBdr>
    </w:div>
    <w:div w:id="1992640297">
      <w:bodyDiv w:val="1"/>
      <w:marLeft w:val="0"/>
      <w:marRight w:val="0"/>
      <w:marTop w:val="0"/>
      <w:marBottom w:val="0"/>
      <w:divBdr>
        <w:top w:val="none" w:sz="0" w:space="0" w:color="auto"/>
        <w:left w:val="none" w:sz="0" w:space="0" w:color="auto"/>
        <w:bottom w:val="none" w:sz="0" w:space="0" w:color="auto"/>
        <w:right w:val="none" w:sz="0" w:space="0" w:color="auto"/>
      </w:divBdr>
    </w:div>
    <w:div w:id="2028096220">
      <w:bodyDiv w:val="1"/>
      <w:marLeft w:val="0"/>
      <w:marRight w:val="0"/>
      <w:marTop w:val="0"/>
      <w:marBottom w:val="0"/>
      <w:divBdr>
        <w:top w:val="none" w:sz="0" w:space="0" w:color="auto"/>
        <w:left w:val="none" w:sz="0" w:space="0" w:color="auto"/>
        <w:bottom w:val="none" w:sz="0" w:space="0" w:color="auto"/>
        <w:right w:val="none" w:sz="0" w:space="0" w:color="auto"/>
      </w:divBdr>
    </w:div>
    <w:div w:id="207863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gar%20Rath\Downloads\BMI%20Calculator.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BMI values for some famous athletes*</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Examples!$E$1</c:f>
              <c:strCache>
                <c:ptCount val="1"/>
                <c:pt idx="0">
                  <c:v>BMI</c:v>
                </c:pt>
              </c:strCache>
            </c:strRef>
          </c:tx>
          <c:spPr>
            <a:solidFill>
              <a:schemeClr val="accent1"/>
            </a:solidFill>
            <a:ln>
              <a:noFill/>
            </a:ln>
            <a:effectLst/>
          </c:spPr>
          <c:invertIfNegative val="0"/>
          <c:cat>
            <c:strRef>
              <c:f>Examples!$A$2:$A$4</c:f>
              <c:strCache>
                <c:ptCount val="3"/>
                <c:pt idx="0">
                  <c:v>Shaquille O'Neal</c:v>
                </c:pt>
                <c:pt idx="1">
                  <c:v>Gabby Douglas</c:v>
                </c:pt>
                <c:pt idx="2">
                  <c:v>Wayne Gretzky</c:v>
                </c:pt>
              </c:strCache>
            </c:strRef>
          </c:cat>
          <c:val>
            <c:numRef>
              <c:f>Examples!$E$2:$E$4</c:f>
              <c:numCache>
                <c:formatCode>0.0</c:formatCode>
                <c:ptCount val="3"/>
                <c:pt idx="0">
                  <c:v>31.622837370242216</c:v>
                </c:pt>
                <c:pt idx="1">
                  <c:v>21.810973858086758</c:v>
                </c:pt>
                <c:pt idx="2">
                  <c:v>25.087770061728396</c:v>
                </c:pt>
              </c:numCache>
            </c:numRef>
          </c:val>
          <c:extLst>
            <c:ext xmlns:c16="http://schemas.microsoft.com/office/drawing/2014/chart" uri="{C3380CC4-5D6E-409C-BE32-E72D297353CC}">
              <c16:uniqueId val="{00000000-278A-493D-A95C-1AE0EFF0228E}"/>
            </c:ext>
          </c:extLst>
        </c:ser>
        <c:dLbls>
          <c:showLegendKey val="0"/>
          <c:showVal val="0"/>
          <c:showCatName val="0"/>
          <c:showSerName val="0"/>
          <c:showPercent val="0"/>
          <c:showBubbleSize val="0"/>
        </c:dLbls>
        <c:gapWidth val="219"/>
        <c:overlap val="-27"/>
        <c:axId val="437936304"/>
        <c:axId val="437934624"/>
      </c:barChart>
      <c:catAx>
        <c:axId val="43793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37934624"/>
        <c:crosses val="autoZero"/>
        <c:auto val="1"/>
        <c:lblAlgn val="ctr"/>
        <c:lblOffset val="100"/>
        <c:noMultiLvlLbl val="0"/>
      </c:catAx>
      <c:valAx>
        <c:axId val="43793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BMI value (in kg/m²)</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37936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0.39792</cdr:x>
      <cdr:y>0.14931</cdr:y>
    </cdr:from>
    <cdr:to>
      <cdr:x>0.96667</cdr:x>
      <cdr:y>0.35069</cdr:y>
    </cdr:to>
    <cdr:sp macro="" textlink="">
      <cdr:nvSpPr>
        <cdr:cNvPr id="2" name="TextBox 1"/>
        <cdr:cNvSpPr txBox="1"/>
      </cdr:nvSpPr>
      <cdr:spPr>
        <a:xfrm xmlns:a="http://schemas.openxmlformats.org/drawingml/2006/main">
          <a:off x="1819275" y="409575"/>
          <a:ext cx="2600325" cy="552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0.57917</cdr:x>
      <cdr:y>0.16319</cdr:y>
    </cdr:from>
    <cdr:to>
      <cdr:x>0.96458</cdr:x>
      <cdr:y>0.29861</cdr:y>
    </cdr:to>
    <cdr:sp macro="" textlink="">
      <cdr:nvSpPr>
        <cdr:cNvPr id="3" name="TextBox 2"/>
        <cdr:cNvSpPr txBox="1"/>
      </cdr:nvSpPr>
      <cdr:spPr>
        <a:xfrm xmlns:a="http://schemas.openxmlformats.org/drawingml/2006/main">
          <a:off x="2647950" y="447675"/>
          <a:ext cx="1762125" cy="371475"/>
        </a:xfrm>
        <a:prstGeom xmlns:a="http://schemas.openxmlformats.org/drawingml/2006/main" prst="rect">
          <a:avLst/>
        </a:prstGeom>
        <a:solidFill xmlns:a="http://schemas.openxmlformats.org/drawingml/2006/main">
          <a:schemeClr val="bg1"/>
        </a:solidFill>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900"/>
            <a:t>*Note</a:t>
          </a:r>
          <a:r>
            <a:rPr lang="en-US" sz="900" baseline="0"/>
            <a:t> that BMI evaluations do not apply well to trained atheles</a:t>
          </a:r>
          <a:endParaRPr lang="en-US" sz="9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Rath, Sagar</cp:lastModifiedBy>
  <cp:revision>13</cp:revision>
  <dcterms:created xsi:type="dcterms:W3CDTF">2017-01-27T21:33:00Z</dcterms:created>
  <dcterms:modified xsi:type="dcterms:W3CDTF">2024-02-23T02:38:00Z</dcterms:modified>
</cp:coreProperties>
</file>